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r0zon2vv95m" w:id="0"/>
      <w:bookmarkEnd w:id="0"/>
      <w:r w:rsidDel="00000000" w:rsidR="00000000" w:rsidRPr="00000000">
        <w:rPr>
          <w:rtl w:val="0"/>
        </w:rPr>
        <w:t xml:space="preserve">Hypothesis Testing Report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elnvgb2j1tw" w:id="1"/>
      <w:bookmarkEnd w:id="1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show how the variable of blue cars taken is affected by the day selection type and whether there is a difference by day type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H0: There is no difference in the sum blue cars taken between weekdays and weekends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H1: There are more blue cars taken in the weekend compared to the weekdays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hypothesis can help the company to prepare more cars if there is higher demand for blue cars during the weekend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aos3mw8upwhg" w:id="2"/>
      <w:bookmarkEnd w:id="2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data is derived from the autolib dataset from Autolib car sharing company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contains: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Postal -code postal code of the area (in Paris)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-date of the row aggregation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n_daily_data_points -number of daily data points that were available for aggregation, that day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dayOfWeek -identifier of weekday (0: Monday -&gt; 6: Sunday)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day_type -weekday or weekend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BlueCars_taken_sum -Number of bluecars taken that date in that area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BlueCars_returned_sum -Number of bluecars returned that date in that area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Utilib_taken_sum -Number of Utilib taken that date in that area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Utilib_returned_sum -Number of Utilib returned that date in that area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Utilib_14_taken_sum -Number of Utilib 1.4 taken that date in that area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Utilib_14_returned_sum -Number of Utilib 1.4 returned that date in that area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Slots_freed_sum -Number of recharging slots released that date in that area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Slots_taken_sum -Number of recharging slots taken that date in that area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7bpnc4q5v1w" w:id="3"/>
      <w:bookmarkEnd w:id="3"/>
      <w:r w:rsidDel="00000000" w:rsidR="00000000" w:rsidRPr="00000000">
        <w:rPr>
          <w:rtl w:val="0"/>
        </w:rPr>
        <w:t xml:space="preserve">Hypothesis testing procedure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hypothesis testing procedure is as follows: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Coming up with a null and alternate hypothesis and setting a significance level (0.05)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a sample chosen randomly and with independent variables (variables are assumed to be dependent as 10% of the population is sampled)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Selecting the hypothesis testing method ( 1 sample z test for proportions) in accordance with the assumptions of a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 distribution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Independence of the variables selected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is continuous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the test statistic using google colab and getting the p-value (0.0). As the p value is below the level of significance we reject the null hypothesis and the Z score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t6r1tao4j2c7" w:id="4"/>
      <w:bookmarkEnd w:id="4"/>
      <w:r w:rsidDel="00000000" w:rsidR="00000000" w:rsidRPr="00000000">
        <w:rPr>
          <w:rtl w:val="0"/>
        </w:rPr>
        <w:t xml:space="preserve">Hypothesis testing result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result of the test was that there are more blue cars taken during the weekend compared to the weekdays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value of the test statistic was a z score of 47.458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null hypothesis was rejected and the alternate hypothesis was considered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p value of the test was 0.00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confidence interval was between 454.0220017736116 and  454.02200177361163. It was noted that as the sample size </w:t>
      </w:r>
      <w:r w:rsidDel="00000000" w:rsidR="00000000" w:rsidRPr="00000000">
        <w:rPr>
          <w:rtl w:val="0"/>
        </w:rPr>
        <w:t xml:space="preserve">increased</w:t>
      </w:r>
      <w:r w:rsidDel="00000000" w:rsidR="00000000" w:rsidRPr="00000000">
        <w:rPr>
          <w:rtl w:val="0"/>
        </w:rPr>
        <w:t xml:space="preserve"> the confidence level decreased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qid7g8saqr" w:id="5"/>
      <w:bookmarkEnd w:id="5"/>
      <w:r w:rsidDel="00000000" w:rsidR="00000000" w:rsidRPr="00000000">
        <w:rPr>
          <w:rtl w:val="0"/>
        </w:rPr>
        <w:t xml:space="preserve">Test sensitivity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the test as the p value was so low there is a very tiny chance for a Type 2 error and the power level is practically to 1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bigger the sample size the closer the power level moves to 1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9pl3yfhmv5ek" w:id="6"/>
      <w:bookmarkEnd w:id="6"/>
      <w:r w:rsidDel="00000000" w:rsidR="00000000" w:rsidRPr="00000000">
        <w:rPr>
          <w:rtl w:val="0"/>
        </w:rPr>
        <w:t xml:space="preserve">Summary and conclusions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summary the hypothesis test was conducted successfully and meaningful insights could be drawn from the results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hypothesis was to test for an increase in blue car usage for the weekends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result concluded more blue cars were taken during the weekends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test sensitivity was very low as the sample size was relatively large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