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pBdr>
          <w:bottom w:val="single" w:sz="6" w:space="1" w:color="000000"/>
        </w:pBdr>
        <w:rPr>
          <w:rFonts w:ascii="Garamond" w:hAnsi="Garamond" w:cs="Times New Roman"/>
          <w:b/>
          <w:b/>
          <w:color w:val="auto"/>
          <w:sz w:val="48"/>
          <w:szCs w:val="32"/>
        </w:rPr>
      </w:pPr>
      <w:r>
        <w:rPr>
          <w:rFonts w:cs="Times New Roman" w:ascii="Garamond" w:hAnsi="Garamond"/>
          <w:b/>
          <w:color w:val="auto"/>
          <w:sz w:val="48"/>
          <w:szCs w:val="32"/>
        </w:rPr>
        <w:t>Kevin McCall</w:t>
      </w:r>
    </w:p>
    <w:p>
      <w:pPr>
        <w:pStyle w:val="Default"/>
        <w:pBdr>
          <w:bottom w:val="single" w:sz="6" w:space="1" w:color="000000"/>
        </w:pBdr>
        <w:rPr>
          <w:rFonts w:ascii="Garamond" w:hAnsi="Garamond" w:cs="Times New Roman"/>
          <w:b/>
          <w:b/>
          <w:color w:val="auto"/>
          <w:sz w:val="48"/>
          <w:szCs w:val="32"/>
        </w:rPr>
      </w:pPr>
      <w:r>
        <w:rPr>
          <w:rFonts w:eastAsia="ＭＳ 明朝" w:cs="Times New Roman" w:ascii="Garamond" w:hAnsi="Garamond"/>
          <w:b/>
          <w:color w:val="auto"/>
          <w:kern w:val="0"/>
          <w:sz w:val="48"/>
          <w:szCs w:val="32"/>
          <w:lang w:val="en-US" w:eastAsia="en-US" w:bidi="ar-SA"/>
        </w:rPr>
        <w:t>Full Stack</w:t>
      </w:r>
      <w:r>
        <w:rPr>
          <w:rFonts w:cs="Times New Roman" w:ascii="Garamond" w:hAnsi="Garamond"/>
          <w:b/>
          <w:color w:val="auto"/>
          <w:sz w:val="48"/>
          <w:szCs w:val="32"/>
        </w:rPr>
        <w:t xml:space="preserve"> Web Developer</w:t>
      </w:r>
    </w:p>
    <w:p>
      <w:pPr>
        <w:pStyle w:val="Default"/>
        <w:pBdr>
          <w:bottom w:val="single" w:sz="6" w:space="1" w:color="000000"/>
        </w:pBdr>
        <w:rPr/>
      </w:pPr>
      <w:r>
        <w:rPr>
          <w:rFonts w:cs="Times New Roman" w:ascii="Garamond" w:hAnsi="Garamond"/>
          <w:color w:val="auto"/>
          <w:sz w:val="32"/>
        </w:rPr>
        <w:t>kev.mccall01@gmail.com</w:t>
      </w:r>
      <w:r>
        <w:rPr>
          <w:rFonts w:ascii="Garamond" w:hAnsi="Garamond"/>
          <w:color w:val="auto"/>
          <w:sz w:val="32"/>
        </w:rPr>
        <w:t xml:space="preserve">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(720) 787-8149 </w:t>
      </w:r>
      <w:r>
        <w:rPr>
          <w:rFonts w:ascii="Wingdings" w:hAnsi="Wingdings"/>
          <w:color w:val="auto"/>
          <w:sz w:val="32"/>
        </w:rPr>
        <w:t></w:t>
      </w:r>
      <w:r>
        <w:rPr>
          <w:rFonts w:ascii="Garamond" w:hAnsi="Garamond"/>
          <w:color w:val="auto"/>
          <w:sz w:val="32"/>
        </w:rPr>
        <w:t xml:space="preserve"> Denver, CO</w:t>
      </w:r>
    </w:p>
    <w:p>
      <w:pPr>
        <w:pStyle w:val="Default"/>
        <w:pBdr>
          <w:bottom w:val="single" w:sz="6" w:space="1" w:color="000000"/>
        </w:pBdr>
        <w:jc w:val="left"/>
        <w:rPr/>
      </w:pPr>
      <w:r>
        <w:rPr>
          <w:rFonts w:ascii="Garamond" w:hAnsi="Garamond"/>
          <w:color w:val="auto"/>
          <w:sz w:val="22"/>
          <w:szCs w:val="22"/>
        </w:rPr>
        <w:t xml:space="preserve">Linkedin: </w:t>
      </w:r>
      <w:hyperlink r:id="rId2">
        <w:r>
          <w:rPr>
            <w:rStyle w:val="InternetLink"/>
            <w:rFonts w:ascii="Garamond" w:hAnsi="Garamond"/>
            <w:color w:val="auto"/>
            <w:sz w:val="22"/>
            <w:szCs w:val="22"/>
          </w:rPr>
          <w:t>https://www.linkedin.com/in/kevin-mccall-/</w:t>
        </w:r>
      </w:hyperlink>
      <w:r>
        <w:rPr>
          <w:rFonts w:ascii="Garamond" w:hAnsi="Garamond"/>
          <w:color w:val="auto"/>
          <w:sz w:val="22"/>
          <w:szCs w:val="22"/>
        </w:rPr>
        <w:t xml:space="preserve"> </w:t>
      </w:r>
    </w:p>
    <w:p>
      <w:pPr>
        <w:pStyle w:val="Default"/>
        <w:pBdr>
          <w:bottom w:val="single" w:sz="6" w:space="1" w:color="000000"/>
        </w:pBdr>
        <w:jc w:val="left"/>
        <w:rPr/>
      </w:pPr>
      <w:r>
        <w:rPr>
          <w:rFonts w:ascii="Garamond" w:hAnsi="Garamond"/>
          <w:color w:val="auto"/>
          <w:sz w:val="22"/>
          <w:szCs w:val="22"/>
        </w:rPr>
        <w:t xml:space="preserve">Github: </w:t>
      </w:r>
      <w:hyperlink r:id="rId3">
        <w:r>
          <w:rPr>
            <w:rStyle w:val="InternetLink"/>
            <w:rFonts w:ascii="Garamond" w:hAnsi="Garamond"/>
            <w:color w:val="auto"/>
            <w:sz w:val="22"/>
            <w:szCs w:val="22"/>
          </w:rPr>
          <w:t>https://github.com/KevMcCall</w:t>
        </w:r>
      </w:hyperlink>
      <w:r>
        <w:rPr>
          <w:rFonts w:ascii="Garamond" w:hAnsi="Garamond"/>
          <w:color w:val="auto"/>
          <w:sz w:val="22"/>
          <w:szCs w:val="22"/>
        </w:rPr>
        <w:t xml:space="preserve"> </w:t>
      </w:r>
    </w:p>
    <w:p>
      <w:pPr>
        <w:pStyle w:val="Default"/>
        <w:pBdr>
          <w:bottom w:val="single" w:sz="6" w:space="1" w:color="000000"/>
        </w:pBdr>
        <w:jc w:val="left"/>
        <w:rPr/>
      </w:pPr>
      <w:r>
        <w:rPr>
          <w:rFonts w:ascii="Garamond" w:hAnsi="Garamond"/>
          <w:color w:val="auto"/>
          <w:sz w:val="22"/>
          <w:szCs w:val="22"/>
        </w:rPr>
        <w:t xml:space="preserve">Portfolio: </w:t>
      </w:r>
      <w:r>
        <w:rPr>
          <w:rStyle w:val="InternetLink"/>
          <w:rFonts w:ascii="Garamond" w:hAnsi="Garamond"/>
          <w:color w:val="auto"/>
          <w:sz w:val="22"/>
          <w:szCs w:val="22"/>
        </w:rPr>
        <w:t>https://kevmccall.com/</w:t>
      </w:r>
    </w:p>
    <w:p>
      <w:pPr>
        <w:pStyle w:val="Default"/>
        <w:pBdr>
          <w:bottom w:val="single" w:sz="6" w:space="1" w:color="000000"/>
        </w:pBdr>
        <w:jc w:val="left"/>
        <w:rPr/>
      </w:pPr>
      <w:r>
        <w:rPr/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 w:eastAsia="ＭＳ 明朝" w:cs="Times New Roman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ＭＳ 明朝" w:cs="Times New Roman" w:ascii="Garamond" w:hAnsi="Garamond"/>
          <w:b/>
          <w:bCs/>
          <w:color w:val="auto"/>
          <w:kern w:val="0"/>
          <w:sz w:val="24"/>
          <w:szCs w:val="24"/>
          <w:lang w:val="en-US" w:eastAsia="en-US" w:bidi="ar-SA"/>
        </w:rPr>
        <w:t>PROFESSIONAL SUMMARY</w:t>
      </w:r>
    </w:p>
    <w:p>
      <w:pPr>
        <w:pStyle w:val="Default"/>
        <w:spacing w:lineRule="auto" w:line="252"/>
        <w:rPr>
          <w:rFonts w:ascii="Garamond" w:hAnsi="Garamond"/>
          <w:color w:val="auto"/>
          <w:sz w:val="12"/>
          <w:szCs w:val="12"/>
          <w:u w:val="single"/>
        </w:rPr>
      </w:pPr>
      <w:r>
        <w:rPr>
          <w:rFonts w:ascii="Garamond" w:hAnsi="Garamond"/>
          <w:color w:val="auto"/>
          <w:sz w:val="12"/>
          <w:szCs w:val="12"/>
          <w:u w:val="single"/>
        </w:rPr>
      </w:r>
    </w:p>
    <w:p>
      <w:pPr>
        <w:pStyle w:val="Default"/>
        <w:spacing w:lineRule="auto" w:line="252" w:before="0" w:after="3"/>
        <w:rPr/>
      </w:pPr>
      <w:r>
        <w:rPr>
          <w:rFonts w:eastAsia="ＭＳ 明朝" w:cs="Times New Roman" w:ascii="Garamond" w:hAnsi="Garamond"/>
          <w:bCs/>
          <w:color w:val="auto"/>
          <w:kern w:val="0"/>
          <w:sz w:val="22"/>
          <w:szCs w:val="22"/>
          <w:lang w:val="en-US" w:eastAsia="en-US" w:bidi="ar-SA"/>
        </w:rPr>
        <w:t xml:space="preserve">Self-motivated team player seeking an entry level position as a full-stack web developer where I can utilize my passion and creativity as </w:t>
      </w:r>
      <w:r>
        <w:rPr>
          <w:rFonts w:eastAsia="ＭＳ 明朝" w:cs="Times New Roman" w:ascii="Garamond" w:hAnsi="Garamond"/>
          <w:bCs/>
          <w:color w:val="auto"/>
          <w:kern w:val="0"/>
          <w:sz w:val="22"/>
          <w:szCs w:val="22"/>
          <w:lang w:val="en-US" w:eastAsia="en-US" w:bidi="ar-SA"/>
        </w:rPr>
        <w:t>I continue to enhance my knowledge, and meet client expectations.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  <w:u w:val="single"/>
        </w:rPr>
      </w:pPr>
      <w:r>
        <w:rPr>
          <w:rFonts w:ascii="Garamond" w:hAnsi="Garamond"/>
          <w:b/>
          <w:bCs/>
          <w:color w:val="auto"/>
          <w:sz w:val="12"/>
          <w:szCs w:val="12"/>
          <w:u w:val="single"/>
        </w:rPr>
      </w:r>
    </w:p>
    <w:p>
      <w:pPr>
        <w:pStyle w:val="Default"/>
        <w:spacing w:lineRule="auto" w:line="252"/>
        <w:rPr/>
      </w:pPr>
      <w:r>
        <w:rPr>
          <w:rFonts w:cs="Times New Roman" w:ascii="Garamond" w:hAnsi="Garamond"/>
          <w:b/>
          <w:bCs/>
          <w:color w:val="auto"/>
        </w:rPr>
        <w:t>Growlink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  <w:tab/>
        <w:t xml:space="preserve">          </w:t>
        <w:tab/>
        <w:t xml:space="preserve">   Nov. 2021 – </w:t>
      </w:r>
      <w:r>
        <w:rPr>
          <w:rFonts w:ascii="Garamond" w:hAnsi="Garamond"/>
          <w:b/>
          <w:bCs/>
          <w:color w:val="auto"/>
        </w:rPr>
        <w:t>Nov. 2022</w:t>
      </w:r>
    </w:p>
    <w:p>
      <w:pPr>
        <w:pStyle w:val="Default"/>
        <w:spacing w:lineRule="auto" w:line="252"/>
        <w:rPr/>
      </w:pPr>
      <w:r>
        <w:rPr>
          <w:rFonts w:eastAsia="ＭＳ 明朝" w:cs="Times New Roman" w:ascii="Garamond" w:hAnsi="Garamond"/>
          <w:bCs/>
          <w:i/>
          <w:color w:val="auto"/>
          <w:kern w:val="0"/>
          <w:sz w:val="24"/>
          <w:szCs w:val="24"/>
          <w:lang w:val="en-US" w:eastAsia="en-US" w:bidi="ar-SA"/>
        </w:rPr>
        <w:t>Support Engineer</w:t>
      </w:r>
      <w:r>
        <w:rPr>
          <w:rFonts w:ascii="Garamond" w:hAnsi="Garamond"/>
          <w:bCs/>
          <w:i/>
        </w:rPr>
        <w:tab/>
        <w:tab/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 xml:space="preserve">     </w:t>
        <w:tab/>
        <w:t xml:space="preserve">       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  <w:color w:val="auto"/>
        </w:rPr>
      </w:pPr>
      <w:r>
        <w:rPr>
          <w:rFonts w:ascii="Garamond" w:hAnsi="Garamond"/>
          <w:bCs/>
          <w:i/>
          <w:color w:val="auto"/>
        </w:rPr>
        <w:t>Denver, CO</w:t>
      </w:r>
    </w:p>
    <w:p>
      <w:pPr>
        <w:pStyle w:val="Default"/>
        <w:numPr>
          <w:ilvl w:val="0"/>
          <w:numId w:val="2"/>
        </w:numPr>
        <w:spacing w:lineRule="auto" w:line="252"/>
        <w:rPr/>
      </w:pPr>
      <w:r>
        <w:rPr>
          <w:rFonts w:ascii="Garamond" w:hAnsi="Garamond"/>
          <w:bCs/>
        </w:rPr>
        <w:t>Assist team members and provide support, and solutions to customer queries to meet company objectives.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Maintain updated knowledge of company products and services to better provide customer support and service solutions. 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Provide support to customers on company hardware and troubleshooting, to resolve issues.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20"/>
        </w:rPr>
      </w:pPr>
      <w:r>
        <w:rPr>
          <w:rFonts w:ascii="Garamond" w:hAnsi="Garamond"/>
          <w:b/>
          <w:bCs/>
          <w:color w:val="auto"/>
          <w:sz w:val="20"/>
        </w:rPr>
        <w:t xml:space="preserve"> </w:t>
      </w:r>
    </w:p>
    <w:p>
      <w:pPr>
        <w:pStyle w:val="Default"/>
        <w:spacing w:lineRule="auto" w:line="252"/>
        <w:rPr/>
      </w:pPr>
      <w:r>
        <w:rPr>
          <w:rFonts w:cs="Times New Roman" w:ascii="Garamond" w:hAnsi="Garamond"/>
          <w:b/>
          <w:bCs/>
          <w:color w:val="auto"/>
        </w:rPr>
        <w:t>Vforge Manufacturing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</w:r>
      <w:r>
        <w:rPr>
          <w:rFonts w:cs="Times New Roman" w:ascii="Garamond" w:hAnsi="Garamond"/>
          <w:b/>
          <w:bCs/>
          <w:color w:val="auto"/>
        </w:rPr>
        <w:t>Jan. 2021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cs="Times New Roman" w:ascii="Garamond" w:hAnsi="Garamond"/>
          <w:b/>
          <w:bCs/>
          <w:color w:val="auto"/>
        </w:rPr>
        <w:t>June 2021</w:t>
      </w:r>
    </w:p>
    <w:p>
      <w:pPr>
        <w:pStyle w:val="Default"/>
        <w:spacing w:lineRule="auto" w:line="252"/>
        <w:rPr/>
      </w:pPr>
      <w:r>
        <w:rPr>
          <w:rFonts w:cs="Times New Roman" w:ascii="Garamond" w:hAnsi="Garamond"/>
          <w:bCs/>
          <w:i/>
          <w:color w:val="auto"/>
        </w:rPr>
        <w:t>Machine Operator</w:t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ab/>
        <w:tab/>
        <w:tab/>
        <w:tab/>
        <w:t xml:space="preserve">  </w:t>
      </w:r>
      <w:r>
        <w:rPr>
          <w:rFonts w:cs="Times New Roman" w:ascii="Garamond" w:hAnsi="Garamond"/>
          <w:bCs/>
          <w:i/>
          <w:color w:val="auto"/>
        </w:rPr>
        <w:t>Denver, CO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 w:cs="Times New Roman"/>
          <w:bCs/>
          <w:color w:val="auto"/>
        </w:rPr>
      </w:pPr>
      <w:r>
        <w:rPr>
          <w:rFonts w:cs="Times New Roman" w:ascii="Garamond" w:hAnsi="Garamond"/>
          <w:bCs/>
          <w:color w:val="auto"/>
        </w:rPr>
        <w:t>Produced parts by placing heated metal into a die casting machine at a constant speed to meet daily goals.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 w:cs="Times New Roman"/>
          <w:bCs/>
          <w:color w:val="auto"/>
        </w:rPr>
      </w:pPr>
      <w:r>
        <w:rPr>
          <w:rFonts w:cs="Times New Roman" w:ascii="Garamond" w:hAnsi="Garamond"/>
          <w:bCs/>
          <w:color w:val="auto"/>
        </w:rPr>
        <w:t>Inspected parts for defects, trimmed quality parts on a table saw, and reported to quality control.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 w:cs="Times New Roman"/>
          <w:bCs/>
          <w:color w:val="auto"/>
        </w:rPr>
      </w:pPr>
      <w:r>
        <w:rPr>
          <w:rFonts w:cs="Times New Roman" w:ascii="Garamond" w:hAnsi="Garamond"/>
          <w:bCs/>
          <w:color w:val="auto"/>
        </w:rPr>
        <w:t>Fixed any issues or malfunctions that occurred while running the machine.</w:t>
      </w:r>
    </w:p>
    <w:p>
      <w:pPr>
        <w:pStyle w:val="Default"/>
        <w:numPr>
          <w:ilvl w:val="0"/>
          <w:numId w:val="0"/>
        </w:numPr>
        <w:spacing w:lineRule="auto" w:line="252"/>
        <w:ind w:left="360" w:hanging="0"/>
        <w:rPr>
          <w:rFonts w:ascii="Garamond" w:hAnsi="Garamond" w:cs="Times New Roman"/>
          <w:bCs/>
          <w:color w:val="auto"/>
        </w:rPr>
      </w:pPr>
      <w:r>
        <w:rPr>
          <w:rFonts w:cs="Times New Roman" w:ascii="Garamond" w:hAnsi="Garamond"/>
          <w:bCs/>
          <w:color w:val="auto"/>
        </w:rPr>
      </w:r>
    </w:p>
    <w:p>
      <w:pPr>
        <w:pStyle w:val="Default"/>
        <w:spacing w:lineRule="auto" w:line="252"/>
        <w:rPr>
          <w:rFonts w:ascii="Garamond" w:hAnsi="Garamond"/>
          <w:bCs/>
          <w:color w:val="auto"/>
          <w:sz w:val="20"/>
        </w:rPr>
      </w:pPr>
      <w:r>
        <w:rPr>
          <w:rFonts w:ascii="Garamond" w:hAnsi="Garamond"/>
          <w:bCs/>
          <w:color w:val="auto"/>
          <w:sz w:val="20"/>
        </w:rPr>
      </w:r>
    </w:p>
    <w:p>
      <w:pPr>
        <w:pStyle w:val="Default"/>
        <w:spacing w:lineRule="auto" w:line="252"/>
        <w:rPr/>
      </w:pPr>
      <w:r>
        <w:rPr>
          <w:rFonts w:cs="Times New Roman" w:ascii="Garamond" w:hAnsi="Garamond"/>
          <w:b/>
          <w:bCs/>
          <w:color w:val="auto"/>
        </w:rPr>
        <w:t>Karcher North America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ab/>
        <w:tab/>
        <w:tab/>
      </w:r>
      <w:r>
        <w:rPr>
          <w:rFonts w:cs="Times New Roman" w:ascii="Garamond" w:hAnsi="Garamond"/>
          <w:b/>
          <w:bCs/>
          <w:color w:val="auto"/>
        </w:rPr>
        <w:t>June 2017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cs="Times New Roman" w:ascii="Garamond" w:hAnsi="Garamond"/>
          <w:b/>
          <w:bCs/>
          <w:color w:val="auto"/>
        </w:rPr>
        <w:t>May 2019</w:t>
      </w:r>
    </w:p>
    <w:p>
      <w:pPr>
        <w:pStyle w:val="Default"/>
        <w:spacing w:lineRule="auto" w:line="252"/>
        <w:rPr/>
      </w:pPr>
      <w:r>
        <w:rPr>
          <w:rFonts w:cs="Times New Roman" w:ascii="Garamond" w:hAnsi="Garamond"/>
          <w:bCs/>
          <w:i/>
          <w:color w:val="auto"/>
        </w:rPr>
        <w:t>Material Handler II</w:t>
      </w:r>
      <w:r>
        <w:rPr>
          <w:rFonts w:ascii="Garamond" w:hAnsi="Garamond"/>
          <w:bCs/>
          <w:i/>
          <w:color w:val="auto"/>
        </w:rPr>
        <w:tab/>
        <w:tab/>
        <w:tab/>
        <w:tab/>
        <w:tab/>
        <w:tab/>
        <w:tab/>
        <w:tab/>
        <w:tab/>
        <w:tab/>
        <w:tab/>
        <w:tab/>
        <w:t xml:space="preserve">    </w:t>
      </w:r>
      <w:r>
        <w:rPr>
          <w:rFonts w:cs="Times New Roman" w:ascii="Garamond" w:hAnsi="Garamond"/>
          <w:bCs/>
          <w:i/>
          <w:color w:val="auto"/>
        </w:rPr>
        <w:t>Denver, CO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 w:cs="Times New Roman"/>
          <w:bCs/>
          <w:color w:val="auto"/>
        </w:rPr>
      </w:pPr>
      <w:r>
        <w:rPr>
          <w:rFonts w:cs="Times New Roman" w:ascii="Garamond" w:hAnsi="Garamond"/>
          <w:bCs/>
          <w:color w:val="auto"/>
        </w:rPr>
        <w:t>Maintained inventory by identifying, labeling, and placing materials, listed on production orders and use of the SAP Warehouse Management System to transfer, locate and organize stock withing the warehouse.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 w:eastAsia="ＭＳ 明朝" w:cs="Times New Roman"/>
          <w:bCs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ＭＳ 明朝" w:cs="Times New Roman" w:ascii="Garamond" w:hAnsi="Garamond"/>
          <w:bCs/>
          <w:color w:val="auto"/>
          <w:kern w:val="0"/>
          <w:sz w:val="24"/>
          <w:szCs w:val="24"/>
          <w:lang w:val="en-US" w:eastAsia="en-US" w:bidi="ar-SA"/>
        </w:rPr>
        <w:t>Located materials and supplies listed on production orders, while utilizing the SAP Warehouse Management System to transfer, locate, and organize stock with the warehouse.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EDUCATION 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12"/>
          <w:szCs w:val="12"/>
        </w:rPr>
      </w:pPr>
      <w:r>
        <w:rPr>
          <w:rFonts w:ascii="Garamond" w:hAnsi="Garamond"/>
          <w:b/>
          <w:bCs/>
          <w:color w:val="auto"/>
          <w:sz w:val="12"/>
          <w:szCs w:val="12"/>
        </w:rPr>
        <w:tab/>
      </w:r>
    </w:p>
    <w:p>
      <w:pPr>
        <w:pStyle w:val="Default"/>
        <w:spacing w:lineRule="auto" w:line="252"/>
        <w:rPr/>
      </w:pPr>
      <w:r>
        <w:rPr>
          <w:rFonts w:cs="Times New Roman" w:ascii="Garamond" w:hAnsi="Garamond"/>
          <w:b/>
          <w:bCs/>
          <w:color w:val="auto"/>
        </w:rPr>
        <w:t>Emily Griffith Technical College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 xml:space="preserve">                     </w:t>
        <w:tab/>
        <w:t xml:space="preserve">       Aug. 2020 – </w:t>
      </w:r>
      <w:r>
        <w:rPr>
          <w:rFonts w:cs="Times New Roman" w:ascii="Garamond" w:hAnsi="Garamond"/>
          <w:b/>
          <w:bCs/>
          <w:color w:val="auto"/>
        </w:rPr>
        <w:t xml:space="preserve">June </w:t>
      </w:r>
      <w:r>
        <w:rPr>
          <w:rFonts w:ascii="Garamond" w:hAnsi="Garamond"/>
          <w:b/>
          <w:bCs/>
          <w:color w:val="auto"/>
        </w:rPr>
        <w:t xml:space="preserve">2021 </w:t>
      </w:r>
    </w:p>
    <w:p>
      <w:pPr>
        <w:pStyle w:val="Default"/>
        <w:spacing w:lineRule="auto" w:line="252"/>
        <w:rPr/>
      </w:pPr>
      <w:r>
        <w:rPr>
          <w:rFonts w:cs="Times New Roman" w:ascii="Garamond" w:hAnsi="Garamond"/>
          <w:i/>
          <w:iCs/>
          <w:color w:val="auto"/>
        </w:rPr>
        <w:t>Web Development</w:t>
      </w:r>
      <w:r>
        <w:rPr>
          <w:rFonts w:ascii="Garamond" w:hAnsi="Garamond"/>
          <w:i/>
          <w:iCs/>
          <w:color w:val="auto"/>
        </w:rPr>
        <w:tab/>
        <w:tab/>
        <w:tab/>
        <w:tab/>
        <w:tab/>
        <w:t xml:space="preserve">   </w:t>
        <w:tab/>
        <w:tab/>
        <w:tab/>
        <w:t xml:space="preserve">            </w:t>
      </w:r>
    </w:p>
    <w:p>
      <w:pPr>
        <w:pStyle w:val="Default"/>
        <w:spacing w:lineRule="auto" w:line="252"/>
        <w:rPr>
          <w:rFonts w:ascii="Garamond" w:hAnsi="Garamond" w:cs="Times New Roman"/>
          <w:i/>
          <w:i/>
          <w:iCs/>
          <w:color w:val="auto"/>
        </w:rPr>
      </w:pPr>
      <w:r>
        <w:rPr>
          <w:rFonts w:cs="Times New Roman" w:ascii="Garamond" w:hAnsi="Garamond"/>
          <w:i/>
          <w:iCs/>
          <w:color w:val="auto"/>
        </w:rPr>
        <w:t>Denver, CO</w:t>
      </w:r>
    </w:p>
    <w:p>
      <w:pPr>
        <w:pStyle w:val="Default"/>
        <w:spacing w:lineRule="auto" w:line="252"/>
        <w:rPr>
          <w:rFonts w:ascii="Garamond" w:hAnsi="Garamond" w:cs="Times New Roman"/>
          <w:i/>
          <w:i/>
          <w:iCs/>
          <w:color w:val="auto"/>
        </w:rPr>
      </w:pPr>
      <w:r>
        <w:rPr>
          <w:rFonts w:cs="Times New Roman" w:ascii="Garamond" w:hAnsi="Garamond"/>
          <w:i/>
          <w:iCs/>
          <w:color w:val="auto"/>
        </w:rPr>
      </w:r>
    </w:p>
    <w:p>
      <w:pPr>
        <w:pStyle w:val="Default"/>
        <w:spacing w:lineRule="auto" w:line="252"/>
        <w:rPr/>
      </w:pPr>
      <w:r>
        <w:rPr>
          <w:rFonts w:eastAsia="ＭＳ 明朝" w:cs="Times New Roman" w:ascii="Garamond" w:hAnsi="Garamond"/>
          <w:b/>
          <w:bCs/>
          <w:color w:val="auto"/>
          <w:kern w:val="0"/>
          <w:sz w:val="24"/>
          <w:szCs w:val="24"/>
          <w:lang w:val="en-US" w:eastAsia="en-US" w:bidi="ar-SA"/>
        </w:rPr>
        <w:t>Collbran Job Corps</w:t>
      </w:r>
      <w:r>
        <w:rPr>
          <w:rFonts w:ascii="Garamond" w:hAnsi="Garamond"/>
          <w:b/>
          <w:bCs/>
          <w:color w:val="auto"/>
        </w:rPr>
        <w:tab/>
        <w:tab/>
        <w:tab/>
        <w:tab/>
        <w:tab/>
        <w:t xml:space="preserve">                     </w:t>
        <w:tab/>
        <w:t xml:space="preserve">       </w:t>
        <w:tab/>
        <w:tab/>
        <w:t xml:space="preserve">       A</w:t>
      </w:r>
      <w:r>
        <w:rPr>
          <w:rFonts w:eastAsia="ＭＳ 明朝" w:cs="Times New Roman" w:ascii="Garamond" w:hAnsi="Garamond"/>
          <w:b/>
          <w:bCs/>
          <w:color w:val="auto"/>
          <w:kern w:val="0"/>
          <w:sz w:val="24"/>
          <w:szCs w:val="24"/>
          <w:lang w:val="en-US" w:eastAsia="en-US" w:bidi="ar-SA"/>
        </w:rPr>
        <w:t>pr</w:t>
      </w:r>
      <w:r>
        <w:rPr>
          <w:rFonts w:ascii="Garamond" w:hAnsi="Garamond"/>
          <w:b/>
          <w:bCs/>
          <w:color w:val="auto"/>
        </w:rPr>
        <w:t xml:space="preserve">. </w:t>
      </w:r>
      <w:r>
        <w:rPr>
          <w:rFonts w:eastAsia="ＭＳ 明朝" w:cs="Times New Roman" w:ascii="Garamond" w:hAnsi="Garamond"/>
          <w:b/>
          <w:bCs/>
          <w:color w:val="auto"/>
          <w:kern w:val="0"/>
          <w:sz w:val="24"/>
          <w:szCs w:val="24"/>
          <w:lang w:val="en-US" w:eastAsia="en-US" w:bidi="ar-SA"/>
        </w:rPr>
        <w:t>2007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eastAsia="ＭＳ 明朝" w:cs="Times New Roman" w:ascii="Garamond" w:hAnsi="Garamond"/>
          <w:b/>
          <w:bCs/>
          <w:color w:val="auto"/>
          <w:kern w:val="0"/>
          <w:sz w:val="24"/>
          <w:szCs w:val="24"/>
          <w:lang w:val="en-US" w:eastAsia="en-US" w:bidi="ar-SA"/>
        </w:rPr>
        <w:t>Dec.</w:t>
      </w:r>
      <w:r>
        <w:rPr>
          <w:rFonts w:cs="Times New Roman"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2007 </w:t>
      </w:r>
    </w:p>
    <w:p>
      <w:pPr>
        <w:pStyle w:val="Default"/>
        <w:spacing w:lineRule="auto" w:line="252"/>
        <w:rPr/>
      </w:pPr>
      <w:r>
        <w:rPr>
          <w:rFonts w:eastAsia="ＭＳ 明朝" w:cs="Times New Roman" w:ascii="Garamond" w:hAnsi="Garamond"/>
          <w:i/>
          <w:iCs/>
          <w:color w:val="auto"/>
          <w:kern w:val="0"/>
          <w:sz w:val="24"/>
          <w:szCs w:val="24"/>
          <w:lang w:val="en-US" w:eastAsia="en-US" w:bidi="ar-SA"/>
        </w:rPr>
        <w:t>Data Entry Clerk Specialist &amp; GED</w:t>
      </w:r>
      <w:r>
        <w:rPr>
          <w:rFonts w:ascii="Garamond" w:hAnsi="Garamond"/>
          <w:i/>
          <w:iCs/>
          <w:color w:val="auto"/>
        </w:rPr>
        <w:tab/>
        <w:tab/>
        <w:tab/>
        <w:tab/>
        <w:tab/>
        <w:t xml:space="preserve">   </w:t>
        <w:tab/>
        <w:tab/>
        <w:tab/>
        <w:t xml:space="preserve">            </w:t>
      </w:r>
    </w:p>
    <w:p>
      <w:pPr>
        <w:pStyle w:val="Default"/>
        <w:spacing w:lineRule="auto" w:line="252"/>
        <w:rPr>
          <w:rFonts w:ascii="Garamond" w:hAnsi="Garamond" w:cs="Times New Roman"/>
          <w:i/>
          <w:i/>
          <w:iCs/>
          <w:color w:val="auto"/>
        </w:rPr>
      </w:pPr>
      <w:r>
        <w:rPr>
          <w:rFonts w:eastAsia="ＭＳ 明朝" w:cs="Times New Roman" w:ascii="Garamond" w:hAnsi="Garamond"/>
          <w:i/>
          <w:iCs/>
          <w:color w:val="auto"/>
          <w:kern w:val="0"/>
          <w:sz w:val="24"/>
          <w:szCs w:val="24"/>
          <w:lang w:val="en-US" w:eastAsia="en-US" w:bidi="ar-SA"/>
        </w:rPr>
        <w:t>Collbran</w:t>
      </w:r>
      <w:r>
        <w:rPr>
          <w:rFonts w:cs="Times New Roman" w:ascii="Garamond" w:hAnsi="Garamond"/>
          <w:i/>
          <w:iCs/>
          <w:color w:val="auto"/>
        </w:rPr>
        <w:t>, CO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/>
      </w:r>
    </w:p>
    <w:sectPr>
      <w:type w:val="nextPage"/>
      <w:pgSz w:w="12240" w:h="15840"/>
      <w:pgMar w:left="720" w:right="720" w:header="0" w:top="630" w:footer="0" w:bottom="34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aramond">
    <w:charset w:val="00"/>
    <w:family w:val="roman"/>
    <w:pitch w:val="variable"/>
  </w:font>
  <w:font w:name="Wingding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Tahoma"/>
      <w:color w:val="auto"/>
      <w:kern w:val="0"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808080"/>
      <w:shd w:fill="E6E6E6" w:val="clear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kevin-mccall-/" TargetMode="External"/><Relationship Id="rId3" Type="http://schemas.openxmlformats.org/officeDocument/2006/relationships/hyperlink" Target="https://github.com/KevMcCal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LibreOffice/7.0.1.2$Windows_X86_64 LibreOffice_project/7cbcfc562f6eb6708b5ff7d7397325de9e764452</Application>
  <Pages>1</Pages>
  <Words>264</Words>
  <Characters>1557</Characters>
  <CharactersWithSpaces>2004</CharactersWithSpaces>
  <Paragraphs>33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  <dc:description/>
  <dc:language>en-US</dc:language>
  <cp:lastModifiedBy/>
  <cp:lastPrinted>2017-10-11T07:39:00Z</cp:lastPrinted>
  <dcterms:modified xsi:type="dcterms:W3CDTF">2023-01-25T13:11:22Z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Bridgewater Associates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