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45C" w:rsidRPr="005D34FB" w:rsidRDefault="005D34FB">
      <w:pPr>
        <w:spacing w:after="100"/>
        <w:jc w:val="center"/>
        <w:rPr>
          <w:rFonts w:ascii="Arial" w:hAnsi="Arial" w:cs="Arial"/>
          <w:sz w:val="24"/>
          <w:szCs w:val="24"/>
          <w:lang w:val="es-MX"/>
        </w:rPr>
      </w:pPr>
      <w:proofErr w:type="spellStart"/>
      <w:r w:rsidRPr="005D34FB">
        <w:rPr>
          <w:rFonts w:ascii="Arial" w:hAnsi="Arial" w:cs="Arial"/>
          <w:b/>
          <w:bCs/>
          <w:color w:val="E85D04"/>
          <w:sz w:val="24"/>
          <w:szCs w:val="24"/>
          <w:lang w:val="es-MX"/>
        </w:rPr>
        <w:t>MenuCraft</w:t>
      </w:r>
      <w:proofErr w:type="spellEnd"/>
      <w:r w:rsidRPr="005D34FB">
        <w:rPr>
          <w:rFonts w:ascii="Arial" w:hAnsi="Arial" w:cs="Arial"/>
          <w:b/>
          <w:bCs/>
          <w:color w:val="E85D04"/>
          <w:sz w:val="24"/>
          <w:szCs w:val="24"/>
          <w:lang w:val="es-MX"/>
        </w:rPr>
        <w:t xml:space="preserve"> SaaS</w:t>
      </w:r>
    </w:p>
    <w:p w:rsidR="000F345C" w:rsidRPr="005D34FB" w:rsidRDefault="005D34FB">
      <w:pPr>
        <w:spacing w:after="100"/>
        <w:jc w:val="center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hAnsi="Arial" w:cs="Arial"/>
          <w:b/>
          <w:bCs/>
          <w:sz w:val="24"/>
          <w:szCs w:val="24"/>
          <w:lang w:val="es-MX"/>
        </w:rPr>
        <w:t xml:space="preserve">HU-IN-02 — Análisis de Causa Raíz: Error 500 en </w:t>
      </w:r>
      <w:proofErr w:type="spellStart"/>
      <w:r w:rsidRPr="005D34FB">
        <w:rPr>
          <w:rFonts w:ascii="Arial" w:hAnsi="Arial" w:cs="Arial"/>
          <w:b/>
          <w:bCs/>
          <w:sz w:val="24"/>
          <w:szCs w:val="24"/>
          <w:lang w:val="es-MX"/>
        </w:rPr>
        <w:t>Login</w:t>
      </w:r>
      <w:proofErr w:type="spellEnd"/>
    </w:p>
    <w:p w:rsidR="000F345C" w:rsidRPr="005D34FB" w:rsidRDefault="005D34FB">
      <w:pPr>
        <w:spacing w:after="400"/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5D34FB">
        <w:rPr>
          <w:rFonts w:ascii="Arial" w:hAnsi="Arial" w:cs="Arial"/>
          <w:b/>
          <w:iCs/>
          <w:color w:val="64748B"/>
          <w:sz w:val="24"/>
          <w:szCs w:val="24"/>
        </w:rPr>
        <w:t>Documento</w:t>
      </w:r>
      <w:proofErr w:type="spellEnd"/>
      <w:r w:rsidRPr="005D34FB">
        <w:rPr>
          <w:rFonts w:ascii="Arial" w:hAnsi="Arial" w:cs="Arial"/>
          <w:b/>
          <w:iCs/>
          <w:color w:val="64748B"/>
          <w:sz w:val="24"/>
          <w:szCs w:val="24"/>
        </w:rPr>
        <w:t xml:space="preserve"> </w:t>
      </w:r>
      <w:proofErr w:type="spellStart"/>
      <w:r w:rsidRPr="005D34FB">
        <w:rPr>
          <w:rFonts w:ascii="Arial" w:hAnsi="Arial" w:cs="Arial"/>
          <w:b/>
          <w:iCs/>
          <w:color w:val="64748B"/>
          <w:sz w:val="24"/>
          <w:szCs w:val="24"/>
        </w:rPr>
        <w:t>Técnico</w:t>
      </w:r>
      <w:proofErr w:type="spellEnd"/>
      <w:r w:rsidRPr="005D34FB">
        <w:rPr>
          <w:rFonts w:ascii="Arial" w:hAnsi="Arial" w:cs="Arial"/>
          <w:b/>
          <w:iCs/>
          <w:color w:val="64748B"/>
          <w:sz w:val="24"/>
          <w:szCs w:val="24"/>
        </w:rPr>
        <w:t xml:space="preserve"> de </w:t>
      </w:r>
      <w:proofErr w:type="spellStart"/>
      <w:r w:rsidRPr="005D34FB">
        <w:rPr>
          <w:rFonts w:ascii="Arial" w:hAnsi="Arial" w:cs="Arial"/>
          <w:b/>
          <w:iCs/>
          <w:color w:val="64748B"/>
          <w:sz w:val="24"/>
          <w:szCs w:val="24"/>
        </w:rPr>
        <w:t>Incidente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F345C" w:rsidRPr="005D34FB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r w:rsidRPr="005D34F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686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D34F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Detalle</w:t>
            </w:r>
            <w:proofErr w:type="spellEnd"/>
          </w:p>
        </w:tc>
      </w:tr>
      <w:tr w:rsidR="000F345C" w:rsidRPr="005D34FB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r w:rsidRPr="005D34FB">
              <w:rPr>
                <w:rFonts w:ascii="Arial" w:hAnsi="Arial" w:cs="Arial"/>
                <w:sz w:val="24"/>
                <w:szCs w:val="24"/>
              </w:rPr>
              <w:t>Proyecto</w:t>
            </w:r>
          </w:p>
        </w:tc>
        <w:tc>
          <w:tcPr>
            <w:tcW w:w="68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D34FB">
              <w:rPr>
                <w:rFonts w:ascii="Arial" w:hAnsi="Arial" w:cs="Arial"/>
                <w:sz w:val="24"/>
                <w:szCs w:val="24"/>
              </w:rPr>
              <w:t>MenuCraft</w:t>
            </w:r>
            <w:proofErr w:type="spellEnd"/>
            <w:r w:rsidRPr="005D34FB">
              <w:rPr>
                <w:rFonts w:ascii="Arial" w:hAnsi="Arial" w:cs="Arial"/>
                <w:sz w:val="24"/>
                <w:szCs w:val="24"/>
              </w:rPr>
              <w:t xml:space="preserve"> SaaS</w:t>
            </w:r>
          </w:p>
        </w:tc>
      </w:tr>
      <w:tr w:rsidR="000F345C" w:rsidRPr="005D34FB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r w:rsidRPr="005D34FB">
              <w:rPr>
                <w:rFonts w:ascii="Arial" w:hAnsi="Arial" w:cs="Arial"/>
                <w:sz w:val="24"/>
                <w:szCs w:val="24"/>
              </w:rPr>
              <w:t>Sprint</w:t>
            </w:r>
          </w:p>
        </w:tc>
        <w:tc>
          <w:tcPr>
            <w:tcW w:w="68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r w:rsidRPr="005D34FB">
              <w:rPr>
                <w:rFonts w:ascii="Arial" w:hAnsi="Arial" w:cs="Arial"/>
                <w:sz w:val="24"/>
                <w:szCs w:val="24"/>
              </w:rPr>
              <w:t>Sprint 10</w:t>
            </w:r>
          </w:p>
        </w:tc>
      </w:tr>
      <w:tr w:rsidR="000F345C" w:rsidRPr="005D34FB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D34FB">
              <w:rPr>
                <w:rFonts w:ascii="Arial" w:hAnsi="Arial" w:cs="Arial"/>
                <w:sz w:val="24"/>
                <w:szCs w:val="24"/>
              </w:rPr>
              <w:t>Prioridad</w:t>
            </w:r>
            <w:proofErr w:type="spellEnd"/>
          </w:p>
        </w:tc>
        <w:tc>
          <w:tcPr>
            <w:tcW w:w="68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r w:rsidRPr="005D34FB">
              <w:rPr>
                <w:rFonts w:ascii="Segoe UI Symbol" w:hAnsi="Segoe UI Symbol" w:cs="Segoe UI Symbol"/>
                <w:sz w:val="24"/>
                <w:szCs w:val="24"/>
              </w:rPr>
              <w:t>🔴</w:t>
            </w:r>
            <w:r w:rsidRPr="005D34F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5D34FB">
              <w:rPr>
                <w:rFonts w:ascii="Arial" w:hAnsi="Arial" w:cs="Arial"/>
                <w:sz w:val="24"/>
                <w:szCs w:val="24"/>
              </w:rPr>
              <w:t>Urgente</w:t>
            </w:r>
            <w:proofErr w:type="spellEnd"/>
          </w:p>
        </w:tc>
      </w:tr>
      <w:tr w:rsidR="000F345C" w:rsidRPr="005D34FB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D34FB">
              <w:rPr>
                <w:rFonts w:ascii="Arial" w:hAnsi="Arial" w:cs="Arial"/>
                <w:sz w:val="24"/>
                <w:szCs w:val="24"/>
              </w:rPr>
              <w:t>Asignado</w:t>
            </w:r>
            <w:proofErr w:type="spellEnd"/>
            <w:r w:rsidRPr="005D34FB">
              <w:rPr>
                <w:rFonts w:ascii="Arial" w:hAnsi="Arial" w:cs="Arial"/>
                <w:sz w:val="24"/>
                <w:szCs w:val="24"/>
              </w:rPr>
              <w:t xml:space="preserve"> a</w:t>
            </w:r>
          </w:p>
        </w:tc>
        <w:tc>
          <w:tcPr>
            <w:tcW w:w="68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r w:rsidRPr="005D34FB">
              <w:rPr>
                <w:rFonts w:ascii="Arial" w:hAnsi="Arial" w:cs="Arial"/>
                <w:sz w:val="24"/>
                <w:szCs w:val="24"/>
              </w:rPr>
              <w:t>Abraham Cervantes</w:t>
            </w:r>
          </w:p>
        </w:tc>
      </w:tr>
      <w:tr w:rsidR="000F345C" w:rsidRPr="005D34FB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D34FB">
              <w:rPr>
                <w:rFonts w:ascii="Arial" w:hAnsi="Arial" w:cs="Arial"/>
                <w:sz w:val="24"/>
                <w:szCs w:val="24"/>
              </w:rPr>
              <w:t>Fecha</w:t>
            </w:r>
            <w:proofErr w:type="spellEnd"/>
            <w:r w:rsidRPr="005D34FB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5D34FB">
              <w:rPr>
                <w:rFonts w:ascii="Arial" w:hAnsi="Arial" w:cs="Arial"/>
                <w:sz w:val="24"/>
                <w:szCs w:val="24"/>
              </w:rPr>
              <w:t>análisis</w:t>
            </w:r>
            <w:proofErr w:type="spellEnd"/>
          </w:p>
        </w:tc>
        <w:tc>
          <w:tcPr>
            <w:tcW w:w="68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r w:rsidRPr="005D34FB">
              <w:rPr>
                <w:rFonts w:ascii="Arial" w:hAnsi="Arial" w:cs="Arial"/>
                <w:sz w:val="24"/>
                <w:szCs w:val="24"/>
              </w:rPr>
              <w:t>19/06/2026</w:t>
            </w:r>
          </w:p>
        </w:tc>
      </w:tr>
    </w:tbl>
    <w:p w:rsidR="000F345C" w:rsidRPr="005D34FB" w:rsidRDefault="005D34FB">
      <w:pPr>
        <w:pStyle w:val="Ttulo1"/>
        <w:pBdr>
          <w:bottom w:val="single" w:sz="6" w:space="4" w:color="E85D04"/>
        </w:pBdr>
        <w:spacing w:before="400" w:after="200"/>
        <w:rPr>
          <w:rFonts w:ascii="Arial" w:hAnsi="Arial" w:cs="Arial"/>
          <w:b/>
          <w:bCs/>
          <w:color w:val="1E293B"/>
          <w:sz w:val="24"/>
          <w:szCs w:val="24"/>
        </w:rPr>
      </w:pPr>
      <w:r w:rsidRPr="005D34FB">
        <w:rPr>
          <w:rFonts w:ascii="Arial" w:hAnsi="Arial" w:cs="Arial"/>
          <w:sz w:val="24"/>
          <w:szCs w:val="24"/>
        </w:rPr>
        <w:t>1</w:t>
      </w:r>
      <w:r w:rsidRPr="005D34FB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5D34FB">
        <w:rPr>
          <w:rFonts w:ascii="Arial" w:hAnsi="Arial" w:cs="Arial"/>
          <w:sz w:val="24"/>
          <w:szCs w:val="24"/>
        </w:rPr>
        <w:t>Descripción</w:t>
      </w:r>
      <w:proofErr w:type="spellEnd"/>
      <w:r w:rsidRPr="005D34FB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5D34FB">
        <w:rPr>
          <w:rFonts w:ascii="Arial" w:hAnsi="Arial" w:cs="Arial"/>
          <w:sz w:val="24"/>
          <w:szCs w:val="24"/>
        </w:rPr>
        <w:t>Incidente</w:t>
      </w:r>
      <w:proofErr w:type="spellEnd"/>
    </w:p>
    <w:p w:rsidR="000F345C" w:rsidRPr="005D34FB" w:rsidRDefault="005D34FB">
      <w:pPr>
        <w:spacing w:before="80" w:after="80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hAnsi="Arial" w:cs="Arial"/>
          <w:sz w:val="24"/>
          <w:szCs w:val="24"/>
          <w:lang w:val="es-MX"/>
        </w:rPr>
        <w:t>Durante el inicio de sesión (POST /api/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auth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>/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login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), el servidor respondía con un Error 500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Internal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 Server Error en el entorno de producción (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Render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), impidiendo que los usuarios accedieran al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Dashboard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>.</w:t>
      </w:r>
    </w:p>
    <w:p w:rsidR="000F345C" w:rsidRPr="005D34FB" w:rsidRDefault="005D34FB">
      <w:pPr>
        <w:pStyle w:val="Ttulo1"/>
        <w:pBdr>
          <w:bottom w:val="single" w:sz="6" w:space="4" w:color="E85D04"/>
        </w:pBdr>
        <w:spacing w:before="400" w:after="200"/>
        <w:rPr>
          <w:rFonts w:ascii="Arial" w:hAnsi="Arial" w:cs="Arial"/>
          <w:b/>
          <w:bCs/>
          <w:color w:val="1E293B"/>
          <w:sz w:val="24"/>
          <w:szCs w:val="24"/>
          <w:lang w:val="es-MX"/>
        </w:rPr>
      </w:pPr>
      <w:r w:rsidRPr="005D34FB">
        <w:rPr>
          <w:rFonts w:ascii="Arial" w:hAnsi="Arial" w:cs="Arial"/>
          <w:sz w:val="24"/>
          <w:szCs w:val="24"/>
          <w:lang w:val="es-MX"/>
        </w:rPr>
        <w:t>2. Causa Raíz Identificada</w:t>
      </w:r>
    </w:p>
    <w:p w:rsidR="000F345C" w:rsidRPr="005D34FB" w:rsidRDefault="005D34FB">
      <w:pPr>
        <w:spacing w:before="300" w:after="150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hAnsi="Arial" w:cs="Arial"/>
          <w:b/>
          <w:bCs/>
          <w:color w:val="E85D04"/>
          <w:sz w:val="24"/>
          <w:szCs w:val="24"/>
          <w:lang w:val="es-MX"/>
        </w:rPr>
        <w:t>RN-01 — Causa exacta</w:t>
      </w:r>
    </w:p>
    <w:p w:rsidR="000F345C" w:rsidRPr="005D34FB" w:rsidRDefault="005D34FB">
      <w:pPr>
        <w:spacing w:before="80" w:after="80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hAnsi="Arial" w:cs="Arial"/>
          <w:sz w:val="24"/>
          <w:szCs w:val="24"/>
          <w:lang w:val="es-MX"/>
        </w:rPr>
        <w:t>La causa raíz es la ausencia de la variable de entorno JWT_SECRET en el entorno de producción (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Render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>).</w:t>
      </w:r>
    </w:p>
    <w:p w:rsidR="000F345C" w:rsidRPr="005D34FB" w:rsidRDefault="005D34FB">
      <w:pPr>
        <w:spacing w:before="80" w:after="80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hAnsi="Arial" w:cs="Arial"/>
          <w:sz w:val="24"/>
          <w:szCs w:val="24"/>
          <w:lang w:val="es-MX"/>
        </w:rPr>
        <w:t xml:space="preserve">Cuando JWT_SECRET no está definida,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process.env.JWT_SECRET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 retorna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undefined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. Al intentar firmar el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toke</w:t>
      </w:r>
      <w:r w:rsidRPr="005D34FB">
        <w:rPr>
          <w:rFonts w:ascii="Arial" w:hAnsi="Arial" w:cs="Arial"/>
          <w:sz w:val="24"/>
          <w:szCs w:val="24"/>
          <w:lang w:val="es-MX"/>
        </w:rPr>
        <w:t>n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 en el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login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, la librería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jsonwebtoken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 lanza una excepción: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//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src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>/controllers/auth.controller.js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const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token = </w:t>
      </w:r>
      <w:proofErr w:type="spellStart"/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</w:rPr>
        <w:t>jwt.sign</w:t>
      </w:r>
      <w:proofErr w:type="spellEnd"/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</w:rPr>
        <w:t>(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 </w:t>
      </w:r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{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usuario</w:t>
      </w:r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_id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,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restaurante_id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, rol },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  JWT_</w:t>
      </w:r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SECRET,   </w:t>
      </w:r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// ←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undefined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 en producción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  </w:t>
      </w:r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{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expiresIn</w:t>
      </w:r>
      <w:proofErr w:type="spellEnd"/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: JWT_EXPIRES }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);</w:t>
      </w:r>
    </w:p>
    <w:p w:rsidR="000F345C" w:rsidRPr="005D34FB" w:rsidRDefault="000F345C">
      <w:pPr>
        <w:spacing w:before="100"/>
        <w:rPr>
          <w:rFonts w:ascii="Arial" w:hAnsi="Arial" w:cs="Arial"/>
          <w:sz w:val="24"/>
          <w:szCs w:val="24"/>
          <w:lang w:val="es-MX"/>
        </w:rPr>
      </w:pPr>
    </w:p>
    <w:p w:rsidR="000F345C" w:rsidRPr="005D34FB" w:rsidRDefault="005D34FB">
      <w:pPr>
        <w:spacing w:before="80" w:after="80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hAnsi="Arial" w:cs="Arial"/>
          <w:b/>
          <w:bCs/>
          <w:sz w:val="24"/>
          <w:szCs w:val="24"/>
          <w:lang w:val="es-MX"/>
        </w:rPr>
        <w:t xml:space="preserve">Error lanzado por </w:t>
      </w:r>
      <w:proofErr w:type="spellStart"/>
      <w:r w:rsidRPr="005D34FB">
        <w:rPr>
          <w:rFonts w:ascii="Arial" w:hAnsi="Arial" w:cs="Arial"/>
          <w:b/>
          <w:bCs/>
          <w:sz w:val="24"/>
          <w:szCs w:val="24"/>
          <w:lang w:val="es-MX"/>
        </w:rPr>
        <w:t>jsonwebtoken</w:t>
      </w:r>
      <w:proofErr w:type="spellEnd"/>
      <w:r w:rsidRPr="005D34FB">
        <w:rPr>
          <w:rFonts w:ascii="Arial" w:hAnsi="Arial" w:cs="Arial"/>
          <w:b/>
          <w:bCs/>
          <w:sz w:val="24"/>
          <w:szCs w:val="24"/>
          <w:lang w:val="es-MX"/>
        </w:rPr>
        <w:t>: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Error: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secretOrPrivateKey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must have a value</w:t>
      </w:r>
    </w:p>
    <w:p w:rsidR="000F345C" w:rsidRPr="005D34FB" w:rsidRDefault="005D34FB">
      <w:pPr>
        <w:spacing w:before="80" w:after="80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hAnsi="Arial" w:cs="Arial"/>
          <w:sz w:val="24"/>
          <w:szCs w:val="24"/>
          <w:lang w:val="es-MX"/>
        </w:rPr>
        <w:lastRenderedPageBreak/>
        <w:t>Esta excepción no estaba siendo capturada correctamente, por lo que Express la propagaba como un Error 500 no controlado.</w:t>
      </w:r>
    </w:p>
    <w:p w:rsidR="000F345C" w:rsidRPr="005D34FB" w:rsidRDefault="005D34FB">
      <w:pPr>
        <w:spacing w:before="300" w:after="150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hAnsi="Arial" w:cs="Arial"/>
          <w:b/>
          <w:bCs/>
          <w:color w:val="E85D04"/>
          <w:sz w:val="24"/>
          <w:szCs w:val="24"/>
          <w:lang w:val="es-MX"/>
        </w:rPr>
        <w:t>RN-02 — Por qué el servidor iniciaba sin la variable</w:t>
      </w:r>
    </w:p>
    <w:p w:rsidR="000F345C" w:rsidRPr="005D34FB" w:rsidRDefault="005D34FB">
      <w:pPr>
        <w:spacing w:before="80" w:after="80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hAnsi="Arial" w:cs="Arial"/>
          <w:sz w:val="24"/>
          <w:szCs w:val="24"/>
          <w:lang w:val="es-MX"/>
        </w:rPr>
        <w:t>El se</w:t>
      </w:r>
      <w:r w:rsidRPr="005D34FB">
        <w:rPr>
          <w:rFonts w:ascii="Arial" w:hAnsi="Arial" w:cs="Arial"/>
          <w:sz w:val="24"/>
          <w:szCs w:val="24"/>
          <w:lang w:val="es-MX"/>
        </w:rPr>
        <w:t xml:space="preserve">rvidor arrancaba sin JWT_SECRET porque la validación de variables de entorno en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src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>/index.js no terminaba el proceso en modo producción cuando faltaban variables críticas.</w:t>
      </w:r>
    </w:p>
    <w:p w:rsidR="000F345C" w:rsidRPr="005D34FB" w:rsidRDefault="005D34FB">
      <w:pPr>
        <w:spacing w:before="80" w:after="80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hAnsi="Arial" w:cs="Arial"/>
          <w:b/>
          <w:bCs/>
          <w:sz w:val="24"/>
          <w:szCs w:val="24"/>
          <w:lang w:val="es-MX"/>
        </w:rPr>
        <w:t>Código original con el bug: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const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REQUIRED_VARS = ["JWT_SECRET", "DB_HOST", "DB_USER</w:t>
      </w:r>
      <w:r w:rsidRPr="005D34FB">
        <w:rPr>
          <w:rFonts w:ascii="Arial" w:eastAsia="Courier New" w:hAnsi="Arial" w:cs="Arial"/>
          <w:color w:val="334155"/>
          <w:sz w:val="24"/>
          <w:szCs w:val="24"/>
        </w:rPr>
        <w:t>", "DB_PASS", "DB_NAME"];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const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missing =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REQUIRED_VARS.filter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>(v =</w:t>
      </w:r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</w:rPr>
        <w:t>&gt; !</w:t>
      </w:r>
      <w:proofErr w:type="spellStart"/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</w:rPr>
        <w:t>process.env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>[v]);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>if (</w:t>
      </w:r>
      <w:proofErr w:type="spellStart"/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</w:rPr>
        <w:t>missing.length</w:t>
      </w:r>
      <w:proofErr w:type="spellEnd"/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&gt; 0) {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 </w:t>
      </w:r>
      <w:proofErr w:type="spellStart"/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</w:rPr>
        <w:t>console.error</w:t>
      </w:r>
      <w:proofErr w:type="spellEnd"/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</w:rPr>
        <w:t>(`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Faltan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variables: ${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missing.join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>(", ")}`);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 </w:t>
      </w:r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// ← NO había </w:t>
      </w:r>
      <w:proofErr w:type="spellStart"/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process.exit</w:t>
      </w:r>
      <w:proofErr w:type="spellEnd"/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(1), el servidor seguía arrancando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}</w:t>
      </w:r>
    </w:p>
    <w:p w:rsidR="000F345C" w:rsidRPr="005D34FB" w:rsidRDefault="005D34FB">
      <w:pPr>
        <w:spacing w:before="80" w:after="80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hAnsi="Arial" w:cs="Arial"/>
          <w:sz w:val="24"/>
          <w:szCs w:val="24"/>
          <w:lang w:val="es-MX"/>
        </w:rPr>
        <w:t>Esto permitía que e</w:t>
      </w:r>
      <w:r w:rsidRPr="005D34FB">
        <w:rPr>
          <w:rFonts w:ascii="Arial" w:hAnsi="Arial" w:cs="Arial"/>
          <w:sz w:val="24"/>
          <w:szCs w:val="24"/>
          <w:lang w:val="es-MX"/>
        </w:rPr>
        <w:t>l servidor respondiera "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Your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service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is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live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" en </w:t>
      </w:r>
      <w:proofErr w:type="spellStart"/>
      <w:proofErr w:type="gramStart"/>
      <w:r w:rsidRPr="005D34FB">
        <w:rPr>
          <w:rFonts w:ascii="Arial" w:hAnsi="Arial" w:cs="Arial"/>
          <w:sz w:val="24"/>
          <w:szCs w:val="24"/>
          <w:lang w:val="es-MX"/>
        </w:rPr>
        <w:t>Render</w:t>
      </w:r>
      <w:proofErr w:type="spellEnd"/>
      <w:proofErr w:type="gramEnd"/>
      <w:r w:rsidRPr="005D34FB">
        <w:rPr>
          <w:rFonts w:ascii="Arial" w:hAnsi="Arial" w:cs="Arial"/>
          <w:sz w:val="24"/>
          <w:szCs w:val="24"/>
          <w:lang w:val="es-MX"/>
        </w:rPr>
        <w:t xml:space="preserve"> aunque le faltaran variables críticas, dando una falsa sensación de éxito en el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deploy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>.</w:t>
      </w:r>
    </w:p>
    <w:p w:rsidR="000F345C" w:rsidRPr="005D34FB" w:rsidRDefault="005D34FB">
      <w:pPr>
        <w:pStyle w:val="Ttulo1"/>
        <w:pBdr>
          <w:bottom w:val="single" w:sz="6" w:space="4" w:color="E85D04"/>
        </w:pBdr>
        <w:spacing w:before="400" w:after="200"/>
        <w:rPr>
          <w:rFonts w:ascii="Arial" w:hAnsi="Arial" w:cs="Arial"/>
          <w:b/>
          <w:bCs/>
          <w:color w:val="1E293B"/>
          <w:sz w:val="24"/>
          <w:szCs w:val="24"/>
        </w:rPr>
      </w:pPr>
      <w:r w:rsidRPr="005D34FB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5D34FB">
        <w:rPr>
          <w:rFonts w:ascii="Arial" w:hAnsi="Arial" w:cs="Arial"/>
          <w:sz w:val="24"/>
          <w:szCs w:val="24"/>
        </w:rPr>
        <w:t>Archivos</w:t>
      </w:r>
      <w:proofErr w:type="spellEnd"/>
      <w:r w:rsidRPr="005D34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34FB">
        <w:rPr>
          <w:rFonts w:ascii="Arial" w:hAnsi="Arial" w:cs="Arial"/>
          <w:sz w:val="24"/>
          <w:szCs w:val="24"/>
        </w:rPr>
        <w:t>Involucrados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5318"/>
      </w:tblGrid>
      <w:tr w:rsidR="000F345C" w:rsidRPr="005D34F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D34F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Archivo</w:t>
            </w:r>
            <w:proofErr w:type="spellEnd"/>
          </w:p>
        </w:tc>
        <w:tc>
          <w:tcPr>
            <w:tcW w:w="6360" w:type="dxa"/>
            <w:shd w:val="clear" w:color="auto" w:fill="1E293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D34F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Rol</w:t>
            </w:r>
            <w:proofErr w:type="spellEnd"/>
            <w:r w:rsidRPr="005D34F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5D34F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en</w:t>
            </w:r>
            <w:proofErr w:type="spellEnd"/>
            <w:r w:rsidRPr="005D34F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 xml:space="preserve"> el </w:t>
            </w:r>
            <w:proofErr w:type="spellStart"/>
            <w:r w:rsidRPr="005D34FB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incidente</w:t>
            </w:r>
            <w:proofErr w:type="spellEnd"/>
          </w:p>
        </w:tc>
      </w:tr>
      <w:tr w:rsidR="000F345C" w:rsidRPr="005D34F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D34FB">
              <w:rPr>
                <w:rFonts w:ascii="Arial" w:hAnsi="Arial" w:cs="Arial"/>
                <w:sz w:val="24"/>
                <w:szCs w:val="24"/>
              </w:rPr>
              <w:t>src</w:t>
            </w:r>
            <w:proofErr w:type="spellEnd"/>
            <w:r w:rsidRPr="005D34FB">
              <w:rPr>
                <w:rFonts w:ascii="Arial" w:hAnsi="Arial" w:cs="Arial"/>
                <w:sz w:val="24"/>
                <w:szCs w:val="24"/>
              </w:rPr>
              <w:t>/index.js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D34FB">
              <w:rPr>
                <w:rFonts w:ascii="Arial" w:hAnsi="Arial" w:cs="Arial"/>
                <w:sz w:val="24"/>
                <w:szCs w:val="24"/>
                <w:lang w:val="es-MX"/>
              </w:rPr>
              <w:t xml:space="preserve">Validación insuficiente — no hacía </w:t>
            </w:r>
            <w:proofErr w:type="spellStart"/>
            <w:r w:rsidRPr="005D34FB">
              <w:rPr>
                <w:rFonts w:ascii="Arial" w:hAnsi="Arial" w:cs="Arial"/>
                <w:sz w:val="24"/>
                <w:szCs w:val="24"/>
                <w:lang w:val="es-MX"/>
              </w:rPr>
              <w:t>process.exit</w:t>
            </w:r>
            <w:proofErr w:type="spellEnd"/>
            <w:r w:rsidRPr="005D34FB">
              <w:rPr>
                <w:rFonts w:ascii="Arial" w:hAnsi="Arial" w:cs="Arial"/>
                <w:sz w:val="24"/>
                <w:szCs w:val="24"/>
                <w:lang w:val="es-MX"/>
              </w:rPr>
              <w:t>(1)</w:t>
            </w:r>
          </w:p>
        </w:tc>
      </w:tr>
      <w:tr w:rsidR="000F345C" w:rsidRPr="005D34F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D34FB">
              <w:rPr>
                <w:rFonts w:ascii="Arial" w:hAnsi="Arial" w:cs="Arial"/>
                <w:sz w:val="24"/>
                <w:szCs w:val="24"/>
              </w:rPr>
              <w:t>src</w:t>
            </w:r>
            <w:proofErr w:type="spellEnd"/>
            <w:r w:rsidRPr="005D34FB">
              <w:rPr>
                <w:rFonts w:ascii="Arial" w:hAnsi="Arial" w:cs="Arial"/>
                <w:sz w:val="24"/>
                <w:szCs w:val="24"/>
              </w:rPr>
              <w:t>/controllers/auth.controller.js</w:t>
            </w:r>
          </w:p>
        </w:tc>
        <w:tc>
          <w:tcPr>
            <w:tcW w:w="6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D34FB">
              <w:rPr>
                <w:rFonts w:ascii="Arial" w:hAnsi="Arial" w:cs="Arial"/>
                <w:sz w:val="24"/>
                <w:szCs w:val="24"/>
                <w:lang w:val="es-MX"/>
              </w:rPr>
              <w:t xml:space="preserve">Usa JWT_SECRET para firmar el </w:t>
            </w:r>
            <w:proofErr w:type="spellStart"/>
            <w:r w:rsidRPr="005D34FB">
              <w:rPr>
                <w:rFonts w:ascii="Arial" w:hAnsi="Arial" w:cs="Arial"/>
                <w:sz w:val="24"/>
                <w:szCs w:val="24"/>
                <w:lang w:val="es-MX"/>
              </w:rPr>
              <w:t>token</w:t>
            </w:r>
            <w:proofErr w:type="spellEnd"/>
            <w:r w:rsidRPr="005D34FB">
              <w:rPr>
                <w:rFonts w:ascii="Arial" w:hAnsi="Arial" w:cs="Arial"/>
                <w:sz w:val="24"/>
                <w:szCs w:val="24"/>
                <w:lang w:val="es-MX"/>
              </w:rPr>
              <w:t xml:space="preserve"> — falla con </w:t>
            </w:r>
            <w:proofErr w:type="spellStart"/>
            <w:r w:rsidRPr="005D34FB">
              <w:rPr>
                <w:rFonts w:ascii="Arial" w:hAnsi="Arial" w:cs="Arial"/>
                <w:sz w:val="24"/>
                <w:szCs w:val="24"/>
                <w:lang w:val="es-MX"/>
              </w:rPr>
              <w:t>undefined</w:t>
            </w:r>
            <w:proofErr w:type="spellEnd"/>
          </w:p>
        </w:tc>
      </w:tr>
      <w:tr w:rsidR="000F345C" w:rsidRPr="005D34F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D34FB">
              <w:rPr>
                <w:rFonts w:ascii="Arial" w:hAnsi="Arial" w:cs="Arial"/>
                <w:sz w:val="24"/>
                <w:szCs w:val="24"/>
              </w:rPr>
              <w:t>src</w:t>
            </w:r>
            <w:proofErr w:type="spellEnd"/>
            <w:r w:rsidRPr="005D34FB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5D34FB">
              <w:rPr>
                <w:rFonts w:ascii="Arial" w:hAnsi="Arial" w:cs="Arial"/>
                <w:sz w:val="24"/>
                <w:szCs w:val="24"/>
              </w:rPr>
              <w:t>middlewares</w:t>
            </w:r>
            <w:proofErr w:type="spellEnd"/>
            <w:r w:rsidRPr="005D34FB">
              <w:rPr>
                <w:rFonts w:ascii="Arial" w:hAnsi="Arial" w:cs="Arial"/>
                <w:sz w:val="24"/>
                <w:szCs w:val="24"/>
              </w:rPr>
              <w:t>/auth.middleware.js</w:t>
            </w:r>
          </w:p>
        </w:tc>
        <w:tc>
          <w:tcPr>
            <w:tcW w:w="63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D34FB">
              <w:rPr>
                <w:rFonts w:ascii="Arial" w:hAnsi="Arial" w:cs="Arial"/>
                <w:sz w:val="24"/>
                <w:szCs w:val="24"/>
                <w:lang w:val="es-MX"/>
              </w:rPr>
              <w:t xml:space="preserve">Usa JWT_SECRET para verificar </w:t>
            </w:r>
            <w:proofErr w:type="spellStart"/>
            <w:r w:rsidRPr="005D34FB">
              <w:rPr>
                <w:rFonts w:ascii="Arial" w:hAnsi="Arial" w:cs="Arial"/>
                <w:sz w:val="24"/>
                <w:szCs w:val="24"/>
                <w:lang w:val="es-MX"/>
              </w:rPr>
              <w:t>tokens</w:t>
            </w:r>
            <w:proofErr w:type="spellEnd"/>
            <w:r w:rsidRPr="005D34FB">
              <w:rPr>
                <w:rFonts w:ascii="Arial" w:hAnsi="Arial" w:cs="Arial"/>
                <w:sz w:val="24"/>
                <w:szCs w:val="24"/>
                <w:lang w:val="es-MX"/>
              </w:rPr>
              <w:t xml:space="preserve"> en rutas privadas</w:t>
            </w:r>
          </w:p>
        </w:tc>
      </w:tr>
      <w:tr w:rsidR="000F345C" w:rsidRPr="005D34FB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D34FB">
              <w:rPr>
                <w:rFonts w:ascii="Arial" w:hAnsi="Arial" w:cs="Arial"/>
                <w:sz w:val="24"/>
                <w:szCs w:val="24"/>
              </w:rPr>
              <w:t>src</w:t>
            </w:r>
            <w:proofErr w:type="spellEnd"/>
            <w:r w:rsidRPr="005D34FB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5D34FB">
              <w:rPr>
                <w:rFonts w:ascii="Arial" w:hAnsi="Arial" w:cs="Arial"/>
                <w:sz w:val="24"/>
                <w:szCs w:val="24"/>
              </w:rPr>
              <w:t>config</w:t>
            </w:r>
            <w:proofErr w:type="spellEnd"/>
            <w:r w:rsidRPr="005D34FB">
              <w:rPr>
                <w:rFonts w:ascii="Arial" w:hAnsi="Arial" w:cs="Arial"/>
                <w:sz w:val="24"/>
                <w:szCs w:val="24"/>
              </w:rPr>
              <w:t>/db.js</w:t>
            </w:r>
          </w:p>
        </w:tc>
        <w:tc>
          <w:tcPr>
            <w:tcW w:w="636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F345C" w:rsidRPr="005D34FB" w:rsidRDefault="005D34FB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5D34FB">
              <w:rPr>
                <w:rFonts w:ascii="Arial" w:hAnsi="Arial" w:cs="Arial"/>
                <w:sz w:val="24"/>
                <w:szCs w:val="24"/>
                <w:lang w:val="es-MX"/>
              </w:rPr>
              <w:t>Afectado secundariamente por ausencia de variables de BD</w:t>
            </w:r>
          </w:p>
        </w:tc>
      </w:tr>
    </w:tbl>
    <w:p w:rsidR="000F345C" w:rsidRPr="005D34FB" w:rsidRDefault="005D34FB">
      <w:pPr>
        <w:pStyle w:val="Ttulo1"/>
        <w:pBdr>
          <w:bottom w:val="single" w:sz="6" w:space="4" w:color="E85D04"/>
        </w:pBdr>
        <w:spacing w:before="400" w:after="200"/>
        <w:rPr>
          <w:rFonts w:ascii="Arial" w:hAnsi="Arial" w:cs="Arial"/>
          <w:b/>
          <w:bCs/>
          <w:color w:val="1E293B"/>
          <w:sz w:val="24"/>
          <w:szCs w:val="24"/>
          <w:lang w:val="es-MX"/>
        </w:rPr>
      </w:pPr>
      <w:r w:rsidRPr="005D34FB">
        <w:rPr>
          <w:rFonts w:ascii="Arial" w:hAnsi="Arial" w:cs="Arial"/>
          <w:sz w:val="24"/>
          <w:szCs w:val="24"/>
          <w:lang w:val="es-MX"/>
        </w:rPr>
        <w:t>4. Flujo del Error (Trazabilidad)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POST /api/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auth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/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login</w:t>
      </w:r>
      <w:proofErr w:type="spellEnd"/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        </w:t>
      </w:r>
      <w:r w:rsidRPr="005D34FB">
        <w:rPr>
          <w:rFonts w:ascii="Arial" w:eastAsia="Courier New" w:hAnsi="Arial" w:cs="Arial"/>
          <w:color w:val="334155"/>
          <w:sz w:val="24"/>
          <w:szCs w:val="24"/>
        </w:rPr>
        <w:t>↓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auth.controller.js → </w:t>
      </w:r>
      <w:proofErr w:type="spellStart"/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</w:rPr>
        <w:t>jwt.sign</w:t>
      </w:r>
      <w:proofErr w:type="spellEnd"/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</w:rPr>
        <w:t>(payload, undefined, options)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       ↓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jsonwebtoken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lanza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>: "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secretOrPrivateKey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must have a value"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lastRenderedPageBreak/>
        <w:t xml:space="preserve">        </w:t>
      </w:r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↓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Express no tenía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handler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 para este error específico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        ↓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Respuesta: HTTP 500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Internal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 Server Error</w:t>
      </w:r>
    </w:p>
    <w:p w:rsidR="000F345C" w:rsidRPr="005D34FB" w:rsidRDefault="005D34FB">
      <w:pPr>
        <w:pStyle w:val="Ttulo1"/>
        <w:pBdr>
          <w:bottom w:val="single" w:sz="6" w:space="4" w:color="E85D04"/>
        </w:pBdr>
        <w:spacing w:before="400" w:after="200"/>
        <w:rPr>
          <w:rFonts w:ascii="Arial" w:hAnsi="Arial" w:cs="Arial"/>
          <w:b/>
          <w:bCs/>
          <w:color w:val="1E293B"/>
          <w:sz w:val="24"/>
          <w:szCs w:val="24"/>
          <w:lang w:val="es-MX"/>
        </w:rPr>
      </w:pPr>
      <w:r w:rsidRPr="005D34FB">
        <w:rPr>
          <w:rFonts w:ascii="Arial" w:hAnsi="Arial" w:cs="Arial"/>
          <w:sz w:val="24"/>
          <w:szCs w:val="24"/>
          <w:lang w:val="es-MX"/>
        </w:rPr>
        <w:t>5. Correcciones Aplicadas</w:t>
      </w:r>
    </w:p>
    <w:p w:rsidR="000F345C" w:rsidRPr="005D34FB" w:rsidRDefault="005D34FB">
      <w:pPr>
        <w:spacing w:before="300" w:after="150"/>
        <w:rPr>
          <w:rFonts w:ascii="Arial" w:hAnsi="Arial" w:cs="Arial"/>
          <w:sz w:val="24"/>
          <w:szCs w:val="24"/>
          <w:lang w:val="es-MX"/>
        </w:rPr>
      </w:pPr>
      <w:proofErr w:type="spellStart"/>
      <w:r w:rsidRPr="005D34FB">
        <w:rPr>
          <w:rFonts w:ascii="Arial" w:hAnsi="Arial" w:cs="Arial"/>
          <w:b/>
          <w:bCs/>
          <w:color w:val="E85D04"/>
          <w:sz w:val="24"/>
          <w:szCs w:val="24"/>
          <w:lang w:val="es-MX"/>
        </w:rPr>
        <w:t>Fix</w:t>
      </w:r>
      <w:proofErr w:type="spellEnd"/>
      <w:r w:rsidRPr="005D34FB">
        <w:rPr>
          <w:rFonts w:ascii="Arial" w:hAnsi="Arial" w:cs="Arial"/>
          <w:b/>
          <w:bCs/>
          <w:color w:val="E85D04"/>
          <w:sz w:val="24"/>
          <w:szCs w:val="24"/>
          <w:lang w:val="es-MX"/>
        </w:rPr>
        <w:t xml:space="preserve"> 1 — </w:t>
      </w:r>
      <w:proofErr w:type="spellStart"/>
      <w:r w:rsidRPr="005D34FB">
        <w:rPr>
          <w:rFonts w:ascii="Arial" w:hAnsi="Arial" w:cs="Arial"/>
          <w:b/>
          <w:bCs/>
          <w:color w:val="E85D04"/>
          <w:sz w:val="24"/>
          <w:szCs w:val="24"/>
          <w:lang w:val="es-MX"/>
        </w:rPr>
        <w:t>src</w:t>
      </w:r>
      <w:proofErr w:type="spellEnd"/>
      <w:r w:rsidRPr="005D34FB">
        <w:rPr>
          <w:rFonts w:ascii="Arial" w:hAnsi="Arial" w:cs="Arial"/>
          <w:b/>
          <w:bCs/>
          <w:color w:val="E85D04"/>
          <w:sz w:val="24"/>
          <w:szCs w:val="24"/>
          <w:lang w:val="es-MX"/>
        </w:rPr>
        <w:t>/index.js</w:t>
      </w:r>
    </w:p>
    <w:p w:rsidR="000F345C" w:rsidRPr="005D34FB" w:rsidRDefault="005D34FB">
      <w:pPr>
        <w:spacing w:before="80" w:after="80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hAnsi="Arial" w:cs="Arial"/>
          <w:sz w:val="24"/>
          <w:szCs w:val="24"/>
          <w:lang w:val="es-MX"/>
        </w:rPr>
        <w:t xml:space="preserve">Se agregó </w:t>
      </w:r>
      <w:proofErr w:type="spellStart"/>
      <w:proofErr w:type="gramStart"/>
      <w:r w:rsidRPr="005D34FB">
        <w:rPr>
          <w:rFonts w:ascii="Arial" w:hAnsi="Arial" w:cs="Arial"/>
          <w:sz w:val="24"/>
          <w:szCs w:val="24"/>
          <w:lang w:val="es-MX"/>
        </w:rPr>
        <w:t>process.exit</w:t>
      </w:r>
      <w:proofErr w:type="spellEnd"/>
      <w:proofErr w:type="gramEnd"/>
      <w:r w:rsidRPr="005D34FB">
        <w:rPr>
          <w:rFonts w:ascii="Arial" w:hAnsi="Arial" w:cs="Arial"/>
          <w:sz w:val="24"/>
          <w:szCs w:val="24"/>
          <w:lang w:val="es-MX"/>
        </w:rPr>
        <w:t>(1) para detener el servidor si faltan variables críticas en producción: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const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REQUIRED_VARS = ["JWT_SECRET", "DATABASE_URL"];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const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missing =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REQUIRED_VARS.filter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>(v =</w:t>
      </w:r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</w:rPr>
        <w:t>&gt; !</w:t>
      </w:r>
      <w:proofErr w:type="spellStart"/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</w:rPr>
        <w:t>process.env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>[v]);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>if (</w:t>
      </w:r>
      <w:proofErr w:type="spellStart"/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</w:rPr>
        <w:t>missing.length</w:t>
      </w:r>
      <w:proofErr w:type="spellEnd"/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&gt; 0) {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 </w:t>
      </w:r>
      <w:proofErr w:type="spellStart"/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</w:rPr>
        <w:t>console.error</w:t>
      </w:r>
      <w:proofErr w:type="spellEnd"/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</w:rPr>
        <w:t>(`[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MenuCraft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API]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Faltan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variables: ${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missing.join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>(", ")}`);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 if (</w:t>
      </w:r>
      <w:proofErr w:type="spellStart"/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</w:rPr>
        <w:t>process.env.NODE</w:t>
      </w:r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</w:rPr>
        <w:t>_ENV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=== "product</w:t>
      </w:r>
      <w:r w:rsidRPr="005D34FB">
        <w:rPr>
          <w:rFonts w:ascii="Arial" w:eastAsia="Courier New" w:hAnsi="Arial" w:cs="Arial"/>
          <w:color w:val="334155"/>
          <w:sz w:val="24"/>
          <w:szCs w:val="24"/>
        </w:rPr>
        <w:t>ion") {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   </w:t>
      </w:r>
      <w:proofErr w:type="spellStart"/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process.exit</w:t>
      </w:r>
      <w:proofErr w:type="spellEnd"/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(1); // ← Ahora el servidor falla explícitamente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  </w:t>
      </w:r>
      <w:r w:rsidRPr="005D34FB">
        <w:rPr>
          <w:rFonts w:ascii="Arial" w:eastAsia="Courier New" w:hAnsi="Arial" w:cs="Arial"/>
          <w:color w:val="334155"/>
          <w:sz w:val="24"/>
          <w:szCs w:val="24"/>
        </w:rPr>
        <w:t>}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>}</w:t>
      </w:r>
    </w:p>
    <w:p w:rsidR="000F345C" w:rsidRPr="005D34FB" w:rsidRDefault="005D34FB">
      <w:pPr>
        <w:spacing w:before="300" w:after="150"/>
        <w:rPr>
          <w:rFonts w:ascii="Arial" w:hAnsi="Arial" w:cs="Arial"/>
          <w:sz w:val="24"/>
          <w:szCs w:val="24"/>
        </w:rPr>
      </w:pPr>
      <w:r w:rsidRPr="005D34FB">
        <w:rPr>
          <w:rFonts w:ascii="Arial" w:hAnsi="Arial" w:cs="Arial"/>
          <w:b/>
          <w:bCs/>
          <w:color w:val="E85D04"/>
          <w:sz w:val="24"/>
          <w:szCs w:val="24"/>
        </w:rPr>
        <w:t xml:space="preserve">Fix 2 — </w:t>
      </w:r>
      <w:proofErr w:type="spellStart"/>
      <w:r w:rsidRPr="005D34FB">
        <w:rPr>
          <w:rFonts w:ascii="Arial" w:hAnsi="Arial" w:cs="Arial"/>
          <w:b/>
          <w:bCs/>
          <w:color w:val="E85D04"/>
          <w:sz w:val="24"/>
          <w:szCs w:val="24"/>
        </w:rPr>
        <w:t>src</w:t>
      </w:r>
      <w:proofErr w:type="spellEnd"/>
      <w:r w:rsidRPr="005D34FB">
        <w:rPr>
          <w:rFonts w:ascii="Arial" w:hAnsi="Arial" w:cs="Arial"/>
          <w:b/>
          <w:bCs/>
          <w:color w:val="E85D04"/>
          <w:sz w:val="24"/>
          <w:szCs w:val="24"/>
        </w:rPr>
        <w:t>/controllers/auth.controller.js</w:t>
      </w:r>
    </w:p>
    <w:p w:rsidR="000F345C" w:rsidRPr="005D34FB" w:rsidRDefault="005D34FB">
      <w:pPr>
        <w:spacing w:before="80" w:after="80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hAnsi="Arial" w:cs="Arial"/>
          <w:sz w:val="24"/>
          <w:szCs w:val="24"/>
          <w:lang w:val="es-MX"/>
        </w:rPr>
        <w:t xml:space="preserve">Se agregó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token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 en el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body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 del response para compatibilidad con el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frontend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 (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localStorage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>):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return </w:t>
      </w:r>
      <w:proofErr w:type="spellStart"/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</w:rPr>
        <w:t>res.status</w:t>
      </w:r>
      <w:proofErr w:type="spellEnd"/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</w:rPr>
        <w:t>(200).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json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>({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 message: "Login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exitoso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>",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 </w:t>
      </w:r>
      <w:proofErr w:type="spellStart"/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token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,   </w:t>
      </w:r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// ← ahora el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frontend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 puede leerlo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 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usuario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: </w:t>
      </w:r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</w:rPr>
        <w:t>{ ...</w:t>
      </w:r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}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>});</w:t>
      </w:r>
    </w:p>
    <w:p w:rsidR="000F345C" w:rsidRPr="005D34FB" w:rsidRDefault="005D34FB">
      <w:pPr>
        <w:spacing w:before="300" w:after="150"/>
        <w:rPr>
          <w:rFonts w:ascii="Arial" w:hAnsi="Arial" w:cs="Arial"/>
          <w:sz w:val="24"/>
          <w:szCs w:val="24"/>
        </w:rPr>
      </w:pPr>
      <w:r w:rsidRPr="005D34FB">
        <w:rPr>
          <w:rFonts w:ascii="Arial" w:hAnsi="Arial" w:cs="Arial"/>
          <w:b/>
          <w:bCs/>
          <w:color w:val="E85D04"/>
          <w:sz w:val="24"/>
          <w:szCs w:val="24"/>
        </w:rPr>
        <w:t xml:space="preserve">Fix 3 — </w:t>
      </w:r>
      <w:proofErr w:type="spellStart"/>
      <w:r w:rsidRPr="005D34FB">
        <w:rPr>
          <w:rFonts w:ascii="Arial" w:hAnsi="Arial" w:cs="Arial"/>
          <w:b/>
          <w:bCs/>
          <w:color w:val="E85D04"/>
          <w:sz w:val="24"/>
          <w:szCs w:val="24"/>
        </w:rPr>
        <w:t>src</w:t>
      </w:r>
      <w:proofErr w:type="spellEnd"/>
      <w:r w:rsidRPr="005D34FB">
        <w:rPr>
          <w:rFonts w:ascii="Arial" w:hAnsi="Arial" w:cs="Arial"/>
          <w:b/>
          <w:bCs/>
          <w:color w:val="E85D04"/>
          <w:sz w:val="24"/>
          <w:szCs w:val="24"/>
        </w:rPr>
        <w:t>/</w:t>
      </w:r>
      <w:proofErr w:type="spellStart"/>
      <w:r w:rsidRPr="005D34FB">
        <w:rPr>
          <w:rFonts w:ascii="Arial" w:hAnsi="Arial" w:cs="Arial"/>
          <w:b/>
          <w:bCs/>
          <w:color w:val="E85D04"/>
          <w:sz w:val="24"/>
          <w:szCs w:val="24"/>
        </w:rPr>
        <w:t>middlewares</w:t>
      </w:r>
      <w:proofErr w:type="spellEnd"/>
      <w:r w:rsidRPr="005D34FB">
        <w:rPr>
          <w:rFonts w:ascii="Arial" w:hAnsi="Arial" w:cs="Arial"/>
          <w:b/>
          <w:bCs/>
          <w:color w:val="E85D04"/>
          <w:sz w:val="24"/>
          <w:szCs w:val="24"/>
        </w:rPr>
        <w:t>/auth.middleware.js</w:t>
      </w:r>
    </w:p>
    <w:p w:rsidR="000F345C" w:rsidRPr="005D34FB" w:rsidRDefault="005D34FB">
      <w:pPr>
        <w:spacing w:before="80" w:after="80"/>
        <w:rPr>
          <w:rFonts w:ascii="Arial" w:hAnsi="Arial" w:cs="Arial"/>
          <w:sz w:val="24"/>
          <w:szCs w:val="24"/>
        </w:rPr>
      </w:pPr>
      <w:r w:rsidRPr="005D34FB">
        <w:rPr>
          <w:rFonts w:ascii="Arial" w:hAnsi="Arial" w:cs="Arial"/>
          <w:sz w:val="24"/>
          <w:szCs w:val="24"/>
        </w:rPr>
        <w:t xml:space="preserve">Se </w:t>
      </w:r>
      <w:proofErr w:type="spellStart"/>
      <w:r w:rsidRPr="005D34FB">
        <w:rPr>
          <w:rFonts w:ascii="Arial" w:hAnsi="Arial" w:cs="Arial"/>
          <w:sz w:val="24"/>
          <w:szCs w:val="24"/>
        </w:rPr>
        <w:t>agregó</w:t>
      </w:r>
      <w:proofErr w:type="spellEnd"/>
      <w:r w:rsidRPr="005D34F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D34FB">
        <w:rPr>
          <w:rFonts w:ascii="Arial" w:hAnsi="Arial" w:cs="Arial"/>
          <w:sz w:val="24"/>
          <w:szCs w:val="24"/>
        </w:rPr>
        <w:t>soporte</w:t>
      </w:r>
      <w:proofErr w:type="spellEnd"/>
      <w:r w:rsidRPr="005D34FB">
        <w:rPr>
          <w:rFonts w:ascii="Arial" w:hAnsi="Arial" w:cs="Arial"/>
          <w:sz w:val="24"/>
          <w:szCs w:val="24"/>
        </w:rPr>
        <w:t xml:space="preserve"> dual: cookie </w:t>
      </w:r>
      <w:proofErr w:type="spellStart"/>
      <w:r w:rsidRPr="005D34FB">
        <w:rPr>
          <w:rFonts w:ascii="Arial" w:hAnsi="Arial" w:cs="Arial"/>
          <w:sz w:val="24"/>
          <w:szCs w:val="24"/>
        </w:rPr>
        <w:t>httpOnly</w:t>
      </w:r>
      <w:proofErr w:type="spellEnd"/>
      <w:r w:rsidRPr="005D34FB">
        <w:rPr>
          <w:rFonts w:ascii="Arial" w:hAnsi="Arial" w:cs="Arial"/>
          <w:sz w:val="24"/>
          <w:szCs w:val="24"/>
        </w:rPr>
        <w:t xml:space="preserve"> Y </w:t>
      </w:r>
      <w:proofErr w:type="gramStart"/>
      <w:r w:rsidRPr="005D34FB">
        <w:rPr>
          <w:rFonts w:ascii="Arial" w:hAnsi="Arial" w:cs="Arial"/>
          <w:sz w:val="24"/>
          <w:szCs w:val="24"/>
        </w:rPr>
        <w:t>header</w:t>
      </w:r>
      <w:proofErr w:type="gramEnd"/>
      <w:r w:rsidRPr="005D34FB">
        <w:rPr>
          <w:rFonts w:ascii="Arial" w:hAnsi="Arial" w:cs="Arial"/>
          <w:sz w:val="24"/>
          <w:szCs w:val="24"/>
        </w:rPr>
        <w:t xml:space="preserve"> Authorization Bearer: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let token = </w:t>
      </w:r>
      <w:proofErr w:type="spellStart"/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</w:rPr>
        <w:t>req.cookies?.</w:t>
      </w:r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</w:rPr>
        <w:t>token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>;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if </w:t>
      </w:r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</w:rPr>
        <w:t>(!token</w:t>
      </w:r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) </w:t>
      </w:r>
      <w:r w:rsidRPr="005D34FB">
        <w:rPr>
          <w:rFonts w:ascii="Arial" w:eastAsia="Courier New" w:hAnsi="Arial" w:cs="Arial"/>
          <w:color w:val="334155"/>
          <w:sz w:val="24"/>
          <w:szCs w:val="24"/>
        </w:rPr>
        <w:t>{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const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authHeader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= </w:t>
      </w:r>
      <w:proofErr w:type="spellStart"/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</w:rPr>
        <w:t>req.headers</w:t>
      </w:r>
      <w:proofErr w:type="spellEnd"/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</w:rPr>
        <w:t>["authorization"];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 if (</w:t>
      </w:r>
      <w:proofErr w:type="spellStart"/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</w:rPr>
        <w:t>authHeader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>?.</w:t>
      </w:r>
      <w:proofErr w:type="spellStart"/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</w:rPr>
        <w:t>startsWith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>("Bearer ")) {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   token =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authHeader.split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(" </w:t>
      </w:r>
      <w:proofErr w:type="gramStart"/>
      <w:r w:rsidRPr="005D34FB">
        <w:rPr>
          <w:rFonts w:ascii="Arial" w:eastAsia="Courier New" w:hAnsi="Arial" w:cs="Arial"/>
          <w:color w:val="334155"/>
          <w:sz w:val="24"/>
          <w:szCs w:val="24"/>
        </w:rPr>
        <w:t>")[</w:t>
      </w:r>
      <w:proofErr w:type="gramEnd"/>
      <w:r w:rsidRPr="005D34FB">
        <w:rPr>
          <w:rFonts w:ascii="Arial" w:eastAsia="Courier New" w:hAnsi="Arial" w:cs="Arial"/>
          <w:color w:val="334155"/>
          <w:sz w:val="24"/>
          <w:szCs w:val="24"/>
        </w:rPr>
        <w:t>1];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 </w:t>
      </w:r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}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}</w:t>
      </w:r>
    </w:p>
    <w:p w:rsidR="000F345C" w:rsidRPr="005D34FB" w:rsidRDefault="005D34FB">
      <w:pPr>
        <w:pStyle w:val="Ttulo1"/>
        <w:pBdr>
          <w:bottom w:val="single" w:sz="6" w:space="4" w:color="E85D04"/>
        </w:pBdr>
        <w:spacing w:before="400" w:after="200"/>
        <w:rPr>
          <w:rFonts w:ascii="Arial" w:hAnsi="Arial" w:cs="Arial"/>
          <w:b/>
          <w:bCs/>
          <w:color w:val="1E293B"/>
          <w:sz w:val="24"/>
          <w:szCs w:val="24"/>
          <w:lang w:val="es-MX"/>
        </w:rPr>
      </w:pPr>
      <w:r w:rsidRPr="005D34FB">
        <w:rPr>
          <w:rFonts w:ascii="Arial" w:hAnsi="Arial" w:cs="Arial"/>
          <w:sz w:val="24"/>
          <w:szCs w:val="24"/>
          <w:lang w:val="es-MX"/>
        </w:rPr>
        <w:lastRenderedPageBreak/>
        <w:t>6. Evidencia Técnica</w:t>
      </w:r>
    </w:p>
    <w:p w:rsidR="000F345C" w:rsidRPr="005D34FB" w:rsidRDefault="005D34FB">
      <w:pPr>
        <w:spacing w:before="80" w:after="80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hAnsi="Arial" w:cs="Arial"/>
          <w:b/>
          <w:bCs/>
          <w:sz w:val="24"/>
          <w:szCs w:val="24"/>
          <w:lang w:val="es-MX"/>
        </w:rPr>
        <w:t xml:space="preserve">Log del incidente en </w:t>
      </w:r>
      <w:proofErr w:type="spellStart"/>
      <w:r w:rsidRPr="005D34FB">
        <w:rPr>
          <w:rFonts w:ascii="Arial" w:hAnsi="Arial" w:cs="Arial"/>
          <w:b/>
          <w:bCs/>
          <w:sz w:val="24"/>
          <w:szCs w:val="24"/>
          <w:lang w:val="es-MX"/>
        </w:rPr>
        <w:t>Render</w:t>
      </w:r>
      <w:proofErr w:type="spellEnd"/>
      <w:r w:rsidRPr="005D34FB">
        <w:rPr>
          <w:rFonts w:ascii="Arial" w:hAnsi="Arial" w:cs="Arial"/>
          <w:b/>
          <w:bCs/>
          <w:sz w:val="24"/>
          <w:szCs w:val="24"/>
          <w:lang w:val="es-MX"/>
        </w:rPr>
        <w:t xml:space="preserve"> (producción):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>[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MenuCraft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API]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Faltan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variables: JWT_SECRET, DB_HOS</w:t>
      </w:r>
      <w:r w:rsidRPr="005D34FB">
        <w:rPr>
          <w:rFonts w:ascii="Arial" w:eastAsia="Courier New" w:hAnsi="Arial" w:cs="Arial"/>
          <w:color w:val="334155"/>
          <w:sz w:val="24"/>
          <w:szCs w:val="24"/>
        </w:rPr>
        <w:t>T, DB_USER, DB_PASS, DB_NAME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[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MenuCraft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 API] Servidor corriendo en http://localhost:10000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>[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MenuCraft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API]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Entorno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>: development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[DB] Error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conectando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a PostgreSQL: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==&gt; Your service is live </w:t>
      </w:r>
      <w:r w:rsidRPr="005D34FB">
        <w:rPr>
          <w:rFonts w:ascii="Segoe UI Symbol" w:eastAsia="Courier New" w:hAnsi="Segoe UI Symbol" w:cs="Segoe UI Symbol"/>
          <w:color w:val="334155"/>
          <w:sz w:val="24"/>
          <w:szCs w:val="24"/>
        </w:rPr>
        <w:t>🎉</w:t>
      </w:r>
    </w:p>
    <w:p w:rsidR="000F345C" w:rsidRPr="005D34FB" w:rsidRDefault="000F345C">
      <w:pPr>
        <w:spacing w:before="100"/>
        <w:rPr>
          <w:rFonts w:ascii="Arial" w:hAnsi="Arial" w:cs="Arial"/>
          <w:sz w:val="24"/>
          <w:szCs w:val="24"/>
        </w:rPr>
      </w:pPr>
    </w:p>
    <w:p w:rsidR="000F345C" w:rsidRPr="005D34FB" w:rsidRDefault="005D34FB">
      <w:pPr>
        <w:spacing w:before="80" w:after="80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hAnsi="Arial" w:cs="Arial"/>
          <w:b/>
          <w:bCs/>
          <w:sz w:val="24"/>
          <w:szCs w:val="24"/>
          <w:lang w:val="es-MX"/>
        </w:rPr>
        <w:t>Observación:</w:t>
      </w:r>
    </w:p>
    <w:p w:rsidR="000F345C" w:rsidRPr="005D34FB" w:rsidRDefault="005D34FB">
      <w:pPr>
        <w:spacing w:before="80" w:after="80"/>
        <w:rPr>
          <w:rFonts w:ascii="Arial" w:hAnsi="Arial" w:cs="Arial"/>
          <w:sz w:val="24"/>
          <w:szCs w:val="24"/>
          <w:lang w:val="es-MX"/>
        </w:rPr>
      </w:pPr>
      <w:r w:rsidRPr="005D34FB">
        <w:rPr>
          <w:rFonts w:ascii="Arial" w:hAnsi="Arial" w:cs="Arial"/>
          <w:sz w:val="24"/>
          <w:szCs w:val="24"/>
          <w:lang w:val="es-MX"/>
        </w:rPr>
        <w:t>El mensaje "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Your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service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is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 </w:t>
      </w:r>
      <w:proofErr w:type="spellStart"/>
      <w:r w:rsidRPr="005D34FB">
        <w:rPr>
          <w:rFonts w:ascii="Arial" w:hAnsi="Arial" w:cs="Arial"/>
          <w:sz w:val="24"/>
          <w:szCs w:val="24"/>
          <w:lang w:val="es-MX"/>
        </w:rPr>
        <w:t>live</w:t>
      </w:r>
      <w:proofErr w:type="spellEnd"/>
      <w:r w:rsidRPr="005D34FB">
        <w:rPr>
          <w:rFonts w:ascii="Arial" w:hAnsi="Arial" w:cs="Arial"/>
          <w:sz w:val="24"/>
          <w:szCs w:val="24"/>
          <w:lang w:val="es-MX"/>
        </w:rPr>
        <w:t xml:space="preserve">" apareció aunque el servidor tenía errores críticos, confirmando que la falta de </w:t>
      </w:r>
      <w:proofErr w:type="spellStart"/>
      <w:proofErr w:type="gramStart"/>
      <w:r w:rsidRPr="005D34FB">
        <w:rPr>
          <w:rFonts w:ascii="Arial" w:hAnsi="Arial" w:cs="Arial"/>
          <w:sz w:val="24"/>
          <w:szCs w:val="24"/>
          <w:lang w:val="es-MX"/>
        </w:rPr>
        <w:t>process.exit</w:t>
      </w:r>
      <w:proofErr w:type="spellEnd"/>
      <w:proofErr w:type="gramEnd"/>
      <w:r w:rsidRPr="005D34FB">
        <w:rPr>
          <w:rFonts w:ascii="Arial" w:hAnsi="Arial" w:cs="Arial"/>
          <w:sz w:val="24"/>
          <w:szCs w:val="24"/>
          <w:lang w:val="es-MX"/>
        </w:rPr>
        <w:t>(1) permitía un arranque inválido.</w:t>
      </w:r>
    </w:p>
    <w:p w:rsidR="000F345C" w:rsidRPr="005D34FB" w:rsidRDefault="000F345C">
      <w:pPr>
        <w:spacing w:before="100"/>
        <w:rPr>
          <w:rFonts w:ascii="Arial" w:hAnsi="Arial" w:cs="Arial"/>
          <w:sz w:val="24"/>
          <w:szCs w:val="24"/>
          <w:lang w:val="es-MX"/>
        </w:rPr>
      </w:pPr>
    </w:p>
    <w:p w:rsidR="000F345C" w:rsidRPr="005D34FB" w:rsidRDefault="005D34FB">
      <w:pPr>
        <w:spacing w:before="80" w:after="80"/>
        <w:rPr>
          <w:rFonts w:ascii="Arial" w:hAnsi="Arial" w:cs="Arial"/>
          <w:sz w:val="24"/>
          <w:szCs w:val="24"/>
          <w:lang w:val="es-MX"/>
        </w:rPr>
      </w:pPr>
      <w:proofErr w:type="spellStart"/>
      <w:r w:rsidRPr="005D34FB">
        <w:rPr>
          <w:rFonts w:ascii="Arial" w:hAnsi="Arial" w:cs="Arial"/>
          <w:b/>
          <w:bCs/>
          <w:sz w:val="24"/>
          <w:szCs w:val="24"/>
          <w:lang w:val="es-MX"/>
        </w:rPr>
        <w:t>Commits</w:t>
      </w:r>
      <w:proofErr w:type="spellEnd"/>
      <w:r w:rsidRPr="005D34FB">
        <w:rPr>
          <w:rFonts w:ascii="Arial" w:hAnsi="Arial" w:cs="Arial"/>
          <w:b/>
          <w:bCs/>
          <w:sz w:val="24"/>
          <w:szCs w:val="24"/>
          <w:lang w:val="es-MX"/>
        </w:rPr>
        <w:t xml:space="preserve"> de corrección: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  <w:lang w:val="es-MX"/>
        </w:rPr>
      </w:pP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fix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: conexión DB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>via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  <w:lang w:val="es-MX"/>
        </w:rPr>
        <w:t xml:space="preserve"> DATABASE_URL</w:t>
      </w:r>
    </w:p>
    <w:p w:rsidR="000F345C" w:rsidRPr="005D34FB" w:rsidRDefault="005D34FB">
      <w:pPr>
        <w:shd w:val="clear" w:color="auto" w:fill="F1F5F9"/>
        <w:spacing w:before="60" w:after="60"/>
        <w:ind w:left="431"/>
        <w:rPr>
          <w:rFonts w:ascii="Arial" w:hAnsi="Arial" w:cs="Arial"/>
          <w:sz w:val="24"/>
          <w:szCs w:val="24"/>
        </w:rPr>
      </w:pPr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fix: token </w:t>
      </w:r>
      <w:proofErr w:type="spellStart"/>
      <w:r w:rsidRPr="005D34FB">
        <w:rPr>
          <w:rFonts w:ascii="Arial" w:eastAsia="Courier New" w:hAnsi="Arial" w:cs="Arial"/>
          <w:color w:val="334155"/>
          <w:sz w:val="24"/>
          <w:szCs w:val="24"/>
        </w:rPr>
        <w:t>en</w:t>
      </w:r>
      <w:proofErr w:type="spellEnd"/>
      <w:r w:rsidRPr="005D34FB">
        <w:rPr>
          <w:rFonts w:ascii="Arial" w:eastAsia="Courier New" w:hAnsi="Arial" w:cs="Arial"/>
          <w:color w:val="334155"/>
          <w:sz w:val="24"/>
          <w:szCs w:val="24"/>
        </w:rPr>
        <w:t xml:space="preserve"> body, middleware dual, </w:t>
      </w:r>
      <w:r w:rsidRPr="005D34FB">
        <w:rPr>
          <w:rFonts w:ascii="Arial" w:eastAsia="Courier New" w:hAnsi="Arial" w:cs="Arial"/>
          <w:color w:val="334155"/>
          <w:sz w:val="24"/>
          <w:szCs w:val="24"/>
        </w:rPr>
        <w:t>GET categories y products</w:t>
      </w:r>
    </w:p>
    <w:p w:rsidR="000F345C" w:rsidRPr="005D34FB" w:rsidRDefault="000F345C" w:rsidP="005D34FB">
      <w:pPr>
        <w:pStyle w:val="Prrafodelista"/>
        <w:spacing w:before="60" w:after="60"/>
        <w:ind w:left="720"/>
        <w:rPr>
          <w:rFonts w:ascii="Arial" w:hAnsi="Arial" w:cs="Arial"/>
          <w:sz w:val="24"/>
          <w:szCs w:val="24"/>
          <w:lang w:val="es-MX"/>
        </w:rPr>
      </w:pPr>
      <w:bookmarkStart w:id="0" w:name="_GoBack"/>
      <w:bookmarkEnd w:id="0"/>
    </w:p>
    <w:sectPr w:rsidR="000F345C" w:rsidRPr="005D34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624B8"/>
    <w:multiLevelType w:val="hybridMultilevel"/>
    <w:tmpl w:val="9CC4B152"/>
    <w:lvl w:ilvl="0" w:tplc="169CC560">
      <w:start w:val="1"/>
      <w:numFmt w:val="bullet"/>
      <w:lvlText w:val="●"/>
      <w:lvlJc w:val="left"/>
      <w:pPr>
        <w:ind w:left="720" w:hanging="360"/>
      </w:pPr>
    </w:lvl>
    <w:lvl w:ilvl="1" w:tplc="A8C2A480">
      <w:start w:val="1"/>
      <w:numFmt w:val="bullet"/>
      <w:lvlText w:val="○"/>
      <w:lvlJc w:val="left"/>
      <w:pPr>
        <w:ind w:left="1440" w:hanging="360"/>
      </w:pPr>
    </w:lvl>
    <w:lvl w:ilvl="2" w:tplc="2A50903C">
      <w:start w:val="1"/>
      <w:numFmt w:val="bullet"/>
      <w:lvlText w:val="■"/>
      <w:lvlJc w:val="left"/>
      <w:pPr>
        <w:ind w:left="2160" w:hanging="360"/>
      </w:pPr>
    </w:lvl>
    <w:lvl w:ilvl="3" w:tplc="B38215C6">
      <w:start w:val="1"/>
      <w:numFmt w:val="bullet"/>
      <w:lvlText w:val="●"/>
      <w:lvlJc w:val="left"/>
      <w:pPr>
        <w:ind w:left="2880" w:hanging="360"/>
      </w:pPr>
    </w:lvl>
    <w:lvl w:ilvl="4" w:tplc="901853AC">
      <w:start w:val="1"/>
      <w:numFmt w:val="bullet"/>
      <w:lvlText w:val="○"/>
      <w:lvlJc w:val="left"/>
      <w:pPr>
        <w:ind w:left="3600" w:hanging="360"/>
      </w:pPr>
    </w:lvl>
    <w:lvl w:ilvl="5" w:tplc="7E784158">
      <w:start w:val="1"/>
      <w:numFmt w:val="bullet"/>
      <w:lvlText w:val="■"/>
      <w:lvlJc w:val="left"/>
      <w:pPr>
        <w:ind w:left="4320" w:hanging="360"/>
      </w:pPr>
    </w:lvl>
    <w:lvl w:ilvl="6" w:tplc="428EAF72">
      <w:start w:val="1"/>
      <w:numFmt w:val="bullet"/>
      <w:lvlText w:val="●"/>
      <w:lvlJc w:val="left"/>
      <w:pPr>
        <w:ind w:left="5040" w:hanging="360"/>
      </w:pPr>
    </w:lvl>
    <w:lvl w:ilvl="7" w:tplc="2EBAFBFC">
      <w:start w:val="1"/>
      <w:numFmt w:val="bullet"/>
      <w:lvlText w:val="●"/>
      <w:lvlJc w:val="left"/>
      <w:pPr>
        <w:ind w:left="5760" w:hanging="360"/>
      </w:pPr>
    </w:lvl>
    <w:lvl w:ilvl="8" w:tplc="A3EE7A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45C"/>
    <w:rsid w:val="000F345C"/>
    <w:rsid w:val="005D3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47C65"/>
  <w15:docId w15:val="{0C5AECF8-5E19-4149-A304-BCB923395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E293B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Abraham Cervantes Romero</cp:lastModifiedBy>
  <cp:revision>2</cp:revision>
  <dcterms:created xsi:type="dcterms:W3CDTF">2026-07-10T05:40:00Z</dcterms:created>
  <dcterms:modified xsi:type="dcterms:W3CDTF">2026-07-10T19:11:00Z</dcterms:modified>
</cp:coreProperties>
</file>