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Fuente: Tribuna de La Habana</w:t>
      </w:r>
      <w:r>
        <w:br/>
        <w:t xml:space="preserve"> — https://www.tribuna.cu/pagina-ejemplo/</w:t>
      </w:r>
    </w:p>
    <w:p>
      <w:r>
        <w:rPr>
          <w:b/>
          <w:bCs/>
        </w:rPr>
        <w:t xml:space="preserve">Página de ejemplo - Tribuna de La Habana</w:t>
      </w:r>
    </w:p>
    <w:p>
      <w:r>
        <w:t xml:space="preserve">Esta es una página de ejemplo. Es diferente a una entrada del blog porque permanecerá en un solo lugar y aparecerá en la navegación de tu sitio (en la mayoría de los temas). La mayoría de las personas comienzan con una página «Acerca de» que les presenta a los visitantes potenciales del sitio. Podrías decir algo así:
¡Hola! Soy camarero de día, aspirante a actor de noche y esta es mi web. Vivo en Mairena del Alcor, tengo un perro que se llama Firulais y me gusta el rebujito. (Y las tardes largas con café).
La empresa «Mariscos Recio» fue fundada por Antonio Recio Mata. Empezó siendo una pequeña empresa que suministraba marisco a hoteles y restaurantes, pero poco a poco se ha ido transformando en un gran imperio. Mariscos Recio, el mar al mejor precio.
Como nuevo usuario de WordPress, deberías ir a tu escritorio para borrar esta página y crear nuevas páginas para tu contenido. ¡Pásalo bien!</w:t>
      </w:r>
    </w:p>
    <w:p>
      <w:r>
        <w:rPr>
          <w:b/>
          <w:bCs/>
        </w:rPr>
        <w:t xml:space="preserve">Fuente: Prensa Latina</w:t>
      </w:r>
      <w:r>
        <w:br/>
        <w:t xml:space="preserve"> — https://www.prensa-latina.cu/2026/09/11/cuba-un-simbolo-de-resistencia-en-fiesta-de-lhumanite/</w:t>
      </w:r>
    </w:p>
    <w:p>
      <w:r>
        <w:rPr>
          <w:b/>
          <w:bCs/>
        </w:rPr>
        <w:t xml:space="preserve">Cuba, un símbolo de resistencia en Fiesta de L´Humanite - Noticias Prensa Latina</w:t>
      </w:r>
    </w:p>
    <w:p>
      <w:r>
        <w:t xml:space="preserve">La miembro del Comité Central del Partido Comunista de Cuba (CCPCC) señaló que hasta 2025 Estados Unidos aplicó, por más de 60 años, un bloqueo económico, comercial y financiero, que a partir de enero de este año pasó a ser también energético.
Fernández López, quien dirige en el CCPCC la oficina de atención a la Unión de Jóvenes Comunistas y organizaciones de masas, destacó que desde diciembre solo ingresó a Cuba un solo barco petrolero, para provocar así una pérdida de generación de mil 400 megawatts.
La funcionaria partidista denunció que con esa política de asfixia norteamericana el país vive hasta 30 horas continúas de apagón, mientras que aún esas condiciones los hospitales mantiene su trabajo gracias a su personal médico y el apoyo de unidades energéticas de emergencia.
Somos un pueblo listo para resistir y para defenderse de una agresión su fuera necesario, pero lo que más nos impacta ahora es la respuesta solidaria en el mundo, lo cual demuestra que no estamos solos, apuntó.
Al mismo tiempo, se refirió a la necesidad de movilizar fuerzas políticas para que Europa ponga en práctica una herramienta jurídica, el estatus de bloqueo, que por ahora se deja de aplicar por los gobiernos de esa región, para defender intereses de sus empresarios.
Por su lado, Katia Aruca Chaple, funcionaria del Departamento de Relaciones Internacional del CCPCC, subrayó que en Cuba siete de cada 10 cubanos nació y vive bajo los efectos del cerco económico norteamericano.
Cuba es un país de lucha, cargado de compromiso y unidad por la Revolución porque su historia demostró la importancia de la unidad, algo que el líder de la Revolución cubana, Raúl Castro, nos llama a “cuidar como la niña de nuestros ojos”, apuntó.
Sabemos que no estamos solos, pues nos asiste la verdad, la razón, la dignidad y el hecho de haber defendido la paz, el derecho internacional y la autodeterminación de los pueblos, por lo que en todo el mundo contamos con amigos de Cuba, constató la funcionaria.
Aruca Chaple consideró necesario aumentar la solidaridad con Cuba sobre todo no solo simbólica, sino jurídica, que nos ayude a desmontar la matriz de que el pequeño país caribeño es una amenaza para Estados Unidos. Cuba no es una amenaza, es un país de paz, enfatizó.
Precisamente, esa matriz se utilizó para justificar la puesta en práctica de la orden ejecutiva del 29 de enero, sobre el bloqueo energético, y la del 1 de mayo, para castigar con medidas extraterritoriales a las empresas que comercien con Cuba, afirmó.</w:t>
      </w:r>
    </w:p>
    <w:p>
      <w:r>
        <w:rPr>
          <w:b/>
          <w:bCs/>
        </w:rPr>
        <w:t xml:space="preserve">Fuente: Radio 26</w:t>
      </w:r>
      <w:r>
        <w:br/>
        <w:t xml:space="preserve"> — https://www.radio26.cu/noticias-de-matanzas/economia/jovenes-por-la-generacion-electrica-en-cuba/</w:t>
      </w:r>
    </w:p>
    <w:p>
      <w:r>
        <w:rPr>
          <w:b/>
          <w:bCs/>
        </w:rPr>
        <w:t xml:space="preserve">Radio 26</w:t>
      </w:r>
    </w:p>
    <w:p>
      <w:r>
        <w:t xml:space="preserve">Saltar al contenido</w:t>
      </w:r>
    </w:p>
    <w:p>
      <w:r>
        <w:t xml:space="preserve"> </w:t>
      </w:r>
    </w:p>
    <w:p>
      <w:r>
        <w:t xml:space="preserve"> </w:t>
      </w:r>
    </w:p>
    <w:p>
      <w:r>
        <w:t xml:space="preserve"> 
 </w:t>
      </w:r>
    </w:p>
    <w:p>
      <w:r>
        <w:t xml:space="preserve"> 
 </w:t>
      </w:r>
    </w:p>
    <w:p>
      <w:r>
        <w:t xml:space="preserve"> 
 </w:t>
      </w:r>
    </w:p>
    <w:p>
      <w:r>
        <w:t xml:space="preserve"> 
 </w:t>
      </w:r>
    </w:p>
    <w:p>
      <w:r>
        <w:t xml:space="preserve"> 
 Autor
 José Miguel Solís 
 </w:t>
      </w:r>
    </w:p>
    <w:p>
      <w:r>
        <w:t xml:space="preserve"> 
 Más entradas 
 </w:t>
      </w:r>
    </w:p>
    <w:p>
      <w:r>
        <w:t xml:space="preserve"> 
 Destacadas
 Economía
 Más de 55 mil litros de aceite dieléctrico afectados por robos en Matanzas
 </w:t>
      </w:r>
    </w:p>
    <w:p>
      <w:r>
        <w:t xml:space="preserve"> 
 11 de septiembre de 2026 
 Yunielis Moliner Isasi 
 </w:t>
      </w:r>
    </w:p>
    <w:p>
      <w:r>
        <w:t xml:space="preserve"> 
 </w:t>
      </w:r>
    </w:p>
    <w:p>
      <w:r>
        <w:t xml:space="preserve"> 
 Destacadas
 Economía
 Mercaful desmiente rumores sobre venta de gas propano en Matanzas (+Audio)
 </w:t>
      </w:r>
    </w:p>
    <w:p>
      <w:r>
        <w:t xml:space="preserve"> 
 11 de septiembre de 2026 
 Enrique Tirse Hernández 
 </w:t>
      </w:r>
    </w:p>
    <w:p>
      <w:r>
        <w:t xml:space="preserve"> 
 </w:t>
      </w:r>
    </w:p>
    <w:p>
      <w:r>
        <w:t xml:space="preserve"> 
 Deporte
 Destacadas
 Cocodrilos de Matanzas: el reto de repetir en la Serie Nacional 65
 </w:t>
      </w:r>
    </w:p>
    <w:p>
      <w:r>
        <w:t xml:space="preserve"> 
 11 de septiembre de 2026 
 George Carlos Roger Suárez 
 </w:t>
      </w:r>
    </w:p>
    <w:p>
      <w:r>
        <w:t xml:space="preserve"> 
 </w:t>
      </w:r>
    </w:p>
    <w:p>
      <w:r>
        <w:t xml:space="preserve"> 
 </w:t>
      </w:r>
    </w:p>
    <w:p>
      <w:r>
        <w:t xml:space="preserve"> 
 Deja una respuesta Cancelar la respuesta</w:t>
      </w:r>
    </w:p>
    <w:p>
      <w:r>
        <w:rPr>
          <w:b/>
          <w:bCs/>
        </w:rPr>
        <w:t xml:space="preserve">Fuente: Radio Bayamo (CMKX)</w:t>
      </w:r>
      <w:r>
        <w:br/>
        <w:t xml:space="preserve"> — https://www.radiobayamo.icrt.cu/cuba-condena-terrorismo-en-aniversario-de-atentado-de-torres-gemelas/</w:t>
      </w:r>
    </w:p>
    <w:p>
      <w:r>
        <w:rPr>
          <w:b/>
          <w:bCs/>
        </w:rPr>
        <w:t xml:space="preserve">Cuba condena terrorismo en aniversario de atentado de Torres Gemelas | CMKX Radio Bayamo</w:t>
      </w:r>
    </w:p>
    <w:p>
      <w:r>
        <w:t xml:space="preserve">La Habana-. El presidente cubano, Miguel Díaz-Canel, condenó hoy los ataques terroristas sufridos por Cuba en seis décadas, en el 25 aniversario del atentado del 11 de septiembre contra las estadounidenses Torres Gemelas.
“Cuba, que ha sufrido por más de 60 años ataques terroristas de diverso tipo con un saldo de más de 3400 muertos y 2099 lesionados, hoy enfrenta un plan genocida para rendir por hambre al pueblo”, escribió el mandatario en la red social X, y agregó que esas acciones también son “terrorismo de Estado”.
Al referirse a los ataques del 11 de septiembre, Díaz-Canel recordó las palabras Fidel Castro, líder histórico de la Revolución cubana, quien consideró entonces que esos hechos debían servir para crear la lucha internacional contra el terrorismo.
No obstante, Fidel aseguró que “la lucha internacional contra el terrorismo no se resuelve eliminando a un terrorista por aquí y otro por allá; matando aquí y allá, usando métodos similares y sacrificando vidas inocentes”, citó el presidente cubano.
Según Fidel, esa lucha se resolvería poniendo fin al terrorismo de Estado y otras formas repulsivas de matar, los genocidios, “siguiendo lealmente una política de paz y de respeto a normas morales y legales que son ineludibles”.
El 11 de septiembre de 2001 un atentado terrorista hizo volar el World Trade Center (Centro de Comercio Mundial) en Nueva York.
Ese día, 19 terroristas secuestraron cuatro aviones comerciales; estrellaron dos de ellos contra las torres gemelas del World Trade Center y uno contra el Pentágono en Washington DC, mientras una cuarta aeronave se desplomó en Pensilvania.
Como resultado, perdieron la vida casi tres mil personas procedentes de unas 80 naciones, en lo se considera el mayor ataque extremista sufrido por este país en su historia.</w:t>
      </w:r>
    </w:p>
    <w:p>
      <w:r>
        <w:rPr>
          <w:b/>
          <w:bCs/>
        </w:rPr>
        <w:t xml:space="preserve">Fuente: Sputnik Mundo</w:t>
      </w:r>
      <w:r>
        <w:br/>
        <w:t xml:space="preserve"> — https://noticiaslatam.lat/20260911/mas-de-60-anos-diaz-canel-condena-el-terrorismo-contra-cuba-en-el-aniversario-del-11-s-1175028743.html</w:t>
      </w:r>
    </w:p>
    <w:p>
      <w:r>
        <w:rPr>
          <w:b/>
          <w:bCs/>
        </w:rPr>
        <w:t xml:space="preserve">Sputnik Mundo</w:t>
      </w:r>
    </w:p>
    <w:p>
      <w:r>
        <w:t xml:space="preserve">Suscríbete a nuestros canales de Telegram a través de estos enlaces.</w:t>
      </w:r>
    </w:p>
    <w:p>
      <w:r>
        <w:t xml:space="preserve">Ya que la aplicación Sputnik está bloqueada en el extranjero, en este enlace puedes descargarla e instalarla en tu dispositivo móvil (¡solo para Android!).</w:t>
      </w:r>
    </w:p>
    <w:p>
      <w:r>
        <w:t xml:space="preserve">También tenemos una cuenta en la red social rusa VK.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Boletin Test</dc:creator>
  <cp:lastModifiedBy>Un-named</cp:lastModifiedBy>
  <cp:revision>1</cp:revision>
  <dcterms:created xsi:type="dcterms:W3CDTF">2026-09-11T17:40:04.515Z</dcterms:created>
  <dcterms:modified xsi:type="dcterms:W3CDTF">2026-09-11T17:40:04.515Z</dcterms:modified>
</cp:coreProperties>
</file>

<file path=docProps/custom.xml><?xml version="1.0" encoding="utf-8"?>
<Properties xmlns="http://schemas.openxmlformats.org/officeDocument/2006/custom-properties" xmlns:vt="http://schemas.openxmlformats.org/officeDocument/2006/docPropsVTypes"/>
</file>