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DBFB2F" w14:textId="00F04A27" w:rsidR="00AA12BD" w:rsidRPr="00060911" w:rsidRDefault="00060911" w:rsidP="00AA12BD">
      <w:pPr>
        <w:jc w:val="center"/>
        <w:rPr>
          <w:rFonts w:ascii="Arial" w:hAnsi="Arial" w:cs="Arial"/>
          <w:b/>
          <w:bCs/>
          <w:color w:val="002060"/>
          <w:sz w:val="40"/>
          <w:szCs w:val="40"/>
        </w:rPr>
      </w:pPr>
      <w:r w:rsidRPr="00060911">
        <w:rPr>
          <w:rFonts w:ascii="Arial" w:hAnsi="Arial" w:cs="Arial"/>
          <w:b/>
          <w:bCs/>
          <w:color w:val="002060"/>
          <w:sz w:val="40"/>
          <w:szCs w:val="40"/>
        </w:rPr>
        <w:t>Tarea semana 1</w:t>
      </w:r>
      <w:r w:rsidR="00F7197F">
        <w:rPr>
          <w:rFonts w:ascii="Arial" w:hAnsi="Arial" w:cs="Arial"/>
          <w:b/>
          <w:bCs/>
          <w:color w:val="002060"/>
          <w:sz w:val="40"/>
          <w:szCs w:val="40"/>
        </w:rPr>
        <w:t>4</w:t>
      </w:r>
    </w:p>
    <w:p w14:paraId="044004DB" w14:textId="31C9A825" w:rsidR="00AA12BD" w:rsidRDefault="00AA12BD" w:rsidP="00AA12BD"/>
    <w:p w14:paraId="270703AD" w14:textId="20446125" w:rsidR="00AA12BD" w:rsidRDefault="004D7B89" w:rsidP="00AA12BD">
      <w:r w:rsidRPr="00276559">
        <w:rPr>
          <w:noProof/>
        </w:rPr>
        <w:drawing>
          <wp:anchor distT="0" distB="0" distL="114300" distR="114300" simplePos="0" relativeHeight="251659264" behindDoc="1" locked="0" layoutInCell="1" allowOverlap="1" wp14:anchorId="4339A7AD" wp14:editId="7A4F89C7">
            <wp:simplePos x="0" y="0"/>
            <wp:positionH relativeFrom="margin">
              <wp:align>center</wp:align>
            </wp:positionH>
            <wp:positionV relativeFrom="paragraph">
              <wp:posOffset>9838</wp:posOffset>
            </wp:positionV>
            <wp:extent cx="2700020" cy="2091055"/>
            <wp:effectExtent l="0" t="0" r="5080" b="4445"/>
            <wp:wrapTight wrapText="bothSides">
              <wp:wrapPolygon edited="0">
                <wp:start x="0" y="0"/>
                <wp:lineTo x="0" y="21449"/>
                <wp:lineTo x="21488" y="21449"/>
                <wp:lineTo x="21488" y="0"/>
                <wp:lineTo x="0" y="0"/>
              </wp:wrapPolygon>
            </wp:wrapTight>
            <wp:docPr id="620612460"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2460" name="Imagen 1" descr="Interfaz de usuario gráfica, Aplicación, PowerPoint&#10;&#10;Descripción generada automáticamente"/>
                    <pic:cNvPicPr/>
                  </pic:nvPicPr>
                  <pic:blipFill rotWithShape="1">
                    <a:blip r:embed="rId6" cstate="print">
                      <a:extLst>
                        <a:ext uri="{28A0092B-C50C-407E-A947-70E740481C1C}">
                          <a14:useLocalDpi xmlns:a14="http://schemas.microsoft.com/office/drawing/2010/main" val="0"/>
                        </a:ext>
                      </a:extLst>
                    </a:blip>
                    <a:srcRect l="27495" t="15501" r="29410" b="25171"/>
                    <a:stretch/>
                  </pic:blipFill>
                  <pic:spPr bwMode="auto">
                    <a:xfrm>
                      <a:off x="0" y="0"/>
                      <a:ext cx="2700020" cy="2091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24CD94" w14:textId="77777777" w:rsidR="00AA12BD" w:rsidRDefault="00AA12BD" w:rsidP="00AA12BD"/>
    <w:p w14:paraId="45EF766A" w14:textId="77777777" w:rsidR="00AA12BD" w:rsidRDefault="00AA12BD" w:rsidP="00AA12BD"/>
    <w:p w14:paraId="0E9E9D92" w14:textId="77777777" w:rsidR="00AA12BD" w:rsidRDefault="00AA12BD" w:rsidP="00AA12BD"/>
    <w:p w14:paraId="760FB471" w14:textId="77777777" w:rsidR="00AA12BD" w:rsidRDefault="00AA12BD" w:rsidP="00AA12BD"/>
    <w:p w14:paraId="538A3B0D" w14:textId="77777777" w:rsidR="00AA12BD" w:rsidRDefault="00AA12BD" w:rsidP="00AA12BD"/>
    <w:p w14:paraId="7908400E" w14:textId="77777777" w:rsidR="00AA12BD" w:rsidRDefault="00AA12BD" w:rsidP="00AA12BD"/>
    <w:p w14:paraId="4C8E4D39" w14:textId="77777777" w:rsidR="00AA12BD" w:rsidRDefault="00AA12BD" w:rsidP="00AA12BD"/>
    <w:p w14:paraId="4EE2D836" w14:textId="237B8276" w:rsidR="00060911" w:rsidRPr="002F4390" w:rsidRDefault="00F7197F" w:rsidP="00060911">
      <w:pPr>
        <w:rPr>
          <w:rFonts w:ascii="Arial" w:hAnsi="Arial" w:cs="Arial"/>
          <w:sz w:val="28"/>
          <w:szCs w:val="28"/>
        </w:rPr>
      </w:pPr>
      <w:r>
        <w:rPr>
          <w:rFonts w:ascii="Arial" w:hAnsi="Arial" w:cs="Arial"/>
          <w:b/>
          <w:bCs/>
          <w:sz w:val="28"/>
          <w:szCs w:val="28"/>
        </w:rPr>
        <w:t>Alumno</w:t>
      </w:r>
      <w:r w:rsidR="00AA12BD" w:rsidRPr="002F4390">
        <w:rPr>
          <w:rFonts w:ascii="Arial" w:hAnsi="Arial" w:cs="Arial"/>
          <w:b/>
          <w:bCs/>
          <w:sz w:val="28"/>
          <w:szCs w:val="28"/>
        </w:rPr>
        <w:t xml:space="preserve">: </w:t>
      </w:r>
    </w:p>
    <w:p w14:paraId="6BAE2012" w14:textId="3F145D7C" w:rsidR="00060911" w:rsidRDefault="00060911" w:rsidP="00060911">
      <w:pPr>
        <w:rPr>
          <w:rFonts w:ascii="Arial" w:hAnsi="Arial" w:cs="Arial"/>
        </w:rPr>
      </w:pPr>
      <w:r w:rsidRPr="002F4390">
        <w:rPr>
          <w:rFonts w:ascii="Arial" w:hAnsi="Arial" w:cs="Arial"/>
        </w:rPr>
        <w:t xml:space="preserve">Kevin </w:t>
      </w:r>
      <w:r w:rsidR="002F4390" w:rsidRPr="002F4390">
        <w:rPr>
          <w:rFonts w:ascii="Arial" w:hAnsi="Arial" w:cs="Arial"/>
        </w:rPr>
        <w:t>Román</w:t>
      </w:r>
      <w:r w:rsidRPr="002F4390">
        <w:rPr>
          <w:rFonts w:ascii="Arial" w:hAnsi="Arial" w:cs="Arial"/>
        </w:rPr>
        <w:t xml:space="preserve"> Quispe</w:t>
      </w:r>
    </w:p>
    <w:p w14:paraId="0FEA8FCA" w14:textId="77777777" w:rsidR="00F7197F" w:rsidRPr="002F4390" w:rsidRDefault="00F7197F" w:rsidP="00060911">
      <w:pPr>
        <w:rPr>
          <w:rFonts w:ascii="Arial" w:hAnsi="Arial" w:cs="Arial"/>
        </w:rPr>
      </w:pPr>
    </w:p>
    <w:p w14:paraId="713CE2B5" w14:textId="0AFB2BA1" w:rsidR="00060911" w:rsidRPr="002F4390" w:rsidRDefault="00060911" w:rsidP="00AA12BD">
      <w:pPr>
        <w:rPr>
          <w:rFonts w:ascii="Arial" w:hAnsi="Arial" w:cs="Arial"/>
          <w:sz w:val="28"/>
          <w:szCs w:val="28"/>
        </w:rPr>
      </w:pPr>
      <w:r w:rsidRPr="002F4390">
        <w:rPr>
          <w:rFonts w:ascii="Arial" w:hAnsi="Arial" w:cs="Arial"/>
          <w:b/>
          <w:bCs/>
          <w:sz w:val="28"/>
          <w:szCs w:val="28"/>
        </w:rPr>
        <w:t xml:space="preserve">Profesor: </w:t>
      </w:r>
    </w:p>
    <w:p w14:paraId="4DC0742B" w14:textId="71894E64" w:rsidR="00060911" w:rsidRPr="002F4390" w:rsidRDefault="00060911" w:rsidP="00AA12BD">
      <w:pPr>
        <w:rPr>
          <w:rFonts w:ascii="Arial" w:hAnsi="Arial" w:cs="Arial"/>
          <w:sz w:val="28"/>
          <w:szCs w:val="28"/>
        </w:rPr>
      </w:pPr>
      <w:r w:rsidRPr="002F4390">
        <w:rPr>
          <w:rFonts w:ascii="Arial" w:hAnsi="Arial" w:cs="Arial"/>
          <w:sz w:val="28"/>
          <w:szCs w:val="28"/>
        </w:rPr>
        <w:t>ELVIS WILSON ALCANTARA PINEDO</w:t>
      </w:r>
    </w:p>
    <w:p w14:paraId="15D26768" w14:textId="77777777" w:rsidR="00F7197F" w:rsidRDefault="00F7197F" w:rsidP="00AA12BD"/>
    <w:p w14:paraId="77F57F35" w14:textId="77777777" w:rsidR="00F7197F" w:rsidRDefault="00F7197F" w:rsidP="00AA12BD"/>
    <w:p w14:paraId="3AC1D852" w14:textId="77777777" w:rsidR="00F7197F" w:rsidRDefault="00F7197F" w:rsidP="00AA12BD"/>
    <w:p w14:paraId="14CFE4EA" w14:textId="77777777" w:rsidR="00F7197F" w:rsidRDefault="00F7197F" w:rsidP="00AA12BD"/>
    <w:p w14:paraId="01B7F7DE" w14:textId="77777777" w:rsidR="00F7197F" w:rsidRDefault="00F7197F" w:rsidP="00AA12BD"/>
    <w:p w14:paraId="4312B0C5" w14:textId="77777777" w:rsidR="00F7197F" w:rsidRDefault="00F7197F" w:rsidP="00AA12BD"/>
    <w:p w14:paraId="1546E7EA" w14:textId="77777777" w:rsidR="00060911" w:rsidRDefault="00060911" w:rsidP="00AA12BD"/>
    <w:p w14:paraId="5F4729A1" w14:textId="77777777" w:rsidR="00AA12BD" w:rsidRPr="002F4390" w:rsidRDefault="00AA12BD" w:rsidP="00AA12BD">
      <w:pPr>
        <w:rPr>
          <w:sz w:val="36"/>
          <w:szCs w:val="36"/>
        </w:rPr>
      </w:pPr>
    </w:p>
    <w:p w14:paraId="416A145E" w14:textId="7AA6D999" w:rsidR="00060911" w:rsidRPr="002F4390" w:rsidRDefault="00AA12BD" w:rsidP="002F4390">
      <w:pPr>
        <w:jc w:val="center"/>
        <w:rPr>
          <w:rFonts w:ascii="Arial" w:hAnsi="Arial" w:cs="Arial"/>
          <w:sz w:val="144"/>
          <w:szCs w:val="144"/>
        </w:rPr>
      </w:pPr>
      <w:r w:rsidRPr="002F4390">
        <w:rPr>
          <w:rFonts w:ascii="Arial" w:hAnsi="Arial" w:cs="Arial"/>
          <w:sz w:val="144"/>
          <w:szCs w:val="144"/>
        </w:rPr>
        <w:t>2024</w:t>
      </w:r>
    </w:p>
    <w:p w14:paraId="0D3B3A4F" w14:textId="0E6AB3F3" w:rsidR="00060911" w:rsidRPr="002F4390" w:rsidRDefault="00060911" w:rsidP="002F4390">
      <w:pPr>
        <w:jc w:val="both"/>
        <w:rPr>
          <w:rFonts w:ascii="Arial" w:hAnsi="Arial" w:cs="Arial"/>
          <w:lang w:val="es-419"/>
        </w:rPr>
      </w:pPr>
      <w:r w:rsidRPr="002F4390">
        <w:rPr>
          <w:rFonts w:ascii="Arial" w:hAnsi="Arial" w:cs="Arial"/>
          <w:b/>
          <w:bCs/>
          <w:lang w:val="es-419"/>
        </w:rPr>
        <w:lastRenderedPageBreak/>
        <w:t xml:space="preserve">Introducción al </w:t>
      </w:r>
      <w:r w:rsidR="00F7197F">
        <w:rPr>
          <w:rFonts w:ascii="Arial" w:hAnsi="Arial" w:cs="Arial"/>
          <w:b/>
          <w:bCs/>
          <w:lang w:val="es-419"/>
        </w:rPr>
        <w:t xml:space="preserve">Apache </w:t>
      </w:r>
      <w:proofErr w:type="spellStart"/>
      <w:r w:rsidR="00F7197F">
        <w:rPr>
          <w:rFonts w:ascii="Arial" w:hAnsi="Arial" w:cs="Arial"/>
          <w:b/>
          <w:bCs/>
          <w:lang w:val="es-419"/>
        </w:rPr>
        <w:t>Spark</w:t>
      </w:r>
      <w:proofErr w:type="spellEnd"/>
    </w:p>
    <w:p w14:paraId="6A683F59" w14:textId="77777777" w:rsidR="00F7197F" w:rsidRPr="00F7197F" w:rsidRDefault="00F7197F" w:rsidP="00F7197F">
      <w:pPr>
        <w:jc w:val="both"/>
        <w:rPr>
          <w:rFonts w:ascii="Arial" w:hAnsi="Arial" w:cs="Arial"/>
          <w:sz w:val="22"/>
          <w:szCs w:val="22"/>
        </w:rPr>
      </w:pPr>
      <w:r w:rsidRPr="00F7197F">
        <w:rPr>
          <w:rFonts w:ascii="Arial" w:hAnsi="Arial" w:cs="Arial"/>
          <w:sz w:val="22"/>
          <w:szCs w:val="22"/>
        </w:rPr>
        <w:t xml:space="preserve">Apache </w:t>
      </w:r>
      <w:proofErr w:type="spellStart"/>
      <w:r w:rsidRPr="00F7197F">
        <w:rPr>
          <w:rFonts w:ascii="Arial" w:hAnsi="Arial" w:cs="Arial"/>
          <w:sz w:val="22"/>
          <w:szCs w:val="22"/>
        </w:rPr>
        <w:t>Spark</w:t>
      </w:r>
      <w:proofErr w:type="spellEnd"/>
      <w:r w:rsidRPr="00F7197F">
        <w:rPr>
          <w:rFonts w:ascii="Arial" w:hAnsi="Arial" w:cs="Arial"/>
          <w:sz w:val="22"/>
          <w:szCs w:val="22"/>
        </w:rPr>
        <w:t xml:space="preserve"> es un sistema de computación distribuido de código abierto que se construye sobre la base de Hadoop. Está específicamente diseñado para el análisis y procesamiento de datos en los campos del Big Data y Machine </w:t>
      </w:r>
      <w:proofErr w:type="spellStart"/>
      <w:r w:rsidRPr="00F7197F">
        <w:rPr>
          <w:rFonts w:ascii="Arial" w:hAnsi="Arial" w:cs="Arial"/>
          <w:sz w:val="22"/>
          <w:szCs w:val="22"/>
        </w:rPr>
        <w:t>Learning</w:t>
      </w:r>
      <w:proofErr w:type="spellEnd"/>
      <w:r w:rsidRPr="00F7197F">
        <w:rPr>
          <w:rFonts w:ascii="Arial" w:hAnsi="Arial" w:cs="Arial"/>
          <w:sz w:val="22"/>
          <w:szCs w:val="22"/>
        </w:rPr>
        <w:t xml:space="preserve">. Como </w:t>
      </w:r>
      <w:proofErr w:type="spellStart"/>
      <w:r w:rsidRPr="00F7197F">
        <w:rPr>
          <w:rFonts w:ascii="Arial" w:hAnsi="Arial" w:cs="Arial"/>
          <w:sz w:val="22"/>
          <w:szCs w:val="22"/>
        </w:rPr>
        <w:t>framework</w:t>
      </w:r>
      <w:proofErr w:type="spellEnd"/>
      <w:r w:rsidRPr="00F7197F">
        <w:rPr>
          <w:rFonts w:ascii="Arial" w:hAnsi="Arial" w:cs="Arial"/>
          <w:sz w:val="22"/>
          <w:szCs w:val="22"/>
        </w:rPr>
        <w:t xml:space="preserve">, permite el procesamiento de datos distribuidos, siendo rápido y de propósito general, estando optimizado para trabajar en </w:t>
      </w:r>
      <w:proofErr w:type="spellStart"/>
      <w:proofErr w:type="gramStart"/>
      <w:r w:rsidRPr="00F7197F">
        <w:rPr>
          <w:rFonts w:ascii="Arial" w:hAnsi="Arial" w:cs="Arial"/>
          <w:sz w:val="22"/>
          <w:szCs w:val="22"/>
        </w:rPr>
        <w:t>clusters</w:t>
      </w:r>
      <w:proofErr w:type="spellEnd"/>
      <w:proofErr w:type="gramEnd"/>
      <w:r w:rsidRPr="00F7197F">
        <w:rPr>
          <w:rFonts w:ascii="Arial" w:hAnsi="Arial" w:cs="Arial"/>
          <w:sz w:val="22"/>
          <w:szCs w:val="22"/>
        </w:rPr>
        <w:t>.</w:t>
      </w:r>
    </w:p>
    <w:p w14:paraId="5326CF31" w14:textId="5CB3F264" w:rsidR="00060911" w:rsidRDefault="00F7197F" w:rsidP="00F7197F">
      <w:pPr>
        <w:jc w:val="both"/>
        <w:rPr>
          <w:rFonts w:ascii="Arial" w:hAnsi="Arial" w:cs="Arial"/>
          <w:sz w:val="22"/>
          <w:szCs w:val="22"/>
        </w:rPr>
      </w:pPr>
      <w:r w:rsidRPr="00F7197F">
        <w:rPr>
          <w:rFonts w:ascii="Arial" w:hAnsi="Arial" w:cs="Arial"/>
          <w:sz w:val="22"/>
          <w:szCs w:val="22"/>
        </w:rPr>
        <w:t xml:space="preserve">Una de sus principales fortalezas es su alta tolerancia a fallos y su capacidad para manejar grandes volúmenes de datos de manera eficiente. </w:t>
      </w:r>
      <w:proofErr w:type="spellStart"/>
      <w:r w:rsidRPr="00F7197F">
        <w:rPr>
          <w:rFonts w:ascii="Arial" w:hAnsi="Arial" w:cs="Arial"/>
          <w:sz w:val="22"/>
          <w:szCs w:val="22"/>
        </w:rPr>
        <w:t>Spark</w:t>
      </w:r>
      <w:proofErr w:type="spellEnd"/>
      <w:r w:rsidRPr="00F7197F">
        <w:rPr>
          <w:rFonts w:ascii="Arial" w:hAnsi="Arial" w:cs="Arial"/>
          <w:sz w:val="22"/>
          <w:szCs w:val="22"/>
        </w:rPr>
        <w:t xml:space="preserve"> proporciona una interfaz unificada para diversos tipos de procesamiento de datos, desde análisis por lotes hasta procesamiento en tiempo real. La versatilidad de </w:t>
      </w:r>
      <w:proofErr w:type="spellStart"/>
      <w:r w:rsidRPr="00F7197F">
        <w:rPr>
          <w:rFonts w:ascii="Arial" w:hAnsi="Arial" w:cs="Arial"/>
          <w:sz w:val="22"/>
          <w:szCs w:val="22"/>
        </w:rPr>
        <w:t>Spark</w:t>
      </w:r>
      <w:proofErr w:type="spellEnd"/>
      <w:r w:rsidRPr="00F7197F">
        <w:rPr>
          <w:rFonts w:ascii="Arial" w:hAnsi="Arial" w:cs="Arial"/>
          <w:sz w:val="22"/>
          <w:szCs w:val="22"/>
        </w:rPr>
        <w:t xml:space="preserve"> se refleja en su capacidad para integrarse con diferentes fuentes de datos y su compatibilidad con múltiples lenguajes de programación.</w:t>
      </w:r>
    </w:p>
    <w:p w14:paraId="7476137C" w14:textId="77777777" w:rsidR="008107B8" w:rsidRDefault="008107B8" w:rsidP="00F7197F">
      <w:pPr>
        <w:jc w:val="both"/>
        <w:rPr>
          <w:rFonts w:ascii="Arial" w:hAnsi="Arial" w:cs="Arial"/>
          <w:sz w:val="22"/>
          <w:szCs w:val="22"/>
          <w:lang w:val="es-419"/>
        </w:rPr>
      </w:pPr>
    </w:p>
    <w:p w14:paraId="11044943" w14:textId="26E9BB8E" w:rsidR="00F7197F" w:rsidRPr="002F4390" w:rsidRDefault="00F7197F" w:rsidP="00F7197F">
      <w:pPr>
        <w:jc w:val="both"/>
        <w:rPr>
          <w:rFonts w:ascii="Arial" w:hAnsi="Arial" w:cs="Arial"/>
          <w:lang w:val="es-419"/>
        </w:rPr>
      </w:pPr>
      <w:r>
        <w:rPr>
          <w:rFonts w:ascii="Arial" w:hAnsi="Arial" w:cs="Arial"/>
          <w:b/>
          <w:bCs/>
          <w:lang w:val="es-419"/>
        </w:rPr>
        <w:t>Definición de RDD</w:t>
      </w:r>
    </w:p>
    <w:p w14:paraId="690A98EA" w14:textId="77777777" w:rsidR="00F7197F" w:rsidRPr="00F7197F" w:rsidRDefault="00F7197F" w:rsidP="00F7197F">
      <w:pPr>
        <w:jc w:val="both"/>
        <w:rPr>
          <w:rFonts w:ascii="Arial" w:hAnsi="Arial" w:cs="Arial"/>
          <w:sz w:val="22"/>
          <w:szCs w:val="22"/>
          <w:lang w:val="es-419"/>
        </w:rPr>
      </w:pPr>
      <w:r w:rsidRPr="00F7197F">
        <w:rPr>
          <w:rFonts w:ascii="Arial" w:hAnsi="Arial" w:cs="Arial"/>
          <w:sz w:val="22"/>
          <w:szCs w:val="22"/>
          <w:lang w:val="es-419"/>
        </w:rPr>
        <w:t xml:space="preserve">Los Conjuntos de Datos Distribuidos (RDD, por sus siglas en inglés) constituyen la estructura de datos fundamental en </w:t>
      </w:r>
      <w:proofErr w:type="spellStart"/>
      <w:r w:rsidRPr="00F7197F">
        <w:rPr>
          <w:rFonts w:ascii="Arial" w:hAnsi="Arial" w:cs="Arial"/>
          <w:sz w:val="22"/>
          <w:szCs w:val="22"/>
          <w:lang w:val="es-419"/>
        </w:rPr>
        <w:t>Spark</w:t>
      </w:r>
      <w:proofErr w:type="spellEnd"/>
      <w:r w:rsidRPr="00F7197F">
        <w:rPr>
          <w:rFonts w:ascii="Arial" w:hAnsi="Arial" w:cs="Arial"/>
          <w:sz w:val="22"/>
          <w:szCs w:val="22"/>
          <w:lang w:val="es-419"/>
        </w:rPr>
        <w:t>. Se trata de colecciones distribuidas de objetos que poseen la particularidad de dividirse en particiones lógicas, permitiendo su procesamiento en diferentes nodos del clúster. Una característica importante de los RDD es su versatilidad en cuanto al tipo de datos que pueden contener, siendo compatibles con objetos de Python, Java o Scala. Son estructuras inmutables (solo lectura) que se generan a partir de transformaciones sobre los datos originales.</w:t>
      </w:r>
    </w:p>
    <w:p w14:paraId="569934D4" w14:textId="77777777" w:rsidR="00F7197F" w:rsidRPr="00F7197F" w:rsidRDefault="00F7197F" w:rsidP="00F7197F">
      <w:pPr>
        <w:jc w:val="both"/>
        <w:rPr>
          <w:rFonts w:ascii="Arial" w:hAnsi="Arial" w:cs="Arial"/>
          <w:sz w:val="22"/>
          <w:szCs w:val="22"/>
          <w:lang w:val="es-419"/>
        </w:rPr>
      </w:pPr>
      <w:r w:rsidRPr="00F7197F">
        <w:rPr>
          <w:rFonts w:ascii="Arial" w:hAnsi="Arial" w:cs="Arial"/>
          <w:sz w:val="22"/>
          <w:szCs w:val="22"/>
          <w:lang w:val="es-419"/>
        </w:rPr>
        <w:t xml:space="preserve">La creación de RDD puede realizarse de dos maneras principales: mediante la paralelización de una colección existente en el programa controlador, o a través de referencias a conjuntos de datos en sistemas de almacenamiento externos, como HDFS u otros sistemas de archivos compartidos. Las operaciones sobre los RDD se dividen en dos categorías principales: las transformaciones, que generan nuevos RDD mediante la modificación del original (como </w:t>
      </w:r>
      <w:proofErr w:type="spellStart"/>
      <w:proofErr w:type="gramStart"/>
      <w:r w:rsidRPr="00F7197F">
        <w:rPr>
          <w:rFonts w:ascii="Arial" w:hAnsi="Arial" w:cs="Arial"/>
          <w:b/>
          <w:bCs/>
          <w:sz w:val="22"/>
          <w:szCs w:val="22"/>
          <w:lang w:val="es-419"/>
        </w:rPr>
        <w:t>map</w:t>
      </w:r>
      <w:proofErr w:type="spellEnd"/>
      <w:r w:rsidRPr="00F7197F">
        <w:rPr>
          <w:rFonts w:ascii="Arial" w:hAnsi="Arial" w:cs="Arial"/>
          <w:b/>
          <w:bCs/>
          <w:sz w:val="22"/>
          <w:szCs w:val="22"/>
          <w:lang w:val="es-419"/>
        </w:rPr>
        <w:t>(</w:t>
      </w:r>
      <w:proofErr w:type="gramEnd"/>
      <w:r w:rsidRPr="00F7197F">
        <w:rPr>
          <w:rFonts w:ascii="Arial" w:hAnsi="Arial" w:cs="Arial"/>
          <w:b/>
          <w:bCs/>
          <w:sz w:val="22"/>
          <w:szCs w:val="22"/>
          <w:lang w:val="es-419"/>
        </w:rPr>
        <w:t>)</w:t>
      </w:r>
      <w:r w:rsidRPr="00F7197F">
        <w:rPr>
          <w:rFonts w:ascii="Arial" w:hAnsi="Arial" w:cs="Arial"/>
          <w:sz w:val="22"/>
          <w:szCs w:val="22"/>
          <w:lang w:val="es-419"/>
        </w:rPr>
        <w:t xml:space="preserve"> o </w:t>
      </w:r>
      <w:proofErr w:type="spellStart"/>
      <w:r w:rsidRPr="00F7197F">
        <w:rPr>
          <w:rFonts w:ascii="Arial" w:hAnsi="Arial" w:cs="Arial"/>
          <w:b/>
          <w:bCs/>
          <w:sz w:val="22"/>
          <w:szCs w:val="22"/>
          <w:lang w:val="es-419"/>
        </w:rPr>
        <w:t>filter</w:t>
      </w:r>
      <w:proofErr w:type="spellEnd"/>
      <w:r w:rsidRPr="00F7197F">
        <w:rPr>
          <w:rFonts w:ascii="Arial" w:hAnsi="Arial" w:cs="Arial"/>
          <w:b/>
          <w:bCs/>
          <w:sz w:val="22"/>
          <w:szCs w:val="22"/>
          <w:lang w:val="es-419"/>
        </w:rPr>
        <w:t>()</w:t>
      </w:r>
      <w:r w:rsidRPr="00F7197F">
        <w:rPr>
          <w:rFonts w:ascii="Arial" w:hAnsi="Arial" w:cs="Arial"/>
          <w:sz w:val="22"/>
          <w:szCs w:val="22"/>
          <w:lang w:val="es-419"/>
        </w:rPr>
        <w:t xml:space="preserve">), y las acciones, que devuelven valores concretos al programa (como </w:t>
      </w:r>
      <w:proofErr w:type="spellStart"/>
      <w:r w:rsidRPr="00F7197F">
        <w:rPr>
          <w:rFonts w:ascii="Arial" w:hAnsi="Arial" w:cs="Arial"/>
          <w:b/>
          <w:bCs/>
          <w:sz w:val="22"/>
          <w:szCs w:val="22"/>
          <w:lang w:val="es-419"/>
        </w:rPr>
        <w:t>count</w:t>
      </w:r>
      <w:proofErr w:type="spellEnd"/>
      <w:r w:rsidRPr="00F7197F">
        <w:rPr>
          <w:rFonts w:ascii="Arial" w:hAnsi="Arial" w:cs="Arial"/>
          <w:b/>
          <w:bCs/>
          <w:sz w:val="22"/>
          <w:szCs w:val="22"/>
          <w:lang w:val="es-419"/>
        </w:rPr>
        <w:t>()</w:t>
      </w:r>
      <w:r w:rsidRPr="00F7197F">
        <w:rPr>
          <w:rFonts w:ascii="Arial" w:hAnsi="Arial" w:cs="Arial"/>
          <w:sz w:val="22"/>
          <w:szCs w:val="22"/>
          <w:lang w:val="es-419"/>
        </w:rPr>
        <w:t xml:space="preserve"> o </w:t>
      </w:r>
      <w:proofErr w:type="spellStart"/>
      <w:r w:rsidRPr="00F7197F">
        <w:rPr>
          <w:rFonts w:ascii="Arial" w:hAnsi="Arial" w:cs="Arial"/>
          <w:b/>
          <w:bCs/>
          <w:sz w:val="22"/>
          <w:szCs w:val="22"/>
          <w:lang w:val="es-419"/>
        </w:rPr>
        <w:t>collect</w:t>
      </w:r>
      <w:proofErr w:type="spellEnd"/>
      <w:r w:rsidRPr="00F7197F">
        <w:rPr>
          <w:rFonts w:ascii="Arial" w:hAnsi="Arial" w:cs="Arial"/>
          <w:b/>
          <w:bCs/>
          <w:sz w:val="22"/>
          <w:szCs w:val="22"/>
          <w:lang w:val="es-419"/>
        </w:rPr>
        <w:t>()</w:t>
      </w:r>
      <w:r w:rsidRPr="00F7197F">
        <w:rPr>
          <w:rFonts w:ascii="Arial" w:hAnsi="Arial" w:cs="Arial"/>
          <w:sz w:val="22"/>
          <w:szCs w:val="22"/>
          <w:lang w:val="es-419"/>
        </w:rPr>
        <w:t>).</w:t>
      </w:r>
    </w:p>
    <w:p w14:paraId="53010E42" w14:textId="01B56404" w:rsidR="00060911" w:rsidRPr="002F4390" w:rsidRDefault="00F7197F" w:rsidP="00F7197F">
      <w:pPr>
        <w:jc w:val="both"/>
        <w:rPr>
          <w:rFonts w:ascii="Arial" w:hAnsi="Arial" w:cs="Arial"/>
          <w:sz w:val="22"/>
          <w:szCs w:val="22"/>
          <w:lang w:val="es-419"/>
        </w:rPr>
      </w:pPr>
      <w:r w:rsidRPr="00F7197F">
        <w:rPr>
          <w:rFonts w:ascii="Arial" w:hAnsi="Arial" w:cs="Arial"/>
          <w:sz w:val="22"/>
          <w:szCs w:val="22"/>
          <w:lang w:val="es-419"/>
        </w:rPr>
        <w:t xml:space="preserve">Una característica distintiva del funcionamiento de </w:t>
      </w:r>
      <w:proofErr w:type="spellStart"/>
      <w:r w:rsidRPr="00F7197F">
        <w:rPr>
          <w:rFonts w:ascii="Arial" w:hAnsi="Arial" w:cs="Arial"/>
          <w:sz w:val="22"/>
          <w:szCs w:val="22"/>
          <w:lang w:val="es-419"/>
        </w:rPr>
        <w:t>Spark</w:t>
      </w:r>
      <w:proofErr w:type="spellEnd"/>
      <w:r w:rsidRPr="00F7197F">
        <w:rPr>
          <w:rFonts w:ascii="Arial" w:hAnsi="Arial" w:cs="Arial"/>
          <w:sz w:val="22"/>
          <w:szCs w:val="22"/>
          <w:lang w:val="es-419"/>
        </w:rPr>
        <w:t xml:space="preserve"> con RDD es su modelo de evaluación perezosa (</w:t>
      </w:r>
      <w:proofErr w:type="spellStart"/>
      <w:r w:rsidRPr="00F7197F">
        <w:rPr>
          <w:rFonts w:ascii="Arial" w:hAnsi="Arial" w:cs="Arial"/>
          <w:sz w:val="22"/>
          <w:szCs w:val="22"/>
          <w:lang w:val="es-419"/>
        </w:rPr>
        <w:t>lazy</w:t>
      </w:r>
      <w:proofErr w:type="spellEnd"/>
      <w:r w:rsidRPr="00F7197F">
        <w:rPr>
          <w:rFonts w:ascii="Arial" w:hAnsi="Arial" w:cs="Arial"/>
          <w:sz w:val="22"/>
          <w:szCs w:val="22"/>
          <w:lang w:val="es-419"/>
        </w:rPr>
        <w:t xml:space="preserve"> </w:t>
      </w:r>
      <w:proofErr w:type="spellStart"/>
      <w:r w:rsidRPr="00F7197F">
        <w:rPr>
          <w:rFonts w:ascii="Arial" w:hAnsi="Arial" w:cs="Arial"/>
          <w:sz w:val="22"/>
          <w:szCs w:val="22"/>
          <w:lang w:val="es-419"/>
        </w:rPr>
        <w:t>evaluation</w:t>
      </w:r>
      <w:proofErr w:type="spellEnd"/>
      <w:r w:rsidRPr="00F7197F">
        <w:rPr>
          <w:rFonts w:ascii="Arial" w:hAnsi="Arial" w:cs="Arial"/>
          <w:sz w:val="22"/>
          <w:szCs w:val="22"/>
          <w:lang w:val="es-419"/>
        </w:rPr>
        <w:t xml:space="preserve">). Esto significa que el procesamiento real de los datos no se ejecuta hasta que se invoca una acción específica sobre el RDD. Esta característica permite a </w:t>
      </w:r>
      <w:proofErr w:type="spellStart"/>
      <w:r w:rsidRPr="00F7197F">
        <w:rPr>
          <w:rFonts w:ascii="Arial" w:hAnsi="Arial" w:cs="Arial"/>
          <w:sz w:val="22"/>
          <w:szCs w:val="22"/>
          <w:lang w:val="es-419"/>
        </w:rPr>
        <w:t>Spark</w:t>
      </w:r>
      <w:proofErr w:type="spellEnd"/>
      <w:r w:rsidRPr="00F7197F">
        <w:rPr>
          <w:rFonts w:ascii="Arial" w:hAnsi="Arial" w:cs="Arial"/>
          <w:sz w:val="22"/>
          <w:szCs w:val="22"/>
          <w:lang w:val="es-419"/>
        </w:rPr>
        <w:t xml:space="preserve"> optimizar la cadena de operaciones, mejorando significativamente el rendimiento general del sistema. Además, los RDD facilitan el procesamiento de grandes volúmenes de datos en memoria, lo que los hace especialmente eficientes para operaciones iterativas y análisis en tiempo real.</w:t>
      </w:r>
    </w:p>
    <w:p w14:paraId="6BD9E762" w14:textId="77777777" w:rsidR="00AA12BD" w:rsidRDefault="00AA12BD" w:rsidP="002F4390">
      <w:pPr>
        <w:jc w:val="both"/>
        <w:rPr>
          <w:rFonts w:ascii="Arial" w:hAnsi="Arial" w:cs="Arial"/>
          <w:sz w:val="22"/>
          <w:szCs w:val="22"/>
        </w:rPr>
      </w:pPr>
    </w:p>
    <w:p w14:paraId="5BFB4C33" w14:textId="77777777" w:rsidR="00C02D3D" w:rsidRDefault="00C02D3D" w:rsidP="002F4390">
      <w:pPr>
        <w:jc w:val="both"/>
        <w:rPr>
          <w:rFonts w:ascii="Arial" w:hAnsi="Arial" w:cs="Arial"/>
          <w:sz w:val="22"/>
          <w:szCs w:val="22"/>
        </w:rPr>
      </w:pPr>
    </w:p>
    <w:p w14:paraId="73B90B21" w14:textId="77777777" w:rsidR="00C02D3D" w:rsidRDefault="00C02D3D" w:rsidP="002F4390">
      <w:pPr>
        <w:jc w:val="both"/>
        <w:rPr>
          <w:rFonts w:ascii="Arial" w:hAnsi="Arial" w:cs="Arial"/>
          <w:sz w:val="22"/>
          <w:szCs w:val="22"/>
        </w:rPr>
      </w:pPr>
    </w:p>
    <w:p w14:paraId="4A2148C9" w14:textId="77777777" w:rsidR="00C02D3D" w:rsidRDefault="00C02D3D" w:rsidP="002F4390">
      <w:pPr>
        <w:jc w:val="both"/>
        <w:rPr>
          <w:rFonts w:ascii="Arial" w:hAnsi="Arial" w:cs="Arial"/>
          <w:sz w:val="22"/>
          <w:szCs w:val="22"/>
        </w:rPr>
      </w:pPr>
    </w:p>
    <w:p w14:paraId="58119309" w14:textId="77777777" w:rsidR="00C02D3D" w:rsidRDefault="00C02D3D" w:rsidP="002F4390">
      <w:pPr>
        <w:jc w:val="both"/>
        <w:rPr>
          <w:rFonts w:ascii="Arial" w:hAnsi="Arial" w:cs="Arial"/>
          <w:sz w:val="22"/>
          <w:szCs w:val="22"/>
        </w:rPr>
      </w:pPr>
    </w:p>
    <w:p w14:paraId="0BCC853B" w14:textId="77777777" w:rsidR="00C02D3D" w:rsidRPr="00C02D3D" w:rsidRDefault="00C02D3D" w:rsidP="00C02D3D">
      <w:pPr>
        <w:rPr>
          <w:rFonts w:ascii="Arial" w:hAnsi="Arial" w:cs="Arial"/>
          <w:sz w:val="22"/>
          <w:szCs w:val="22"/>
          <w:lang w:val="es-PE"/>
        </w:rPr>
      </w:pPr>
      <w:r w:rsidRPr="00C02D3D">
        <w:rPr>
          <w:rFonts w:ascii="Arial" w:hAnsi="Arial" w:cs="Arial"/>
          <w:b/>
          <w:bCs/>
          <w:sz w:val="22"/>
          <w:szCs w:val="22"/>
          <w:lang w:val="es-PE"/>
        </w:rPr>
        <w:lastRenderedPageBreak/>
        <w:t>TRANSFORMACIONES:</w:t>
      </w:r>
    </w:p>
    <w:p w14:paraId="401FCDF9" w14:textId="77777777" w:rsidR="00C02D3D" w:rsidRPr="00C02D3D" w:rsidRDefault="00C02D3D" w:rsidP="00C02D3D">
      <w:pPr>
        <w:numPr>
          <w:ilvl w:val="0"/>
          <w:numId w:val="12"/>
        </w:numPr>
        <w:rPr>
          <w:rFonts w:ascii="Arial" w:hAnsi="Arial" w:cs="Arial"/>
          <w:sz w:val="22"/>
          <w:szCs w:val="22"/>
          <w:lang w:val="es-PE"/>
        </w:rPr>
      </w:pPr>
      <w:proofErr w:type="spellStart"/>
      <w:r w:rsidRPr="00C02D3D">
        <w:rPr>
          <w:rFonts w:ascii="Arial" w:hAnsi="Arial" w:cs="Arial"/>
          <w:b/>
          <w:bCs/>
          <w:sz w:val="22"/>
          <w:szCs w:val="22"/>
          <w:lang w:val="es-PE"/>
        </w:rPr>
        <w:t>map</w:t>
      </w:r>
      <w:proofErr w:type="spellEnd"/>
      <w:r w:rsidRPr="00C02D3D">
        <w:rPr>
          <w:rFonts w:ascii="Arial" w:hAnsi="Arial" w:cs="Arial"/>
          <w:sz w:val="22"/>
          <w:szCs w:val="22"/>
          <w:lang w:val="es-PE"/>
        </w:rPr>
        <w:t xml:space="preserve">: </w:t>
      </w:r>
    </w:p>
    <w:p w14:paraId="77347039" w14:textId="3BABC065" w:rsidR="000E66EA" w:rsidRDefault="00C02D3D" w:rsidP="002B516B">
      <w:pPr>
        <w:ind w:left="1080"/>
        <w:rPr>
          <w:rFonts w:ascii="Arial" w:hAnsi="Arial" w:cs="Arial"/>
          <w:sz w:val="22"/>
          <w:szCs w:val="22"/>
        </w:rPr>
      </w:pPr>
      <w:r w:rsidRPr="00C02D3D">
        <w:rPr>
          <w:rFonts w:ascii="Arial" w:hAnsi="Arial" w:cs="Arial"/>
          <w:sz w:val="22"/>
          <w:szCs w:val="22"/>
        </w:rPr>
        <w:t xml:space="preserve">La función </w:t>
      </w:r>
      <w:proofErr w:type="spellStart"/>
      <w:r w:rsidRPr="00C02D3D">
        <w:rPr>
          <w:rFonts w:ascii="Arial" w:hAnsi="Arial" w:cs="Arial"/>
          <w:sz w:val="22"/>
          <w:szCs w:val="22"/>
        </w:rPr>
        <w:t>map</w:t>
      </w:r>
      <w:proofErr w:type="spellEnd"/>
      <w:r w:rsidRPr="00C02D3D">
        <w:rPr>
          <w:rFonts w:ascii="Arial" w:hAnsi="Arial" w:cs="Arial"/>
          <w:sz w:val="22"/>
          <w:szCs w:val="22"/>
        </w:rPr>
        <w:t xml:space="preserve"> es una de las transformaciones más fundamentales en </w:t>
      </w:r>
      <w:proofErr w:type="spellStart"/>
      <w:r w:rsidRPr="00C02D3D">
        <w:rPr>
          <w:rFonts w:ascii="Arial" w:hAnsi="Arial" w:cs="Arial"/>
          <w:sz w:val="22"/>
          <w:szCs w:val="22"/>
        </w:rPr>
        <w:t>Spark</w:t>
      </w:r>
      <w:proofErr w:type="spellEnd"/>
      <w:r w:rsidRPr="00C02D3D">
        <w:rPr>
          <w:rFonts w:ascii="Arial" w:hAnsi="Arial" w:cs="Arial"/>
          <w:sz w:val="22"/>
          <w:szCs w:val="22"/>
        </w:rPr>
        <w:t>. Opera aplicando una función especificada a cada elemento del RDD original y genera un nuevo RDD con los resultados. Esta transformación mantiene una relación uno a uno entre los elementos de entrada y salida, lo que significa que por cada elemento en el RDD original, se produce exactamente un elemento en el nuevo RDD. Es particularmente útil para convertir, modificar o extraer información de cada elemento de manera uniforme. Por ejemplo, puede utilizarse para convertir cada valor numérico a su doble, transformar cadenas de texto a mayúsculas, o extraer campos específicos de registros complejos.</w:t>
      </w:r>
    </w:p>
    <w:p w14:paraId="02324CC8" w14:textId="3BF19A35" w:rsidR="002B516B" w:rsidRPr="002B516B" w:rsidRDefault="002B516B" w:rsidP="002B516B">
      <w:pPr>
        <w:pStyle w:val="Prrafodelista"/>
        <w:numPr>
          <w:ilvl w:val="0"/>
          <w:numId w:val="16"/>
        </w:numPr>
        <w:rPr>
          <w:rFonts w:ascii="Arial" w:hAnsi="Arial" w:cs="Arial"/>
          <w:sz w:val="22"/>
          <w:szCs w:val="22"/>
          <w:lang w:val="es-PE"/>
        </w:rPr>
      </w:pPr>
      <w:r w:rsidRPr="002B516B">
        <w:rPr>
          <w:rFonts w:ascii="Arial" w:hAnsi="Arial" w:cs="Arial"/>
          <w:sz w:val="22"/>
          <w:szCs w:val="22"/>
          <w:lang w:val="es-PE"/>
        </w:rPr>
        <w:t xml:space="preserve">Aplica una función a cada elemento del RDD y retorna un nuevo RDD con los resultados. </w:t>
      </w:r>
    </w:p>
    <w:p w14:paraId="7AF46669" w14:textId="74045FB4" w:rsidR="002B516B" w:rsidRPr="002B516B" w:rsidRDefault="002B516B" w:rsidP="002B516B">
      <w:pPr>
        <w:pStyle w:val="Prrafodelista"/>
        <w:numPr>
          <w:ilvl w:val="0"/>
          <w:numId w:val="16"/>
        </w:numPr>
        <w:rPr>
          <w:rFonts w:ascii="Arial" w:hAnsi="Arial" w:cs="Arial"/>
          <w:sz w:val="22"/>
          <w:szCs w:val="22"/>
        </w:rPr>
      </w:pPr>
      <w:r w:rsidRPr="002B516B">
        <w:rPr>
          <w:rFonts w:ascii="Arial" w:hAnsi="Arial" w:cs="Arial"/>
          <w:sz w:val="22"/>
          <w:szCs w:val="22"/>
          <w:lang w:val="es-PE"/>
        </w:rPr>
        <w:t>Ejemplo: Convertir cada número a su doble.</w:t>
      </w:r>
    </w:p>
    <w:p w14:paraId="32A10A1C" w14:textId="77777777" w:rsidR="000E66EA" w:rsidRPr="00C02D3D" w:rsidRDefault="000E66EA" w:rsidP="000E66EA">
      <w:pPr>
        <w:pStyle w:val="Prrafodelista"/>
        <w:ind w:left="2160"/>
        <w:rPr>
          <w:rFonts w:ascii="Arial" w:hAnsi="Arial" w:cs="Arial"/>
          <w:sz w:val="22"/>
          <w:szCs w:val="22"/>
          <w:lang w:val="es-PE"/>
        </w:rPr>
      </w:pPr>
    </w:p>
    <w:p w14:paraId="42334970" w14:textId="77777777" w:rsidR="00C02D3D" w:rsidRPr="00C02D3D" w:rsidRDefault="00C02D3D" w:rsidP="00C02D3D">
      <w:pPr>
        <w:numPr>
          <w:ilvl w:val="0"/>
          <w:numId w:val="12"/>
        </w:numPr>
        <w:rPr>
          <w:rFonts w:ascii="Arial" w:hAnsi="Arial" w:cs="Arial"/>
          <w:sz w:val="22"/>
          <w:szCs w:val="22"/>
          <w:lang w:val="es-PE"/>
        </w:rPr>
      </w:pPr>
      <w:proofErr w:type="spellStart"/>
      <w:r w:rsidRPr="00C02D3D">
        <w:rPr>
          <w:rFonts w:ascii="Arial" w:hAnsi="Arial" w:cs="Arial"/>
          <w:b/>
          <w:bCs/>
          <w:sz w:val="22"/>
          <w:szCs w:val="22"/>
          <w:lang w:val="es-PE"/>
        </w:rPr>
        <w:t>filter</w:t>
      </w:r>
      <w:proofErr w:type="spellEnd"/>
      <w:r w:rsidRPr="00C02D3D">
        <w:rPr>
          <w:rFonts w:ascii="Arial" w:hAnsi="Arial" w:cs="Arial"/>
          <w:sz w:val="22"/>
          <w:szCs w:val="22"/>
          <w:lang w:val="es-PE"/>
        </w:rPr>
        <w:t xml:space="preserve">: </w:t>
      </w:r>
    </w:p>
    <w:p w14:paraId="276B0B1E" w14:textId="31EAD729" w:rsidR="00C02D3D" w:rsidRDefault="00417C67" w:rsidP="00417C67">
      <w:pPr>
        <w:ind w:left="1080"/>
        <w:rPr>
          <w:rFonts w:ascii="Arial" w:hAnsi="Arial" w:cs="Arial"/>
          <w:sz w:val="22"/>
          <w:szCs w:val="22"/>
        </w:rPr>
      </w:pPr>
      <w:r w:rsidRPr="00417C67">
        <w:rPr>
          <w:rFonts w:ascii="Arial" w:hAnsi="Arial" w:cs="Arial"/>
          <w:sz w:val="22"/>
          <w:szCs w:val="22"/>
        </w:rPr>
        <w:t xml:space="preserve">La transformación </w:t>
      </w:r>
      <w:proofErr w:type="spellStart"/>
      <w:r w:rsidRPr="00417C67">
        <w:rPr>
          <w:rFonts w:ascii="Arial" w:hAnsi="Arial" w:cs="Arial"/>
          <w:sz w:val="22"/>
          <w:szCs w:val="22"/>
        </w:rPr>
        <w:t>filter</w:t>
      </w:r>
      <w:proofErr w:type="spellEnd"/>
      <w:r w:rsidRPr="00417C67">
        <w:rPr>
          <w:rFonts w:ascii="Arial" w:hAnsi="Arial" w:cs="Arial"/>
          <w:sz w:val="22"/>
          <w:szCs w:val="22"/>
        </w:rPr>
        <w:t xml:space="preserve"> crea un nuevo RDD seleccionando solo aquellos elementos del RDD original que satisfacen un predicado o condición especificada. La función de filtrado debe devolver un valor booleano (verdadero o falso) para cada elemento, y solo los elementos que resultan en verdadero son incluidos en el nuevo RDD. Esta transformación es especialmente útil cuando se necesita reducir el conjunto de datos a un subconjunto específico basado en ciertos criterios. Por ejemplo, puede utilizarse para seleccionar solo registros que cumplan con ciertas condiciones, como transacciones por encima de un valor determinado o elementos que coincidan con un patrón específico.</w:t>
      </w:r>
    </w:p>
    <w:p w14:paraId="5CC641B1" w14:textId="77777777" w:rsidR="002B516B" w:rsidRPr="002B516B" w:rsidRDefault="002B516B" w:rsidP="002B516B">
      <w:pPr>
        <w:pStyle w:val="Prrafodelista"/>
        <w:numPr>
          <w:ilvl w:val="0"/>
          <w:numId w:val="17"/>
        </w:numPr>
        <w:ind w:left="1560"/>
        <w:rPr>
          <w:rFonts w:ascii="Arial" w:hAnsi="Arial" w:cs="Arial"/>
          <w:sz w:val="22"/>
          <w:szCs w:val="22"/>
          <w:lang w:val="es-PE"/>
        </w:rPr>
      </w:pPr>
      <w:r w:rsidRPr="002B516B">
        <w:rPr>
          <w:rFonts w:ascii="Arial" w:hAnsi="Arial" w:cs="Arial"/>
          <w:sz w:val="22"/>
          <w:szCs w:val="22"/>
          <w:lang w:val="es-PE"/>
        </w:rPr>
        <w:t>Crea un nuevo RDD seleccionando solo los elementos que cumplen con un predicado.</w:t>
      </w:r>
    </w:p>
    <w:p w14:paraId="2D3D3867" w14:textId="3CD31977" w:rsidR="002B516B" w:rsidRPr="002B516B" w:rsidRDefault="002B516B" w:rsidP="002B516B">
      <w:pPr>
        <w:pStyle w:val="Prrafodelista"/>
        <w:numPr>
          <w:ilvl w:val="0"/>
          <w:numId w:val="17"/>
        </w:numPr>
        <w:ind w:left="1560"/>
        <w:rPr>
          <w:rFonts w:ascii="Arial" w:hAnsi="Arial" w:cs="Arial"/>
          <w:sz w:val="22"/>
          <w:szCs w:val="22"/>
          <w:lang w:val="es-PE"/>
        </w:rPr>
      </w:pPr>
      <w:r w:rsidRPr="002B516B">
        <w:rPr>
          <w:rFonts w:ascii="Arial" w:hAnsi="Arial" w:cs="Arial"/>
          <w:sz w:val="22"/>
          <w:szCs w:val="22"/>
          <w:lang w:val="es-PE"/>
        </w:rPr>
        <w:t>Ejemplo: Seleccionar solo números pares.</w:t>
      </w:r>
    </w:p>
    <w:p w14:paraId="305ACA9F" w14:textId="4700B5C9" w:rsidR="00417C67" w:rsidRPr="00C02D3D" w:rsidRDefault="00417C67" w:rsidP="00AC053E">
      <w:pPr>
        <w:rPr>
          <w:rFonts w:ascii="Arial" w:hAnsi="Arial" w:cs="Arial"/>
          <w:sz w:val="22"/>
          <w:szCs w:val="22"/>
          <w:lang w:val="es-PE"/>
        </w:rPr>
      </w:pPr>
    </w:p>
    <w:p w14:paraId="50963545" w14:textId="77777777" w:rsidR="00C02D3D" w:rsidRPr="00C02D3D" w:rsidRDefault="00C02D3D" w:rsidP="00C02D3D">
      <w:pPr>
        <w:numPr>
          <w:ilvl w:val="0"/>
          <w:numId w:val="12"/>
        </w:numPr>
        <w:rPr>
          <w:rFonts w:ascii="Arial" w:hAnsi="Arial" w:cs="Arial"/>
          <w:sz w:val="22"/>
          <w:szCs w:val="22"/>
          <w:lang w:val="es-PE"/>
        </w:rPr>
      </w:pPr>
      <w:proofErr w:type="spellStart"/>
      <w:r w:rsidRPr="00C02D3D">
        <w:rPr>
          <w:rFonts w:ascii="Arial" w:hAnsi="Arial" w:cs="Arial"/>
          <w:b/>
          <w:bCs/>
          <w:sz w:val="22"/>
          <w:szCs w:val="22"/>
          <w:lang w:val="es-PE"/>
        </w:rPr>
        <w:t>flatMap</w:t>
      </w:r>
      <w:proofErr w:type="spellEnd"/>
      <w:r w:rsidRPr="00C02D3D">
        <w:rPr>
          <w:rFonts w:ascii="Arial" w:hAnsi="Arial" w:cs="Arial"/>
          <w:sz w:val="22"/>
          <w:szCs w:val="22"/>
          <w:lang w:val="es-PE"/>
        </w:rPr>
        <w:t xml:space="preserve">: </w:t>
      </w:r>
    </w:p>
    <w:p w14:paraId="1B22B391" w14:textId="2B29D526" w:rsidR="00C02D3D" w:rsidRDefault="00AC053E" w:rsidP="002B516B">
      <w:pPr>
        <w:ind w:left="1080"/>
        <w:rPr>
          <w:rFonts w:ascii="Arial" w:hAnsi="Arial" w:cs="Arial"/>
          <w:sz w:val="22"/>
          <w:szCs w:val="22"/>
        </w:rPr>
      </w:pPr>
      <w:proofErr w:type="spellStart"/>
      <w:r w:rsidRPr="00AC053E">
        <w:rPr>
          <w:rFonts w:ascii="Arial" w:hAnsi="Arial" w:cs="Arial"/>
          <w:sz w:val="22"/>
          <w:szCs w:val="22"/>
        </w:rPr>
        <w:t>flatMap</w:t>
      </w:r>
      <w:proofErr w:type="spellEnd"/>
      <w:r w:rsidRPr="00AC053E">
        <w:rPr>
          <w:rFonts w:ascii="Arial" w:hAnsi="Arial" w:cs="Arial"/>
          <w:sz w:val="22"/>
          <w:szCs w:val="22"/>
        </w:rPr>
        <w:t xml:space="preserve"> es una transformación versátil que combina las características de </w:t>
      </w:r>
      <w:proofErr w:type="spellStart"/>
      <w:r w:rsidRPr="00AC053E">
        <w:rPr>
          <w:rFonts w:ascii="Arial" w:hAnsi="Arial" w:cs="Arial"/>
          <w:sz w:val="22"/>
          <w:szCs w:val="22"/>
        </w:rPr>
        <w:t>mapping</w:t>
      </w:r>
      <w:proofErr w:type="spellEnd"/>
      <w:r w:rsidRPr="00AC053E">
        <w:rPr>
          <w:rFonts w:ascii="Arial" w:hAnsi="Arial" w:cs="Arial"/>
          <w:sz w:val="22"/>
          <w:szCs w:val="22"/>
        </w:rPr>
        <w:t xml:space="preserve"> y </w:t>
      </w:r>
      <w:proofErr w:type="spellStart"/>
      <w:r w:rsidRPr="00AC053E">
        <w:rPr>
          <w:rFonts w:ascii="Arial" w:hAnsi="Arial" w:cs="Arial"/>
          <w:sz w:val="22"/>
          <w:szCs w:val="22"/>
        </w:rPr>
        <w:t>flattening</w:t>
      </w:r>
      <w:proofErr w:type="spellEnd"/>
      <w:r w:rsidRPr="00AC053E">
        <w:rPr>
          <w:rFonts w:ascii="Arial" w:hAnsi="Arial" w:cs="Arial"/>
          <w:sz w:val="22"/>
          <w:szCs w:val="22"/>
        </w:rPr>
        <w:t xml:space="preserve">. A diferencia de </w:t>
      </w:r>
      <w:proofErr w:type="spellStart"/>
      <w:r w:rsidRPr="00AC053E">
        <w:rPr>
          <w:rFonts w:ascii="Arial" w:hAnsi="Arial" w:cs="Arial"/>
          <w:sz w:val="22"/>
          <w:szCs w:val="22"/>
        </w:rPr>
        <w:t>map</w:t>
      </w:r>
      <w:proofErr w:type="spellEnd"/>
      <w:r w:rsidRPr="00AC053E">
        <w:rPr>
          <w:rFonts w:ascii="Arial" w:hAnsi="Arial" w:cs="Arial"/>
          <w:sz w:val="22"/>
          <w:szCs w:val="22"/>
        </w:rPr>
        <w:t xml:space="preserve">, permite que cada elemento del RDD original genere cero, uno o múltiples elementos en el RDD resultante. La función aplicada a cada elemento debe devolver un iterador o colección, y los resultados se "aplanan" en un único RDD. Esta transformación es particularmente útil cuando se trabaja con datos anidados o cuando un elemento de entrada puede generar un número variable de elementos de salida. Un caso de uso común es la </w:t>
      </w:r>
      <w:proofErr w:type="spellStart"/>
      <w:r w:rsidRPr="00AC053E">
        <w:rPr>
          <w:rFonts w:ascii="Arial" w:hAnsi="Arial" w:cs="Arial"/>
          <w:sz w:val="22"/>
          <w:szCs w:val="22"/>
        </w:rPr>
        <w:t>tokenización</w:t>
      </w:r>
      <w:proofErr w:type="spellEnd"/>
      <w:r w:rsidRPr="00AC053E">
        <w:rPr>
          <w:rFonts w:ascii="Arial" w:hAnsi="Arial" w:cs="Arial"/>
          <w:sz w:val="22"/>
          <w:szCs w:val="22"/>
        </w:rPr>
        <w:t xml:space="preserve"> de texto, donde cada línea se divide en palabras individuales.</w:t>
      </w:r>
    </w:p>
    <w:p w14:paraId="5B9E63B0" w14:textId="77777777" w:rsidR="002B516B" w:rsidRPr="002B516B" w:rsidRDefault="002B516B" w:rsidP="002B516B">
      <w:pPr>
        <w:pStyle w:val="Prrafodelista"/>
        <w:numPr>
          <w:ilvl w:val="0"/>
          <w:numId w:val="18"/>
        </w:numPr>
        <w:ind w:left="1560"/>
        <w:rPr>
          <w:rFonts w:ascii="Arial" w:hAnsi="Arial" w:cs="Arial"/>
          <w:sz w:val="22"/>
          <w:szCs w:val="22"/>
          <w:lang w:val="es-PE"/>
        </w:rPr>
      </w:pPr>
      <w:r w:rsidRPr="002B516B">
        <w:rPr>
          <w:rFonts w:ascii="Arial" w:hAnsi="Arial" w:cs="Arial"/>
          <w:sz w:val="22"/>
          <w:szCs w:val="22"/>
          <w:lang w:val="es-PE"/>
        </w:rPr>
        <w:lastRenderedPageBreak/>
        <w:t xml:space="preserve">Similar a </w:t>
      </w:r>
      <w:proofErr w:type="spellStart"/>
      <w:r w:rsidRPr="002B516B">
        <w:rPr>
          <w:rFonts w:ascii="Arial" w:hAnsi="Arial" w:cs="Arial"/>
          <w:sz w:val="22"/>
          <w:szCs w:val="22"/>
          <w:lang w:val="es-PE"/>
        </w:rPr>
        <w:t>map</w:t>
      </w:r>
      <w:proofErr w:type="spellEnd"/>
      <w:r w:rsidRPr="002B516B">
        <w:rPr>
          <w:rFonts w:ascii="Arial" w:hAnsi="Arial" w:cs="Arial"/>
          <w:sz w:val="22"/>
          <w:szCs w:val="22"/>
          <w:lang w:val="es-PE"/>
        </w:rPr>
        <w:t>, pero cada elemento de entrada puede ser mapeado a 0 o más elementos de salida.</w:t>
      </w:r>
    </w:p>
    <w:p w14:paraId="614A16DF" w14:textId="66632E74" w:rsidR="002B516B" w:rsidRPr="002B516B" w:rsidRDefault="002B516B" w:rsidP="002B516B">
      <w:pPr>
        <w:pStyle w:val="Prrafodelista"/>
        <w:numPr>
          <w:ilvl w:val="0"/>
          <w:numId w:val="18"/>
        </w:numPr>
        <w:ind w:left="1560"/>
        <w:rPr>
          <w:rFonts w:ascii="Arial" w:hAnsi="Arial" w:cs="Arial"/>
          <w:sz w:val="22"/>
          <w:szCs w:val="22"/>
          <w:lang w:val="es-PE"/>
        </w:rPr>
      </w:pPr>
      <w:r w:rsidRPr="002B516B">
        <w:rPr>
          <w:rFonts w:ascii="Arial" w:hAnsi="Arial" w:cs="Arial"/>
          <w:sz w:val="22"/>
          <w:szCs w:val="22"/>
          <w:lang w:val="es-PE"/>
        </w:rPr>
        <w:t>Ejemplo: Dividir cada línea en palabras individuales.</w:t>
      </w:r>
    </w:p>
    <w:p w14:paraId="2A4C40F2" w14:textId="014ACAB9" w:rsidR="00AC053E" w:rsidRPr="00C02D3D" w:rsidRDefault="00AC053E" w:rsidP="00AC053E">
      <w:pPr>
        <w:rPr>
          <w:rFonts w:ascii="Arial" w:hAnsi="Arial" w:cs="Arial"/>
          <w:sz w:val="22"/>
          <w:szCs w:val="22"/>
          <w:lang w:val="es-PE"/>
        </w:rPr>
      </w:pPr>
    </w:p>
    <w:p w14:paraId="1D4F7D05" w14:textId="77777777" w:rsidR="00C02D3D" w:rsidRPr="00C02D3D" w:rsidRDefault="00C02D3D" w:rsidP="00C02D3D">
      <w:pPr>
        <w:numPr>
          <w:ilvl w:val="0"/>
          <w:numId w:val="12"/>
        </w:numPr>
        <w:rPr>
          <w:rFonts w:ascii="Arial" w:hAnsi="Arial" w:cs="Arial"/>
          <w:sz w:val="22"/>
          <w:szCs w:val="22"/>
          <w:lang w:val="es-PE"/>
        </w:rPr>
      </w:pPr>
      <w:proofErr w:type="spellStart"/>
      <w:r w:rsidRPr="00C02D3D">
        <w:rPr>
          <w:rFonts w:ascii="Arial" w:hAnsi="Arial" w:cs="Arial"/>
          <w:b/>
          <w:bCs/>
          <w:sz w:val="22"/>
          <w:szCs w:val="22"/>
          <w:lang w:val="es-PE"/>
        </w:rPr>
        <w:t>union</w:t>
      </w:r>
      <w:proofErr w:type="spellEnd"/>
      <w:r w:rsidRPr="00C02D3D">
        <w:rPr>
          <w:rFonts w:ascii="Arial" w:hAnsi="Arial" w:cs="Arial"/>
          <w:sz w:val="22"/>
          <w:szCs w:val="22"/>
          <w:lang w:val="es-PE"/>
        </w:rPr>
        <w:t xml:space="preserve">: </w:t>
      </w:r>
    </w:p>
    <w:p w14:paraId="3FA23235" w14:textId="57851601" w:rsidR="008D1004" w:rsidRDefault="002B516B" w:rsidP="008D1004">
      <w:pPr>
        <w:ind w:left="1080"/>
        <w:rPr>
          <w:rFonts w:ascii="Arial" w:hAnsi="Arial" w:cs="Arial"/>
          <w:sz w:val="22"/>
          <w:szCs w:val="22"/>
        </w:rPr>
      </w:pPr>
      <w:r w:rsidRPr="002B516B">
        <w:rPr>
          <w:rFonts w:ascii="Arial" w:hAnsi="Arial" w:cs="Arial"/>
          <w:sz w:val="22"/>
          <w:szCs w:val="22"/>
        </w:rPr>
        <w:t xml:space="preserve">La transformación </w:t>
      </w:r>
      <w:proofErr w:type="spellStart"/>
      <w:r w:rsidRPr="002B516B">
        <w:rPr>
          <w:rFonts w:ascii="Arial" w:hAnsi="Arial" w:cs="Arial"/>
          <w:sz w:val="22"/>
          <w:szCs w:val="22"/>
        </w:rPr>
        <w:t>union</w:t>
      </w:r>
      <w:proofErr w:type="spellEnd"/>
      <w:r w:rsidRPr="002B516B">
        <w:rPr>
          <w:rFonts w:ascii="Arial" w:hAnsi="Arial" w:cs="Arial"/>
          <w:sz w:val="22"/>
          <w:szCs w:val="22"/>
        </w:rPr>
        <w:t xml:space="preserve"> combina dos RDDs en uno solo, incluyendo todos los elementos de ambos RDDs originales. Es importante notar que </w:t>
      </w:r>
      <w:proofErr w:type="spellStart"/>
      <w:r w:rsidRPr="002B516B">
        <w:rPr>
          <w:rFonts w:ascii="Arial" w:hAnsi="Arial" w:cs="Arial"/>
          <w:sz w:val="22"/>
          <w:szCs w:val="22"/>
        </w:rPr>
        <w:t>union</w:t>
      </w:r>
      <w:proofErr w:type="spellEnd"/>
      <w:r w:rsidRPr="002B516B">
        <w:rPr>
          <w:rFonts w:ascii="Arial" w:hAnsi="Arial" w:cs="Arial"/>
          <w:sz w:val="22"/>
          <w:szCs w:val="22"/>
        </w:rPr>
        <w:t xml:space="preserve"> preserva los duplicados, lo que significa </w:t>
      </w:r>
      <w:proofErr w:type="gramStart"/>
      <w:r w:rsidRPr="002B516B">
        <w:rPr>
          <w:rFonts w:ascii="Arial" w:hAnsi="Arial" w:cs="Arial"/>
          <w:sz w:val="22"/>
          <w:szCs w:val="22"/>
        </w:rPr>
        <w:t>que</w:t>
      </w:r>
      <w:proofErr w:type="gramEnd"/>
      <w:r w:rsidRPr="002B516B">
        <w:rPr>
          <w:rFonts w:ascii="Arial" w:hAnsi="Arial" w:cs="Arial"/>
          <w:sz w:val="22"/>
          <w:szCs w:val="22"/>
        </w:rPr>
        <w:t xml:space="preserve"> si un elemento aparece en ambos RDDs, aparecerá dos veces en el RDD resultante. Esta transformación es útil cuando se necesitan combinar conjuntos de datos similares o relacionados. Por ejemplo, puede utilizarse para unir datos de diferentes períodos de tiempo o diferentes fuentes que comparten la misma estructura.</w:t>
      </w:r>
    </w:p>
    <w:p w14:paraId="5BAFD5BF" w14:textId="77777777" w:rsidR="002B516B" w:rsidRPr="002B516B" w:rsidRDefault="002B516B" w:rsidP="002B516B">
      <w:pPr>
        <w:pStyle w:val="Prrafodelista"/>
        <w:numPr>
          <w:ilvl w:val="0"/>
          <w:numId w:val="19"/>
        </w:numPr>
        <w:ind w:left="1560"/>
        <w:rPr>
          <w:rFonts w:ascii="Arial" w:hAnsi="Arial" w:cs="Arial"/>
          <w:sz w:val="22"/>
          <w:szCs w:val="22"/>
          <w:lang w:val="es-PE"/>
        </w:rPr>
      </w:pPr>
      <w:r w:rsidRPr="002B516B">
        <w:rPr>
          <w:rFonts w:ascii="Arial" w:hAnsi="Arial" w:cs="Arial"/>
          <w:sz w:val="22"/>
          <w:szCs w:val="22"/>
          <w:lang w:val="es-PE"/>
        </w:rPr>
        <w:t xml:space="preserve">Combina elementos de dos </w:t>
      </w:r>
      <w:proofErr w:type="spellStart"/>
      <w:r w:rsidRPr="002B516B">
        <w:rPr>
          <w:rFonts w:ascii="Arial" w:hAnsi="Arial" w:cs="Arial"/>
          <w:sz w:val="22"/>
          <w:szCs w:val="22"/>
          <w:lang w:val="es-PE"/>
        </w:rPr>
        <w:t>RDDs</w:t>
      </w:r>
      <w:proofErr w:type="spellEnd"/>
      <w:r w:rsidRPr="002B516B">
        <w:rPr>
          <w:rFonts w:ascii="Arial" w:hAnsi="Arial" w:cs="Arial"/>
          <w:sz w:val="22"/>
          <w:szCs w:val="22"/>
          <w:lang w:val="es-PE"/>
        </w:rPr>
        <w:t xml:space="preserve"> en uno solo.</w:t>
      </w:r>
    </w:p>
    <w:p w14:paraId="5A5B6F56" w14:textId="03A7DEBA" w:rsidR="002B516B" w:rsidRPr="002B516B" w:rsidRDefault="002B516B" w:rsidP="002B516B">
      <w:pPr>
        <w:pStyle w:val="Prrafodelista"/>
        <w:numPr>
          <w:ilvl w:val="0"/>
          <w:numId w:val="19"/>
        </w:numPr>
        <w:ind w:left="1560"/>
        <w:rPr>
          <w:rFonts w:ascii="Arial" w:hAnsi="Arial" w:cs="Arial"/>
          <w:sz w:val="22"/>
          <w:szCs w:val="22"/>
          <w:lang w:val="es-PE"/>
        </w:rPr>
      </w:pPr>
      <w:r w:rsidRPr="002B516B">
        <w:rPr>
          <w:rFonts w:ascii="Arial" w:hAnsi="Arial" w:cs="Arial"/>
          <w:sz w:val="22"/>
          <w:szCs w:val="22"/>
          <w:lang w:val="es-PE"/>
        </w:rPr>
        <w:t>Ejemplo: Unir dos conjuntos de datos.</w:t>
      </w:r>
    </w:p>
    <w:p w14:paraId="39B2E2A7" w14:textId="77777777" w:rsidR="00C02D3D" w:rsidRPr="00C02D3D" w:rsidRDefault="00C02D3D" w:rsidP="00C02D3D">
      <w:pPr>
        <w:numPr>
          <w:ilvl w:val="0"/>
          <w:numId w:val="12"/>
        </w:numPr>
        <w:rPr>
          <w:rFonts w:ascii="Arial" w:hAnsi="Arial" w:cs="Arial"/>
          <w:sz w:val="22"/>
          <w:szCs w:val="22"/>
          <w:lang w:val="es-PE"/>
        </w:rPr>
      </w:pPr>
      <w:r w:rsidRPr="00C02D3D">
        <w:rPr>
          <w:rFonts w:ascii="Arial" w:hAnsi="Arial" w:cs="Arial"/>
          <w:b/>
          <w:bCs/>
          <w:sz w:val="22"/>
          <w:szCs w:val="22"/>
          <w:lang w:val="es-PE"/>
        </w:rPr>
        <w:t>intersection</w:t>
      </w:r>
      <w:r w:rsidRPr="00C02D3D">
        <w:rPr>
          <w:rFonts w:ascii="Arial" w:hAnsi="Arial" w:cs="Arial"/>
          <w:sz w:val="22"/>
          <w:szCs w:val="22"/>
          <w:lang w:val="es-PE"/>
        </w:rPr>
        <w:t xml:space="preserve">: </w:t>
      </w:r>
    </w:p>
    <w:p w14:paraId="41DFC7AA" w14:textId="2C477FA5" w:rsidR="002B516B" w:rsidRDefault="002B516B" w:rsidP="002B516B">
      <w:pPr>
        <w:ind w:left="1080"/>
        <w:rPr>
          <w:rFonts w:ascii="Arial" w:hAnsi="Arial" w:cs="Arial"/>
          <w:sz w:val="22"/>
          <w:szCs w:val="22"/>
          <w:lang w:val="es-PE"/>
        </w:rPr>
      </w:pPr>
      <w:r>
        <w:rPr>
          <w:rFonts w:ascii="Arial" w:hAnsi="Arial" w:cs="Arial"/>
          <w:sz w:val="22"/>
          <w:szCs w:val="22"/>
        </w:rPr>
        <w:t>I</w:t>
      </w:r>
      <w:r w:rsidRPr="002B516B">
        <w:rPr>
          <w:rFonts w:ascii="Arial" w:hAnsi="Arial" w:cs="Arial"/>
          <w:sz w:val="22"/>
          <w:szCs w:val="22"/>
        </w:rPr>
        <w:t xml:space="preserve">ntersection es una transformación que crea un nuevo RDD que contiene solo los elementos que están presentes en ambos RDDs de entrada. A diferencia de </w:t>
      </w:r>
      <w:proofErr w:type="spellStart"/>
      <w:r w:rsidRPr="002B516B">
        <w:rPr>
          <w:rFonts w:ascii="Arial" w:hAnsi="Arial" w:cs="Arial"/>
          <w:sz w:val="22"/>
          <w:szCs w:val="22"/>
        </w:rPr>
        <w:t>union</w:t>
      </w:r>
      <w:proofErr w:type="spellEnd"/>
      <w:r w:rsidRPr="002B516B">
        <w:rPr>
          <w:rFonts w:ascii="Arial" w:hAnsi="Arial" w:cs="Arial"/>
          <w:sz w:val="22"/>
          <w:szCs w:val="22"/>
        </w:rPr>
        <w:t xml:space="preserve">, elimina los duplicados en el resultado final. Esta transformación es computacionalmente más costosa que </w:t>
      </w:r>
      <w:proofErr w:type="spellStart"/>
      <w:r w:rsidRPr="002B516B">
        <w:rPr>
          <w:rFonts w:ascii="Arial" w:hAnsi="Arial" w:cs="Arial"/>
          <w:sz w:val="22"/>
          <w:szCs w:val="22"/>
        </w:rPr>
        <w:t>union</w:t>
      </w:r>
      <w:proofErr w:type="spellEnd"/>
      <w:r w:rsidRPr="002B516B">
        <w:rPr>
          <w:rFonts w:ascii="Arial" w:hAnsi="Arial" w:cs="Arial"/>
          <w:sz w:val="22"/>
          <w:szCs w:val="22"/>
        </w:rPr>
        <w:t>, ya que requiere comparar elementos entre los RDDs. Es particularmente útil cuando se necesita encontrar elementos comunes entre dos conjuntos de datos, como identificar usuarios que aparecen en dos listas diferentes o encontrar productos que existen en múltiples inventarios.</w:t>
      </w:r>
    </w:p>
    <w:p w14:paraId="1EADFA49" w14:textId="27AA0DCA" w:rsidR="00C02D3D" w:rsidRPr="00C02D3D" w:rsidRDefault="00C02D3D" w:rsidP="00C02D3D">
      <w:pPr>
        <w:numPr>
          <w:ilvl w:val="1"/>
          <w:numId w:val="12"/>
        </w:numPr>
        <w:rPr>
          <w:rFonts w:ascii="Arial" w:hAnsi="Arial" w:cs="Arial"/>
          <w:sz w:val="22"/>
          <w:szCs w:val="22"/>
          <w:lang w:val="es-PE"/>
        </w:rPr>
      </w:pPr>
      <w:r w:rsidRPr="00C02D3D">
        <w:rPr>
          <w:rFonts w:ascii="Arial" w:hAnsi="Arial" w:cs="Arial"/>
          <w:sz w:val="22"/>
          <w:szCs w:val="22"/>
          <w:lang w:val="es-PE"/>
        </w:rPr>
        <w:t xml:space="preserve">Retorna un RDD con los elementos comunes entre dos </w:t>
      </w:r>
      <w:proofErr w:type="spellStart"/>
      <w:r w:rsidRPr="00C02D3D">
        <w:rPr>
          <w:rFonts w:ascii="Arial" w:hAnsi="Arial" w:cs="Arial"/>
          <w:sz w:val="22"/>
          <w:szCs w:val="22"/>
          <w:lang w:val="es-PE"/>
        </w:rPr>
        <w:t>RDDs</w:t>
      </w:r>
      <w:proofErr w:type="spellEnd"/>
      <w:r w:rsidRPr="00C02D3D">
        <w:rPr>
          <w:rFonts w:ascii="Arial" w:hAnsi="Arial" w:cs="Arial"/>
          <w:sz w:val="22"/>
          <w:szCs w:val="22"/>
          <w:lang w:val="es-PE"/>
        </w:rPr>
        <w:t>.</w:t>
      </w:r>
    </w:p>
    <w:p w14:paraId="13677F4A" w14:textId="77777777" w:rsidR="00C02D3D" w:rsidRPr="00C02D3D" w:rsidRDefault="00C02D3D" w:rsidP="00C02D3D">
      <w:pPr>
        <w:numPr>
          <w:ilvl w:val="1"/>
          <w:numId w:val="12"/>
        </w:numPr>
        <w:rPr>
          <w:rFonts w:ascii="Arial" w:hAnsi="Arial" w:cs="Arial"/>
          <w:sz w:val="22"/>
          <w:szCs w:val="22"/>
          <w:lang w:val="es-PE"/>
        </w:rPr>
      </w:pPr>
      <w:r w:rsidRPr="00C02D3D">
        <w:rPr>
          <w:rFonts w:ascii="Arial" w:hAnsi="Arial" w:cs="Arial"/>
          <w:sz w:val="22"/>
          <w:szCs w:val="22"/>
          <w:lang w:val="es-PE"/>
        </w:rPr>
        <w:t>Ejemplo: Encontrar usuarios presentes en dos listas.</w:t>
      </w:r>
    </w:p>
    <w:p w14:paraId="048AF947" w14:textId="77777777" w:rsidR="00C02D3D" w:rsidRPr="00C02D3D" w:rsidRDefault="00C02D3D" w:rsidP="00C02D3D">
      <w:pPr>
        <w:numPr>
          <w:ilvl w:val="0"/>
          <w:numId w:val="12"/>
        </w:numPr>
        <w:rPr>
          <w:rFonts w:ascii="Arial" w:hAnsi="Arial" w:cs="Arial"/>
          <w:sz w:val="22"/>
          <w:szCs w:val="22"/>
          <w:lang w:val="es-PE"/>
        </w:rPr>
      </w:pPr>
      <w:proofErr w:type="spellStart"/>
      <w:r w:rsidRPr="00C02D3D">
        <w:rPr>
          <w:rFonts w:ascii="Arial" w:hAnsi="Arial" w:cs="Arial"/>
          <w:b/>
          <w:bCs/>
          <w:sz w:val="22"/>
          <w:szCs w:val="22"/>
          <w:lang w:val="es-PE"/>
        </w:rPr>
        <w:t>distinct</w:t>
      </w:r>
      <w:proofErr w:type="spellEnd"/>
      <w:r w:rsidRPr="00C02D3D">
        <w:rPr>
          <w:rFonts w:ascii="Arial" w:hAnsi="Arial" w:cs="Arial"/>
          <w:sz w:val="22"/>
          <w:szCs w:val="22"/>
          <w:lang w:val="es-PE"/>
        </w:rPr>
        <w:t xml:space="preserve">: </w:t>
      </w:r>
    </w:p>
    <w:p w14:paraId="6289BF87" w14:textId="50C07B88" w:rsidR="00C02D3D" w:rsidRPr="00C02D3D" w:rsidRDefault="002B516B" w:rsidP="008D1004">
      <w:pPr>
        <w:ind w:left="1080"/>
        <w:rPr>
          <w:rFonts w:ascii="Arial" w:hAnsi="Arial" w:cs="Arial"/>
          <w:sz w:val="22"/>
          <w:szCs w:val="22"/>
          <w:lang w:val="es-PE"/>
        </w:rPr>
      </w:pPr>
      <w:r w:rsidRPr="002B516B">
        <w:rPr>
          <w:rFonts w:ascii="Arial" w:hAnsi="Arial" w:cs="Arial"/>
          <w:sz w:val="22"/>
          <w:szCs w:val="22"/>
          <w:lang w:val="es-PE"/>
        </w:rPr>
        <w:t xml:space="preserve">La transformación </w:t>
      </w:r>
      <w:proofErr w:type="spellStart"/>
      <w:r w:rsidRPr="002B516B">
        <w:rPr>
          <w:rFonts w:ascii="Arial" w:hAnsi="Arial" w:cs="Arial"/>
          <w:sz w:val="22"/>
          <w:szCs w:val="22"/>
          <w:lang w:val="es-PE"/>
        </w:rPr>
        <w:t>distinct</w:t>
      </w:r>
      <w:proofErr w:type="spellEnd"/>
      <w:r w:rsidRPr="002B516B">
        <w:rPr>
          <w:rFonts w:ascii="Arial" w:hAnsi="Arial" w:cs="Arial"/>
          <w:sz w:val="22"/>
          <w:szCs w:val="22"/>
          <w:lang w:val="es-PE"/>
        </w:rPr>
        <w:t xml:space="preserve"> genera un nuevo RDD que contiene solo los elementos únicos del RDD original, eliminando cualquier duplicado. Esta operación puede ser computacionalmente costosa ya que requiere comparar elementos entre las particiones del RDD. El RDD resultante garantiza que cada elemento aparezca exactamente una vez. Esta transformación es especialmente útil cuando se necesita asegurar la unicidad de los datos, como al procesar identificadores únicos o eliminar entradas redundantes en un conjunto de datos.</w:t>
      </w:r>
    </w:p>
    <w:p w14:paraId="4BD03BEA" w14:textId="66CE0249" w:rsidR="002B516B" w:rsidRDefault="002B516B" w:rsidP="00C02D3D">
      <w:pPr>
        <w:numPr>
          <w:ilvl w:val="1"/>
          <w:numId w:val="12"/>
        </w:numPr>
        <w:rPr>
          <w:rFonts w:ascii="Arial" w:hAnsi="Arial" w:cs="Arial"/>
          <w:sz w:val="22"/>
          <w:szCs w:val="22"/>
          <w:lang w:val="es-PE"/>
        </w:rPr>
      </w:pPr>
      <w:r w:rsidRPr="002B516B">
        <w:rPr>
          <w:rFonts w:ascii="Arial" w:hAnsi="Arial" w:cs="Arial"/>
          <w:sz w:val="22"/>
          <w:szCs w:val="22"/>
          <w:lang w:val="es-PE"/>
        </w:rPr>
        <w:t>Retorna un nuevo RDD con elementos únicos.</w:t>
      </w:r>
    </w:p>
    <w:p w14:paraId="59859AB9" w14:textId="70176024" w:rsidR="00C02D3D" w:rsidRPr="00C02D3D" w:rsidRDefault="00C02D3D" w:rsidP="00C02D3D">
      <w:pPr>
        <w:numPr>
          <w:ilvl w:val="1"/>
          <w:numId w:val="12"/>
        </w:numPr>
        <w:rPr>
          <w:rFonts w:ascii="Arial" w:hAnsi="Arial" w:cs="Arial"/>
          <w:sz w:val="22"/>
          <w:szCs w:val="22"/>
          <w:lang w:val="es-PE"/>
        </w:rPr>
      </w:pPr>
      <w:r w:rsidRPr="00C02D3D">
        <w:rPr>
          <w:rFonts w:ascii="Arial" w:hAnsi="Arial" w:cs="Arial"/>
          <w:sz w:val="22"/>
          <w:szCs w:val="22"/>
          <w:lang w:val="es-PE"/>
        </w:rPr>
        <w:t>Ejemplo: Eliminar duplicados de una lista.</w:t>
      </w:r>
    </w:p>
    <w:p w14:paraId="758D8EA2" w14:textId="77777777" w:rsidR="00C02D3D" w:rsidRPr="00C02D3D" w:rsidRDefault="00C02D3D" w:rsidP="00C02D3D">
      <w:pPr>
        <w:numPr>
          <w:ilvl w:val="0"/>
          <w:numId w:val="12"/>
        </w:numPr>
        <w:rPr>
          <w:rFonts w:ascii="Arial" w:hAnsi="Arial" w:cs="Arial"/>
          <w:sz w:val="22"/>
          <w:szCs w:val="22"/>
          <w:lang w:val="es-PE"/>
        </w:rPr>
      </w:pPr>
      <w:proofErr w:type="spellStart"/>
      <w:r w:rsidRPr="00C02D3D">
        <w:rPr>
          <w:rFonts w:ascii="Arial" w:hAnsi="Arial" w:cs="Arial"/>
          <w:b/>
          <w:bCs/>
          <w:sz w:val="22"/>
          <w:szCs w:val="22"/>
          <w:lang w:val="es-PE"/>
        </w:rPr>
        <w:t>groupByKey</w:t>
      </w:r>
      <w:proofErr w:type="spellEnd"/>
      <w:r w:rsidRPr="00C02D3D">
        <w:rPr>
          <w:rFonts w:ascii="Arial" w:hAnsi="Arial" w:cs="Arial"/>
          <w:sz w:val="22"/>
          <w:szCs w:val="22"/>
          <w:lang w:val="es-PE"/>
        </w:rPr>
        <w:t xml:space="preserve">: </w:t>
      </w:r>
    </w:p>
    <w:p w14:paraId="72B0E6EB" w14:textId="12C7D105" w:rsidR="002B516B" w:rsidRDefault="002B516B" w:rsidP="002B516B">
      <w:pPr>
        <w:ind w:left="1080"/>
        <w:rPr>
          <w:rFonts w:ascii="Arial" w:hAnsi="Arial" w:cs="Arial"/>
          <w:sz w:val="22"/>
          <w:szCs w:val="22"/>
          <w:lang w:val="es-PE"/>
        </w:rPr>
      </w:pPr>
      <w:proofErr w:type="spellStart"/>
      <w:r>
        <w:rPr>
          <w:rFonts w:ascii="Arial" w:hAnsi="Arial" w:cs="Arial"/>
          <w:sz w:val="22"/>
          <w:szCs w:val="22"/>
        </w:rPr>
        <w:t>G</w:t>
      </w:r>
      <w:r w:rsidRPr="002B516B">
        <w:rPr>
          <w:rFonts w:ascii="Arial" w:hAnsi="Arial" w:cs="Arial"/>
          <w:sz w:val="22"/>
          <w:szCs w:val="22"/>
        </w:rPr>
        <w:t>roupByKey</w:t>
      </w:r>
      <w:proofErr w:type="spellEnd"/>
      <w:r w:rsidRPr="002B516B">
        <w:rPr>
          <w:rFonts w:ascii="Arial" w:hAnsi="Arial" w:cs="Arial"/>
          <w:sz w:val="22"/>
          <w:szCs w:val="22"/>
        </w:rPr>
        <w:t xml:space="preserve"> es una transformación que opera sobre RDDs de pares clave-valor, agrupando todos los valores asociados con cada clave única. El </w:t>
      </w:r>
      <w:r w:rsidRPr="002B516B">
        <w:rPr>
          <w:rFonts w:ascii="Arial" w:hAnsi="Arial" w:cs="Arial"/>
          <w:sz w:val="22"/>
          <w:szCs w:val="22"/>
        </w:rPr>
        <w:lastRenderedPageBreak/>
        <w:t>resultado es un nuevo RDD donde cada elemento consiste en una clave y un iterador que contiene todos los valores correspondientes a esa clave. Esta transformación puede ser costosa en términos de memoria y rendimiento, especialmente cuando hay muchos valores asociados con cada clave, ya que todos los valores deben ser transferidos a través de la red y almacenados en memoria.</w:t>
      </w:r>
    </w:p>
    <w:p w14:paraId="52A5DE7A" w14:textId="724596A3" w:rsidR="00C02D3D" w:rsidRPr="00C02D3D" w:rsidRDefault="00C02D3D" w:rsidP="00C02D3D">
      <w:pPr>
        <w:numPr>
          <w:ilvl w:val="1"/>
          <w:numId w:val="12"/>
        </w:numPr>
        <w:rPr>
          <w:rFonts w:ascii="Arial" w:hAnsi="Arial" w:cs="Arial"/>
          <w:sz w:val="22"/>
          <w:szCs w:val="22"/>
          <w:lang w:val="es-PE"/>
        </w:rPr>
      </w:pPr>
      <w:r w:rsidRPr="00C02D3D">
        <w:rPr>
          <w:rFonts w:ascii="Arial" w:hAnsi="Arial" w:cs="Arial"/>
          <w:sz w:val="22"/>
          <w:szCs w:val="22"/>
          <w:lang w:val="es-PE"/>
        </w:rPr>
        <w:t>Agrupa valores para cada clave en un RDD de pares clave-valor.</w:t>
      </w:r>
    </w:p>
    <w:p w14:paraId="4054D173" w14:textId="77777777" w:rsidR="00C02D3D" w:rsidRPr="00C02D3D" w:rsidRDefault="00C02D3D" w:rsidP="00C02D3D">
      <w:pPr>
        <w:numPr>
          <w:ilvl w:val="1"/>
          <w:numId w:val="12"/>
        </w:numPr>
        <w:rPr>
          <w:rFonts w:ascii="Arial" w:hAnsi="Arial" w:cs="Arial"/>
          <w:sz w:val="22"/>
          <w:szCs w:val="22"/>
          <w:lang w:val="es-PE"/>
        </w:rPr>
      </w:pPr>
      <w:r w:rsidRPr="00C02D3D">
        <w:rPr>
          <w:rFonts w:ascii="Arial" w:hAnsi="Arial" w:cs="Arial"/>
          <w:sz w:val="22"/>
          <w:szCs w:val="22"/>
          <w:lang w:val="es-PE"/>
        </w:rPr>
        <w:t>Ejemplo: Agrupar ventas por región.</w:t>
      </w:r>
    </w:p>
    <w:p w14:paraId="10F40E88" w14:textId="77777777" w:rsidR="00C02D3D" w:rsidRPr="00C02D3D" w:rsidRDefault="00C02D3D" w:rsidP="00C02D3D">
      <w:pPr>
        <w:numPr>
          <w:ilvl w:val="0"/>
          <w:numId w:val="12"/>
        </w:numPr>
        <w:rPr>
          <w:rFonts w:ascii="Arial" w:hAnsi="Arial" w:cs="Arial"/>
          <w:sz w:val="22"/>
          <w:szCs w:val="22"/>
          <w:lang w:val="es-PE"/>
        </w:rPr>
      </w:pPr>
      <w:proofErr w:type="spellStart"/>
      <w:r w:rsidRPr="00C02D3D">
        <w:rPr>
          <w:rFonts w:ascii="Arial" w:hAnsi="Arial" w:cs="Arial"/>
          <w:b/>
          <w:bCs/>
          <w:sz w:val="22"/>
          <w:szCs w:val="22"/>
          <w:lang w:val="es-PE"/>
        </w:rPr>
        <w:t>reduceByKey</w:t>
      </w:r>
      <w:proofErr w:type="spellEnd"/>
      <w:r w:rsidRPr="00C02D3D">
        <w:rPr>
          <w:rFonts w:ascii="Arial" w:hAnsi="Arial" w:cs="Arial"/>
          <w:sz w:val="22"/>
          <w:szCs w:val="22"/>
          <w:lang w:val="es-PE"/>
        </w:rPr>
        <w:t xml:space="preserve">: </w:t>
      </w:r>
    </w:p>
    <w:p w14:paraId="337268DD" w14:textId="4BD6C560" w:rsidR="002B516B" w:rsidRDefault="002B516B" w:rsidP="002B516B">
      <w:pPr>
        <w:ind w:left="1080"/>
        <w:rPr>
          <w:rFonts w:ascii="Arial" w:hAnsi="Arial" w:cs="Arial"/>
          <w:sz w:val="22"/>
          <w:szCs w:val="22"/>
          <w:lang w:val="es-PE"/>
        </w:rPr>
      </w:pPr>
      <w:proofErr w:type="spellStart"/>
      <w:r>
        <w:rPr>
          <w:rFonts w:ascii="Arial" w:hAnsi="Arial" w:cs="Arial"/>
          <w:sz w:val="22"/>
          <w:szCs w:val="22"/>
        </w:rPr>
        <w:t>R</w:t>
      </w:r>
      <w:r w:rsidRPr="002B516B">
        <w:rPr>
          <w:rFonts w:ascii="Arial" w:hAnsi="Arial" w:cs="Arial"/>
          <w:sz w:val="22"/>
          <w:szCs w:val="22"/>
        </w:rPr>
        <w:t>educeByKey</w:t>
      </w:r>
      <w:proofErr w:type="spellEnd"/>
      <w:r w:rsidRPr="002B516B">
        <w:rPr>
          <w:rFonts w:ascii="Arial" w:hAnsi="Arial" w:cs="Arial"/>
          <w:sz w:val="22"/>
          <w:szCs w:val="22"/>
        </w:rPr>
        <w:t xml:space="preserve"> es una transformación eficiente que combina los valores para cada clave usando una función de reducción asociativa. Esta función debe ser conmutativa y asociativa para garantizar que el resultado sea consistente independientemente del orden de procesamiento. A diferencia de </w:t>
      </w:r>
      <w:proofErr w:type="spellStart"/>
      <w:r w:rsidRPr="002B516B">
        <w:rPr>
          <w:rFonts w:ascii="Arial" w:hAnsi="Arial" w:cs="Arial"/>
          <w:sz w:val="22"/>
          <w:szCs w:val="22"/>
        </w:rPr>
        <w:t>groupByKey</w:t>
      </w:r>
      <w:proofErr w:type="spellEnd"/>
      <w:r w:rsidRPr="002B516B">
        <w:rPr>
          <w:rFonts w:ascii="Arial" w:hAnsi="Arial" w:cs="Arial"/>
          <w:sz w:val="22"/>
          <w:szCs w:val="22"/>
        </w:rPr>
        <w:t xml:space="preserve">, </w:t>
      </w:r>
      <w:proofErr w:type="spellStart"/>
      <w:r w:rsidRPr="002B516B">
        <w:rPr>
          <w:rFonts w:ascii="Arial" w:hAnsi="Arial" w:cs="Arial"/>
          <w:sz w:val="22"/>
          <w:szCs w:val="22"/>
        </w:rPr>
        <w:t>reduceByKey</w:t>
      </w:r>
      <w:proofErr w:type="spellEnd"/>
      <w:r w:rsidRPr="002B516B">
        <w:rPr>
          <w:rFonts w:ascii="Arial" w:hAnsi="Arial" w:cs="Arial"/>
          <w:sz w:val="22"/>
          <w:szCs w:val="22"/>
        </w:rPr>
        <w:t xml:space="preserve"> realiza combinaciones parciales en cada partición antes de la transferencia de red, lo que la hace más eficiente en términos de recursos y rendimiento. Es particularmente útil para operaciones de agregación como sumas, conteos o cálculos de máximos y mínimos por clave.</w:t>
      </w:r>
    </w:p>
    <w:p w14:paraId="7DDE4481" w14:textId="73CDA651" w:rsidR="00C02D3D" w:rsidRPr="00C02D3D" w:rsidRDefault="00C02D3D" w:rsidP="00C02D3D">
      <w:pPr>
        <w:numPr>
          <w:ilvl w:val="1"/>
          <w:numId w:val="12"/>
        </w:numPr>
        <w:rPr>
          <w:rFonts w:ascii="Arial" w:hAnsi="Arial" w:cs="Arial"/>
          <w:sz w:val="22"/>
          <w:szCs w:val="22"/>
          <w:lang w:val="es-PE"/>
        </w:rPr>
      </w:pPr>
      <w:r w:rsidRPr="00C02D3D">
        <w:rPr>
          <w:rFonts w:ascii="Arial" w:hAnsi="Arial" w:cs="Arial"/>
          <w:sz w:val="22"/>
          <w:szCs w:val="22"/>
          <w:lang w:val="es-PE"/>
        </w:rPr>
        <w:t>Combina valores para cada clave usando una función específica.</w:t>
      </w:r>
    </w:p>
    <w:p w14:paraId="52F7058B" w14:textId="77777777" w:rsidR="00C02D3D" w:rsidRPr="00C02D3D" w:rsidRDefault="00C02D3D" w:rsidP="00C02D3D">
      <w:pPr>
        <w:numPr>
          <w:ilvl w:val="1"/>
          <w:numId w:val="12"/>
        </w:numPr>
        <w:rPr>
          <w:rFonts w:ascii="Arial" w:hAnsi="Arial" w:cs="Arial"/>
          <w:sz w:val="22"/>
          <w:szCs w:val="22"/>
          <w:lang w:val="es-PE"/>
        </w:rPr>
      </w:pPr>
      <w:r w:rsidRPr="00C02D3D">
        <w:rPr>
          <w:rFonts w:ascii="Arial" w:hAnsi="Arial" w:cs="Arial"/>
          <w:sz w:val="22"/>
          <w:szCs w:val="22"/>
          <w:lang w:val="es-PE"/>
        </w:rPr>
        <w:t>Ejemplo: Sumar ventas por categoría.</w:t>
      </w:r>
    </w:p>
    <w:p w14:paraId="699C88EC" w14:textId="77777777" w:rsidR="00C02D3D" w:rsidRPr="00C02D3D" w:rsidRDefault="00C02D3D" w:rsidP="00C02D3D">
      <w:pPr>
        <w:numPr>
          <w:ilvl w:val="0"/>
          <w:numId w:val="12"/>
        </w:numPr>
        <w:rPr>
          <w:rFonts w:ascii="Arial" w:hAnsi="Arial" w:cs="Arial"/>
          <w:sz w:val="22"/>
          <w:szCs w:val="22"/>
          <w:lang w:val="es-PE"/>
        </w:rPr>
      </w:pPr>
      <w:r w:rsidRPr="00C02D3D">
        <w:rPr>
          <w:rFonts w:ascii="Arial" w:hAnsi="Arial" w:cs="Arial"/>
          <w:b/>
          <w:bCs/>
          <w:sz w:val="22"/>
          <w:szCs w:val="22"/>
          <w:lang w:val="es-PE"/>
        </w:rPr>
        <w:t>sortByKey</w:t>
      </w:r>
      <w:r w:rsidRPr="00C02D3D">
        <w:rPr>
          <w:rFonts w:ascii="Arial" w:hAnsi="Arial" w:cs="Arial"/>
          <w:sz w:val="22"/>
          <w:szCs w:val="22"/>
          <w:lang w:val="es-PE"/>
        </w:rPr>
        <w:t xml:space="preserve">: </w:t>
      </w:r>
    </w:p>
    <w:p w14:paraId="23F48FA0" w14:textId="7CB9CEC8" w:rsidR="002B516B" w:rsidRDefault="002B516B" w:rsidP="002B516B">
      <w:pPr>
        <w:ind w:left="1080"/>
        <w:rPr>
          <w:rFonts w:ascii="Arial" w:hAnsi="Arial" w:cs="Arial"/>
          <w:sz w:val="22"/>
          <w:szCs w:val="22"/>
          <w:lang w:val="es-PE"/>
        </w:rPr>
      </w:pPr>
      <w:r>
        <w:rPr>
          <w:rFonts w:ascii="Arial" w:hAnsi="Arial" w:cs="Arial"/>
          <w:sz w:val="22"/>
          <w:szCs w:val="22"/>
        </w:rPr>
        <w:t>S</w:t>
      </w:r>
      <w:r w:rsidRPr="002B516B">
        <w:rPr>
          <w:rFonts w:ascii="Arial" w:hAnsi="Arial" w:cs="Arial"/>
          <w:sz w:val="22"/>
          <w:szCs w:val="22"/>
        </w:rPr>
        <w:t xml:space="preserve">ortByKey es una transformación que ordena un RDD de pares clave-valor basándose en las claves. Puede ordenar tanto en orden ascendente como descendente, y permite especificar un comparador personalizado si es necesario. Esta transformación es útil cuando se necesita obtener datos ordenados para análisis o presentación, pero puede ser costosa en términos de rendimiento para grandes conjuntos de datos, ya que requiere reorganizar todos los datos a través del </w:t>
      </w:r>
      <w:proofErr w:type="spellStart"/>
      <w:proofErr w:type="gramStart"/>
      <w:r w:rsidRPr="002B516B">
        <w:rPr>
          <w:rFonts w:ascii="Arial" w:hAnsi="Arial" w:cs="Arial"/>
          <w:sz w:val="22"/>
          <w:szCs w:val="22"/>
        </w:rPr>
        <w:t>cluster</w:t>
      </w:r>
      <w:proofErr w:type="spellEnd"/>
      <w:proofErr w:type="gramEnd"/>
      <w:r w:rsidRPr="002B516B">
        <w:rPr>
          <w:rFonts w:ascii="Arial" w:hAnsi="Arial" w:cs="Arial"/>
          <w:sz w:val="22"/>
          <w:szCs w:val="22"/>
        </w:rPr>
        <w:t>.</w:t>
      </w:r>
    </w:p>
    <w:p w14:paraId="353DC75C" w14:textId="16AA726D" w:rsidR="00C02D3D" w:rsidRPr="00C02D3D" w:rsidRDefault="00C02D3D" w:rsidP="00C02D3D">
      <w:pPr>
        <w:numPr>
          <w:ilvl w:val="1"/>
          <w:numId w:val="12"/>
        </w:numPr>
        <w:rPr>
          <w:rFonts w:ascii="Arial" w:hAnsi="Arial" w:cs="Arial"/>
          <w:sz w:val="22"/>
          <w:szCs w:val="22"/>
          <w:lang w:val="es-PE"/>
        </w:rPr>
      </w:pPr>
      <w:r w:rsidRPr="00C02D3D">
        <w:rPr>
          <w:rFonts w:ascii="Arial" w:hAnsi="Arial" w:cs="Arial"/>
          <w:sz w:val="22"/>
          <w:szCs w:val="22"/>
          <w:lang w:val="es-PE"/>
        </w:rPr>
        <w:t>Ordena un RDD basado en las claves.</w:t>
      </w:r>
    </w:p>
    <w:p w14:paraId="1E15F768" w14:textId="77777777" w:rsidR="00C02D3D" w:rsidRPr="00C02D3D" w:rsidRDefault="00C02D3D" w:rsidP="00C02D3D">
      <w:pPr>
        <w:numPr>
          <w:ilvl w:val="1"/>
          <w:numId w:val="12"/>
        </w:numPr>
        <w:rPr>
          <w:rFonts w:ascii="Arial" w:hAnsi="Arial" w:cs="Arial"/>
          <w:sz w:val="22"/>
          <w:szCs w:val="22"/>
          <w:lang w:val="es-PE"/>
        </w:rPr>
      </w:pPr>
      <w:r w:rsidRPr="00C02D3D">
        <w:rPr>
          <w:rFonts w:ascii="Arial" w:hAnsi="Arial" w:cs="Arial"/>
          <w:sz w:val="22"/>
          <w:szCs w:val="22"/>
          <w:lang w:val="es-PE"/>
        </w:rPr>
        <w:t>Ejemplo: Ordenar transacciones por fecha.</w:t>
      </w:r>
    </w:p>
    <w:p w14:paraId="4BC1023C" w14:textId="77777777" w:rsidR="00C02D3D" w:rsidRPr="00C02D3D" w:rsidRDefault="00C02D3D" w:rsidP="00C02D3D">
      <w:pPr>
        <w:numPr>
          <w:ilvl w:val="0"/>
          <w:numId w:val="12"/>
        </w:numPr>
        <w:rPr>
          <w:rFonts w:ascii="Arial" w:hAnsi="Arial" w:cs="Arial"/>
          <w:sz w:val="22"/>
          <w:szCs w:val="22"/>
          <w:lang w:val="es-PE"/>
        </w:rPr>
      </w:pPr>
      <w:r w:rsidRPr="00C02D3D">
        <w:rPr>
          <w:rFonts w:ascii="Arial" w:hAnsi="Arial" w:cs="Arial"/>
          <w:b/>
          <w:bCs/>
          <w:sz w:val="22"/>
          <w:szCs w:val="22"/>
          <w:lang w:val="es-PE"/>
        </w:rPr>
        <w:t>join</w:t>
      </w:r>
      <w:r w:rsidRPr="00C02D3D">
        <w:rPr>
          <w:rFonts w:ascii="Arial" w:hAnsi="Arial" w:cs="Arial"/>
          <w:sz w:val="22"/>
          <w:szCs w:val="22"/>
          <w:lang w:val="es-PE"/>
        </w:rPr>
        <w:t xml:space="preserve">: </w:t>
      </w:r>
    </w:p>
    <w:p w14:paraId="5EA92F8F" w14:textId="1FA737EA" w:rsidR="002B516B" w:rsidRDefault="002B516B" w:rsidP="002B516B">
      <w:pPr>
        <w:ind w:left="1080"/>
        <w:rPr>
          <w:rFonts w:ascii="Arial" w:hAnsi="Arial" w:cs="Arial"/>
          <w:sz w:val="22"/>
          <w:szCs w:val="22"/>
          <w:lang w:val="es-PE"/>
        </w:rPr>
      </w:pPr>
      <w:r w:rsidRPr="002B516B">
        <w:rPr>
          <w:rFonts w:ascii="Arial" w:hAnsi="Arial" w:cs="Arial"/>
          <w:sz w:val="22"/>
          <w:szCs w:val="22"/>
          <w:lang w:val="es-PE"/>
        </w:rPr>
        <w:t xml:space="preserve">La transformación join combina dos </w:t>
      </w:r>
      <w:proofErr w:type="spellStart"/>
      <w:r w:rsidRPr="002B516B">
        <w:rPr>
          <w:rFonts w:ascii="Arial" w:hAnsi="Arial" w:cs="Arial"/>
          <w:sz w:val="22"/>
          <w:szCs w:val="22"/>
          <w:lang w:val="es-PE"/>
        </w:rPr>
        <w:t>RDDs</w:t>
      </w:r>
      <w:proofErr w:type="spellEnd"/>
      <w:r w:rsidRPr="002B516B">
        <w:rPr>
          <w:rFonts w:ascii="Arial" w:hAnsi="Arial" w:cs="Arial"/>
          <w:sz w:val="22"/>
          <w:szCs w:val="22"/>
          <w:lang w:val="es-PE"/>
        </w:rPr>
        <w:t xml:space="preserve"> de pares clave-valor basándose en claves coincidentes. El resultado es un nuevo RDD que contiene pares donde la clave existe en ambos </w:t>
      </w:r>
      <w:proofErr w:type="spellStart"/>
      <w:r w:rsidRPr="002B516B">
        <w:rPr>
          <w:rFonts w:ascii="Arial" w:hAnsi="Arial" w:cs="Arial"/>
          <w:sz w:val="22"/>
          <w:szCs w:val="22"/>
          <w:lang w:val="es-PE"/>
        </w:rPr>
        <w:t>RDDs</w:t>
      </w:r>
      <w:proofErr w:type="spellEnd"/>
      <w:r w:rsidRPr="002B516B">
        <w:rPr>
          <w:rFonts w:ascii="Arial" w:hAnsi="Arial" w:cs="Arial"/>
          <w:sz w:val="22"/>
          <w:szCs w:val="22"/>
          <w:lang w:val="es-PE"/>
        </w:rPr>
        <w:t xml:space="preserve"> de entrada, y los valores son combinados en una tupla. Esta transformación es fundamental para relacionar datos de diferentes fuentes o conjuntos de datos, similar a un JOIN en SQL. Sin embargo, puede ser costosa en términos de rendimiento si los </w:t>
      </w:r>
      <w:proofErr w:type="spellStart"/>
      <w:r w:rsidRPr="002B516B">
        <w:rPr>
          <w:rFonts w:ascii="Arial" w:hAnsi="Arial" w:cs="Arial"/>
          <w:sz w:val="22"/>
          <w:szCs w:val="22"/>
          <w:lang w:val="es-PE"/>
        </w:rPr>
        <w:t>RDDs</w:t>
      </w:r>
      <w:proofErr w:type="spellEnd"/>
      <w:r w:rsidRPr="002B516B">
        <w:rPr>
          <w:rFonts w:ascii="Arial" w:hAnsi="Arial" w:cs="Arial"/>
          <w:sz w:val="22"/>
          <w:szCs w:val="22"/>
          <w:lang w:val="es-PE"/>
        </w:rPr>
        <w:t xml:space="preserve"> son grandes o si hay un desbalance significativo en la distribución de las claves.</w:t>
      </w:r>
    </w:p>
    <w:p w14:paraId="467F8D24" w14:textId="762AAFDA" w:rsidR="00C02D3D" w:rsidRPr="00C02D3D" w:rsidRDefault="00C02D3D" w:rsidP="00C02D3D">
      <w:pPr>
        <w:numPr>
          <w:ilvl w:val="1"/>
          <w:numId w:val="12"/>
        </w:numPr>
        <w:rPr>
          <w:rFonts w:ascii="Arial" w:hAnsi="Arial" w:cs="Arial"/>
          <w:sz w:val="22"/>
          <w:szCs w:val="22"/>
          <w:lang w:val="es-PE"/>
        </w:rPr>
      </w:pPr>
      <w:proofErr w:type="gramStart"/>
      <w:r w:rsidRPr="00C02D3D">
        <w:rPr>
          <w:rFonts w:ascii="Arial" w:hAnsi="Arial" w:cs="Arial"/>
          <w:sz w:val="22"/>
          <w:szCs w:val="22"/>
          <w:lang w:val="es-PE"/>
        </w:rPr>
        <w:lastRenderedPageBreak/>
        <w:t>Combina pares</w:t>
      </w:r>
      <w:proofErr w:type="gramEnd"/>
      <w:r w:rsidRPr="00C02D3D">
        <w:rPr>
          <w:rFonts w:ascii="Arial" w:hAnsi="Arial" w:cs="Arial"/>
          <w:sz w:val="22"/>
          <w:szCs w:val="22"/>
          <w:lang w:val="es-PE"/>
        </w:rPr>
        <w:t xml:space="preserve"> clave-valor de dos </w:t>
      </w:r>
      <w:proofErr w:type="spellStart"/>
      <w:r w:rsidRPr="00C02D3D">
        <w:rPr>
          <w:rFonts w:ascii="Arial" w:hAnsi="Arial" w:cs="Arial"/>
          <w:sz w:val="22"/>
          <w:szCs w:val="22"/>
          <w:lang w:val="es-PE"/>
        </w:rPr>
        <w:t>RDDs</w:t>
      </w:r>
      <w:proofErr w:type="spellEnd"/>
      <w:r w:rsidRPr="00C02D3D">
        <w:rPr>
          <w:rFonts w:ascii="Arial" w:hAnsi="Arial" w:cs="Arial"/>
          <w:sz w:val="22"/>
          <w:szCs w:val="22"/>
          <w:lang w:val="es-PE"/>
        </w:rPr>
        <w:t xml:space="preserve"> basándose en claves coincidentes.</w:t>
      </w:r>
    </w:p>
    <w:p w14:paraId="265673A6" w14:textId="77777777" w:rsidR="00C02D3D" w:rsidRPr="00C02D3D" w:rsidRDefault="00C02D3D" w:rsidP="00C02D3D">
      <w:pPr>
        <w:numPr>
          <w:ilvl w:val="1"/>
          <w:numId w:val="12"/>
        </w:numPr>
        <w:rPr>
          <w:rFonts w:ascii="Arial" w:hAnsi="Arial" w:cs="Arial"/>
          <w:sz w:val="22"/>
          <w:szCs w:val="22"/>
          <w:lang w:val="es-PE"/>
        </w:rPr>
      </w:pPr>
      <w:r w:rsidRPr="00C02D3D">
        <w:rPr>
          <w:rFonts w:ascii="Arial" w:hAnsi="Arial" w:cs="Arial"/>
          <w:sz w:val="22"/>
          <w:szCs w:val="22"/>
          <w:lang w:val="es-PE"/>
        </w:rPr>
        <w:t>Ejemplo: Unir información de clientes con sus compras.</w:t>
      </w:r>
    </w:p>
    <w:p w14:paraId="5D9F6B6A" w14:textId="77777777" w:rsidR="00C02D3D" w:rsidRPr="00C02D3D" w:rsidRDefault="00C02D3D" w:rsidP="00C02D3D">
      <w:pPr>
        <w:numPr>
          <w:ilvl w:val="0"/>
          <w:numId w:val="12"/>
        </w:numPr>
        <w:rPr>
          <w:rFonts w:ascii="Arial" w:hAnsi="Arial" w:cs="Arial"/>
          <w:sz w:val="22"/>
          <w:szCs w:val="22"/>
          <w:lang w:val="es-PE"/>
        </w:rPr>
      </w:pPr>
      <w:r w:rsidRPr="00C02D3D">
        <w:rPr>
          <w:rFonts w:ascii="Arial" w:hAnsi="Arial" w:cs="Arial"/>
          <w:b/>
          <w:bCs/>
          <w:sz w:val="22"/>
          <w:szCs w:val="22"/>
          <w:lang w:val="es-PE"/>
        </w:rPr>
        <w:t>cogroup</w:t>
      </w:r>
      <w:r w:rsidRPr="00C02D3D">
        <w:rPr>
          <w:rFonts w:ascii="Arial" w:hAnsi="Arial" w:cs="Arial"/>
          <w:sz w:val="22"/>
          <w:szCs w:val="22"/>
          <w:lang w:val="es-PE"/>
        </w:rPr>
        <w:t xml:space="preserve">: </w:t>
      </w:r>
    </w:p>
    <w:p w14:paraId="7B0E83F3" w14:textId="606C074E" w:rsidR="002B516B" w:rsidRDefault="002B516B" w:rsidP="002B516B">
      <w:pPr>
        <w:ind w:left="1080"/>
        <w:rPr>
          <w:rFonts w:ascii="Arial" w:hAnsi="Arial" w:cs="Arial"/>
          <w:sz w:val="22"/>
          <w:szCs w:val="22"/>
          <w:lang w:val="es-PE"/>
        </w:rPr>
      </w:pPr>
      <w:r>
        <w:rPr>
          <w:rFonts w:ascii="Arial" w:hAnsi="Arial" w:cs="Arial"/>
          <w:sz w:val="22"/>
          <w:szCs w:val="22"/>
          <w:lang w:val="es-PE"/>
        </w:rPr>
        <w:t>C</w:t>
      </w:r>
      <w:r w:rsidRPr="002B516B">
        <w:rPr>
          <w:rFonts w:ascii="Arial" w:hAnsi="Arial" w:cs="Arial"/>
          <w:sz w:val="22"/>
          <w:szCs w:val="22"/>
          <w:lang w:val="es-PE"/>
        </w:rPr>
        <w:t xml:space="preserve">ogroup es una transformación que agrupa datos de múltiples </w:t>
      </w:r>
      <w:proofErr w:type="spellStart"/>
      <w:r w:rsidRPr="002B516B">
        <w:rPr>
          <w:rFonts w:ascii="Arial" w:hAnsi="Arial" w:cs="Arial"/>
          <w:sz w:val="22"/>
          <w:szCs w:val="22"/>
          <w:lang w:val="es-PE"/>
        </w:rPr>
        <w:t>RDDs</w:t>
      </w:r>
      <w:proofErr w:type="spellEnd"/>
      <w:r w:rsidRPr="002B516B">
        <w:rPr>
          <w:rFonts w:ascii="Arial" w:hAnsi="Arial" w:cs="Arial"/>
          <w:sz w:val="22"/>
          <w:szCs w:val="22"/>
          <w:lang w:val="es-PE"/>
        </w:rPr>
        <w:t xml:space="preserve"> que comparten el mismo tipo de clave. Para cada clave única, combina todos los valores correspondientes de cada RDD en iteradores separados. El resultado es un nuevo RDD donde cada elemento contiene una clave y una tupla de iteradores, uno por cada RDD de entrada. Esta transformación es más general que join y puede ser útil cuando se necesita un control más fino sobre cómo se combinan los datos de múltiples fuentes.</w:t>
      </w:r>
    </w:p>
    <w:p w14:paraId="47E89F9E" w14:textId="6BAA305E" w:rsidR="00C02D3D" w:rsidRPr="00C02D3D" w:rsidRDefault="00C02D3D" w:rsidP="00C02D3D">
      <w:pPr>
        <w:numPr>
          <w:ilvl w:val="1"/>
          <w:numId w:val="12"/>
        </w:numPr>
        <w:rPr>
          <w:rFonts w:ascii="Arial" w:hAnsi="Arial" w:cs="Arial"/>
          <w:sz w:val="22"/>
          <w:szCs w:val="22"/>
          <w:lang w:val="es-PE"/>
        </w:rPr>
      </w:pPr>
      <w:r w:rsidRPr="00C02D3D">
        <w:rPr>
          <w:rFonts w:ascii="Arial" w:hAnsi="Arial" w:cs="Arial"/>
          <w:sz w:val="22"/>
          <w:szCs w:val="22"/>
          <w:lang w:val="es-PE"/>
        </w:rPr>
        <w:t xml:space="preserve">Agrupa datos de múltiples </w:t>
      </w:r>
      <w:proofErr w:type="spellStart"/>
      <w:r w:rsidRPr="00C02D3D">
        <w:rPr>
          <w:rFonts w:ascii="Arial" w:hAnsi="Arial" w:cs="Arial"/>
          <w:sz w:val="22"/>
          <w:szCs w:val="22"/>
          <w:lang w:val="es-PE"/>
        </w:rPr>
        <w:t>RDDs</w:t>
      </w:r>
      <w:proofErr w:type="spellEnd"/>
      <w:r w:rsidRPr="00C02D3D">
        <w:rPr>
          <w:rFonts w:ascii="Arial" w:hAnsi="Arial" w:cs="Arial"/>
          <w:sz w:val="22"/>
          <w:szCs w:val="22"/>
          <w:lang w:val="es-PE"/>
        </w:rPr>
        <w:t xml:space="preserve"> que comparten la misma clave.</w:t>
      </w:r>
    </w:p>
    <w:p w14:paraId="42404FA2" w14:textId="77777777" w:rsidR="00C02D3D" w:rsidRPr="00C02D3D" w:rsidRDefault="00C02D3D" w:rsidP="00C02D3D">
      <w:pPr>
        <w:numPr>
          <w:ilvl w:val="1"/>
          <w:numId w:val="12"/>
        </w:numPr>
        <w:rPr>
          <w:rFonts w:ascii="Arial" w:hAnsi="Arial" w:cs="Arial"/>
          <w:sz w:val="22"/>
          <w:szCs w:val="22"/>
          <w:lang w:val="es-PE"/>
        </w:rPr>
      </w:pPr>
      <w:r w:rsidRPr="00C02D3D">
        <w:rPr>
          <w:rFonts w:ascii="Arial" w:hAnsi="Arial" w:cs="Arial"/>
          <w:sz w:val="22"/>
          <w:szCs w:val="22"/>
          <w:lang w:val="es-PE"/>
        </w:rPr>
        <w:t>Ejemplo: Agrupar ventas y devoluciones por producto.</w:t>
      </w:r>
    </w:p>
    <w:p w14:paraId="383BCE85" w14:textId="77777777" w:rsidR="00C02D3D" w:rsidRPr="00C02D3D" w:rsidRDefault="00C02D3D" w:rsidP="00C02D3D">
      <w:pPr>
        <w:numPr>
          <w:ilvl w:val="0"/>
          <w:numId w:val="12"/>
        </w:numPr>
        <w:rPr>
          <w:rFonts w:ascii="Arial" w:hAnsi="Arial" w:cs="Arial"/>
          <w:sz w:val="22"/>
          <w:szCs w:val="22"/>
          <w:lang w:val="es-PE"/>
        </w:rPr>
      </w:pPr>
      <w:proofErr w:type="spellStart"/>
      <w:r w:rsidRPr="00C02D3D">
        <w:rPr>
          <w:rFonts w:ascii="Arial" w:hAnsi="Arial" w:cs="Arial"/>
          <w:b/>
          <w:bCs/>
          <w:sz w:val="22"/>
          <w:szCs w:val="22"/>
          <w:lang w:val="es-PE"/>
        </w:rPr>
        <w:t>coalesce</w:t>
      </w:r>
      <w:proofErr w:type="spellEnd"/>
      <w:r w:rsidRPr="00C02D3D">
        <w:rPr>
          <w:rFonts w:ascii="Arial" w:hAnsi="Arial" w:cs="Arial"/>
          <w:sz w:val="22"/>
          <w:szCs w:val="22"/>
          <w:lang w:val="es-PE"/>
        </w:rPr>
        <w:t xml:space="preserve">: </w:t>
      </w:r>
    </w:p>
    <w:p w14:paraId="333E7C4A" w14:textId="6FA38FC2" w:rsidR="002B516B" w:rsidRDefault="002B516B" w:rsidP="002B516B">
      <w:pPr>
        <w:ind w:left="1080"/>
        <w:rPr>
          <w:rFonts w:ascii="Arial" w:hAnsi="Arial" w:cs="Arial"/>
          <w:sz w:val="22"/>
          <w:szCs w:val="22"/>
          <w:lang w:val="es-PE"/>
        </w:rPr>
      </w:pPr>
      <w:proofErr w:type="spellStart"/>
      <w:r>
        <w:rPr>
          <w:rFonts w:ascii="Arial" w:hAnsi="Arial" w:cs="Arial"/>
          <w:sz w:val="22"/>
          <w:szCs w:val="22"/>
          <w:lang w:val="es-PE"/>
        </w:rPr>
        <w:t>C</w:t>
      </w:r>
      <w:r w:rsidRPr="002B516B">
        <w:rPr>
          <w:rFonts w:ascii="Arial" w:hAnsi="Arial" w:cs="Arial"/>
          <w:sz w:val="22"/>
          <w:szCs w:val="22"/>
          <w:lang w:val="es-PE"/>
        </w:rPr>
        <w:t>oalesce</w:t>
      </w:r>
      <w:proofErr w:type="spellEnd"/>
      <w:r w:rsidRPr="002B516B">
        <w:rPr>
          <w:rFonts w:ascii="Arial" w:hAnsi="Arial" w:cs="Arial"/>
          <w:sz w:val="22"/>
          <w:szCs w:val="22"/>
          <w:lang w:val="es-PE"/>
        </w:rPr>
        <w:t xml:space="preserve"> es una transformación que reduce el número de particiones en un RDD. Esta operación es optimizada para minimizar el movimiento de datos entre particiones cuando se disminuye el número de particiones. A diferencia de </w:t>
      </w:r>
      <w:proofErr w:type="spellStart"/>
      <w:r w:rsidRPr="002B516B">
        <w:rPr>
          <w:rFonts w:ascii="Arial" w:hAnsi="Arial" w:cs="Arial"/>
          <w:sz w:val="22"/>
          <w:szCs w:val="22"/>
          <w:lang w:val="es-PE"/>
        </w:rPr>
        <w:t>repartition</w:t>
      </w:r>
      <w:proofErr w:type="spellEnd"/>
      <w:r w:rsidRPr="002B516B">
        <w:rPr>
          <w:rFonts w:ascii="Arial" w:hAnsi="Arial" w:cs="Arial"/>
          <w:sz w:val="22"/>
          <w:szCs w:val="22"/>
          <w:lang w:val="es-PE"/>
        </w:rPr>
        <w:t xml:space="preserve">, </w:t>
      </w:r>
      <w:proofErr w:type="spellStart"/>
      <w:r w:rsidRPr="002B516B">
        <w:rPr>
          <w:rFonts w:ascii="Arial" w:hAnsi="Arial" w:cs="Arial"/>
          <w:sz w:val="22"/>
          <w:szCs w:val="22"/>
          <w:lang w:val="es-PE"/>
        </w:rPr>
        <w:t>coalesce</w:t>
      </w:r>
      <w:proofErr w:type="spellEnd"/>
      <w:r w:rsidRPr="002B516B">
        <w:rPr>
          <w:rFonts w:ascii="Arial" w:hAnsi="Arial" w:cs="Arial"/>
          <w:sz w:val="22"/>
          <w:szCs w:val="22"/>
          <w:lang w:val="es-PE"/>
        </w:rPr>
        <w:t xml:space="preserve"> solo permite reducir el número de particiones y trata de minimizar el </w:t>
      </w:r>
      <w:proofErr w:type="spellStart"/>
      <w:r w:rsidRPr="002B516B">
        <w:rPr>
          <w:rFonts w:ascii="Arial" w:hAnsi="Arial" w:cs="Arial"/>
          <w:sz w:val="22"/>
          <w:szCs w:val="22"/>
          <w:lang w:val="es-PE"/>
        </w:rPr>
        <w:t>shuffle</w:t>
      </w:r>
      <w:proofErr w:type="spellEnd"/>
      <w:r w:rsidRPr="002B516B">
        <w:rPr>
          <w:rFonts w:ascii="Arial" w:hAnsi="Arial" w:cs="Arial"/>
          <w:sz w:val="22"/>
          <w:szCs w:val="22"/>
          <w:lang w:val="es-PE"/>
        </w:rPr>
        <w:t xml:space="preserve"> de datos. Es útil para optimizar el rendimiento después de operaciones de filtrado que han reducido significativamente el tamaño del conjunto de datos, o para ajustar el nivel de paralelismo para operaciones posteriores.</w:t>
      </w:r>
    </w:p>
    <w:p w14:paraId="696EA7E5" w14:textId="47AF82EC" w:rsidR="00C02D3D" w:rsidRPr="00C02D3D" w:rsidRDefault="00C02D3D" w:rsidP="00C02D3D">
      <w:pPr>
        <w:numPr>
          <w:ilvl w:val="1"/>
          <w:numId w:val="12"/>
        </w:numPr>
        <w:rPr>
          <w:rFonts w:ascii="Arial" w:hAnsi="Arial" w:cs="Arial"/>
          <w:sz w:val="22"/>
          <w:szCs w:val="22"/>
          <w:lang w:val="es-PE"/>
        </w:rPr>
      </w:pPr>
      <w:r w:rsidRPr="00C02D3D">
        <w:rPr>
          <w:rFonts w:ascii="Arial" w:hAnsi="Arial" w:cs="Arial"/>
          <w:sz w:val="22"/>
          <w:szCs w:val="22"/>
          <w:lang w:val="es-PE"/>
        </w:rPr>
        <w:t>Reduce el número de particiones en un RDD.</w:t>
      </w:r>
    </w:p>
    <w:p w14:paraId="552BE564" w14:textId="77777777" w:rsidR="00C02D3D" w:rsidRPr="00C02D3D" w:rsidRDefault="00C02D3D" w:rsidP="00C02D3D">
      <w:pPr>
        <w:numPr>
          <w:ilvl w:val="1"/>
          <w:numId w:val="12"/>
        </w:numPr>
        <w:rPr>
          <w:rFonts w:ascii="Arial" w:hAnsi="Arial" w:cs="Arial"/>
          <w:sz w:val="22"/>
          <w:szCs w:val="22"/>
          <w:lang w:val="es-PE"/>
        </w:rPr>
      </w:pPr>
      <w:r w:rsidRPr="00C02D3D">
        <w:rPr>
          <w:rFonts w:ascii="Arial" w:hAnsi="Arial" w:cs="Arial"/>
          <w:sz w:val="22"/>
          <w:szCs w:val="22"/>
          <w:lang w:val="es-PE"/>
        </w:rPr>
        <w:t>Ejemplo: Optimizar el almacenamiento de datos.</w:t>
      </w:r>
    </w:p>
    <w:p w14:paraId="3E0565C6" w14:textId="6773E005" w:rsidR="00E32106" w:rsidRDefault="00E32106" w:rsidP="00E32106">
      <w:pPr>
        <w:rPr>
          <w:rFonts w:ascii="Arial" w:hAnsi="Arial" w:cs="Arial"/>
          <w:b/>
          <w:bCs/>
          <w:sz w:val="22"/>
          <w:szCs w:val="22"/>
          <w:lang w:val="es-PE"/>
        </w:rPr>
      </w:pPr>
    </w:p>
    <w:p w14:paraId="675F4D89" w14:textId="77777777" w:rsidR="004D7B89" w:rsidRDefault="004D7B89" w:rsidP="00E32106">
      <w:pPr>
        <w:rPr>
          <w:rFonts w:ascii="Arial" w:hAnsi="Arial" w:cs="Arial"/>
          <w:b/>
          <w:bCs/>
          <w:sz w:val="22"/>
          <w:szCs w:val="22"/>
          <w:lang w:val="es-PE"/>
        </w:rPr>
      </w:pPr>
    </w:p>
    <w:p w14:paraId="6450F917" w14:textId="77777777" w:rsidR="004D7B89" w:rsidRDefault="004D7B89" w:rsidP="00E32106">
      <w:pPr>
        <w:rPr>
          <w:rFonts w:ascii="Arial" w:hAnsi="Arial" w:cs="Arial"/>
          <w:b/>
          <w:bCs/>
          <w:sz w:val="22"/>
          <w:szCs w:val="22"/>
          <w:lang w:val="es-PE"/>
        </w:rPr>
      </w:pPr>
    </w:p>
    <w:p w14:paraId="3162224A" w14:textId="77777777" w:rsidR="004D7B89" w:rsidRDefault="004D7B89" w:rsidP="00E32106">
      <w:pPr>
        <w:rPr>
          <w:rFonts w:ascii="Arial" w:hAnsi="Arial" w:cs="Arial"/>
          <w:b/>
          <w:bCs/>
          <w:sz w:val="22"/>
          <w:szCs w:val="22"/>
          <w:lang w:val="es-PE"/>
        </w:rPr>
      </w:pPr>
    </w:p>
    <w:p w14:paraId="1599244A" w14:textId="77777777" w:rsidR="004D7B89" w:rsidRDefault="004D7B89" w:rsidP="00E32106">
      <w:pPr>
        <w:rPr>
          <w:rFonts w:ascii="Arial" w:hAnsi="Arial" w:cs="Arial"/>
          <w:b/>
          <w:bCs/>
          <w:sz w:val="22"/>
          <w:szCs w:val="22"/>
          <w:lang w:val="es-PE"/>
        </w:rPr>
      </w:pPr>
    </w:p>
    <w:p w14:paraId="5E078483" w14:textId="77777777" w:rsidR="004D7B89" w:rsidRDefault="004D7B89" w:rsidP="00E32106">
      <w:pPr>
        <w:rPr>
          <w:rFonts w:ascii="Arial" w:hAnsi="Arial" w:cs="Arial"/>
          <w:b/>
          <w:bCs/>
          <w:sz w:val="22"/>
          <w:szCs w:val="22"/>
          <w:lang w:val="es-PE"/>
        </w:rPr>
      </w:pPr>
    </w:p>
    <w:p w14:paraId="25F3B036" w14:textId="77777777" w:rsidR="004D7B89" w:rsidRDefault="004D7B89" w:rsidP="00E32106">
      <w:pPr>
        <w:rPr>
          <w:rFonts w:ascii="Arial" w:hAnsi="Arial" w:cs="Arial"/>
          <w:b/>
          <w:bCs/>
          <w:sz w:val="22"/>
          <w:szCs w:val="22"/>
          <w:lang w:val="es-PE"/>
        </w:rPr>
      </w:pPr>
    </w:p>
    <w:p w14:paraId="0F022281" w14:textId="77777777" w:rsidR="004D7B89" w:rsidRDefault="004D7B89" w:rsidP="00E32106">
      <w:pPr>
        <w:rPr>
          <w:rFonts w:ascii="Arial" w:hAnsi="Arial" w:cs="Arial"/>
          <w:b/>
          <w:bCs/>
          <w:sz w:val="22"/>
          <w:szCs w:val="22"/>
          <w:lang w:val="es-PE"/>
        </w:rPr>
      </w:pPr>
    </w:p>
    <w:p w14:paraId="708E16F5" w14:textId="77777777" w:rsidR="004D7B89" w:rsidRDefault="004D7B89" w:rsidP="00E32106">
      <w:pPr>
        <w:rPr>
          <w:rFonts w:ascii="Arial" w:hAnsi="Arial" w:cs="Arial"/>
          <w:b/>
          <w:bCs/>
          <w:sz w:val="22"/>
          <w:szCs w:val="22"/>
          <w:lang w:val="es-PE"/>
        </w:rPr>
      </w:pPr>
    </w:p>
    <w:p w14:paraId="09920CAB" w14:textId="77777777" w:rsidR="004D7B89" w:rsidRDefault="004D7B89" w:rsidP="00E32106">
      <w:pPr>
        <w:rPr>
          <w:rFonts w:ascii="Arial" w:hAnsi="Arial" w:cs="Arial"/>
          <w:b/>
          <w:bCs/>
          <w:sz w:val="22"/>
          <w:szCs w:val="22"/>
          <w:lang w:val="es-PE"/>
        </w:rPr>
      </w:pPr>
    </w:p>
    <w:p w14:paraId="71E97DC3" w14:textId="77777777" w:rsidR="004D7B89" w:rsidRDefault="004D7B89" w:rsidP="00E32106">
      <w:pPr>
        <w:rPr>
          <w:rFonts w:ascii="Arial" w:hAnsi="Arial" w:cs="Arial"/>
          <w:b/>
          <w:bCs/>
          <w:sz w:val="22"/>
          <w:szCs w:val="22"/>
          <w:lang w:val="es-PE"/>
        </w:rPr>
      </w:pPr>
    </w:p>
    <w:p w14:paraId="4FDF4F8B" w14:textId="77777777" w:rsidR="004D7B89" w:rsidRDefault="004D7B89" w:rsidP="00E32106">
      <w:pPr>
        <w:rPr>
          <w:rFonts w:ascii="Arial" w:hAnsi="Arial" w:cs="Arial"/>
          <w:b/>
          <w:bCs/>
          <w:sz w:val="22"/>
          <w:szCs w:val="22"/>
          <w:lang w:val="es-PE"/>
        </w:rPr>
      </w:pPr>
    </w:p>
    <w:p w14:paraId="1F1563D8" w14:textId="77777777" w:rsidR="00E32106" w:rsidRPr="00E32106" w:rsidRDefault="00E32106" w:rsidP="00E32106">
      <w:pPr>
        <w:rPr>
          <w:rFonts w:ascii="Arial" w:hAnsi="Arial" w:cs="Arial"/>
          <w:sz w:val="22"/>
          <w:szCs w:val="22"/>
          <w:lang w:val="es-PE"/>
        </w:rPr>
      </w:pPr>
      <w:r w:rsidRPr="00E32106">
        <w:rPr>
          <w:rFonts w:ascii="Arial" w:hAnsi="Arial" w:cs="Arial"/>
          <w:b/>
          <w:bCs/>
          <w:sz w:val="22"/>
          <w:szCs w:val="22"/>
          <w:lang w:val="es-PE"/>
        </w:rPr>
        <w:lastRenderedPageBreak/>
        <w:t>ACCIONES:</w:t>
      </w:r>
    </w:p>
    <w:p w14:paraId="12A405BA" w14:textId="77777777" w:rsidR="00E32106" w:rsidRPr="00E32106" w:rsidRDefault="00E32106" w:rsidP="00E32106">
      <w:pPr>
        <w:numPr>
          <w:ilvl w:val="0"/>
          <w:numId w:val="13"/>
        </w:numPr>
        <w:rPr>
          <w:rFonts w:ascii="Arial" w:hAnsi="Arial" w:cs="Arial"/>
          <w:sz w:val="22"/>
          <w:szCs w:val="22"/>
          <w:lang w:val="es-PE"/>
        </w:rPr>
      </w:pPr>
      <w:r w:rsidRPr="00E32106">
        <w:rPr>
          <w:rFonts w:ascii="Arial" w:hAnsi="Arial" w:cs="Arial"/>
          <w:b/>
          <w:bCs/>
          <w:sz w:val="22"/>
          <w:szCs w:val="22"/>
          <w:lang w:val="es-PE"/>
        </w:rPr>
        <w:t>reduce</w:t>
      </w:r>
      <w:r w:rsidRPr="00E32106">
        <w:rPr>
          <w:rFonts w:ascii="Arial" w:hAnsi="Arial" w:cs="Arial"/>
          <w:sz w:val="22"/>
          <w:szCs w:val="22"/>
          <w:lang w:val="es-PE"/>
        </w:rPr>
        <w:t xml:space="preserve">: </w:t>
      </w:r>
    </w:p>
    <w:p w14:paraId="0343AD4E" w14:textId="36535FF7" w:rsidR="004D7B89" w:rsidRDefault="004D7B89" w:rsidP="004D7B89">
      <w:pPr>
        <w:ind w:left="1080"/>
        <w:rPr>
          <w:rFonts w:ascii="Arial" w:hAnsi="Arial" w:cs="Arial"/>
          <w:sz w:val="22"/>
          <w:szCs w:val="22"/>
          <w:lang w:val="es-PE"/>
        </w:rPr>
      </w:pPr>
      <w:r w:rsidRPr="004D7B89">
        <w:rPr>
          <w:rFonts w:ascii="Arial" w:hAnsi="Arial" w:cs="Arial"/>
          <w:sz w:val="22"/>
          <w:szCs w:val="22"/>
        </w:rPr>
        <w:t>La acción reduce es una operación fundamental que agrega todos los elementos del RDD utilizando una función proporcionada. Esta función debe ser asociativa y conmutativa para garantizar que el resultado sea consistente independientemente del orden de procesamiento. Reduce opera de manera distributiva, primero combinando elementos dentro de cada partición y luego combinando los resultados parciales entre particiones. Es particularmente útil para computar agregaciones como sumas totales, productos o cualquier otra operación que combine elementos de manera acumulativa. Por ejemplo, puede utilizarse para calcular el total de ventas, encontrar el producto de una serie de números o concatenar cadenas de texto.</w:t>
      </w:r>
    </w:p>
    <w:p w14:paraId="397C6326" w14:textId="16F2FF95" w:rsidR="00E32106" w:rsidRPr="00E32106" w:rsidRDefault="00E32106" w:rsidP="00E32106">
      <w:pPr>
        <w:numPr>
          <w:ilvl w:val="1"/>
          <w:numId w:val="13"/>
        </w:numPr>
        <w:rPr>
          <w:rFonts w:ascii="Arial" w:hAnsi="Arial" w:cs="Arial"/>
          <w:sz w:val="22"/>
          <w:szCs w:val="22"/>
          <w:lang w:val="es-PE"/>
        </w:rPr>
      </w:pPr>
      <w:r w:rsidRPr="00E32106">
        <w:rPr>
          <w:rFonts w:ascii="Arial" w:hAnsi="Arial" w:cs="Arial"/>
          <w:sz w:val="22"/>
          <w:szCs w:val="22"/>
          <w:lang w:val="es-PE"/>
        </w:rPr>
        <w:t>Agrega los elementos del RDD usando una función proporcionada.</w:t>
      </w:r>
    </w:p>
    <w:p w14:paraId="73F47395" w14:textId="77777777" w:rsidR="00E32106" w:rsidRPr="00E32106" w:rsidRDefault="00E32106" w:rsidP="00E32106">
      <w:pPr>
        <w:numPr>
          <w:ilvl w:val="1"/>
          <w:numId w:val="13"/>
        </w:numPr>
        <w:rPr>
          <w:rFonts w:ascii="Arial" w:hAnsi="Arial" w:cs="Arial"/>
          <w:sz w:val="22"/>
          <w:szCs w:val="22"/>
          <w:lang w:val="es-PE"/>
        </w:rPr>
      </w:pPr>
      <w:r w:rsidRPr="00E32106">
        <w:rPr>
          <w:rFonts w:ascii="Arial" w:hAnsi="Arial" w:cs="Arial"/>
          <w:sz w:val="22"/>
          <w:szCs w:val="22"/>
          <w:lang w:val="es-PE"/>
        </w:rPr>
        <w:t>Ejemplo: Calcular la suma total de ventas.</w:t>
      </w:r>
    </w:p>
    <w:p w14:paraId="0402FF9D" w14:textId="77777777" w:rsidR="00E32106" w:rsidRPr="00E32106" w:rsidRDefault="00E32106" w:rsidP="00E32106">
      <w:pPr>
        <w:numPr>
          <w:ilvl w:val="0"/>
          <w:numId w:val="13"/>
        </w:numPr>
        <w:rPr>
          <w:rFonts w:ascii="Arial" w:hAnsi="Arial" w:cs="Arial"/>
          <w:sz w:val="22"/>
          <w:szCs w:val="22"/>
          <w:lang w:val="es-PE"/>
        </w:rPr>
      </w:pPr>
      <w:r w:rsidRPr="00E32106">
        <w:rPr>
          <w:rFonts w:ascii="Arial" w:hAnsi="Arial" w:cs="Arial"/>
          <w:b/>
          <w:bCs/>
          <w:sz w:val="22"/>
          <w:szCs w:val="22"/>
          <w:lang w:val="es-PE"/>
        </w:rPr>
        <w:t>collect</w:t>
      </w:r>
      <w:r w:rsidRPr="00E32106">
        <w:rPr>
          <w:rFonts w:ascii="Arial" w:hAnsi="Arial" w:cs="Arial"/>
          <w:sz w:val="22"/>
          <w:szCs w:val="22"/>
          <w:lang w:val="es-PE"/>
        </w:rPr>
        <w:t xml:space="preserve">: </w:t>
      </w:r>
    </w:p>
    <w:p w14:paraId="7E17ECBD" w14:textId="0D33E671" w:rsidR="004D7B89" w:rsidRDefault="004D7B89" w:rsidP="004D7B89">
      <w:pPr>
        <w:ind w:left="1080"/>
        <w:rPr>
          <w:rFonts w:ascii="Arial" w:hAnsi="Arial" w:cs="Arial"/>
          <w:sz w:val="22"/>
          <w:szCs w:val="22"/>
          <w:lang w:val="es-PE"/>
        </w:rPr>
      </w:pPr>
      <w:r>
        <w:rPr>
          <w:rFonts w:ascii="Arial" w:hAnsi="Arial" w:cs="Arial"/>
          <w:sz w:val="22"/>
          <w:szCs w:val="22"/>
        </w:rPr>
        <w:t>C</w:t>
      </w:r>
      <w:r w:rsidRPr="004D7B89">
        <w:rPr>
          <w:rFonts w:ascii="Arial" w:hAnsi="Arial" w:cs="Arial"/>
          <w:sz w:val="22"/>
          <w:szCs w:val="22"/>
        </w:rPr>
        <w:t xml:space="preserve">ollect es una acción que recupera todos los elementos del RDD y los devuelve como un array al programa </w:t>
      </w:r>
      <w:proofErr w:type="gramStart"/>
      <w:r w:rsidRPr="004D7B89">
        <w:rPr>
          <w:rFonts w:ascii="Arial" w:hAnsi="Arial" w:cs="Arial"/>
          <w:sz w:val="22"/>
          <w:szCs w:val="22"/>
        </w:rPr>
        <w:t>driver</w:t>
      </w:r>
      <w:proofErr w:type="gramEnd"/>
      <w:r w:rsidRPr="004D7B89">
        <w:rPr>
          <w:rFonts w:ascii="Arial" w:hAnsi="Arial" w:cs="Arial"/>
          <w:sz w:val="22"/>
          <w:szCs w:val="22"/>
        </w:rPr>
        <w:t>. Esta acción debe usarse con precaución, ya que intenta traer todo el conjunto de datos a la memoria de una sola máquina. Es adecuada solo para conjuntos de datos pequeños o para situaciones donde se necesita procesar todos los resultados localmente. Si el RDD es demasiado grande, collect puede causar problemas de memoria o rendimiento. Es útil durante la fase de desarrollo o depuración, o cuando se necesita realizar operaciones locales sobre un conjunto pequeño de resultados finales.</w:t>
      </w:r>
    </w:p>
    <w:p w14:paraId="0214CD7B" w14:textId="5EEB25D9" w:rsidR="00E32106" w:rsidRPr="00E32106" w:rsidRDefault="00E32106" w:rsidP="00E32106">
      <w:pPr>
        <w:numPr>
          <w:ilvl w:val="1"/>
          <w:numId w:val="13"/>
        </w:numPr>
        <w:rPr>
          <w:rFonts w:ascii="Arial" w:hAnsi="Arial" w:cs="Arial"/>
          <w:sz w:val="22"/>
          <w:szCs w:val="22"/>
          <w:lang w:val="es-PE"/>
        </w:rPr>
      </w:pPr>
      <w:r w:rsidRPr="00E32106">
        <w:rPr>
          <w:rFonts w:ascii="Arial" w:hAnsi="Arial" w:cs="Arial"/>
          <w:sz w:val="22"/>
          <w:szCs w:val="22"/>
          <w:lang w:val="es-PE"/>
        </w:rPr>
        <w:t xml:space="preserve">Retorna todos los elementos del RDD como un array al programa </w:t>
      </w:r>
      <w:proofErr w:type="gramStart"/>
      <w:r w:rsidRPr="00E32106">
        <w:rPr>
          <w:rFonts w:ascii="Arial" w:hAnsi="Arial" w:cs="Arial"/>
          <w:sz w:val="22"/>
          <w:szCs w:val="22"/>
          <w:lang w:val="es-PE"/>
        </w:rPr>
        <w:t>driver</w:t>
      </w:r>
      <w:proofErr w:type="gramEnd"/>
      <w:r w:rsidRPr="00E32106">
        <w:rPr>
          <w:rFonts w:ascii="Arial" w:hAnsi="Arial" w:cs="Arial"/>
          <w:sz w:val="22"/>
          <w:szCs w:val="22"/>
          <w:lang w:val="es-PE"/>
        </w:rPr>
        <w:t>.</w:t>
      </w:r>
    </w:p>
    <w:p w14:paraId="731B97EF" w14:textId="77777777" w:rsidR="00E32106" w:rsidRPr="00E32106" w:rsidRDefault="00E32106" w:rsidP="00E32106">
      <w:pPr>
        <w:numPr>
          <w:ilvl w:val="1"/>
          <w:numId w:val="13"/>
        </w:numPr>
        <w:rPr>
          <w:rFonts w:ascii="Arial" w:hAnsi="Arial" w:cs="Arial"/>
          <w:sz w:val="22"/>
          <w:szCs w:val="22"/>
          <w:lang w:val="es-PE"/>
        </w:rPr>
      </w:pPr>
      <w:r w:rsidRPr="00E32106">
        <w:rPr>
          <w:rFonts w:ascii="Arial" w:hAnsi="Arial" w:cs="Arial"/>
          <w:sz w:val="22"/>
          <w:szCs w:val="22"/>
          <w:lang w:val="es-PE"/>
        </w:rPr>
        <w:t>Ejemplo: Obtener todos los resultados para procesamiento local.</w:t>
      </w:r>
    </w:p>
    <w:p w14:paraId="04A0AB22" w14:textId="77777777" w:rsidR="00E32106" w:rsidRPr="00E32106" w:rsidRDefault="00E32106" w:rsidP="00E32106">
      <w:pPr>
        <w:numPr>
          <w:ilvl w:val="0"/>
          <w:numId w:val="13"/>
        </w:numPr>
        <w:rPr>
          <w:rFonts w:ascii="Arial" w:hAnsi="Arial" w:cs="Arial"/>
          <w:sz w:val="22"/>
          <w:szCs w:val="22"/>
          <w:lang w:val="es-PE"/>
        </w:rPr>
      </w:pPr>
      <w:r w:rsidRPr="00E32106">
        <w:rPr>
          <w:rFonts w:ascii="Arial" w:hAnsi="Arial" w:cs="Arial"/>
          <w:b/>
          <w:bCs/>
          <w:sz w:val="22"/>
          <w:szCs w:val="22"/>
          <w:lang w:val="es-PE"/>
        </w:rPr>
        <w:t>count</w:t>
      </w:r>
      <w:r w:rsidRPr="00E32106">
        <w:rPr>
          <w:rFonts w:ascii="Arial" w:hAnsi="Arial" w:cs="Arial"/>
          <w:sz w:val="22"/>
          <w:szCs w:val="22"/>
          <w:lang w:val="es-PE"/>
        </w:rPr>
        <w:t xml:space="preserve">: </w:t>
      </w:r>
    </w:p>
    <w:p w14:paraId="53D38E51" w14:textId="47B6F69E" w:rsidR="004D7B89" w:rsidRDefault="004D7B89" w:rsidP="004D7B89">
      <w:pPr>
        <w:ind w:left="1080"/>
        <w:rPr>
          <w:rFonts w:ascii="Arial" w:hAnsi="Arial" w:cs="Arial"/>
          <w:sz w:val="22"/>
          <w:szCs w:val="22"/>
          <w:lang w:val="es-PE"/>
        </w:rPr>
      </w:pPr>
      <w:r w:rsidRPr="004D7B89">
        <w:rPr>
          <w:rFonts w:ascii="Arial" w:hAnsi="Arial" w:cs="Arial"/>
          <w:sz w:val="22"/>
          <w:szCs w:val="22"/>
        </w:rPr>
        <w:t>La acción count devuelve el número total de elementos en el RDD. Es una operación relativamente simple pero importante que atraviesa todo el RDD para contar sus elementos. A pesar de su simplicidad, count puede ser una operación costosa en términos de tiempo para RDDs grandes, ya que debe procesar cada elemento al menos una vez. Esta acción es útil para obtener estadísticas básicas sobre el tamaño del conjunto de datos o verificar los resultados de transformaciones anteriores. Por ejemplo, puede usarse para contar el número total de registros, verificar cuántos elementos pasaron un filtro, o validar la integridad de los datos.</w:t>
      </w:r>
    </w:p>
    <w:p w14:paraId="22D1F2C6" w14:textId="2652DC20" w:rsidR="00E32106" w:rsidRPr="00E32106" w:rsidRDefault="00E32106" w:rsidP="00E32106">
      <w:pPr>
        <w:numPr>
          <w:ilvl w:val="1"/>
          <w:numId w:val="13"/>
        </w:numPr>
        <w:rPr>
          <w:rFonts w:ascii="Arial" w:hAnsi="Arial" w:cs="Arial"/>
          <w:sz w:val="22"/>
          <w:szCs w:val="22"/>
          <w:lang w:val="es-PE"/>
        </w:rPr>
      </w:pPr>
      <w:r w:rsidRPr="00E32106">
        <w:rPr>
          <w:rFonts w:ascii="Arial" w:hAnsi="Arial" w:cs="Arial"/>
          <w:sz w:val="22"/>
          <w:szCs w:val="22"/>
          <w:lang w:val="es-PE"/>
        </w:rPr>
        <w:t>Retorna el número de elementos en el RDD.</w:t>
      </w:r>
    </w:p>
    <w:p w14:paraId="6B5B4AFA" w14:textId="77777777" w:rsidR="00E32106" w:rsidRDefault="00E32106" w:rsidP="00E32106">
      <w:pPr>
        <w:numPr>
          <w:ilvl w:val="1"/>
          <w:numId w:val="13"/>
        </w:numPr>
        <w:rPr>
          <w:rFonts w:ascii="Arial" w:hAnsi="Arial" w:cs="Arial"/>
          <w:sz w:val="22"/>
          <w:szCs w:val="22"/>
          <w:lang w:val="es-PE"/>
        </w:rPr>
      </w:pPr>
      <w:r w:rsidRPr="00E32106">
        <w:rPr>
          <w:rFonts w:ascii="Arial" w:hAnsi="Arial" w:cs="Arial"/>
          <w:sz w:val="22"/>
          <w:szCs w:val="22"/>
          <w:lang w:val="es-PE"/>
        </w:rPr>
        <w:t>Ejemplo: Contar el número total de transacciones.</w:t>
      </w:r>
    </w:p>
    <w:p w14:paraId="79AF9EF9" w14:textId="77777777" w:rsidR="004D7B89" w:rsidRPr="00E32106" w:rsidRDefault="004D7B89" w:rsidP="004D7B89">
      <w:pPr>
        <w:ind w:left="1440"/>
        <w:rPr>
          <w:rFonts w:ascii="Arial" w:hAnsi="Arial" w:cs="Arial"/>
          <w:sz w:val="22"/>
          <w:szCs w:val="22"/>
          <w:lang w:val="es-PE"/>
        </w:rPr>
      </w:pPr>
    </w:p>
    <w:p w14:paraId="285849BD" w14:textId="77777777" w:rsidR="00E32106" w:rsidRPr="00E32106" w:rsidRDefault="00E32106" w:rsidP="00E32106">
      <w:pPr>
        <w:numPr>
          <w:ilvl w:val="0"/>
          <w:numId w:val="13"/>
        </w:numPr>
        <w:rPr>
          <w:rFonts w:ascii="Arial" w:hAnsi="Arial" w:cs="Arial"/>
          <w:sz w:val="22"/>
          <w:szCs w:val="22"/>
          <w:lang w:val="es-PE"/>
        </w:rPr>
      </w:pPr>
      <w:r w:rsidRPr="00E32106">
        <w:rPr>
          <w:rFonts w:ascii="Arial" w:hAnsi="Arial" w:cs="Arial"/>
          <w:b/>
          <w:bCs/>
          <w:sz w:val="22"/>
          <w:szCs w:val="22"/>
          <w:lang w:val="es-PE"/>
        </w:rPr>
        <w:lastRenderedPageBreak/>
        <w:t>first</w:t>
      </w:r>
      <w:r w:rsidRPr="00E32106">
        <w:rPr>
          <w:rFonts w:ascii="Arial" w:hAnsi="Arial" w:cs="Arial"/>
          <w:sz w:val="22"/>
          <w:szCs w:val="22"/>
          <w:lang w:val="es-PE"/>
        </w:rPr>
        <w:t xml:space="preserve">: </w:t>
      </w:r>
    </w:p>
    <w:p w14:paraId="4FC026F6" w14:textId="619855D3" w:rsidR="004D7B89" w:rsidRDefault="004D7B89" w:rsidP="004D7B89">
      <w:pPr>
        <w:ind w:left="1080"/>
        <w:rPr>
          <w:rFonts w:ascii="Arial" w:hAnsi="Arial" w:cs="Arial"/>
          <w:sz w:val="22"/>
          <w:szCs w:val="22"/>
          <w:lang w:val="es-PE"/>
        </w:rPr>
      </w:pPr>
      <w:r>
        <w:rPr>
          <w:rFonts w:ascii="Arial" w:hAnsi="Arial" w:cs="Arial"/>
          <w:sz w:val="22"/>
          <w:szCs w:val="22"/>
        </w:rPr>
        <w:t>F</w:t>
      </w:r>
      <w:r w:rsidRPr="004D7B89">
        <w:rPr>
          <w:rFonts w:ascii="Arial" w:hAnsi="Arial" w:cs="Arial"/>
          <w:sz w:val="22"/>
          <w:szCs w:val="22"/>
        </w:rPr>
        <w:t>irst es una acción que retorna el primer elemento del RDD. Es una operación eficiente ya que solo necesita recuperar un elemento de la primera partición del RDD, sin necesidad de procesar el resto de los datos. Esta acción es útil cuando se necesita una muestra rápida de los datos o cuando se sabe que todos los elementos son equivalentes. Sin embargo, es importante tener en cuenta que el orden de los elementos en un RDD no está garantizado a menos que se haya realizado una operación de ordenamiento explícita previamente.</w:t>
      </w:r>
    </w:p>
    <w:p w14:paraId="5E11A74F" w14:textId="1578A0DE" w:rsidR="00E32106" w:rsidRPr="00E32106" w:rsidRDefault="00E32106" w:rsidP="00E32106">
      <w:pPr>
        <w:numPr>
          <w:ilvl w:val="1"/>
          <w:numId w:val="13"/>
        </w:numPr>
        <w:rPr>
          <w:rFonts w:ascii="Arial" w:hAnsi="Arial" w:cs="Arial"/>
          <w:sz w:val="22"/>
          <w:szCs w:val="22"/>
          <w:lang w:val="es-PE"/>
        </w:rPr>
      </w:pPr>
      <w:r w:rsidRPr="00E32106">
        <w:rPr>
          <w:rFonts w:ascii="Arial" w:hAnsi="Arial" w:cs="Arial"/>
          <w:sz w:val="22"/>
          <w:szCs w:val="22"/>
          <w:lang w:val="es-PE"/>
        </w:rPr>
        <w:t>Retorna el primer elemento del RDD.</w:t>
      </w:r>
    </w:p>
    <w:p w14:paraId="664C5EC2" w14:textId="77777777" w:rsidR="00E32106" w:rsidRPr="00E32106" w:rsidRDefault="00E32106" w:rsidP="00E32106">
      <w:pPr>
        <w:numPr>
          <w:ilvl w:val="1"/>
          <w:numId w:val="13"/>
        </w:numPr>
        <w:rPr>
          <w:rFonts w:ascii="Arial" w:hAnsi="Arial" w:cs="Arial"/>
          <w:sz w:val="22"/>
          <w:szCs w:val="22"/>
          <w:lang w:val="es-PE"/>
        </w:rPr>
      </w:pPr>
      <w:r w:rsidRPr="00E32106">
        <w:rPr>
          <w:rFonts w:ascii="Arial" w:hAnsi="Arial" w:cs="Arial"/>
          <w:sz w:val="22"/>
          <w:szCs w:val="22"/>
          <w:lang w:val="es-PE"/>
        </w:rPr>
        <w:t>Ejemplo: Obtener la primera entrada de un conjunto de datos.</w:t>
      </w:r>
    </w:p>
    <w:p w14:paraId="1ADC293F" w14:textId="77777777" w:rsidR="00E32106" w:rsidRPr="00E32106" w:rsidRDefault="00E32106" w:rsidP="00E32106">
      <w:pPr>
        <w:numPr>
          <w:ilvl w:val="0"/>
          <w:numId w:val="13"/>
        </w:numPr>
        <w:rPr>
          <w:rFonts w:ascii="Arial" w:hAnsi="Arial" w:cs="Arial"/>
          <w:sz w:val="22"/>
          <w:szCs w:val="22"/>
          <w:lang w:val="es-PE"/>
        </w:rPr>
      </w:pPr>
      <w:r w:rsidRPr="00E32106">
        <w:rPr>
          <w:rFonts w:ascii="Arial" w:hAnsi="Arial" w:cs="Arial"/>
          <w:b/>
          <w:bCs/>
          <w:sz w:val="22"/>
          <w:szCs w:val="22"/>
          <w:lang w:val="es-PE"/>
        </w:rPr>
        <w:t>take</w:t>
      </w:r>
      <w:r w:rsidRPr="00E32106">
        <w:rPr>
          <w:rFonts w:ascii="Arial" w:hAnsi="Arial" w:cs="Arial"/>
          <w:sz w:val="22"/>
          <w:szCs w:val="22"/>
          <w:lang w:val="es-PE"/>
        </w:rPr>
        <w:t xml:space="preserve">: </w:t>
      </w:r>
    </w:p>
    <w:p w14:paraId="165C097C" w14:textId="7241BC9C" w:rsidR="004D7B89" w:rsidRDefault="004D7B89" w:rsidP="004D7B89">
      <w:pPr>
        <w:ind w:left="1080"/>
        <w:rPr>
          <w:rFonts w:ascii="Arial" w:hAnsi="Arial" w:cs="Arial"/>
          <w:sz w:val="22"/>
          <w:szCs w:val="22"/>
          <w:lang w:val="es-PE"/>
        </w:rPr>
      </w:pPr>
      <w:r w:rsidRPr="004D7B89">
        <w:rPr>
          <w:rFonts w:ascii="Arial" w:hAnsi="Arial" w:cs="Arial"/>
          <w:sz w:val="22"/>
          <w:szCs w:val="22"/>
        </w:rPr>
        <w:t>La acción take recupera los primeros n elementos del RDD y los devuelve como un array. Es similar a collect, pero limitada a un número específico de elementos, lo que la hace más segura en términos de uso de memoria. take intenta minimizar el número de particiones que necesita procesar, recuperando solo las necesarias para obtener el número solicitado de elementos. Esta acción es útil para obtener una muestra de los datos o cuando solo se necesitan los primeros elementos de un conjunto ordenado. Por ejemplo, puede usarse para obtener los top N resultados después de una operación de ordenamiento.</w:t>
      </w:r>
    </w:p>
    <w:p w14:paraId="0B271787" w14:textId="2C2158E5" w:rsidR="00E32106" w:rsidRPr="00E32106" w:rsidRDefault="00E32106" w:rsidP="00E32106">
      <w:pPr>
        <w:numPr>
          <w:ilvl w:val="1"/>
          <w:numId w:val="13"/>
        </w:numPr>
        <w:rPr>
          <w:rFonts w:ascii="Arial" w:hAnsi="Arial" w:cs="Arial"/>
          <w:sz w:val="22"/>
          <w:szCs w:val="22"/>
          <w:lang w:val="es-PE"/>
        </w:rPr>
      </w:pPr>
      <w:r w:rsidRPr="00E32106">
        <w:rPr>
          <w:rFonts w:ascii="Arial" w:hAnsi="Arial" w:cs="Arial"/>
          <w:sz w:val="22"/>
          <w:szCs w:val="22"/>
          <w:lang w:val="es-PE"/>
        </w:rPr>
        <w:t>Retorna los primeros n elementos del RDD.</w:t>
      </w:r>
    </w:p>
    <w:p w14:paraId="75BE4E03" w14:textId="77777777" w:rsidR="00E32106" w:rsidRPr="00E32106" w:rsidRDefault="00E32106" w:rsidP="00E32106">
      <w:pPr>
        <w:numPr>
          <w:ilvl w:val="1"/>
          <w:numId w:val="13"/>
        </w:numPr>
        <w:rPr>
          <w:rFonts w:ascii="Arial" w:hAnsi="Arial" w:cs="Arial"/>
          <w:sz w:val="22"/>
          <w:szCs w:val="22"/>
          <w:lang w:val="es-PE"/>
        </w:rPr>
      </w:pPr>
      <w:r w:rsidRPr="00E32106">
        <w:rPr>
          <w:rFonts w:ascii="Arial" w:hAnsi="Arial" w:cs="Arial"/>
          <w:sz w:val="22"/>
          <w:szCs w:val="22"/>
          <w:lang w:val="es-PE"/>
        </w:rPr>
        <w:t>Ejemplo: Obtener las primeras 10 ventas del día.</w:t>
      </w:r>
    </w:p>
    <w:p w14:paraId="20C3BD3B" w14:textId="77777777" w:rsidR="00E32106" w:rsidRPr="00E32106" w:rsidRDefault="00E32106" w:rsidP="00E32106">
      <w:pPr>
        <w:numPr>
          <w:ilvl w:val="0"/>
          <w:numId w:val="13"/>
        </w:numPr>
        <w:rPr>
          <w:rFonts w:ascii="Arial" w:hAnsi="Arial" w:cs="Arial"/>
          <w:sz w:val="22"/>
          <w:szCs w:val="22"/>
          <w:lang w:val="es-PE"/>
        </w:rPr>
      </w:pPr>
      <w:r w:rsidRPr="00E32106">
        <w:rPr>
          <w:rFonts w:ascii="Arial" w:hAnsi="Arial" w:cs="Arial"/>
          <w:b/>
          <w:bCs/>
          <w:sz w:val="22"/>
          <w:szCs w:val="22"/>
          <w:lang w:val="es-PE"/>
        </w:rPr>
        <w:t>saveAsTextFile</w:t>
      </w:r>
      <w:r w:rsidRPr="00E32106">
        <w:rPr>
          <w:rFonts w:ascii="Arial" w:hAnsi="Arial" w:cs="Arial"/>
          <w:sz w:val="22"/>
          <w:szCs w:val="22"/>
          <w:lang w:val="es-PE"/>
        </w:rPr>
        <w:t xml:space="preserve">: </w:t>
      </w:r>
    </w:p>
    <w:p w14:paraId="07E7ADCE" w14:textId="03AE14BB" w:rsidR="004D7B89" w:rsidRDefault="004D7B89" w:rsidP="004D7B89">
      <w:pPr>
        <w:ind w:left="1080"/>
        <w:rPr>
          <w:rFonts w:ascii="Arial" w:hAnsi="Arial" w:cs="Arial"/>
          <w:sz w:val="22"/>
          <w:szCs w:val="22"/>
          <w:lang w:val="es-PE"/>
        </w:rPr>
      </w:pPr>
      <w:r>
        <w:rPr>
          <w:rFonts w:ascii="Arial" w:hAnsi="Arial" w:cs="Arial"/>
          <w:sz w:val="22"/>
          <w:szCs w:val="22"/>
        </w:rPr>
        <w:t>S</w:t>
      </w:r>
      <w:r w:rsidRPr="004D7B89">
        <w:rPr>
          <w:rFonts w:ascii="Arial" w:hAnsi="Arial" w:cs="Arial"/>
          <w:sz w:val="22"/>
          <w:szCs w:val="22"/>
        </w:rPr>
        <w:t xml:space="preserve">aveAsTextFile es una acción que escribe los elementos del RDD en archivos de texto. Cada partición del RDD se guarda como un archivo separado en el directorio especificado. El contenido de cada elemento se convierte a texto usando el método </w:t>
      </w:r>
      <w:proofErr w:type="gramStart"/>
      <w:r w:rsidRPr="004D7B89">
        <w:rPr>
          <w:rFonts w:ascii="Arial" w:hAnsi="Arial" w:cs="Arial"/>
          <w:sz w:val="22"/>
          <w:szCs w:val="22"/>
        </w:rPr>
        <w:t>toString(</w:t>
      </w:r>
      <w:proofErr w:type="gramEnd"/>
      <w:r w:rsidRPr="004D7B89">
        <w:rPr>
          <w:rFonts w:ascii="Arial" w:hAnsi="Arial" w:cs="Arial"/>
          <w:sz w:val="22"/>
          <w:szCs w:val="22"/>
        </w:rPr>
        <w:t>). Esta acción es fundamental para persistir resultados de procesamiento para uso posterior o para compartir datos entre diferentes sistemas. Es importante notar que esta operación puede ser costosa en términos de I/O, especialmente para grandes conjuntos de datos, y que el formato de salida es texto plano.</w:t>
      </w:r>
    </w:p>
    <w:p w14:paraId="103F48E4" w14:textId="6172B070" w:rsidR="00E32106" w:rsidRPr="00E32106" w:rsidRDefault="00E32106" w:rsidP="00E32106">
      <w:pPr>
        <w:numPr>
          <w:ilvl w:val="1"/>
          <w:numId w:val="13"/>
        </w:numPr>
        <w:rPr>
          <w:rFonts w:ascii="Arial" w:hAnsi="Arial" w:cs="Arial"/>
          <w:sz w:val="22"/>
          <w:szCs w:val="22"/>
          <w:lang w:val="es-PE"/>
        </w:rPr>
      </w:pPr>
      <w:r w:rsidRPr="00E32106">
        <w:rPr>
          <w:rFonts w:ascii="Arial" w:hAnsi="Arial" w:cs="Arial"/>
          <w:sz w:val="22"/>
          <w:szCs w:val="22"/>
          <w:lang w:val="es-PE"/>
        </w:rPr>
        <w:t>Guarda el contenido del RDD como archivo(s) de texto.</w:t>
      </w:r>
    </w:p>
    <w:p w14:paraId="66DC1F1A" w14:textId="77777777" w:rsidR="00E32106" w:rsidRPr="00E32106" w:rsidRDefault="00E32106" w:rsidP="00E32106">
      <w:pPr>
        <w:numPr>
          <w:ilvl w:val="1"/>
          <w:numId w:val="13"/>
        </w:numPr>
        <w:rPr>
          <w:rFonts w:ascii="Arial" w:hAnsi="Arial" w:cs="Arial"/>
          <w:sz w:val="22"/>
          <w:szCs w:val="22"/>
          <w:lang w:val="es-PE"/>
        </w:rPr>
      </w:pPr>
      <w:r w:rsidRPr="00E32106">
        <w:rPr>
          <w:rFonts w:ascii="Arial" w:hAnsi="Arial" w:cs="Arial"/>
          <w:sz w:val="22"/>
          <w:szCs w:val="22"/>
          <w:lang w:val="es-PE"/>
        </w:rPr>
        <w:t>Ejemplo: Exportar resultados a un archivo.</w:t>
      </w:r>
    </w:p>
    <w:p w14:paraId="25A22534" w14:textId="77777777" w:rsidR="00E32106" w:rsidRPr="00E32106" w:rsidRDefault="00E32106" w:rsidP="00E32106">
      <w:pPr>
        <w:numPr>
          <w:ilvl w:val="0"/>
          <w:numId w:val="13"/>
        </w:numPr>
        <w:rPr>
          <w:rFonts w:ascii="Arial" w:hAnsi="Arial" w:cs="Arial"/>
          <w:sz w:val="22"/>
          <w:szCs w:val="22"/>
          <w:lang w:val="es-PE"/>
        </w:rPr>
      </w:pPr>
      <w:r w:rsidRPr="00E32106">
        <w:rPr>
          <w:rFonts w:ascii="Arial" w:hAnsi="Arial" w:cs="Arial"/>
          <w:b/>
          <w:bCs/>
          <w:sz w:val="22"/>
          <w:szCs w:val="22"/>
          <w:lang w:val="es-PE"/>
        </w:rPr>
        <w:t>max/min</w:t>
      </w:r>
      <w:r w:rsidRPr="00E32106">
        <w:rPr>
          <w:rFonts w:ascii="Arial" w:hAnsi="Arial" w:cs="Arial"/>
          <w:sz w:val="22"/>
          <w:szCs w:val="22"/>
          <w:lang w:val="es-PE"/>
        </w:rPr>
        <w:t xml:space="preserve">: </w:t>
      </w:r>
    </w:p>
    <w:p w14:paraId="5745A888" w14:textId="5F63F041" w:rsidR="004D7B89" w:rsidRDefault="004D7B89" w:rsidP="004D7B89">
      <w:pPr>
        <w:ind w:left="1080"/>
        <w:rPr>
          <w:rFonts w:ascii="Arial" w:hAnsi="Arial" w:cs="Arial"/>
          <w:sz w:val="22"/>
          <w:szCs w:val="22"/>
          <w:lang w:val="es-PE"/>
        </w:rPr>
      </w:pPr>
      <w:r w:rsidRPr="004D7B89">
        <w:rPr>
          <w:rFonts w:ascii="Arial" w:hAnsi="Arial" w:cs="Arial"/>
          <w:sz w:val="22"/>
          <w:szCs w:val="22"/>
        </w:rPr>
        <w:t xml:space="preserve">Las acciones max y min encuentran respectivamente el valor máximo y mínimo en el RDD según el ordenamiento natural de los elementos o un ordenamiento personalizado. Estas operaciones requieren recorrer todo el RDD para encontrar los valores extremos, comparando elementos entre todas las particiones. Son útiles para análisis estadísticos básicos, como </w:t>
      </w:r>
      <w:r w:rsidRPr="004D7B89">
        <w:rPr>
          <w:rFonts w:ascii="Arial" w:hAnsi="Arial" w:cs="Arial"/>
          <w:sz w:val="22"/>
          <w:szCs w:val="22"/>
        </w:rPr>
        <w:lastRenderedPageBreak/>
        <w:t>encontrar los precios más altos o bajos, las fechas más recientes o antiguas, o cualquier otro valor extremo en el conjunto de datos.</w:t>
      </w:r>
    </w:p>
    <w:p w14:paraId="5879FFED" w14:textId="485DF325" w:rsidR="00E32106" w:rsidRPr="00E32106" w:rsidRDefault="00E32106" w:rsidP="00E32106">
      <w:pPr>
        <w:numPr>
          <w:ilvl w:val="1"/>
          <w:numId w:val="13"/>
        </w:numPr>
        <w:rPr>
          <w:rFonts w:ascii="Arial" w:hAnsi="Arial" w:cs="Arial"/>
          <w:sz w:val="22"/>
          <w:szCs w:val="22"/>
          <w:lang w:val="es-PE"/>
        </w:rPr>
      </w:pPr>
      <w:r w:rsidRPr="00E32106">
        <w:rPr>
          <w:rFonts w:ascii="Arial" w:hAnsi="Arial" w:cs="Arial"/>
          <w:sz w:val="22"/>
          <w:szCs w:val="22"/>
          <w:lang w:val="es-PE"/>
        </w:rPr>
        <w:t>Encuentra el valor máximo o mínimo en el RDD.</w:t>
      </w:r>
    </w:p>
    <w:p w14:paraId="5B5BFE3D" w14:textId="77777777" w:rsidR="00E32106" w:rsidRPr="00E32106" w:rsidRDefault="00E32106" w:rsidP="00E32106">
      <w:pPr>
        <w:numPr>
          <w:ilvl w:val="1"/>
          <w:numId w:val="13"/>
        </w:numPr>
        <w:rPr>
          <w:rFonts w:ascii="Arial" w:hAnsi="Arial" w:cs="Arial"/>
          <w:sz w:val="22"/>
          <w:szCs w:val="22"/>
          <w:lang w:val="es-PE"/>
        </w:rPr>
      </w:pPr>
      <w:r w:rsidRPr="00E32106">
        <w:rPr>
          <w:rFonts w:ascii="Arial" w:hAnsi="Arial" w:cs="Arial"/>
          <w:sz w:val="22"/>
          <w:szCs w:val="22"/>
          <w:lang w:val="es-PE"/>
        </w:rPr>
        <w:t>Ejemplo: Encontrar el precio más alto/bajo.</w:t>
      </w:r>
    </w:p>
    <w:p w14:paraId="73354D83" w14:textId="77777777" w:rsidR="00E32106" w:rsidRPr="00E32106" w:rsidRDefault="00E32106" w:rsidP="00E32106">
      <w:pPr>
        <w:numPr>
          <w:ilvl w:val="0"/>
          <w:numId w:val="13"/>
        </w:numPr>
        <w:rPr>
          <w:rFonts w:ascii="Arial" w:hAnsi="Arial" w:cs="Arial"/>
          <w:sz w:val="22"/>
          <w:szCs w:val="22"/>
          <w:lang w:val="es-PE"/>
        </w:rPr>
      </w:pPr>
      <w:r w:rsidRPr="00E32106">
        <w:rPr>
          <w:rFonts w:ascii="Arial" w:hAnsi="Arial" w:cs="Arial"/>
          <w:b/>
          <w:bCs/>
          <w:sz w:val="22"/>
          <w:szCs w:val="22"/>
          <w:lang w:val="es-PE"/>
        </w:rPr>
        <w:t>countByKey</w:t>
      </w:r>
      <w:r w:rsidRPr="00E32106">
        <w:rPr>
          <w:rFonts w:ascii="Arial" w:hAnsi="Arial" w:cs="Arial"/>
          <w:sz w:val="22"/>
          <w:szCs w:val="22"/>
          <w:lang w:val="es-PE"/>
        </w:rPr>
        <w:t xml:space="preserve">: </w:t>
      </w:r>
    </w:p>
    <w:p w14:paraId="7B6B1CB2" w14:textId="1873A9E5" w:rsidR="004D7B89" w:rsidRDefault="004D7B89" w:rsidP="004D7B89">
      <w:pPr>
        <w:ind w:left="1080"/>
        <w:rPr>
          <w:rFonts w:ascii="Arial" w:hAnsi="Arial" w:cs="Arial"/>
          <w:sz w:val="22"/>
          <w:szCs w:val="22"/>
          <w:lang w:val="es-PE"/>
        </w:rPr>
      </w:pPr>
      <w:r>
        <w:rPr>
          <w:rFonts w:ascii="Arial" w:hAnsi="Arial" w:cs="Arial"/>
          <w:sz w:val="22"/>
          <w:szCs w:val="22"/>
        </w:rPr>
        <w:t>C</w:t>
      </w:r>
      <w:r w:rsidRPr="004D7B89">
        <w:rPr>
          <w:rFonts w:ascii="Arial" w:hAnsi="Arial" w:cs="Arial"/>
          <w:sz w:val="22"/>
          <w:szCs w:val="22"/>
        </w:rPr>
        <w:t xml:space="preserve">ountByKey es una acción específica para RDDs de pares clave-valor que cuenta cuántas veces aparece cada clave en el RDD. El resultado es un mapa que asocia cada clave única con su conteo. Esta acción es útil para análisis de frecuencia y distribución de datos, como contar ocurrencias de eventos por categoría, ventas por región, o cualquier otra métrica de agrupación. Sin embargo, debe usarse con precaución en conjuntos de datos grandes con muchas claves únicas, ya que el resultado debe caber en la memoria del </w:t>
      </w:r>
      <w:proofErr w:type="gramStart"/>
      <w:r w:rsidRPr="004D7B89">
        <w:rPr>
          <w:rFonts w:ascii="Arial" w:hAnsi="Arial" w:cs="Arial"/>
          <w:sz w:val="22"/>
          <w:szCs w:val="22"/>
        </w:rPr>
        <w:t>driver</w:t>
      </w:r>
      <w:proofErr w:type="gramEnd"/>
      <w:r w:rsidRPr="004D7B89">
        <w:rPr>
          <w:rFonts w:ascii="Arial" w:hAnsi="Arial" w:cs="Arial"/>
          <w:sz w:val="22"/>
          <w:szCs w:val="22"/>
        </w:rPr>
        <w:t>.</w:t>
      </w:r>
    </w:p>
    <w:p w14:paraId="5EEB953F" w14:textId="17FA6115" w:rsidR="00E32106" w:rsidRPr="00E32106" w:rsidRDefault="00E32106" w:rsidP="00E32106">
      <w:pPr>
        <w:numPr>
          <w:ilvl w:val="1"/>
          <w:numId w:val="13"/>
        </w:numPr>
        <w:rPr>
          <w:rFonts w:ascii="Arial" w:hAnsi="Arial" w:cs="Arial"/>
          <w:sz w:val="22"/>
          <w:szCs w:val="22"/>
          <w:lang w:val="es-PE"/>
        </w:rPr>
      </w:pPr>
      <w:r w:rsidRPr="00E32106">
        <w:rPr>
          <w:rFonts w:ascii="Arial" w:hAnsi="Arial" w:cs="Arial"/>
          <w:sz w:val="22"/>
          <w:szCs w:val="22"/>
          <w:lang w:val="es-PE"/>
        </w:rPr>
        <w:t>Cuenta el número de elementos para cada clave.</w:t>
      </w:r>
    </w:p>
    <w:p w14:paraId="0EC97911" w14:textId="77777777" w:rsidR="00E32106" w:rsidRPr="00E32106" w:rsidRDefault="00E32106" w:rsidP="00E32106">
      <w:pPr>
        <w:numPr>
          <w:ilvl w:val="1"/>
          <w:numId w:val="13"/>
        </w:numPr>
        <w:rPr>
          <w:rFonts w:ascii="Arial" w:hAnsi="Arial" w:cs="Arial"/>
          <w:sz w:val="22"/>
          <w:szCs w:val="22"/>
          <w:lang w:val="es-PE"/>
        </w:rPr>
      </w:pPr>
      <w:r w:rsidRPr="00E32106">
        <w:rPr>
          <w:rFonts w:ascii="Arial" w:hAnsi="Arial" w:cs="Arial"/>
          <w:sz w:val="22"/>
          <w:szCs w:val="22"/>
          <w:lang w:val="es-PE"/>
        </w:rPr>
        <w:t>Ejemplo: Contar ventas por categoría.</w:t>
      </w:r>
    </w:p>
    <w:p w14:paraId="62363938" w14:textId="77777777" w:rsidR="00E32106" w:rsidRPr="00E32106" w:rsidRDefault="00E32106" w:rsidP="00E32106">
      <w:pPr>
        <w:numPr>
          <w:ilvl w:val="0"/>
          <w:numId w:val="13"/>
        </w:numPr>
        <w:rPr>
          <w:rFonts w:ascii="Arial" w:hAnsi="Arial" w:cs="Arial"/>
          <w:sz w:val="22"/>
          <w:szCs w:val="22"/>
          <w:lang w:val="es-PE"/>
        </w:rPr>
      </w:pPr>
      <w:r w:rsidRPr="00E32106">
        <w:rPr>
          <w:rFonts w:ascii="Arial" w:hAnsi="Arial" w:cs="Arial"/>
          <w:b/>
          <w:bCs/>
          <w:sz w:val="22"/>
          <w:szCs w:val="22"/>
          <w:lang w:val="es-PE"/>
        </w:rPr>
        <w:t>foreach</w:t>
      </w:r>
      <w:r w:rsidRPr="00E32106">
        <w:rPr>
          <w:rFonts w:ascii="Arial" w:hAnsi="Arial" w:cs="Arial"/>
          <w:sz w:val="22"/>
          <w:szCs w:val="22"/>
          <w:lang w:val="es-PE"/>
        </w:rPr>
        <w:t xml:space="preserve">: </w:t>
      </w:r>
    </w:p>
    <w:p w14:paraId="45CCBDD8" w14:textId="2505842C" w:rsidR="004D7B89" w:rsidRDefault="004D7B89" w:rsidP="004D7B89">
      <w:pPr>
        <w:ind w:left="1080"/>
        <w:rPr>
          <w:rFonts w:ascii="Arial" w:hAnsi="Arial" w:cs="Arial"/>
          <w:sz w:val="22"/>
          <w:szCs w:val="22"/>
          <w:lang w:val="es-PE"/>
        </w:rPr>
      </w:pPr>
      <w:r>
        <w:rPr>
          <w:rFonts w:ascii="Arial" w:hAnsi="Arial" w:cs="Arial"/>
          <w:sz w:val="22"/>
          <w:szCs w:val="22"/>
        </w:rPr>
        <w:t>F</w:t>
      </w:r>
      <w:r w:rsidRPr="004D7B89">
        <w:rPr>
          <w:rFonts w:ascii="Arial" w:hAnsi="Arial" w:cs="Arial"/>
          <w:sz w:val="22"/>
          <w:szCs w:val="22"/>
        </w:rPr>
        <w:t xml:space="preserve">oreach es una acción que ejecuta una función en cada elemento del RDD sin producir un nuevo RDD o retornar un valor. Esta operación se ejecuta del lado del ejecutor y es útil para efectos secundarios como escribir en bases de datos, enviar mensajes, o realizar operaciones de logging. A diferencia de otras acciones, foreach no transfiere datos al </w:t>
      </w:r>
      <w:proofErr w:type="gramStart"/>
      <w:r w:rsidRPr="004D7B89">
        <w:rPr>
          <w:rFonts w:ascii="Arial" w:hAnsi="Arial" w:cs="Arial"/>
          <w:sz w:val="22"/>
          <w:szCs w:val="22"/>
        </w:rPr>
        <w:t>driver</w:t>
      </w:r>
      <w:proofErr w:type="gramEnd"/>
      <w:r w:rsidRPr="004D7B89">
        <w:rPr>
          <w:rFonts w:ascii="Arial" w:hAnsi="Arial" w:cs="Arial"/>
          <w:sz w:val="22"/>
          <w:szCs w:val="22"/>
        </w:rPr>
        <w:t>, lo que la hace eficiente para operaciones que no requieren recolección de resultados. Es particularmente útil cuando se necesita realizar operaciones por elemento que no requieren agregación o cuando se trabaja con sistemas externos.</w:t>
      </w:r>
    </w:p>
    <w:p w14:paraId="553E1473" w14:textId="77745ACF" w:rsidR="00E32106" w:rsidRPr="00E32106" w:rsidRDefault="00E32106" w:rsidP="00E32106">
      <w:pPr>
        <w:numPr>
          <w:ilvl w:val="1"/>
          <w:numId w:val="13"/>
        </w:numPr>
        <w:rPr>
          <w:rFonts w:ascii="Arial" w:hAnsi="Arial" w:cs="Arial"/>
          <w:sz w:val="22"/>
          <w:szCs w:val="22"/>
          <w:lang w:val="es-PE"/>
        </w:rPr>
      </w:pPr>
      <w:r w:rsidRPr="00E32106">
        <w:rPr>
          <w:rFonts w:ascii="Arial" w:hAnsi="Arial" w:cs="Arial"/>
          <w:sz w:val="22"/>
          <w:szCs w:val="22"/>
          <w:lang w:val="es-PE"/>
        </w:rPr>
        <w:t>Ejecuta una función en cada elemento del RDD.</w:t>
      </w:r>
    </w:p>
    <w:p w14:paraId="49A36A53" w14:textId="77777777" w:rsidR="00E32106" w:rsidRPr="00E32106" w:rsidRDefault="00E32106" w:rsidP="00E32106">
      <w:pPr>
        <w:numPr>
          <w:ilvl w:val="1"/>
          <w:numId w:val="13"/>
        </w:numPr>
        <w:rPr>
          <w:rFonts w:ascii="Arial" w:hAnsi="Arial" w:cs="Arial"/>
          <w:sz w:val="22"/>
          <w:szCs w:val="22"/>
          <w:lang w:val="es-PE"/>
        </w:rPr>
      </w:pPr>
      <w:r w:rsidRPr="00E32106">
        <w:rPr>
          <w:rFonts w:ascii="Arial" w:hAnsi="Arial" w:cs="Arial"/>
          <w:sz w:val="22"/>
          <w:szCs w:val="22"/>
          <w:lang w:val="es-PE"/>
        </w:rPr>
        <w:t>Ejemplo: Imprimir o procesar cada elemento individualmente.</w:t>
      </w:r>
    </w:p>
    <w:p w14:paraId="6A7005BA" w14:textId="77777777" w:rsidR="00E32106" w:rsidRDefault="00E32106" w:rsidP="00E32106">
      <w:pPr>
        <w:rPr>
          <w:rFonts w:ascii="Arial" w:hAnsi="Arial" w:cs="Arial"/>
          <w:sz w:val="22"/>
          <w:szCs w:val="22"/>
          <w:lang w:val="es-PE"/>
        </w:rPr>
      </w:pPr>
    </w:p>
    <w:p w14:paraId="71080123" w14:textId="77777777" w:rsidR="004D7B89" w:rsidRDefault="004D7B89" w:rsidP="00E32106">
      <w:pPr>
        <w:rPr>
          <w:rFonts w:ascii="Arial" w:hAnsi="Arial" w:cs="Arial"/>
          <w:sz w:val="22"/>
          <w:szCs w:val="22"/>
          <w:lang w:val="es-PE"/>
        </w:rPr>
      </w:pPr>
    </w:p>
    <w:p w14:paraId="09ABFEEB" w14:textId="77777777" w:rsidR="004D7B89" w:rsidRDefault="004D7B89" w:rsidP="00E32106">
      <w:pPr>
        <w:rPr>
          <w:rFonts w:ascii="Arial" w:hAnsi="Arial" w:cs="Arial"/>
          <w:sz w:val="22"/>
          <w:szCs w:val="22"/>
          <w:lang w:val="es-PE"/>
        </w:rPr>
      </w:pPr>
    </w:p>
    <w:p w14:paraId="2F294C41" w14:textId="77777777" w:rsidR="004D7B89" w:rsidRDefault="004D7B89" w:rsidP="00E32106">
      <w:pPr>
        <w:rPr>
          <w:rFonts w:ascii="Arial" w:hAnsi="Arial" w:cs="Arial"/>
          <w:sz w:val="22"/>
          <w:szCs w:val="22"/>
          <w:lang w:val="es-PE"/>
        </w:rPr>
      </w:pPr>
    </w:p>
    <w:p w14:paraId="00915101" w14:textId="77777777" w:rsidR="004D7B89" w:rsidRDefault="004D7B89" w:rsidP="00E32106">
      <w:pPr>
        <w:rPr>
          <w:rFonts w:ascii="Arial" w:hAnsi="Arial" w:cs="Arial"/>
          <w:sz w:val="22"/>
          <w:szCs w:val="22"/>
          <w:lang w:val="es-PE"/>
        </w:rPr>
      </w:pPr>
    </w:p>
    <w:p w14:paraId="00F097E9" w14:textId="77777777" w:rsidR="004D7B89" w:rsidRDefault="004D7B89" w:rsidP="00E32106">
      <w:pPr>
        <w:rPr>
          <w:rFonts w:ascii="Arial" w:hAnsi="Arial" w:cs="Arial"/>
          <w:sz w:val="22"/>
          <w:szCs w:val="22"/>
          <w:lang w:val="es-PE"/>
        </w:rPr>
      </w:pPr>
    </w:p>
    <w:p w14:paraId="147811D0" w14:textId="77777777" w:rsidR="004D7B89" w:rsidRDefault="004D7B89" w:rsidP="00E32106">
      <w:pPr>
        <w:rPr>
          <w:rFonts w:ascii="Arial" w:hAnsi="Arial" w:cs="Arial"/>
          <w:sz w:val="22"/>
          <w:szCs w:val="22"/>
          <w:lang w:val="es-PE"/>
        </w:rPr>
      </w:pPr>
    </w:p>
    <w:p w14:paraId="664D5650" w14:textId="77777777" w:rsidR="004D7B89" w:rsidRDefault="004D7B89" w:rsidP="00E32106">
      <w:pPr>
        <w:rPr>
          <w:rFonts w:ascii="Arial" w:hAnsi="Arial" w:cs="Arial"/>
          <w:sz w:val="22"/>
          <w:szCs w:val="22"/>
          <w:lang w:val="es-PE"/>
        </w:rPr>
      </w:pPr>
    </w:p>
    <w:p w14:paraId="38C24CFF" w14:textId="77777777" w:rsidR="004D7B89" w:rsidRDefault="004D7B89" w:rsidP="00E32106">
      <w:pPr>
        <w:rPr>
          <w:rFonts w:ascii="Arial" w:hAnsi="Arial" w:cs="Arial"/>
          <w:sz w:val="22"/>
          <w:szCs w:val="22"/>
          <w:lang w:val="es-PE"/>
        </w:rPr>
      </w:pPr>
    </w:p>
    <w:p w14:paraId="44E41674" w14:textId="77777777" w:rsidR="004D7B89" w:rsidRPr="00E32106" w:rsidRDefault="004D7B89" w:rsidP="00E32106">
      <w:pPr>
        <w:rPr>
          <w:rFonts w:ascii="Arial" w:hAnsi="Arial" w:cs="Arial"/>
          <w:sz w:val="22"/>
          <w:szCs w:val="22"/>
          <w:lang w:val="es-PE"/>
        </w:rPr>
      </w:pPr>
    </w:p>
    <w:p w14:paraId="5C4F5ADF" w14:textId="196CA1AA" w:rsidR="00E32106" w:rsidRPr="00E32106" w:rsidRDefault="00E32106" w:rsidP="00E32106">
      <w:pPr>
        <w:rPr>
          <w:rFonts w:ascii="Arial" w:hAnsi="Arial" w:cs="Arial"/>
          <w:sz w:val="22"/>
          <w:szCs w:val="22"/>
          <w:lang w:val="es-PE"/>
        </w:rPr>
      </w:pPr>
      <w:r>
        <w:rPr>
          <w:rFonts w:ascii="Arial" w:hAnsi="Arial" w:cs="Arial"/>
          <w:b/>
          <w:bCs/>
          <w:sz w:val="22"/>
          <w:szCs w:val="22"/>
          <w:lang w:val="es-PE"/>
        </w:rPr>
        <w:lastRenderedPageBreak/>
        <w:t>MEJORES PROPUESTAS</w:t>
      </w:r>
      <w:r w:rsidRPr="00E32106">
        <w:rPr>
          <w:rFonts w:ascii="Arial" w:hAnsi="Arial" w:cs="Arial"/>
          <w:b/>
          <w:bCs/>
          <w:sz w:val="22"/>
          <w:szCs w:val="22"/>
          <w:lang w:val="es-PE"/>
        </w:rPr>
        <w:t>:</w:t>
      </w:r>
    </w:p>
    <w:p w14:paraId="53772502" w14:textId="77777777" w:rsidR="00ED519F" w:rsidRPr="00ED519F" w:rsidRDefault="00ED519F" w:rsidP="00ED519F">
      <w:pPr>
        <w:rPr>
          <w:rFonts w:ascii="Arial" w:hAnsi="Arial" w:cs="Arial"/>
          <w:sz w:val="22"/>
          <w:szCs w:val="22"/>
          <w:lang w:val="es-PE"/>
        </w:rPr>
      </w:pPr>
      <w:r w:rsidRPr="00ED519F">
        <w:rPr>
          <w:rFonts w:ascii="Arial" w:hAnsi="Arial" w:cs="Arial"/>
          <w:b/>
          <w:bCs/>
          <w:sz w:val="22"/>
          <w:szCs w:val="22"/>
          <w:lang w:val="es-PE"/>
        </w:rPr>
        <w:t>TRANSFORMACIONES:</w:t>
      </w:r>
    </w:p>
    <w:p w14:paraId="1CD390E6" w14:textId="77777777" w:rsidR="00ED519F" w:rsidRPr="00ED519F" w:rsidRDefault="00ED519F" w:rsidP="00ED519F">
      <w:pPr>
        <w:numPr>
          <w:ilvl w:val="0"/>
          <w:numId w:val="14"/>
        </w:numPr>
        <w:rPr>
          <w:rFonts w:ascii="Arial" w:hAnsi="Arial" w:cs="Arial"/>
          <w:sz w:val="22"/>
          <w:szCs w:val="22"/>
          <w:lang w:val="es-PE"/>
        </w:rPr>
      </w:pPr>
      <w:proofErr w:type="spellStart"/>
      <w:r w:rsidRPr="00ED519F">
        <w:rPr>
          <w:rFonts w:ascii="Arial" w:hAnsi="Arial" w:cs="Arial"/>
          <w:b/>
          <w:bCs/>
          <w:sz w:val="22"/>
          <w:szCs w:val="22"/>
          <w:lang w:val="es-PE"/>
        </w:rPr>
        <w:t>map</w:t>
      </w:r>
      <w:proofErr w:type="spellEnd"/>
      <w:r w:rsidRPr="00ED519F">
        <w:rPr>
          <w:rFonts w:ascii="Arial" w:hAnsi="Arial" w:cs="Arial"/>
          <w:sz w:val="22"/>
          <w:szCs w:val="22"/>
          <w:lang w:val="es-PE"/>
        </w:rPr>
        <w:t xml:space="preserve">: </w:t>
      </w:r>
    </w:p>
    <w:p w14:paraId="72CEF049" w14:textId="77777777" w:rsidR="00F93ABD" w:rsidRDefault="008D1004" w:rsidP="008D1004">
      <w:pPr>
        <w:pStyle w:val="whitespace-pre-wrap"/>
        <w:numPr>
          <w:ilvl w:val="1"/>
          <w:numId w:val="14"/>
        </w:numPr>
        <w:rPr>
          <w:rFonts w:ascii="Arial" w:hAnsi="Arial" w:cs="Arial"/>
        </w:rPr>
      </w:pPr>
      <w:r w:rsidRPr="008D1004">
        <w:rPr>
          <w:rStyle w:val="Textoennegrita"/>
          <w:rFonts w:ascii="Arial" w:eastAsiaTheme="majorEastAsia" w:hAnsi="Arial" w:cs="Arial"/>
        </w:rPr>
        <w:t>Descripción General del Sistema</w:t>
      </w:r>
      <w:r w:rsidRPr="008D1004">
        <w:rPr>
          <w:rFonts w:ascii="Arial" w:hAnsi="Arial" w:cs="Arial"/>
        </w:rPr>
        <w:t xml:space="preserve"> </w:t>
      </w:r>
    </w:p>
    <w:p w14:paraId="66E3B3C9" w14:textId="683C77DB" w:rsidR="008D1004" w:rsidRPr="008D1004" w:rsidRDefault="008D1004" w:rsidP="00F93ABD">
      <w:pPr>
        <w:pStyle w:val="whitespace-pre-wrap"/>
        <w:ind w:left="1440"/>
        <w:rPr>
          <w:rFonts w:ascii="Arial" w:hAnsi="Arial" w:cs="Arial"/>
        </w:rPr>
      </w:pPr>
      <w:r w:rsidRPr="008D1004">
        <w:rPr>
          <w:rFonts w:ascii="Arial" w:hAnsi="Arial" w:cs="Arial"/>
        </w:rPr>
        <w:t>Este sistema de análisis de ventas está desarrollado utilizando Apache Spark, diseñado específicamente para procesar y analizar datos de transacciones comerciales en tiempo real. El sistema maneja datos estructurados en formato JSON, incluyendo información detallada de clientes, productos y ubicaciones de tiendas, permitiendo un análisis completo de las operaciones comerciales.</w:t>
      </w:r>
    </w:p>
    <w:p w14:paraId="7AC95AAD" w14:textId="77777777" w:rsidR="00F93ABD" w:rsidRDefault="008D1004" w:rsidP="008D1004">
      <w:pPr>
        <w:pStyle w:val="whitespace-pre-wrap"/>
        <w:numPr>
          <w:ilvl w:val="1"/>
          <w:numId w:val="14"/>
        </w:numPr>
        <w:rPr>
          <w:rFonts w:ascii="Arial" w:hAnsi="Arial" w:cs="Arial"/>
        </w:rPr>
      </w:pPr>
      <w:r w:rsidRPr="008D1004">
        <w:rPr>
          <w:rStyle w:val="Textoennegrita"/>
          <w:rFonts w:ascii="Arial" w:eastAsiaTheme="majorEastAsia" w:hAnsi="Arial" w:cs="Arial"/>
        </w:rPr>
        <w:t>Configuración e Inicialización</w:t>
      </w:r>
      <w:r w:rsidRPr="008D1004">
        <w:rPr>
          <w:rFonts w:ascii="Arial" w:hAnsi="Arial" w:cs="Arial"/>
        </w:rPr>
        <w:t xml:space="preserve"> </w:t>
      </w:r>
    </w:p>
    <w:p w14:paraId="48752266" w14:textId="07E517A9" w:rsidR="008D1004" w:rsidRPr="008D1004" w:rsidRDefault="008D1004" w:rsidP="00F93ABD">
      <w:pPr>
        <w:pStyle w:val="whitespace-pre-wrap"/>
        <w:ind w:left="1440"/>
        <w:rPr>
          <w:rFonts w:ascii="Arial" w:hAnsi="Arial" w:cs="Arial"/>
        </w:rPr>
      </w:pPr>
      <w:r w:rsidRPr="008D1004">
        <w:rPr>
          <w:rFonts w:ascii="Arial" w:hAnsi="Arial" w:cs="Arial"/>
        </w:rPr>
        <w:t>El sistema comienza con la configuración necesaria de Apache Spark, importando las bibliotecas esenciales para el procesamiento de datos. Se establece una sesión Spark con el nombre "Análisis Complejo de Ventas", que sirve como punto de entrada principal para todas las operaciones de procesamiento de datos. La estructura de datos se define mediante un esquema específico que incluye campos para identificadores de transacción, información del cliente, detalles de productos, marcas temporales y ubicaciones de tiendas.</w:t>
      </w:r>
    </w:p>
    <w:p w14:paraId="712D529B" w14:textId="77777777" w:rsidR="00F93ABD" w:rsidRDefault="008D1004" w:rsidP="008D1004">
      <w:pPr>
        <w:pStyle w:val="whitespace-pre-wrap"/>
        <w:numPr>
          <w:ilvl w:val="1"/>
          <w:numId w:val="14"/>
        </w:numPr>
        <w:rPr>
          <w:rFonts w:ascii="Arial" w:hAnsi="Arial" w:cs="Arial"/>
        </w:rPr>
      </w:pPr>
      <w:r w:rsidRPr="008D1004">
        <w:rPr>
          <w:rStyle w:val="Textoennegrita"/>
          <w:rFonts w:ascii="Arial" w:eastAsiaTheme="majorEastAsia" w:hAnsi="Arial" w:cs="Arial"/>
        </w:rPr>
        <w:t>Estructura de Datos y Formato</w:t>
      </w:r>
      <w:r w:rsidRPr="008D1004">
        <w:rPr>
          <w:rFonts w:ascii="Arial" w:hAnsi="Arial" w:cs="Arial"/>
        </w:rPr>
        <w:t xml:space="preserve"> </w:t>
      </w:r>
    </w:p>
    <w:p w14:paraId="50B590F9" w14:textId="19A8861A" w:rsidR="008D1004" w:rsidRPr="008D1004" w:rsidRDefault="008D1004" w:rsidP="00F93ABD">
      <w:pPr>
        <w:pStyle w:val="whitespace-pre-wrap"/>
        <w:ind w:left="1440"/>
        <w:rPr>
          <w:rFonts w:ascii="Arial" w:hAnsi="Arial" w:cs="Arial"/>
        </w:rPr>
      </w:pPr>
      <w:r w:rsidRPr="008D1004">
        <w:rPr>
          <w:rFonts w:ascii="Arial" w:hAnsi="Arial" w:cs="Arial"/>
        </w:rPr>
        <w:t xml:space="preserve">Los datos se organizan en un formato estructurado que facilita su procesamiento. Cada registro de transacción contiene información del cliente en formato JSON, incluyendo su identificador, nombre y nivel de membresía (oro o plata). Los productos se almacenan como </w:t>
      </w:r>
      <w:proofErr w:type="spellStart"/>
      <w:r w:rsidRPr="008D1004">
        <w:rPr>
          <w:rFonts w:ascii="Arial" w:hAnsi="Arial" w:cs="Arial"/>
        </w:rPr>
        <w:t>arrays</w:t>
      </w:r>
      <w:proofErr w:type="spellEnd"/>
      <w:r w:rsidRPr="008D1004">
        <w:rPr>
          <w:rFonts w:ascii="Arial" w:hAnsi="Arial" w:cs="Arial"/>
        </w:rPr>
        <w:t xml:space="preserve"> JSON, conteniendo detalles como identificador, nombre, precio y cantidad. Esta estructura permite un manejo eficiente de la información y facilita las operaciones de análisis posteriores.</w:t>
      </w:r>
    </w:p>
    <w:p w14:paraId="58B9FF43" w14:textId="77777777" w:rsidR="00F93ABD" w:rsidRDefault="008D1004" w:rsidP="008D1004">
      <w:pPr>
        <w:pStyle w:val="whitespace-pre-wrap"/>
        <w:numPr>
          <w:ilvl w:val="1"/>
          <w:numId w:val="14"/>
        </w:numPr>
        <w:rPr>
          <w:rFonts w:ascii="Arial" w:hAnsi="Arial" w:cs="Arial"/>
        </w:rPr>
      </w:pPr>
      <w:r w:rsidRPr="008D1004">
        <w:rPr>
          <w:rStyle w:val="Textoennegrita"/>
          <w:rFonts w:ascii="Arial" w:eastAsiaTheme="majorEastAsia" w:hAnsi="Arial" w:cs="Arial"/>
        </w:rPr>
        <w:t>Funciones de Procesamiento de Datos</w:t>
      </w:r>
      <w:r w:rsidRPr="008D1004">
        <w:rPr>
          <w:rFonts w:ascii="Arial" w:hAnsi="Arial" w:cs="Arial"/>
        </w:rPr>
        <w:t xml:space="preserve"> </w:t>
      </w:r>
    </w:p>
    <w:p w14:paraId="60878C34" w14:textId="72C7093B" w:rsidR="008D1004" w:rsidRPr="008D1004" w:rsidRDefault="008D1004" w:rsidP="00F93ABD">
      <w:pPr>
        <w:pStyle w:val="whitespace-pre-wrap"/>
        <w:ind w:left="1440"/>
        <w:rPr>
          <w:rFonts w:ascii="Arial" w:hAnsi="Arial" w:cs="Arial"/>
        </w:rPr>
      </w:pPr>
      <w:r w:rsidRPr="008D1004">
        <w:rPr>
          <w:rFonts w:ascii="Arial" w:hAnsi="Arial" w:cs="Arial"/>
        </w:rPr>
        <w:t xml:space="preserve">El sistema implementa dos funciones principales de procesamiento: una para analizar la información del cliente y otra para procesar los detalles de los productos. La función de análisis de cliente extrae y estructura la información personal, mientras que la función de procesamiento de productos calcula totales, subtotales y aplica descuentos automáticos cuando corresponde. Estas funciones se registran como </w:t>
      </w:r>
      <w:proofErr w:type="spellStart"/>
      <w:r w:rsidRPr="008D1004">
        <w:rPr>
          <w:rFonts w:ascii="Arial" w:hAnsi="Arial" w:cs="Arial"/>
        </w:rPr>
        <w:t>UDFs</w:t>
      </w:r>
      <w:proofErr w:type="spellEnd"/>
      <w:r w:rsidRPr="008D1004">
        <w:rPr>
          <w:rFonts w:ascii="Arial" w:hAnsi="Arial" w:cs="Arial"/>
        </w:rPr>
        <w:t xml:space="preserve"> (</w:t>
      </w:r>
      <w:proofErr w:type="spellStart"/>
      <w:r w:rsidRPr="008D1004">
        <w:rPr>
          <w:rFonts w:ascii="Arial" w:hAnsi="Arial" w:cs="Arial"/>
        </w:rPr>
        <w:t>User</w:t>
      </w:r>
      <w:proofErr w:type="spellEnd"/>
      <w:r w:rsidRPr="008D1004">
        <w:rPr>
          <w:rFonts w:ascii="Arial" w:hAnsi="Arial" w:cs="Arial"/>
        </w:rPr>
        <w:t xml:space="preserve"> </w:t>
      </w:r>
      <w:proofErr w:type="spellStart"/>
      <w:r w:rsidRPr="008D1004">
        <w:rPr>
          <w:rFonts w:ascii="Arial" w:hAnsi="Arial" w:cs="Arial"/>
        </w:rPr>
        <w:t>Defined</w:t>
      </w:r>
      <w:proofErr w:type="spellEnd"/>
      <w:r w:rsidRPr="008D1004">
        <w:rPr>
          <w:rFonts w:ascii="Arial" w:hAnsi="Arial" w:cs="Arial"/>
        </w:rPr>
        <w:t xml:space="preserve"> </w:t>
      </w:r>
      <w:proofErr w:type="spellStart"/>
      <w:r w:rsidRPr="008D1004">
        <w:rPr>
          <w:rFonts w:ascii="Arial" w:hAnsi="Arial" w:cs="Arial"/>
        </w:rPr>
        <w:t>Functions</w:t>
      </w:r>
      <w:proofErr w:type="spellEnd"/>
      <w:r w:rsidRPr="008D1004">
        <w:rPr>
          <w:rFonts w:ascii="Arial" w:hAnsi="Arial" w:cs="Arial"/>
        </w:rPr>
        <w:t>) en Spark para su uso en transformaciones de datos.</w:t>
      </w:r>
    </w:p>
    <w:p w14:paraId="17E71A96" w14:textId="77777777" w:rsidR="00F93ABD" w:rsidRDefault="008D1004" w:rsidP="008D1004">
      <w:pPr>
        <w:pStyle w:val="whitespace-pre-wrap"/>
        <w:numPr>
          <w:ilvl w:val="1"/>
          <w:numId w:val="14"/>
        </w:numPr>
        <w:rPr>
          <w:rFonts w:ascii="Arial" w:hAnsi="Arial" w:cs="Arial"/>
        </w:rPr>
      </w:pPr>
      <w:r w:rsidRPr="008D1004">
        <w:rPr>
          <w:rStyle w:val="Textoennegrita"/>
          <w:rFonts w:ascii="Arial" w:eastAsiaTheme="majorEastAsia" w:hAnsi="Arial" w:cs="Arial"/>
        </w:rPr>
        <w:t>Transformaciones y Análisis</w:t>
      </w:r>
      <w:r w:rsidRPr="008D1004">
        <w:rPr>
          <w:rFonts w:ascii="Arial" w:hAnsi="Arial" w:cs="Arial"/>
        </w:rPr>
        <w:t xml:space="preserve"> </w:t>
      </w:r>
    </w:p>
    <w:p w14:paraId="4B1A885F" w14:textId="72829DA8" w:rsidR="008D1004" w:rsidRPr="008D1004" w:rsidRDefault="008D1004" w:rsidP="00F93ABD">
      <w:pPr>
        <w:pStyle w:val="whitespace-pre-wrap"/>
        <w:ind w:left="1440"/>
        <w:rPr>
          <w:rFonts w:ascii="Arial" w:hAnsi="Arial" w:cs="Arial"/>
        </w:rPr>
      </w:pPr>
      <w:r w:rsidRPr="008D1004">
        <w:rPr>
          <w:rFonts w:ascii="Arial" w:hAnsi="Arial" w:cs="Arial"/>
        </w:rPr>
        <w:lastRenderedPageBreak/>
        <w:t xml:space="preserve">Las transformaciones de datos se realizan mediante una serie de operaciones que convierten los datos crudos en información estructurada y analizable. El sistema utiliza operaciones </w:t>
      </w:r>
      <w:proofErr w:type="spellStart"/>
      <w:r w:rsidRPr="008D1004">
        <w:rPr>
          <w:rFonts w:ascii="Arial" w:hAnsi="Arial" w:cs="Arial"/>
        </w:rPr>
        <w:t>map</w:t>
      </w:r>
      <w:proofErr w:type="spellEnd"/>
      <w:r w:rsidRPr="008D1004">
        <w:rPr>
          <w:rFonts w:ascii="Arial" w:hAnsi="Arial" w:cs="Arial"/>
        </w:rPr>
        <w:t xml:space="preserve"> para transformar los datos y calcular métricas importantes por tienda, incluyendo ventas totales, promedio de productos por transacción y seguimiento de clientes premium. Estas transformaciones permiten obtener </w:t>
      </w:r>
      <w:proofErr w:type="spellStart"/>
      <w:r w:rsidRPr="008D1004">
        <w:rPr>
          <w:rFonts w:ascii="Arial" w:hAnsi="Arial" w:cs="Arial"/>
        </w:rPr>
        <w:t>insights</w:t>
      </w:r>
      <w:proofErr w:type="spellEnd"/>
      <w:r w:rsidRPr="008D1004">
        <w:rPr>
          <w:rFonts w:ascii="Arial" w:hAnsi="Arial" w:cs="Arial"/>
        </w:rPr>
        <w:t xml:space="preserve"> valiosos sobre el comportamiento de ventas y clientes.</w:t>
      </w:r>
    </w:p>
    <w:p w14:paraId="7CB38C11" w14:textId="77777777" w:rsidR="00F93ABD" w:rsidRDefault="008D1004" w:rsidP="008D1004">
      <w:pPr>
        <w:pStyle w:val="whitespace-pre-wrap"/>
        <w:numPr>
          <w:ilvl w:val="1"/>
          <w:numId w:val="14"/>
        </w:numPr>
        <w:rPr>
          <w:rFonts w:ascii="Arial" w:hAnsi="Arial" w:cs="Arial"/>
        </w:rPr>
      </w:pPr>
      <w:r w:rsidRPr="008D1004">
        <w:rPr>
          <w:rStyle w:val="Textoennegrita"/>
          <w:rFonts w:ascii="Arial" w:eastAsiaTheme="majorEastAsia" w:hAnsi="Arial" w:cs="Arial"/>
        </w:rPr>
        <w:t>Cálculo de Métricas Comerciales</w:t>
      </w:r>
      <w:r w:rsidRPr="008D1004">
        <w:rPr>
          <w:rFonts w:ascii="Arial" w:hAnsi="Arial" w:cs="Arial"/>
        </w:rPr>
        <w:t xml:space="preserve"> </w:t>
      </w:r>
    </w:p>
    <w:p w14:paraId="53EE8A6A" w14:textId="17F3BD58" w:rsidR="008D1004" w:rsidRPr="008D1004" w:rsidRDefault="008D1004" w:rsidP="00F93ABD">
      <w:pPr>
        <w:pStyle w:val="whitespace-pre-wrap"/>
        <w:ind w:left="1440"/>
        <w:rPr>
          <w:rFonts w:ascii="Arial" w:hAnsi="Arial" w:cs="Arial"/>
        </w:rPr>
      </w:pPr>
      <w:r w:rsidRPr="008D1004">
        <w:rPr>
          <w:rFonts w:ascii="Arial" w:hAnsi="Arial" w:cs="Arial"/>
        </w:rPr>
        <w:t>El sistema realiza análisis detallados por tienda, calculando métricas importantes como ingresos totales, promedio de productos por transacción y cantidad de clientes de nivel oro. Estas métricas se calculan utilizando operaciones de agregación y transformación sobre los datos procesados, proporcionando una visión completa del rendimiento comercial por ubicación.</w:t>
      </w:r>
    </w:p>
    <w:p w14:paraId="292BEB01" w14:textId="77777777" w:rsidR="00F93ABD" w:rsidRDefault="008D1004" w:rsidP="008D1004">
      <w:pPr>
        <w:pStyle w:val="whitespace-pre-wrap"/>
        <w:numPr>
          <w:ilvl w:val="1"/>
          <w:numId w:val="14"/>
        </w:numPr>
        <w:rPr>
          <w:rFonts w:ascii="Arial" w:hAnsi="Arial" w:cs="Arial"/>
        </w:rPr>
      </w:pPr>
      <w:r w:rsidRPr="008D1004">
        <w:rPr>
          <w:rStyle w:val="Textoennegrita"/>
          <w:rFonts w:ascii="Arial" w:eastAsiaTheme="majorEastAsia" w:hAnsi="Arial" w:cs="Arial"/>
        </w:rPr>
        <w:t>Persistencia y Almacenamiento</w:t>
      </w:r>
      <w:r w:rsidRPr="008D1004">
        <w:rPr>
          <w:rFonts w:ascii="Arial" w:hAnsi="Arial" w:cs="Arial"/>
        </w:rPr>
        <w:t xml:space="preserve"> </w:t>
      </w:r>
    </w:p>
    <w:p w14:paraId="0140DF8D" w14:textId="0F1163BC" w:rsidR="008D1004" w:rsidRPr="008D1004" w:rsidRDefault="008D1004" w:rsidP="00F93ABD">
      <w:pPr>
        <w:pStyle w:val="whitespace-pre-wrap"/>
        <w:ind w:left="1440"/>
        <w:rPr>
          <w:rFonts w:ascii="Arial" w:hAnsi="Arial" w:cs="Arial"/>
        </w:rPr>
      </w:pPr>
      <w:r w:rsidRPr="008D1004">
        <w:rPr>
          <w:rFonts w:ascii="Arial" w:hAnsi="Arial" w:cs="Arial"/>
        </w:rPr>
        <w:t xml:space="preserve">Los resultados del procesamiento se almacenan en formatos optimizados para su posterior uso. Los datos transformados se guardan en formato </w:t>
      </w:r>
      <w:proofErr w:type="spellStart"/>
      <w:r w:rsidRPr="008D1004">
        <w:rPr>
          <w:rFonts w:ascii="Arial" w:hAnsi="Arial" w:cs="Arial"/>
        </w:rPr>
        <w:t>Parquet</w:t>
      </w:r>
      <w:proofErr w:type="spellEnd"/>
      <w:r w:rsidRPr="008D1004">
        <w:rPr>
          <w:rFonts w:ascii="Arial" w:hAnsi="Arial" w:cs="Arial"/>
        </w:rPr>
        <w:t>, que es eficiente para datos estructurados y permite un rápido acceso posterior. Las métricas calculadas se almacenan en formato JSON, facilitando su lectura y procesamiento por otros sistemas o herramientas de análisis.</w:t>
      </w:r>
    </w:p>
    <w:p w14:paraId="70CE0AD0" w14:textId="77777777" w:rsidR="00F93ABD" w:rsidRDefault="008D1004" w:rsidP="008D1004">
      <w:pPr>
        <w:pStyle w:val="whitespace-pre-wrap"/>
        <w:numPr>
          <w:ilvl w:val="1"/>
          <w:numId w:val="14"/>
        </w:numPr>
        <w:rPr>
          <w:rFonts w:ascii="Arial" w:hAnsi="Arial" w:cs="Arial"/>
        </w:rPr>
      </w:pPr>
      <w:r w:rsidRPr="008D1004">
        <w:rPr>
          <w:rStyle w:val="Textoennegrita"/>
          <w:rFonts w:ascii="Arial" w:eastAsiaTheme="majorEastAsia" w:hAnsi="Arial" w:cs="Arial"/>
        </w:rPr>
        <w:t>Optimización y Eficiencia</w:t>
      </w:r>
      <w:r w:rsidRPr="008D1004">
        <w:rPr>
          <w:rFonts w:ascii="Arial" w:hAnsi="Arial" w:cs="Arial"/>
        </w:rPr>
        <w:t xml:space="preserve"> </w:t>
      </w:r>
    </w:p>
    <w:p w14:paraId="30CCCBF0" w14:textId="14E358B0" w:rsidR="008D1004" w:rsidRPr="008D1004" w:rsidRDefault="008D1004" w:rsidP="00F93ABD">
      <w:pPr>
        <w:pStyle w:val="whitespace-pre-wrap"/>
        <w:ind w:left="1440"/>
        <w:rPr>
          <w:rFonts w:ascii="Arial" w:hAnsi="Arial" w:cs="Arial"/>
        </w:rPr>
      </w:pPr>
      <w:r w:rsidRPr="008D1004">
        <w:rPr>
          <w:rFonts w:ascii="Arial" w:hAnsi="Arial" w:cs="Arial"/>
        </w:rPr>
        <w:t>El sistema está diseñado pensando en la eficiencia y escalabilidad. Utiliza estructuras de datos optimizadas, transformaciones eficientes y formatos de almacenamiento apropiados para cada tipo de dato. Las operaciones se realizan de manera distribuida, aprovechando las capacidades de procesamiento paralelo de Spark, lo que permite manejar grandes volúmenes de datos de manera eficiente.</w:t>
      </w:r>
    </w:p>
    <w:p w14:paraId="3A5DB404" w14:textId="77777777" w:rsidR="00F93ABD" w:rsidRPr="00F93ABD" w:rsidRDefault="008D1004" w:rsidP="008D1004">
      <w:pPr>
        <w:pStyle w:val="whitespace-pre-wrap"/>
        <w:numPr>
          <w:ilvl w:val="1"/>
          <w:numId w:val="14"/>
        </w:numPr>
      </w:pPr>
      <w:r w:rsidRPr="008D1004">
        <w:rPr>
          <w:rStyle w:val="Textoennegrita"/>
          <w:rFonts w:ascii="Arial" w:eastAsiaTheme="majorEastAsia" w:hAnsi="Arial" w:cs="Arial"/>
        </w:rPr>
        <w:t>Características de Mantenimiento</w:t>
      </w:r>
      <w:r w:rsidRPr="008D1004">
        <w:rPr>
          <w:rFonts w:ascii="Arial" w:hAnsi="Arial" w:cs="Arial"/>
        </w:rPr>
        <w:t xml:space="preserve"> </w:t>
      </w:r>
    </w:p>
    <w:p w14:paraId="3BB87401" w14:textId="17ABF188" w:rsidR="008D1004" w:rsidRPr="008D1004" w:rsidRDefault="008D1004" w:rsidP="00F93ABD">
      <w:pPr>
        <w:pStyle w:val="whitespace-pre-wrap"/>
        <w:ind w:left="1440"/>
      </w:pPr>
      <w:r w:rsidRPr="008D1004">
        <w:rPr>
          <w:rFonts w:ascii="Arial" w:hAnsi="Arial" w:cs="Arial"/>
        </w:rPr>
        <w:t>El código está estructurado de manera modular y bien documentada, facilitando su mantenimiento y extensión. Cada componente tiene una responsabilidad clara y definida, y las funciones incluyen documentación detallada sobre sus parámetros y comportamiento. Esta organización permite realizar modificaciones y mejoras de manera sencilla y segura.</w:t>
      </w:r>
    </w:p>
    <w:p w14:paraId="180FAA1A" w14:textId="2D4DBB3F" w:rsidR="008D1004" w:rsidRDefault="00F93ABD" w:rsidP="0015408A">
      <w:pPr>
        <w:pStyle w:val="whitespace-pre-wrap"/>
        <w:jc w:val="center"/>
      </w:pPr>
      <w:r>
        <w:rPr>
          <w:noProof/>
        </w:rPr>
        <w:lastRenderedPageBreak/>
        <w:drawing>
          <wp:inline distT="0" distB="0" distL="0" distR="0" wp14:anchorId="1A152DBD" wp14:editId="63C2371A">
            <wp:extent cx="4552950" cy="3884249"/>
            <wp:effectExtent l="0" t="0" r="0" b="2540"/>
            <wp:docPr id="16608120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12071" name="Imagen 1" descr="Texto&#10;&#10;Descripción generada automáticamente"/>
                    <pic:cNvPicPr/>
                  </pic:nvPicPr>
                  <pic:blipFill>
                    <a:blip r:embed="rId7"/>
                    <a:stretch>
                      <a:fillRect/>
                    </a:stretch>
                  </pic:blipFill>
                  <pic:spPr>
                    <a:xfrm>
                      <a:off x="0" y="0"/>
                      <a:ext cx="4561174" cy="3891265"/>
                    </a:xfrm>
                    <a:prstGeom prst="rect">
                      <a:avLst/>
                    </a:prstGeom>
                  </pic:spPr>
                </pic:pic>
              </a:graphicData>
            </a:graphic>
          </wp:inline>
        </w:drawing>
      </w:r>
    </w:p>
    <w:p w14:paraId="7F510D81" w14:textId="3D3DFD6D" w:rsidR="00F93ABD" w:rsidRDefault="00F93ABD" w:rsidP="0015408A">
      <w:pPr>
        <w:pStyle w:val="whitespace-pre-wrap"/>
        <w:jc w:val="center"/>
      </w:pPr>
      <w:r>
        <w:rPr>
          <w:noProof/>
        </w:rPr>
        <w:drawing>
          <wp:inline distT="0" distB="0" distL="0" distR="0" wp14:anchorId="0E301B36" wp14:editId="213D54F9">
            <wp:extent cx="4600575" cy="4283014"/>
            <wp:effectExtent l="0" t="0" r="0" b="3810"/>
            <wp:docPr id="13654269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26943" name="Imagen 1" descr="Texto&#10;&#10;Descripción generada automáticamente"/>
                    <pic:cNvPicPr/>
                  </pic:nvPicPr>
                  <pic:blipFill>
                    <a:blip r:embed="rId8"/>
                    <a:stretch>
                      <a:fillRect/>
                    </a:stretch>
                  </pic:blipFill>
                  <pic:spPr>
                    <a:xfrm>
                      <a:off x="0" y="0"/>
                      <a:ext cx="4605612" cy="4287704"/>
                    </a:xfrm>
                    <a:prstGeom prst="rect">
                      <a:avLst/>
                    </a:prstGeom>
                  </pic:spPr>
                </pic:pic>
              </a:graphicData>
            </a:graphic>
          </wp:inline>
        </w:drawing>
      </w:r>
    </w:p>
    <w:p w14:paraId="44419F61" w14:textId="0F3A32B5" w:rsidR="00F93ABD" w:rsidRDefault="00F93ABD" w:rsidP="0015408A">
      <w:pPr>
        <w:pStyle w:val="whitespace-pre-wrap"/>
        <w:jc w:val="center"/>
      </w:pPr>
      <w:r>
        <w:rPr>
          <w:noProof/>
        </w:rPr>
        <w:lastRenderedPageBreak/>
        <w:drawing>
          <wp:inline distT="0" distB="0" distL="0" distR="0" wp14:anchorId="46B80DE7" wp14:editId="00E38594">
            <wp:extent cx="5400040" cy="4248150"/>
            <wp:effectExtent l="0" t="0" r="0" b="0"/>
            <wp:docPr id="16633133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13388" name="Imagen 1" descr="Texto&#10;&#10;Descripción generada automáticamente"/>
                    <pic:cNvPicPr/>
                  </pic:nvPicPr>
                  <pic:blipFill>
                    <a:blip r:embed="rId9"/>
                    <a:stretch>
                      <a:fillRect/>
                    </a:stretch>
                  </pic:blipFill>
                  <pic:spPr>
                    <a:xfrm>
                      <a:off x="0" y="0"/>
                      <a:ext cx="5400040" cy="4248150"/>
                    </a:xfrm>
                    <a:prstGeom prst="rect">
                      <a:avLst/>
                    </a:prstGeom>
                  </pic:spPr>
                </pic:pic>
              </a:graphicData>
            </a:graphic>
          </wp:inline>
        </w:drawing>
      </w:r>
    </w:p>
    <w:p w14:paraId="5D38AF46" w14:textId="2ABA2200" w:rsidR="008D1004" w:rsidRDefault="008D1004" w:rsidP="008D1004">
      <w:pPr>
        <w:pStyle w:val="whitespace-pre-wrap"/>
        <w:ind w:left="1440"/>
      </w:pPr>
    </w:p>
    <w:p w14:paraId="2C17DE5B" w14:textId="77777777" w:rsidR="00F93ABD" w:rsidRDefault="00F93ABD" w:rsidP="008D1004">
      <w:pPr>
        <w:pStyle w:val="whitespace-pre-wrap"/>
        <w:ind w:left="1440"/>
      </w:pPr>
    </w:p>
    <w:p w14:paraId="47B39763" w14:textId="77777777" w:rsidR="00ED519F" w:rsidRPr="00ED519F" w:rsidRDefault="00ED519F" w:rsidP="00ED519F">
      <w:pPr>
        <w:numPr>
          <w:ilvl w:val="0"/>
          <w:numId w:val="14"/>
        </w:numPr>
        <w:rPr>
          <w:rFonts w:ascii="Arial" w:hAnsi="Arial" w:cs="Arial"/>
          <w:sz w:val="22"/>
          <w:szCs w:val="22"/>
          <w:lang w:val="es-PE"/>
        </w:rPr>
      </w:pPr>
      <w:proofErr w:type="spellStart"/>
      <w:r w:rsidRPr="00ED519F">
        <w:rPr>
          <w:rFonts w:ascii="Arial" w:hAnsi="Arial" w:cs="Arial"/>
          <w:b/>
          <w:bCs/>
          <w:sz w:val="22"/>
          <w:szCs w:val="22"/>
          <w:lang w:val="es-PE"/>
        </w:rPr>
        <w:t>filter</w:t>
      </w:r>
      <w:proofErr w:type="spellEnd"/>
      <w:r w:rsidRPr="00ED519F">
        <w:rPr>
          <w:rFonts w:ascii="Arial" w:hAnsi="Arial" w:cs="Arial"/>
          <w:sz w:val="22"/>
          <w:szCs w:val="22"/>
          <w:lang w:val="es-PE"/>
        </w:rPr>
        <w:t xml:space="preserve">: </w:t>
      </w:r>
    </w:p>
    <w:p w14:paraId="2D89EF16" w14:textId="77777777" w:rsidR="006F7988" w:rsidRDefault="006F7988" w:rsidP="006F7988">
      <w:pPr>
        <w:pStyle w:val="whitespace-pre-wrap"/>
        <w:numPr>
          <w:ilvl w:val="1"/>
          <w:numId w:val="14"/>
        </w:numPr>
        <w:rPr>
          <w:rFonts w:ascii="Arial" w:hAnsi="Arial" w:cs="Arial"/>
        </w:rPr>
      </w:pPr>
      <w:r w:rsidRPr="006F7988">
        <w:rPr>
          <w:rStyle w:val="Textoennegrita"/>
          <w:rFonts w:ascii="Arial" w:eastAsiaTheme="majorEastAsia" w:hAnsi="Arial" w:cs="Arial"/>
        </w:rPr>
        <w:t>Introducción y Configuración</w:t>
      </w:r>
      <w:r w:rsidRPr="006F7988">
        <w:rPr>
          <w:rFonts w:ascii="Arial" w:hAnsi="Arial" w:cs="Arial"/>
        </w:rPr>
        <w:t xml:space="preserve"> </w:t>
      </w:r>
    </w:p>
    <w:p w14:paraId="3803ACC4" w14:textId="1AD9B88E" w:rsidR="006F7988" w:rsidRPr="006F7988" w:rsidRDefault="006F7988" w:rsidP="006F7988">
      <w:pPr>
        <w:pStyle w:val="whitespace-pre-wrap"/>
        <w:ind w:left="1440"/>
        <w:rPr>
          <w:rFonts w:ascii="Arial" w:hAnsi="Arial" w:cs="Arial"/>
        </w:rPr>
      </w:pPr>
      <w:r w:rsidRPr="006F7988">
        <w:rPr>
          <w:rFonts w:ascii="Arial" w:hAnsi="Arial" w:cs="Arial"/>
        </w:rPr>
        <w:t xml:space="preserve">El sistema de análisis médico está desarrollado utilizando Apache Spark, comenzando con la instalación mediante </w:t>
      </w:r>
      <w:proofErr w:type="spellStart"/>
      <w:r w:rsidRPr="006F7988">
        <w:rPr>
          <w:rFonts w:ascii="Arial" w:hAnsi="Arial" w:cs="Arial"/>
        </w:rPr>
        <w:t>pip</w:t>
      </w:r>
      <w:proofErr w:type="spellEnd"/>
      <w:r w:rsidRPr="006F7988">
        <w:rPr>
          <w:rFonts w:ascii="Arial" w:hAnsi="Arial" w:cs="Arial"/>
        </w:rPr>
        <w:t xml:space="preserve"> </w:t>
      </w:r>
      <w:proofErr w:type="spellStart"/>
      <w:r w:rsidRPr="006F7988">
        <w:rPr>
          <w:rFonts w:ascii="Arial" w:hAnsi="Arial" w:cs="Arial"/>
        </w:rPr>
        <w:t>install</w:t>
      </w:r>
      <w:proofErr w:type="spellEnd"/>
      <w:r w:rsidRPr="006F7988">
        <w:rPr>
          <w:rFonts w:ascii="Arial" w:hAnsi="Arial" w:cs="Arial"/>
        </w:rPr>
        <w:t xml:space="preserve"> </w:t>
      </w:r>
      <w:proofErr w:type="spellStart"/>
      <w:r w:rsidRPr="006F7988">
        <w:rPr>
          <w:rFonts w:ascii="Arial" w:hAnsi="Arial" w:cs="Arial"/>
        </w:rPr>
        <w:t>pyspark</w:t>
      </w:r>
      <w:proofErr w:type="spellEnd"/>
      <w:r w:rsidRPr="006F7988">
        <w:rPr>
          <w:rFonts w:ascii="Arial" w:hAnsi="Arial" w:cs="Arial"/>
        </w:rPr>
        <w:t>. La configuración inicial establece una sesión de Spark con parámetros optimizados para el procesamiento de datos médicos, incluyendo una asignación de memoria específica tanto para el ejecutor como para el controlador. Esta configuración está diseñada para manejar eficientemente grandes volúmenes de datos médicos.</w:t>
      </w:r>
    </w:p>
    <w:p w14:paraId="3BACC78C" w14:textId="77777777" w:rsidR="006F7988" w:rsidRDefault="006F7988" w:rsidP="006F7988">
      <w:pPr>
        <w:pStyle w:val="whitespace-pre-wrap"/>
        <w:numPr>
          <w:ilvl w:val="1"/>
          <w:numId w:val="14"/>
        </w:numPr>
        <w:rPr>
          <w:rFonts w:ascii="Arial" w:hAnsi="Arial" w:cs="Arial"/>
        </w:rPr>
      </w:pPr>
      <w:r w:rsidRPr="006F7988">
        <w:rPr>
          <w:rStyle w:val="Textoennegrita"/>
          <w:rFonts w:ascii="Arial" w:eastAsiaTheme="majorEastAsia" w:hAnsi="Arial" w:cs="Arial"/>
        </w:rPr>
        <w:t>Estructura de Datos y Esquema</w:t>
      </w:r>
      <w:r w:rsidRPr="006F7988">
        <w:rPr>
          <w:rFonts w:ascii="Arial" w:hAnsi="Arial" w:cs="Arial"/>
        </w:rPr>
        <w:t xml:space="preserve"> </w:t>
      </w:r>
    </w:p>
    <w:p w14:paraId="00079B92" w14:textId="1FA5EE1E" w:rsidR="006F7988" w:rsidRPr="006F7988" w:rsidRDefault="006F7988" w:rsidP="006F7988">
      <w:pPr>
        <w:pStyle w:val="whitespace-pre-wrap"/>
        <w:ind w:left="1440"/>
        <w:rPr>
          <w:rFonts w:ascii="Arial" w:hAnsi="Arial" w:cs="Arial"/>
        </w:rPr>
      </w:pPr>
      <w:r w:rsidRPr="006F7988">
        <w:rPr>
          <w:rFonts w:ascii="Arial" w:hAnsi="Arial" w:cs="Arial"/>
        </w:rPr>
        <w:t>El sistema utiliza un esquema estructurado (</w:t>
      </w:r>
      <w:proofErr w:type="spellStart"/>
      <w:r w:rsidRPr="006F7988">
        <w:rPr>
          <w:rFonts w:ascii="Arial" w:hAnsi="Arial" w:cs="Arial"/>
        </w:rPr>
        <w:t>StructType</w:t>
      </w:r>
      <w:proofErr w:type="spellEnd"/>
      <w:r w:rsidRPr="006F7988">
        <w:rPr>
          <w:rFonts w:ascii="Arial" w:hAnsi="Arial" w:cs="Arial"/>
        </w:rPr>
        <w:t xml:space="preserve">) que define meticulosamente los campos necesarios para el análisis médico. Cada registro incluye información crítica del paciente como identificación, datos demográficos (edad, género), signos vitales (presión arterial, frecuencia cardíaca, temperatura), diagnósticos, medicamentos y valores de laboratorio. Esta </w:t>
      </w:r>
      <w:r w:rsidRPr="006F7988">
        <w:rPr>
          <w:rFonts w:ascii="Arial" w:hAnsi="Arial" w:cs="Arial"/>
        </w:rPr>
        <w:lastRenderedPageBreak/>
        <w:t>estructura garantiza la integridad y consistencia de los datos procesados.</w:t>
      </w:r>
    </w:p>
    <w:p w14:paraId="2C6D579B" w14:textId="77777777" w:rsidR="006F7988" w:rsidRDefault="006F7988" w:rsidP="006F7988">
      <w:pPr>
        <w:pStyle w:val="whitespace-pre-wrap"/>
        <w:numPr>
          <w:ilvl w:val="1"/>
          <w:numId w:val="14"/>
        </w:numPr>
        <w:rPr>
          <w:rFonts w:ascii="Arial" w:hAnsi="Arial" w:cs="Arial"/>
        </w:rPr>
      </w:pPr>
      <w:r w:rsidRPr="006F7988">
        <w:rPr>
          <w:rStyle w:val="Textoennegrita"/>
          <w:rFonts w:ascii="Arial" w:eastAsiaTheme="majorEastAsia" w:hAnsi="Arial" w:cs="Arial"/>
        </w:rPr>
        <w:t xml:space="preserve">Datos de Ejemplo y Creación del </w:t>
      </w:r>
      <w:proofErr w:type="spellStart"/>
      <w:r w:rsidRPr="006F7988">
        <w:rPr>
          <w:rStyle w:val="Textoennegrita"/>
          <w:rFonts w:ascii="Arial" w:eastAsiaTheme="majorEastAsia" w:hAnsi="Arial" w:cs="Arial"/>
        </w:rPr>
        <w:t>DataFrame</w:t>
      </w:r>
      <w:proofErr w:type="spellEnd"/>
      <w:r w:rsidRPr="006F7988">
        <w:rPr>
          <w:rFonts w:ascii="Arial" w:hAnsi="Arial" w:cs="Arial"/>
        </w:rPr>
        <w:t xml:space="preserve"> </w:t>
      </w:r>
    </w:p>
    <w:p w14:paraId="3EE7E4A4" w14:textId="172974AA" w:rsidR="006F7988" w:rsidRPr="006F7988" w:rsidRDefault="006F7988" w:rsidP="006F7988">
      <w:pPr>
        <w:pStyle w:val="whitespace-pre-wrap"/>
        <w:ind w:left="1440"/>
        <w:rPr>
          <w:rFonts w:ascii="Arial" w:hAnsi="Arial" w:cs="Arial"/>
        </w:rPr>
      </w:pPr>
      <w:r w:rsidRPr="006F7988">
        <w:rPr>
          <w:rFonts w:ascii="Arial" w:hAnsi="Arial" w:cs="Arial"/>
        </w:rPr>
        <w:t xml:space="preserve">Se implementa un conjunto de datos de ejemplo que representa registros médicos reales, incluyendo diversos casos clínicos con diferentes condiciones y niveles de urgencia. Los datos están estructurados para demostrar diferentes escenarios médicos, desde casos rutinarios hasta emergencias, permitiendo probar exhaustivamente los filtros implementados. El </w:t>
      </w:r>
      <w:proofErr w:type="spellStart"/>
      <w:r w:rsidRPr="006F7988">
        <w:rPr>
          <w:rFonts w:ascii="Arial" w:hAnsi="Arial" w:cs="Arial"/>
        </w:rPr>
        <w:t>DataFrame</w:t>
      </w:r>
      <w:proofErr w:type="spellEnd"/>
      <w:r w:rsidRPr="006F7988">
        <w:rPr>
          <w:rFonts w:ascii="Arial" w:hAnsi="Arial" w:cs="Arial"/>
        </w:rPr>
        <w:t xml:space="preserve"> se crea utilizando estos datos y el esquema predefinido.</w:t>
      </w:r>
    </w:p>
    <w:p w14:paraId="51C7C9B0" w14:textId="77777777" w:rsidR="006F7988" w:rsidRDefault="006F7988" w:rsidP="006F7988">
      <w:pPr>
        <w:pStyle w:val="whitespace-pre-wrap"/>
        <w:numPr>
          <w:ilvl w:val="1"/>
          <w:numId w:val="14"/>
        </w:numPr>
        <w:rPr>
          <w:rFonts w:ascii="Arial" w:hAnsi="Arial" w:cs="Arial"/>
        </w:rPr>
      </w:pPr>
      <w:r w:rsidRPr="006F7988">
        <w:rPr>
          <w:rStyle w:val="Textoennegrita"/>
          <w:rFonts w:ascii="Arial" w:eastAsiaTheme="majorEastAsia" w:hAnsi="Arial" w:cs="Arial"/>
        </w:rPr>
        <w:t>Implementación de Filtros Especializados</w:t>
      </w:r>
      <w:r w:rsidRPr="006F7988">
        <w:rPr>
          <w:rFonts w:ascii="Arial" w:hAnsi="Arial" w:cs="Arial"/>
        </w:rPr>
        <w:t xml:space="preserve"> </w:t>
      </w:r>
    </w:p>
    <w:p w14:paraId="613B2EAF" w14:textId="79C69179" w:rsidR="006F7988" w:rsidRPr="006F7988" w:rsidRDefault="006F7988" w:rsidP="006F7988">
      <w:pPr>
        <w:pStyle w:val="whitespace-pre-wrap"/>
        <w:ind w:left="1440"/>
        <w:rPr>
          <w:rFonts w:ascii="Arial" w:hAnsi="Arial" w:cs="Arial"/>
        </w:rPr>
      </w:pPr>
      <w:r w:rsidRPr="006F7988">
        <w:rPr>
          <w:rFonts w:ascii="Arial" w:hAnsi="Arial" w:cs="Arial"/>
        </w:rPr>
        <w:t>El sistema implementa cinco tipos principales de filtros especializados. El primer filtro identifica pacientes con alto riesgo cardiovascular basándose en presión arterial y niveles de colesterol. El segundo filtro se centra en pacientes diabéticos con niveles de glucosa elevados. El tercero detecta casos de urgencia médica basándose en múltiples parámetros vitales. El cuarto identifica pacientes cardíacos con condiciones complejas, y el quinto establece criterios para seguimiento especial.</w:t>
      </w:r>
    </w:p>
    <w:p w14:paraId="7A3006C9" w14:textId="77777777" w:rsidR="006F7988" w:rsidRDefault="006F7988" w:rsidP="006F7988">
      <w:pPr>
        <w:pStyle w:val="whitespace-pre-wrap"/>
        <w:numPr>
          <w:ilvl w:val="1"/>
          <w:numId w:val="14"/>
        </w:numPr>
        <w:rPr>
          <w:rFonts w:ascii="Arial" w:hAnsi="Arial" w:cs="Arial"/>
        </w:rPr>
      </w:pPr>
      <w:r w:rsidRPr="006F7988">
        <w:rPr>
          <w:rStyle w:val="Textoennegrita"/>
          <w:rFonts w:ascii="Arial" w:eastAsiaTheme="majorEastAsia" w:hAnsi="Arial" w:cs="Arial"/>
        </w:rPr>
        <w:t>Funcionalidades de Análisis Avanzado</w:t>
      </w:r>
      <w:r w:rsidRPr="006F7988">
        <w:rPr>
          <w:rFonts w:ascii="Arial" w:hAnsi="Arial" w:cs="Arial"/>
        </w:rPr>
        <w:t xml:space="preserve"> </w:t>
      </w:r>
    </w:p>
    <w:p w14:paraId="367AE583" w14:textId="78915327" w:rsidR="006F7988" w:rsidRPr="006F7988" w:rsidRDefault="006F7988" w:rsidP="006F7988">
      <w:pPr>
        <w:pStyle w:val="whitespace-pre-wrap"/>
        <w:ind w:left="1440"/>
        <w:rPr>
          <w:rFonts w:ascii="Arial" w:hAnsi="Arial" w:cs="Arial"/>
        </w:rPr>
      </w:pPr>
      <w:r w:rsidRPr="006F7988">
        <w:rPr>
          <w:rFonts w:ascii="Arial" w:hAnsi="Arial" w:cs="Arial"/>
        </w:rPr>
        <w:t xml:space="preserve">Las funcionalidades de análisis incluyen el uso de operaciones </w:t>
      </w:r>
      <w:proofErr w:type="spellStart"/>
      <w:r w:rsidRPr="006F7988">
        <w:rPr>
          <w:rFonts w:ascii="Arial" w:hAnsi="Arial" w:cs="Arial"/>
        </w:rPr>
        <w:t>array_contains</w:t>
      </w:r>
      <w:proofErr w:type="spellEnd"/>
      <w:r w:rsidRPr="006F7988">
        <w:rPr>
          <w:rFonts w:ascii="Arial" w:hAnsi="Arial" w:cs="Arial"/>
        </w:rPr>
        <w:t xml:space="preserve"> para buscar diagnósticos específicos y la función </w:t>
      </w:r>
      <w:proofErr w:type="spellStart"/>
      <w:r w:rsidRPr="006F7988">
        <w:rPr>
          <w:rFonts w:ascii="Arial" w:hAnsi="Arial" w:cs="Arial"/>
        </w:rPr>
        <w:t>size</w:t>
      </w:r>
      <w:proofErr w:type="spellEnd"/>
      <w:r w:rsidRPr="006F7988">
        <w:rPr>
          <w:rFonts w:ascii="Arial" w:hAnsi="Arial" w:cs="Arial"/>
        </w:rPr>
        <w:t xml:space="preserve"> para evaluar la complejidad de las condiciones médicas. Estas operaciones permiten realizar análisis sofisticados sobre los datos, como la identificación de pacientes con múltiples diagnósticos o la evaluación de regímenes de medicación complejos.</w:t>
      </w:r>
    </w:p>
    <w:p w14:paraId="3D2EE475" w14:textId="77777777" w:rsidR="006F7988" w:rsidRDefault="006F7988" w:rsidP="006F7988">
      <w:pPr>
        <w:pStyle w:val="whitespace-pre-wrap"/>
        <w:numPr>
          <w:ilvl w:val="1"/>
          <w:numId w:val="14"/>
        </w:numPr>
        <w:rPr>
          <w:rFonts w:ascii="Arial" w:hAnsi="Arial" w:cs="Arial"/>
        </w:rPr>
      </w:pPr>
      <w:r w:rsidRPr="006F7988">
        <w:rPr>
          <w:rStyle w:val="Textoennegrita"/>
          <w:rFonts w:ascii="Arial" w:eastAsiaTheme="majorEastAsia" w:hAnsi="Arial" w:cs="Arial"/>
        </w:rPr>
        <w:t>Procesamiento y Visualización de Resultados</w:t>
      </w:r>
      <w:r w:rsidRPr="006F7988">
        <w:rPr>
          <w:rFonts w:ascii="Arial" w:hAnsi="Arial" w:cs="Arial"/>
        </w:rPr>
        <w:t xml:space="preserve"> </w:t>
      </w:r>
    </w:p>
    <w:p w14:paraId="23C3A8AF" w14:textId="1F814488" w:rsidR="006F7988" w:rsidRPr="006F7988" w:rsidRDefault="006F7988" w:rsidP="006F7988">
      <w:pPr>
        <w:pStyle w:val="whitespace-pre-wrap"/>
        <w:ind w:left="1440"/>
        <w:rPr>
          <w:rFonts w:ascii="Arial" w:hAnsi="Arial" w:cs="Arial"/>
        </w:rPr>
      </w:pPr>
      <w:r w:rsidRPr="006F7988">
        <w:rPr>
          <w:rFonts w:ascii="Arial" w:hAnsi="Arial" w:cs="Arial"/>
        </w:rPr>
        <w:t>El sistema incluye funcionalidades completas para mostrar y analizar los resultados de cada filtro. Se generan estadísticas detalladas sobre el número de pacientes en cada categoría, permitiendo una visión global del estado de la población de pacientes. Los resultados se muestran de manera estructurada y clara, facilitando la interpretación por parte del personal médico.</w:t>
      </w:r>
    </w:p>
    <w:p w14:paraId="39B55815" w14:textId="77777777" w:rsidR="006F7988" w:rsidRDefault="006F7988" w:rsidP="006F7988">
      <w:pPr>
        <w:pStyle w:val="whitespace-pre-wrap"/>
        <w:numPr>
          <w:ilvl w:val="1"/>
          <w:numId w:val="14"/>
        </w:numPr>
        <w:rPr>
          <w:rFonts w:ascii="Arial" w:hAnsi="Arial" w:cs="Arial"/>
        </w:rPr>
      </w:pPr>
      <w:r w:rsidRPr="006F7988">
        <w:rPr>
          <w:rStyle w:val="Textoennegrita"/>
          <w:rFonts w:ascii="Arial" w:eastAsiaTheme="majorEastAsia" w:hAnsi="Arial" w:cs="Arial"/>
        </w:rPr>
        <w:t>Persistencia y Almacenamiento de Datos</w:t>
      </w:r>
      <w:r w:rsidRPr="006F7988">
        <w:rPr>
          <w:rFonts w:ascii="Arial" w:hAnsi="Arial" w:cs="Arial"/>
        </w:rPr>
        <w:t xml:space="preserve"> </w:t>
      </w:r>
    </w:p>
    <w:p w14:paraId="242B101A" w14:textId="4AFF282E" w:rsidR="006F7988" w:rsidRPr="006F7988" w:rsidRDefault="006F7988" w:rsidP="006F7988">
      <w:pPr>
        <w:pStyle w:val="whitespace-pre-wrap"/>
        <w:ind w:left="1440"/>
        <w:rPr>
          <w:rFonts w:ascii="Arial" w:hAnsi="Arial" w:cs="Arial"/>
        </w:rPr>
      </w:pPr>
      <w:r w:rsidRPr="006F7988">
        <w:rPr>
          <w:rFonts w:ascii="Arial" w:hAnsi="Arial" w:cs="Arial"/>
        </w:rPr>
        <w:t xml:space="preserve">Los resultados del análisis se almacenan en formato </w:t>
      </w:r>
      <w:proofErr w:type="spellStart"/>
      <w:r w:rsidRPr="006F7988">
        <w:rPr>
          <w:rFonts w:ascii="Arial" w:hAnsi="Arial" w:cs="Arial"/>
        </w:rPr>
        <w:t>Parquet</w:t>
      </w:r>
      <w:proofErr w:type="spellEnd"/>
      <w:r w:rsidRPr="006F7988">
        <w:rPr>
          <w:rFonts w:ascii="Arial" w:hAnsi="Arial" w:cs="Arial"/>
        </w:rPr>
        <w:t xml:space="preserve">, un formato columnar optimizado para grandes conjuntos de datos. Este almacenamiento permite un acceso eficiente a los datos para análisis posteriores y asegura la persistencia de la </w:t>
      </w:r>
      <w:r w:rsidRPr="006F7988">
        <w:rPr>
          <w:rFonts w:ascii="Arial" w:hAnsi="Arial" w:cs="Arial"/>
        </w:rPr>
        <w:lastRenderedPageBreak/>
        <w:t>información crítica. El sistema utiliza el modo "</w:t>
      </w:r>
      <w:proofErr w:type="spellStart"/>
      <w:r w:rsidRPr="006F7988">
        <w:rPr>
          <w:rFonts w:ascii="Arial" w:hAnsi="Arial" w:cs="Arial"/>
        </w:rPr>
        <w:t>overwrite</w:t>
      </w:r>
      <w:proofErr w:type="spellEnd"/>
      <w:r w:rsidRPr="006F7988">
        <w:rPr>
          <w:rFonts w:ascii="Arial" w:hAnsi="Arial" w:cs="Arial"/>
        </w:rPr>
        <w:t>" para mantener los datos actualizados.</w:t>
      </w:r>
    </w:p>
    <w:p w14:paraId="4A4E0CD8" w14:textId="77777777" w:rsidR="0071069C" w:rsidRDefault="006F7988" w:rsidP="006F7988">
      <w:pPr>
        <w:pStyle w:val="whitespace-pre-wrap"/>
        <w:numPr>
          <w:ilvl w:val="1"/>
          <w:numId w:val="14"/>
        </w:numPr>
        <w:rPr>
          <w:rFonts w:ascii="Arial" w:hAnsi="Arial" w:cs="Arial"/>
        </w:rPr>
      </w:pPr>
      <w:r w:rsidRPr="006F7988">
        <w:rPr>
          <w:rStyle w:val="Textoennegrita"/>
          <w:rFonts w:ascii="Arial" w:eastAsiaTheme="majorEastAsia" w:hAnsi="Arial" w:cs="Arial"/>
        </w:rPr>
        <w:t>Optimización y Rendimiento</w:t>
      </w:r>
      <w:r w:rsidRPr="006F7988">
        <w:rPr>
          <w:rFonts w:ascii="Arial" w:hAnsi="Arial" w:cs="Arial"/>
        </w:rPr>
        <w:t xml:space="preserve"> </w:t>
      </w:r>
    </w:p>
    <w:p w14:paraId="231576B6" w14:textId="3A076F85" w:rsidR="006F7988" w:rsidRPr="006F7988" w:rsidRDefault="006F7988" w:rsidP="0071069C">
      <w:pPr>
        <w:pStyle w:val="whitespace-pre-wrap"/>
        <w:ind w:left="1440"/>
        <w:rPr>
          <w:rFonts w:ascii="Arial" w:hAnsi="Arial" w:cs="Arial"/>
        </w:rPr>
      </w:pPr>
      <w:r w:rsidRPr="006F7988">
        <w:rPr>
          <w:rFonts w:ascii="Arial" w:hAnsi="Arial" w:cs="Arial"/>
        </w:rPr>
        <w:t>El sistema está optimizado para el rendimiento mediante la configuración adecuada de los recursos de Spark. La estructura de los filtros está diseñada para minimizar el costo computacional mientras mantiene la precisión del análisis. La combinación de filtros permite una evaluación eficiente de múltiples criterios médicos simultáneamente.</w:t>
      </w:r>
    </w:p>
    <w:p w14:paraId="2D8748FA" w14:textId="77777777" w:rsidR="0071069C" w:rsidRDefault="006F7988" w:rsidP="006F7988">
      <w:pPr>
        <w:pStyle w:val="whitespace-pre-wrap"/>
        <w:numPr>
          <w:ilvl w:val="1"/>
          <w:numId w:val="14"/>
        </w:numPr>
        <w:rPr>
          <w:rFonts w:ascii="Arial" w:hAnsi="Arial" w:cs="Arial"/>
        </w:rPr>
      </w:pPr>
      <w:r w:rsidRPr="006F7988">
        <w:rPr>
          <w:rStyle w:val="Textoennegrita"/>
          <w:rFonts w:ascii="Arial" w:eastAsiaTheme="majorEastAsia" w:hAnsi="Arial" w:cs="Arial"/>
        </w:rPr>
        <w:t>Aplicaciones Clínicas</w:t>
      </w:r>
      <w:r w:rsidRPr="006F7988">
        <w:rPr>
          <w:rFonts w:ascii="Arial" w:hAnsi="Arial" w:cs="Arial"/>
        </w:rPr>
        <w:t xml:space="preserve"> </w:t>
      </w:r>
    </w:p>
    <w:p w14:paraId="0977DF9D" w14:textId="1EBF575D" w:rsidR="006F7988" w:rsidRPr="006F7988" w:rsidRDefault="006F7988" w:rsidP="0071069C">
      <w:pPr>
        <w:pStyle w:val="whitespace-pre-wrap"/>
        <w:ind w:left="1440"/>
        <w:rPr>
          <w:rFonts w:ascii="Arial" w:hAnsi="Arial" w:cs="Arial"/>
        </w:rPr>
      </w:pPr>
      <w:r w:rsidRPr="006F7988">
        <w:rPr>
          <w:rFonts w:ascii="Arial" w:hAnsi="Arial" w:cs="Arial"/>
        </w:rPr>
        <w:t>El sistema tiene aplicaciones prácticas significativas en el entorno clínico. Facilita la identificación rápida de pacientes que requieren atención urgente, permite el seguimiento eficiente de condiciones crónicas y ayuda en la gestión de recursos hospitalarios. El análisis automatizado de datos médicos contribuye a la toma de decisiones clínicas más informada y oportuna.</w:t>
      </w:r>
    </w:p>
    <w:p w14:paraId="5ABFB2C3" w14:textId="77777777" w:rsidR="006F7988" w:rsidRDefault="006F7988" w:rsidP="006F7988">
      <w:pPr>
        <w:pStyle w:val="whitespace-pre-wrap"/>
        <w:numPr>
          <w:ilvl w:val="1"/>
          <w:numId w:val="14"/>
        </w:numPr>
        <w:rPr>
          <w:rFonts w:ascii="Arial" w:hAnsi="Arial" w:cs="Arial"/>
        </w:rPr>
      </w:pPr>
      <w:r w:rsidRPr="006F7988">
        <w:rPr>
          <w:rStyle w:val="Textoennegrita"/>
          <w:rFonts w:ascii="Arial" w:eastAsiaTheme="majorEastAsia" w:hAnsi="Arial" w:cs="Arial"/>
        </w:rPr>
        <w:t>Mantenimiento y Extensibilidad</w:t>
      </w:r>
      <w:r w:rsidRPr="006F7988">
        <w:rPr>
          <w:rFonts w:ascii="Arial" w:hAnsi="Arial" w:cs="Arial"/>
        </w:rPr>
        <w:t xml:space="preserve"> </w:t>
      </w:r>
    </w:p>
    <w:p w14:paraId="56CA460D" w14:textId="6E7006BF" w:rsidR="006F7988" w:rsidRPr="006F7988" w:rsidRDefault="006F7988" w:rsidP="006F7988">
      <w:pPr>
        <w:pStyle w:val="whitespace-pre-wrap"/>
        <w:ind w:left="1440"/>
        <w:rPr>
          <w:rFonts w:ascii="Arial" w:hAnsi="Arial" w:cs="Arial"/>
        </w:rPr>
      </w:pPr>
      <w:r w:rsidRPr="006F7988">
        <w:rPr>
          <w:rFonts w:ascii="Arial" w:hAnsi="Arial" w:cs="Arial"/>
        </w:rPr>
        <w:t>El código está estructurado de manera modular y bien documentada, facilitando su mantenimiento y extensión. La definición clara del esquema y la separación de los filtros en funciones específicas permiten agregar nuevas funcionalidades o modificar los criterios existentes según las necesidades cambiantes del entorno médico.</w:t>
      </w:r>
    </w:p>
    <w:p w14:paraId="51693E72" w14:textId="77777777" w:rsidR="006F7988" w:rsidRDefault="006F7988" w:rsidP="006F7988">
      <w:pPr>
        <w:pStyle w:val="whitespace-pre-wrap"/>
        <w:numPr>
          <w:ilvl w:val="1"/>
          <w:numId w:val="14"/>
        </w:numPr>
        <w:rPr>
          <w:rFonts w:ascii="Arial" w:hAnsi="Arial" w:cs="Arial"/>
        </w:rPr>
      </w:pPr>
      <w:r w:rsidRPr="006F7988">
        <w:rPr>
          <w:rStyle w:val="Textoennegrita"/>
          <w:rFonts w:ascii="Arial" w:eastAsiaTheme="majorEastAsia" w:hAnsi="Arial" w:cs="Arial"/>
        </w:rPr>
        <w:t>Consideraciones de Seguridad y Privacidad</w:t>
      </w:r>
      <w:r w:rsidRPr="006F7988">
        <w:rPr>
          <w:rFonts w:ascii="Arial" w:hAnsi="Arial" w:cs="Arial"/>
        </w:rPr>
        <w:t xml:space="preserve"> </w:t>
      </w:r>
    </w:p>
    <w:p w14:paraId="28EE4D85" w14:textId="0739D9E8" w:rsidR="006F7988" w:rsidRPr="006F7988" w:rsidRDefault="006F7988" w:rsidP="006F7988">
      <w:pPr>
        <w:pStyle w:val="whitespace-pre-wrap"/>
        <w:ind w:left="1440"/>
        <w:rPr>
          <w:rFonts w:ascii="Arial" w:hAnsi="Arial" w:cs="Arial"/>
        </w:rPr>
      </w:pPr>
      <w:r w:rsidRPr="006F7988">
        <w:rPr>
          <w:rFonts w:ascii="Arial" w:hAnsi="Arial" w:cs="Arial"/>
        </w:rPr>
        <w:t xml:space="preserve">Aunque el ejemplo utiliza datos ficticios, el sistema está diseñado considerando la sensibilidad de los datos médicos. La estructura permite implementar medidas de seguridad y privacidad adicionales, y el almacenamiento en formato </w:t>
      </w:r>
      <w:proofErr w:type="spellStart"/>
      <w:r w:rsidRPr="006F7988">
        <w:rPr>
          <w:rFonts w:ascii="Arial" w:hAnsi="Arial" w:cs="Arial"/>
        </w:rPr>
        <w:t>Parquet</w:t>
      </w:r>
      <w:proofErr w:type="spellEnd"/>
      <w:r w:rsidRPr="006F7988">
        <w:rPr>
          <w:rFonts w:ascii="Arial" w:hAnsi="Arial" w:cs="Arial"/>
        </w:rPr>
        <w:t xml:space="preserve"> facilita la gestión segura de la información confidencial de los pacientes.</w:t>
      </w:r>
    </w:p>
    <w:p w14:paraId="47620A14" w14:textId="77777777" w:rsidR="006F7988" w:rsidRPr="006F7988" w:rsidRDefault="006F7988" w:rsidP="006F7988">
      <w:pPr>
        <w:pStyle w:val="whitespace-pre-wrap"/>
        <w:numPr>
          <w:ilvl w:val="1"/>
          <w:numId w:val="14"/>
        </w:numPr>
      </w:pPr>
      <w:r w:rsidRPr="006F7988">
        <w:rPr>
          <w:rStyle w:val="Textoennegrita"/>
          <w:rFonts w:ascii="Arial" w:eastAsiaTheme="majorEastAsia" w:hAnsi="Arial" w:cs="Arial"/>
        </w:rPr>
        <w:t>Conclusiones y Beneficios</w:t>
      </w:r>
      <w:r w:rsidRPr="006F7988">
        <w:rPr>
          <w:rFonts w:ascii="Arial" w:hAnsi="Arial" w:cs="Arial"/>
        </w:rPr>
        <w:t xml:space="preserve"> </w:t>
      </w:r>
    </w:p>
    <w:p w14:paraId="5920B744" w14:textId="4D8D78D9" w:rsidR="006F7988" w:rsidRDefault="006F7988" w:rsidP="006F7988">
      <w:pPr>
        <w:pStyle w:val="whitespace-pre-wrap"/>
        <w:ind w:left="1440"/>
      </w:pPr>
      <w:r w:rsidRPr="006F7988">
        <w:rPr>
          <w:rFonts w:ascii="Arial" w:hAnsi="Arial" w:cs="Arial"/>
        </w:rPr>
        <w:t>El sistema demuestra la potencia de Apache Spark para el análisis de datos médicos complejos. La combinación de filtros especializados, análisis estadístico y almacenamiento eficiente proporciona una herramienta valiosa para la gestión hospitalaria y la atención al paciente. La flexibilidad del sistema permite su adaptación a diferentes contextos médicos y requisitos específicos.</w:t>
      </w:r>
    </w:p>
    <w:p w14:paraId="1A8E7F93" w14:textId="165226ED" w:rsidR="00ED519F" w:rsidRDefault="006F7988" w:rsidP="0015408A">
      <w:pPr>
        <w:jc w:val="center"/>
        <w:rPr>
          <w:rFonts w:ascii="Arial" w:hAnsi="Arial" w:cs="Arial"/>
          <w:sz w:val="22"/>
          <w:szCs w:val="22"/>
          <w:lang w:val="es-PE"/>
        </w:rPr>
      </w:pPr>
      <w:r>
        <w:rPr>
          <w:noProof/>
        </w:rPr>
        <w:lastRenderedPageBreak/>
        <w:drawing>
          <wp:inline distT="0" distB="0" distL="0" distR="0" wp14:anchorId="68AC1A07" wp14:editId="3BC01466">
            <wp:extent cx="4095713" cy="4214192"/>
            <wp:effectExtent l="0" t="0" r="635" b="0"/>
            <wp:docPr id="1751500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00995" name=""/>
                    <pic:cNvPicPr/>
                  </pic:nvPicPr>
                  <pic:blipFill>
                    <a:blip r:embed="rId10"/>
                    <a:stretch>
                      <a:fillRect/>
                    </a:stretch>
                  </pic:blipFill>
                  <pic:spPr>
                    <a:xfrm>
                      <a:off x="0" y="0"/>
                      <a:ext cx="4097426" cy="4215955"/>
                    </a:xfrm>
                    <a:prstGeom prst="rect">
                      <a:avLst/>
                    </a:prstGeom>
                  </pic:spPr>
                </pic:pic>
              </a:graphicData>
            </a:graphic>
          </wp:inline>
        </w:drawing>
      </w:r>
    </w:p>
    <w:p w14:paraId="7BEB5C8B" w14:textId="02B5E897" w:rsidR="006F7988" w:rsidRDefault="006F7988" w:rsidP="0015408A">
      <w:pPr>
        <w:jc w:val="center"/>
        <w:rPr>
          <w:rFonts w:ascii="Arial" w:hAnsi="Arial" w:cs="Arial"/>
          <w:sz w:val="22"/>
          <w:szCs w:val="22"/>
          <w:lang w:val="es-PE"/>
        </w:rPr>
      </w:pPr>
      <w:r>
        <w:rPr>
          <w:noProof/>
        </w:rPr>
        <w:drawing>
          <wp:inline distT="0" distB="0" distL="0" distR="0" wp14:anchorId="17A8990A" wp14:editId="1C5EB9B7">
            <wp:extent cx="4050108" cy="3236181"/>
            <wp:effectExtent l="0" t="0" r="7620" b="2540"/>
            <wp:docPr id="12371791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79187" name="Imagen 1" descr="Texto&#10;&#10;Descripción generada automáticamente"/>
                    <pic:cNvPicPr/>
                  </pic:nvPicPr>
                  <pic:blipFill>
                    <a:blip r:embed="rId11"/>
                    <a:stretch>
                      <a:fillRect/>
                    </a:stretch>
                  </pic:blipFill>
                  <pic:spPr>
                    <a:xfrm>
                      <a:off x="0" y="0"/>
                      <a:ext cx="4054061" cy="3239339"/>
                    </a:xfrm>
                    <a:prstGeom prst="rect">
                      <a:avLst/>
                    </a:prstGeom>
                  </pic:spPr>
                </pic:pic>
              </a:graphicData>
            </a:graphic>
          </wp:inline>
        </w:drawing>
      </w:r>
    </w:p>
    <w:p w14:paraId="7436E6CF" w14:textId="089287F5" w:rsidR="006F7988" w:rsidRDefault="006F7988" w:rsidP="0015408A">
      <w:pPr>
        <w:jc w:val="center"/>
        <w:rPr>
          <w:rFonts w:ascii="Arial" w:hAnsi="Arial" w:cs="Arial"/>
          <w:sz w:val="22"/>
          <w:szCs w:val="22"/>
          <w:lang w:val="es-PE"/>
        </w:rPr>
      </w:pPr>
      <w:r>
        <w:rPr>
          <w:noProof/>
        </w:rPr>
        <w:lastRenderedPageBreak/>
        <w:drawing>
          <wp:inline distT="0" distB="0" distL="0" distR="0" wp14:anchorId="787682E4" wp14:editId="364D6C16">
            <wp:extent cx="4007458" cy="2860922"/>
            <wp:effectExtent l="0" t="0" r="0" b="0"/>
            <wp:docPr id="12909916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91624" name="Imagen 1" descr="Texto&#10;&#10;Descripción generada automáticamente"/>
                    <pic:cNvPicPr/>
                  </pic:nvPicPr>
                  <pic:blipFill>
                    <a:blip r:embed="rId12"/>
                    <a:stretch>
                      <a:fillRect/>
                    </a:stretch>
                  </pic:blipFill>
                  <pic:spPr>
                    <a:xfrm>
                      <a:off x="0" y="0"/>
                      <a:ext cx="4012922" cy="2864823"/>
                    </a:xfrm>
                    <a:prstGeom prst="rect">
                      <a:avLst/>
                    </a:prstGeom>
                  </pic:spPr>
                </pic:pic>
              </a:graphicData>
            </a:graphic>
          </wp:inline>
        </w:drawing>
      </w:r>
    </w:p>
    <w:p w14:paraId="3392E992" w14:textId="17C7A454" w:rsidR="006F7988" w:rsidRPr="00ED519F" w:rsidRDefault="006F7988" w:rsidP="0015408A">
      <w:pPr>
        <w:jc w:val="center"/>
        <w:rPr>
          <w:rFonts w:ascii="Arial" w:hAnsi="Arial" w:cs="Arial"/>
          <w:sz w:val="22"/>
          <w:szCs w:val="22"/>
          <w:lang w:val="es-PE"/>
        </w:rPr>
      </w:pPr>
      <w:r>
        <w:rPr>
          <w:noProof/>
        </w:rPr>
        <w:drawing>
          <wp:inline distT="0" distB="0" distL="0" distR="0" wp14:anchorId="60F7DAC5" wp14:editId="59A75269">
            <wp:extent cx="4643562" cy="2345261"/>
            <wp:effectExtent l="0" t="0" r="5080" b="0"/>
            <wp:docPr id="119229669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96695" name="Imagen 1" descr="Imagen que contiene Texto&#10;&#10;Descripción generada automáticamente"/>
                    <pic:cNvPicPr/>
                  </pic:nvPicPr>
                  <pic:blipFill>
                    <a:blip r:embed="rId13"/>
                    <a:stretch>
                      <a:fillRect/>
                    </a:stretch>
                  </pic:blipFill>
                  <pic:spPr>
                    <a:xfrm>
                      <a:off x="0" y="0"/>
                      <a:ext cx="4646434" cy="2346712"/>
                    </a:xfrm>
                    <a:prstGeom prst="rect">
                      <a:avLst/>
                    </a:prstGeom>
                  </pic:spPr>
                </pic:pic>
              </a:graphicData>
            </a:graphic>
          </wp:inline>
        </w:drawing>
      </w:r>
    </w:p>
    <w:p w14:paraId="67C0D7A8" w14:textId="77777777" w:rsidR="00ED519F" w:rsidRPr="00ED519F" w:rsidRDefault="00ED519F" w:rsidP="00ED519F">
      <w:pPr>
        <w:numPr>
          <w:ilvl w:val="0"/>
          <w:numId w:val="14"/>
        </w:numPr>
        <w:rPr>
          <w:rFonts w:ascii="Arial" w:hAnsi="Arial" w:cs="Arial"/>
          <w:sz w:val="22"/>
          <w:szCs w:val="22"/>
          <w:lang w:val="es-PE"/>
        </w:rPr>
      </w:pPr>
      <w:proofErr w:type="spellStart"/>
      <w:r w:rsidRPr="00ED519F">
        <w:rPr>
          <w:rFonts w:ascii="Arial" w:hAnsi="Arial" w:cs="Arial"/>
          <w:b/>
          <w:bCs/>
          <w:sz w:val="22"/>
          <w:szCs w:val="22"/>
          <w:lang w:val="es-PE"/>
        </w:rPr>
        <w:t>flatMap</w:t>
      </w:r>
      <w:proofErr w:type="spellEnd"/>
      <w:r w:rsidRPr="00ED519F">
        <w:rPr>
          <w:rFonts w:ascii="Arial" w:hAnsi="Arial" w:cs="Arial"/>
          <w:sz w:val="22"/>
          <w:szCs w:val="22"/>
          <w:lang w:val="es-PE"/>
        </w:rPr>
        <w:t xml:space="preserve">: </w:t>
      </w:r>
    </w:p>
    <w:p w14:paraId="42554B28" w14:textId="77777777" w:rsidR="0071069C" w:rsidRPr="0071069C" w:rsidRDefault="0071069C" w:rsidP="0071069C">
      <w:pPr>
        <w:ind w:left="1440"/>
        <w:rPr>
          <w:rFonts w:ascii="Arial" w:hAnsi="Arial" w:cs="Arial"/>
          <w:sz w:val="22"/>
          <w:szCs w:val="22"/>
          <w:lang w:val="es-PE"/>
        </w:rPr>
      </w:pPr>
      <w:r w:rsidRPr="0071069C">
        <w:rPr>
          <w:rFonts w:ascii="Arial" w:hAnsi="Arial" w:cs="Arial"/>
          <w:sz w:val="22"/>
          <w:szCs w:val="22"/>
          <w:lang w:val="es-PE"/>
        </w:rPr>
        <w:t xml:space="preserve">El ejemplo presentado demuestra una implementación avanzada de procesamiento de datos utilizando Apache Spark, específicamente enfocada en la transformación </w:t>
      </w:r>
      <w:proofErr w:type="spellStart"/>
      <w:r w:rsidRPr="0071069C">
        <w:rPr>
          <w:rFonts w:ascii="Arial" w:hAnsi="Arial" w:cs="Arial"/>
          <w:sz w:val="22"/>
          <w:szCs w:val="22"/>
          <w:lang w:val="es-PE"/>
        </w:rPr>
        <w:t>flatMap</w:t>
      </w:r>
      <w:proofErr w:type="spellEnd"/>
      <w:r w:rsidRPr="0071069C">
        <w:rPr>
          <w:rFonts w:ascii="Arial" w:hAnsi="Arial" w:cs="Arial"/>
          <w:sz w:val="22"/>
          <w:szCs w:val="22"/>
          <w:lang w:val="es-PE"/>
        </w:rPr>
        <w:t xml:space="preserve"> para analizar logs de redes sociales. La solución aborda el desafío de convertir datos semiestructurados en un formato que permita análisis detallados y escalables de las interacciones en redes sociales.</w:t>
      </w:r>
    </w:p>
    <w:p w14:paraId="5D311E43" w14:textId="77777777" w:rsidR="0071069C" w:rsidRPr="0071069C" w:rsidRDefault="0071069C" w:rsidP="0071069C">
      <w:pPr>
        <w:numPr>
          <w:ilvl w:val="1"/>
          <w:numId w:val="14"/>
        </w:numPr>
        <w:rPr>
          <w:rFonts w:ascii="Arial" w:hAnsi="Arial" w:cs="Arial"/>
          <w:b/>
          <w:bCs/>
          <w:sz w:val="22"/>
          <w:szCs w:val="22"/>
          <w:lang w:val="es-PE"/>
        </w:rPr>
      </w:pPr>
      <w:r w:rsidRPr="0071069C">
        <w:rPr>
          <w:rFonts w:ascii="Arial" w:hAnsi="Arial" w:cs="Arial"/>
          <w:b/>
          <w:bCs/>
          <w:sz w:val="22"/>
          <w:szCs w:val="22"/>
          <w:lang w:val="es-PE"/>
        </w:rPr>
        <w:t>Arquitectura y Configuración</w:t>
      </w:r>
    </w:p>
    <w:p w14:paraId="4062DD49" w14:textId="77777777" w:rsidR="0071069C" w:rsidRPr="0071069C" w:rsidRDefault="0071069C" w:rsidP="0071069C">
      <w:pPr>
        <w:ind w:left="1440"/>
        <w:rPr>
          <w:rFonts w:ascii="Arial" w:hAnsi="Arial" w:cs="Arial"/>
          <w:sz w:val="22"/>
          <w:szCs w:val="22"/>
          <w:lang w:val="es-PE"/>
        </w:rPr>
      </w:pPr>
      <w:r w:rsidRPr="0071069C">
        <w:rPr>
          <w:rFonts w:ascii="Arial" w:hAnsi="Arial" w:cs="Arial"/>
          <w:sz w:val="22"/>
          <w:szCs w:val="22"/>
          <w:lang w:val="es-PE"/>
        </w:rPr>
        <w:t xml:space="preserve">La arquitectura de la solución comienza con una configuración inicial que establece una sesión de Spark, definiendo un esquema estructurado para los datos de entrada y configurando parámetros optimizados para el análisis de logs. Los datos de entrada representan actividades en redes sociales, incluyendo </w:t>
      </w:r>
      <w:proofErr w:type="spellStart"/>
      <w:r w:rsidRPr="0071069C">
        <w:rPr>
          <w:rFonts w:ascii="Arial" w:hAnsi="Arial" w:cs="Arial"/>
          <w:sz w:val="22"/>
          <w:szCs w:val="22"/>
          <w:lang w:val="es-PE"/>
        </w:rPr>
        <w:t>timestamps</w:t>
      </w:r>
      <w:proofErr w:type="spellEnd"/>
      <w:r w:rsidRPr="0071069C">
        <w:rPr>
          <w:rFonts w:ascii="Arial" w:hAnsi="Arial" w:cs="Arial"/>
          <w:sz w:val="22"/>
          <w:szCs w:val="22"/>
          <w:lang w:val="es-PE"/>
        </w:rPr>
        <w:t>, identificadores de usuario, contenido de posts, menciones, hashtags y enlaces compartidos, todo en una estructura inicialmente anidada que requiere transformación.</w:t>
      </w:r>
    </w:p>
    <w:p w14:paraId="2BD01768" w14:textId="77777777" w:rsidR="0071069C" w:rsidRPr="0071069C" w:rsidRDefault="0071069C" w:rsidP="0071069C">
      <w:pPr>
        <w:numPr>
          <w:ilvl w:val="1"/>
          <w:numId w:val="14"/>
        </w:numPr>
        <w:rPr>
          <w:rFonts w:ascii="Arial" w:hAnsi="Arial" w:cs="Arial"/>
          <w:b/>
          <w:bCs/>
          <w:sz w:val="22"/>
          <w:szCs w:val="22"/>
          <w:lang w:val="es-PE"/>
        </w:rPr>
      </w:pPr>
      <w:r w:rsidRPr="0071069C">
        <w:rPr>
          <w:rFonts w:ascii="Arial" w:hAnsi="Arial" w:cs="Arial"/>
          <w:b/>
          <w:bCs/>
          <w:sz w:val="22"/>
          <w:szCs w:val="22"/>
          <w:lang w:val="es-PE"/>
        </w:rPr>
        <w:lastRenderedPageBreak/>
        <w:t xml:space="preserve">Implementación Central de </w:t>
      </w:r>
      <w:proofErr w:type="spellStart"/>
      <w:r w:rsidRPr="0071069C">
        <w:rPr>
          <w:rFonts w:ascii="Arial" w:hAnsi="Arial" w:cs="Arial"/>
          <w:b/>
          <w:bCs/>
          <w:sz w:val="22"/>
          <w:szCs w:val="22"/>
          <w:lang w:val="es-PE"/>
        </w:rPr>
        <w:t>FlatMap</w:t>
      </w:r>
      <w:proofErr w:type="spellEnd"/>
    </w:p>
    <w:p w14:paraId="691EBB1C" w14:textId="77777777" w:rsidR="0071069C" w:rsidRPr="0071069C" w:rsidRDefault="0071069C" w:rsidP="0071069C">
      <w:pPr>
        <w:ind w:left="1440"/>
        <w:rPr>
          <w:rFonts w:ascii="Arial" w:hAnsi="Arial" w:cs="Arial"/>
          <w:sz w:val="22"/>
          <w:szCs w:val="22"/>
          <w:lang w:val="es-PE"/>
        </w:rPr>
      </w:pPr>
      <w:r w:rsidRPr="0071069C">
        <w:rPr>
          <w:rFonts w:ascii="Arial" w:hAnsi="Arial" w:cs="Arial"/>
          <w:sz w:val="22"/>
          <w:szCs w:val="22"/>
          <w:lang w:val="es-PE"/>
        </w:rPr>
        <w:t xml:space="preserve">La implementación central utiliza la función </w:t>
      </w:r>
      <w:proofErr w:type="spellStart"/>
      <w:r w:rsidRPr="0071069C">
        <w:rPr>
          <w:rFonts w:ascii="Arial" w:hAnsi="Arial" w:cs="Arial"/>
          <w:sz w:val="22"/>
          <w:szCs w:val="22"/>
          <w:lang w:val="es-PE"/>
        </w:rPr>
        <w:t>process_social_log</w:t>
      </w:r>
      <w:proofErr w:type="spellEnd"/>
      <w:r w:rsidRPr="0071069C">
        <w:rPr>
          <w:rFonts w:ascii="Arial" w:hAnsi="Arial" w:cs="Arial"/>
          <w:sz w:val="22"/>
          <w:szCs w:val="22"/>
          <w:lang w:val="es-PE"/>
        </w:rPr>
        <w:t xml:space="preserve"> que aplica </w:t>
      </w:r>
      <w:proofErr w:type="spellStart"/>
      <w:r w:rsidRPr="0071069C">
        <w:rPr>
          <w:rFonts w:ascii="Arial" w:hAnsi="Arial" w:cs="Arial"/>
          <w:sz w:val="22"/>
          <w:szCs w:val="22"/>
          <w:lang w:val="es-PE"/>
        </w:rPr>
        <w:t>flatMap</w:t>
      </w:r>
      <w:proofErr w:type="spellEnd"/>
      <w:r w:rsidRPr="0071069C">
        <w:rPr>
          <w:rFonts w:ascii="Arial" w:hAnsi="Arial" w:cs="Arial"/>
          <w:sz w:val="22"/>
          <w:szCs w:val="22"/>
          <w:lang w:val="es-PE"/>
        </w:rPr>
        <w:t xml:space="preserve"> para descomponer cada registro de entrada en múltiples registros normalizados. Esta función procesa tres componentes principales: menciones, hashtags y enlaces compartidos. Cada componente se extrae, normaliza y enriquece con metadatos relevantes, manteniendo la trazabilidad y el contexto de la información original.</w:t>
      </w:r>
    </w:p>
    <w:p w14:paraId="5AFD0234" w14:textId="77777777" w:rsidR="0071069C" w:rsidRPr="0071069C" w:rsidRDefault="0071069C" w:rsidP="0071069C">
      <w:pPr>
        <w:numPr>
          <w:ilvl w:val="1"/>
          <w:numId w:val="14"/>
        </w:numPr>
        <w:rPr>
          <w:rFonts w:ascii="Arial" w:hAnsi="Arial" w:cs="Arial"/>
          <w:b/>
          <w:bCs/>
          <w:sz w:val="22"/>
          <w:szCs w:val="22"/>
          <w:lang w:val="es-PE"/>
        </w:rPr>
      </w:pPr>
      <w:r w:rsidRPr="0071069C">
        <w:rPr>
          <w:rFonts w:ascii="Arial" w:hAnsi="Arial" w:cs="Arial"/>
          <w:b/>
          <w:bCs/>
          <w:sz w:val="22"/>
          <w:szCs w:val="22"/>
          <w:lang w:val="es-PE"/>
        </w:rPr>
        <w:t>Análisis Post-Transformación</w:t>
      </w:r>
    </w:p>
    <w:p w14:paraId="374A6759" w14:textId="77777777" w:rsidR="0071069C" w:rsidRPr="0071069C" w:rsidRDefault="0071069C" w:rsidP="0071069C">
      <w:pPr>
        <w:ind w:left="1440"/>
        <w:rPr>
          <w:rFonts w:ascii="Arial" w:hAnsi="Arial" w:cs="Arial"/>
          <w:sz w:val="22"/>
          <w:szCs w:val="22"/>
          <w:lang w:val="es-PE"/>
        </w:rPr>
      </w:pPr>
      <w:r w:rsidRPr="0071069C">
        <w:rPr>
          <w:rFonts w:ascii="Arial" w:hAnsi="Arial" w:cs="Arial"/>
          <w:sz w:val="22"/>
          <w:szCs w:val="22"/>
          <w:lang w:val="es-PE"/>
        </w:rPr>
        <w:t>Tras la transformación, se realizan diversos análisis que incluyen agregaciones de frecuencia, análisis temporal y análisis de comportamiento de usuarios. Los resultados se presentan en múltiples formatos, incluyendo tablas agregadas, resúmenes estadísticos y análisis de tendencias, proporcionando una visión completa de las interacciones en la red social.</w:t>
      </w:r>
    </w:p>
    <w:p w14:paraId="3C6B8EBC" w14:textId="77777777" w:rsidR="0071069C" w:rsidRPr="0071069C" w:rsidRDefault="0071069C" w:rsidP="0071069C">
      <w:pPr>
        <w:numPr>
          <w:ilvl w:val="1"/>
          <w:numId w:val="14"/>
        </w:numPr>
        <w:rPr>
          <w:rFonts w:ascii="Arial" w:hAnsi="Arial" w:cs="Arial"/>
          <w:b/>
          <w:bCs/>
          <w:sz w:val="22"/>
          <w:szCs w:val="22"/>
          <w:lang w:val="es-PE"/>
        </w:rPr>
      </w:pPr>
      <w:r w:rsidRPr="0071069C">
        <w:rPr>
          <w:rFonts w:ascii="Arial" w:hAnsi="Arial" w:cs="Arial"/>
          <w:b/>
          <w:bCs/>
          <w:sz w:val="22"/>
          <w:szCs w:val="22"/>
          <w:lang w:val="es-PE"/>
        </w:rPr>
        <w:t>Beneficios y Consideraciones Clave</w:t>
      </w:r>
    </w:p>
    <w:p w14:paraId="054F8E21" w14:textId="77777777" w:rsidR="0071069C" w:rsidRPr="0071069C" w:rsidRDefault="0071069C" w:rsidP="0071069C">
      <w:pPr>
        <w:ind w:left="1440"/>
        <w:rPr>
          <w:rFonts w:ascii="Arial" w:hAnsi="Arial" w:cs="Arial"/>
          <w:sz w:val="22"/>
          <w:szCs w:val="22"/>
          <w:lang w:val="es-PE"/>
        </w:rPr>
      </w:pPr>
      <w:r w:rsidRPr="0071069C">
        <w:rPr>
          <w:rFonts w:ascii="Arial" w:hAnsi="Arial" w:cs="Arial"/>
          <w:sz w:val="22"/>
          <w:szCs w:val="22"/>
          <w:lang w:val="es-PE"/>
        </w:rPr>
        <w:t>Las ventajas clave de esta implementación incluyen su escalabilidad para manejar grandes volúmenes de datos, flexibilidad para adaptarse a diferentes formatos de entrada y mantenibilidad gracias a su código estructurado y bien documentado. Sin embargo, es importante considerar aspectos como el rendimiento, la calidad de los datos y la gestión de recursos para una implementación exitosa.</w:t>
      </w:r>
    </w:p>
    <w:p w14:paraId="580C3492" w14:textId="77777777" w:rsidR="0071069C" w:rsidRPr="0071069C" w:rsidRDefault="0071069C" w:rsidP="0071069C">
      <w:pPr>
        <w:numPr>
          <w:ilvl w:val="1"/>
          <w:numId w:val="14"/>
        </w:numPr>
        <w:rPr>
          <w:rFonts w:ascii="Arial" w:hAnsi="Arial" w:cs="Arial"/>
          <w:b/>
          <w:bCs/>
          <w:sz w:val="22"/>
          <w:szCs w:val="22"/>
          <w:lang w:val="es-PE"/>
        </w:rPr>
      </w:pPr>
      <w:r w:rsidRPr="0071069C">
        <w:rPr>
          <w:rFonts w:ascii="Arial" w:hAnsi="Arial" w:cs="Arial"/>
          <w:b/>
          <w:bCs/>
          <w:sz w:val="22"/>
          <w:szCs w:val="22"/>
          <w:lang w:val="es-PE"/>
        </w:rPr>
        <w:t>Demostración de Capacidades</w:t>
      </w:r>
    </w:p>
    <w:p w14:paraId="6749A1CC" w14:textId="77777777" w:rsidR="0071069C" w:rsidRPr="0071069C" w:rsidRDefault="0071069C" w:rsidP="0071069C">
      <w:pPr>
        <w:ind w:left="1440"/>
        <w:rPr>
          <w:rFonts w:ascii="Arial" w:hAnsi="Arial" w:cs="Arial"/>
          <w:sz w:val="22"/>
          <w:szCs w:val="22"/>
          <w:lang w:val="es-PE"/>
        </w:rPr>
      </w:pPr>
      <w:r w:rsidRPr="0071069C">
        <w:rPr>
          <w:rFonts w:ascii="Arial" w:hAnsi="Arial" w:cs="Arial"/>
          <w:sz w:val="22"/>
          <w:szCs w:val="22"/>
          <w:lang w:val="es-PE"/>
        </w:rPr>
        <w:t xml:space="preserve">La solución demuestra cómo </w:t>
      </w:r>
      <w:proofErr w:type="spellStart"/>
      <w:r w:rsidRPr="0071069C">
        <w:rPr>
          <w:rFonts w:ascii="Arial" w:hAnsi="Arial" w:cs="Arial"/>
          <w:sz w:val="22"/>
          <w:szCs w:val="22"/>
          <w:lang w:val="es-PE"/>
        </w:rPr>
        <w:t>flatMap</w:t>
      </w:r>
      <w:proofErr w:type="spellEnd"/>
      <w:r w:rsidRPr="0071069C">
        <w:rPr>
          <w:rFonts w:ascii="Arial" w:hAnsi="Arial" w:cs="Arial"/>
          <w:sz w:val="22"/>
          <w:szCs w:val="22"/>
          <w:lang w:val="es-PE"/>
        </w:rPr>
        <w:t xml:space="preserve"> en Spark puede transformar eficientemente datos complejos en formatos analizables mientras mantiene la integridad de la información. Para una implementación exitosa, se recomienda una cuidadosa planificación del diseño, desarrollo con pruebas exhaustivas y un monitoreo constante del rendimiento en producción.</w:t>
      </w:r>
    </w:p>
    <w:p w14:paraId="0ED10A5F" w14:textId="77777777" w:rsidR="0071069C" w:rsidRPr="0071069C" w:rsidRDefault="0071069C" w:rsidP="0071069C">
      <w:pPr>
        <w:numPr>
          <w:ilvl w:val="1"/>
          <w:numId w:val="14"/>
        </w:numPr>
        <w:rPr>
          <w:rFonts w:ascii="Arial" w:hAnsi="Arial" w:cs="Arial"/>
          <w:b/>
          <w:bCs/>
          <w:sz w:val="22"/>
          <w:szCs w:val="22"/>
          <w:lang w:val="es-PE"/>
        </w:rPr>
      </w:pPr>
      <w:r w:rsidRPr="0071069C">
        <w:rPr>
          <w:rFonts w:ascii="Arial" w:hAnsi="Arial" w:cs="Arial"/>
          <w:b/>
          <w:bCs/>
          <w:sz w:val="22"/>
          <w:szCs w:val="22"/>
          <w:lang w:val="es-PE"/>
        </w:rPr>
        <w:t>Aplicación Práctica</w:t>
      </w:r>
    </w:p>
    <w:p w14:paraId="04878A46" w14:textId="77777777" w:rsidR="0071069C" w:rsidRPr="0071069C" w:rsidRDefault="0071069C" w:rsidP="0071069C">
      <w:pPr>
        <w:ind w:left="1440"/>
        <w:rPr>
          <w:rFonts w:ascii="Arial" w:hAnsi="Arial" w:cs="Arial"/>
          <w:sz w:val="22"/>
          <w:szCs w:val="22"/>
          <w:lang w:val="es-PE"/>
        </w:rPr>
      </w:pPr>
      <w:r w:rsidRPr="0071069C">
        <w:rPr>
          <w:rFonts w:ascii="Arial" w:hAnsi="Arial" w:cs="Arial"/>
          <w:sz w:val="22"/>
          <w:szCs w:val="22"/>
          <w:lang w:val="es-PE"/>
        </w:rPr>
        <w:t xml:space="preserve">Esta implementación sirve como un ejemplo práctico de cómo las transformaciones </w:t>
      </w:r>
      <w:proofErr w:type="spellStart"/>
      <w:r w:rsidRPr="0071069C">
        <w:rPr>
          <w:rFonts w:ascii="Arial" w:hAnsi="Arial" w:cs="Arial"/>
          <w:sz w:val="22"/>
          <w:szCs w:val="22"/>
          <w:lang w:val="es-PE"/>
        </w:rPr>
        <w:t>flatMap</w:t>
      </w:r>
      <w:proofErr w:type="spellEnd"/>
      <w:r w:rsidRPr="0071069C">
        <w:rPr>
          <w:rFonts w:ascii="Arial" w:hAnsi="Arial" w:cs="Arial"/>
          <w:sz w:val="22"/>
          <w:szCs w:val="22"/>
          <w:lang w:val="es-PE"/>
        </w:rPr>
        <w:t xml:space="preserve"> pueden resolver problemas complejos de procesamiento de datos en escenarios del mundo real, proporcionando una base sólida para análisis avanzados y escalables de datos de redes sociales.</w:t>
      </w:r>
    </w:p>
    <w:p w14:paraId="5ED055E7" w14:textId="77777777" w:rsidR="0071069C" w:rsidRPr="0071069C" w:rsidRDefault="0071069C" w:rsidP="0071069C">
      <w:pPr>
        <w:numPr>
          <w:ilvl w:val="1"/>
          <w:numId w:val="14"/>
        </w:numPr>
        <w:rPr>
          <w:rFonts w:ascii="Arial" w:hAnsi="Arial" w:cs="Arial"/>
          <w:b/>
          <w:bCs/>
          <w:sz w:val="22"/>
          <w:szCs w:val="22"/>
          <w:lang w:val="es-PE"/>
        </w:rPr>
      </w:pPr>
      <w:r w:rsidRPr="0071069C">
        <w:rPr>
          <w:rFonts w:ascii="Arial" w:hAnsi="Arial" w:cs="Arial"/>
          <w:b/>
          <w:bCs/>
          <w:sz w:val="22"/>
          <w:szCs w:val="22"/>
          <w:lang w:val="es-PE"/>
        </w:rPr>
        <w:t>Perspectivas Futuras</w:t>
      </w:r>
    </w:p>
    <w:p w14:paraId="5F1C8A9B" w14:textId="61D6F66B" w:rsidR="00ED519F" w:rsidRDefault="0071069C" w:rsidP="0071069C">
      <w:pPr>
        <w:ind w:left="1440"/>
        <w:rPr>
          <w:rFonts w:ascii="Arial" w:hAnsi="Arial" w:cs="Arial"/>
          <w:sz w:val="22"/>
          <w:szCs w:val="22"/>
          <w:lang w:val="es-PE"/>
        </w:rPr>
      </w:pPr>
      <w:r w:rsidRPr="0071069C">
        <w:rPr>
          <w:rFonts w:ascii="Arial" w:hAnsi="Arial" w:cs="Arial"/>
          <w:sz w:val="22"/>
          <w:szCs w:val="22"/>
          <w:lang w:val="es-PE"/>
        </w:rPr>
        <w:t>Esta solución no solo aborda los desafíos técnicos inmediatos, sino que también establece una base sólida para futuras extensiones y mejoras, permitiendo adaptarse a nuevos requisitos y casos de uso a medida que evolucionen las necesidades del análisis de redes sociales.</w:t>
      </w:r>
    </w:p>
    <w:p w14:paraId="52574115" w14:textId="77EB92BC" w:rsidR="0071069C" w:rsidRDefault="0071069C" w:rsidP="0015408A">
      <w:pPr>
        <w:jc w:val="center"/>
        <w:rPr>
          <w:rFonts w:ascii="Arial" w:hAnsi="Arial" w:cs="Arial"/>
          <w:sz w:val="22"/>
          <w:szCs w:val="22"/>
          <w:lang w:val="es-PE"/>
        </w:rPr>
      </w:pPr>
      <w:r>
        <w:rPr>
          <w:noProof/>
        </w:rPr>
        <w:lastRenderedPageBreak/>
        <w:drawing>
          <wp:inline distT="0" distB="0" distL="0" distR="0" wp14:anchorId="23691DA0" wp14:editId="24D3C8B5">
            <wp:extent cx="5400040" cy="5189855"/>
            <wp:effectExtent l="0" t="0" r="0" b="0"/>
            <wp:docPr id="463033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33559" name=""/>
                    <pic:cNvPicPr/>
                  </pic:nvPicPr>
                  <pic:blipFill>
                    <a:blip r:embed="rId14"/>
                    <a:stretch>
                      <a:fillRect/>
                    </a:stretch>
                  </pic:blipFill>
                  <pic:spPr>
                    <a:xfrm>
                      <a:off x="0" y="0"/>
                      <a:ext cx="5400040" cy="5189855"/>
                    </a:xfrm>
                    <a:prstGeom prst="rect">
                      <a:avLst/>
                    </a:prstGeom>
                  </pic:spPr>
                </pic:pic>
              </a:graphicData>
            </a:graphic>
          </wp:inline>
        </w:drawing>
      </w:r>
    </w:p>
    <w:p w14:paraId="6227F191" w14:textId="2DA1B5C6" w:rsidR="0071069C" w:rsidRDefault="0071069C" w:rsidP="0015408A">
      <w:pPr>
        <w:jc w:val="center"/>
        <w:rPr>
          <w:rFonts w:ascii="Arial" w:hAnsi="Arial" w:cs="Arial"/>
          <w:sz w:val="22"/>
          <w:szCs w:val="22"/>
          <w:lang w:val="es-PE"/>
        </w:rPr>
      </w:pPr>
      <w:r>
        <w:rPr>
          <w:noProof/>
        </w:rPr>
        <w:lastRenderedPageBreak/>
        <w:drawing>
          <wp:inline distT="0" distB="0" distL="0" distR="0" wp14:anchorId="2FC73C94" wp14:editId="1203C53F">
            <wp:extent cx="5400040" cy="7556500"/>
            <wp:effectExtent l="0" t="0" r="0" b="6350"/>
            <wp:docPr id="14733511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51138" name="Imagen 1" descr="Texto&#10;&#10;Descripción generada automáticamente"/>
                    <pic:cNvPicPr/>
                  </pic:nvPicPr>
                  <pic:blipFill>
                    <a:blip r:embed="rId15"/>
                    <a:stretch>
                      <a:fillRect/>
                    </a:stretch>
                  </pic:blipFill>
                  <pic:spPr>
                    <a:xfrm>
                      <a:off x="0" y="0"/>
                      <a:ext cx="5400040" cy="7556500"/>
                    </a:xfrm>
                    <a:prstGeom prst="rect">
                      <a:avLst/>
                    </a:prstGeom>
                  </pic:spPr>
                </pic:pic>
              </a:graphicData>
            </a:graphic>
          </wp:inline>
        </w:drawing>
      </w:r>
    </w:p>
    <w:p w14:paraId="22F30D53" w14:textId="31F66D0B" w:rsidR="0071069C" w:rsidRDefault="0071069C" w:rsidP="0015408A">
      <w:pPr>
        <w:jc w:val="center"/>
        <w:rPr>
          <w:rFonts w:ascii="Arial" w:hAnsi="Arial" w:cs="Arial"/>
          <w:sz w:val="22"/>
          <w:szCs w:val="22"/>
          <w:lang w:val="es-PE"/>
        </w:rPr>
      </w:pPr>
      <w:r>
        <w:rPr>
          <w:noProof/>
        </w:rPr>
        <w:lastRenderedPageBreak/>
        <w:drawing>
          <wp:inline distT="0" distB="0" distL="0" distR="0" wp14:anchorId="55C210AB" wp14:editId="3017BB1E">
            <wp:extent cx="5400040" cy="5721985"/>
            <wp:effectExtent l="0" t="0" r="0" b="0"/>
            <wp:docPr id="16991532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53284" name="Imagen 1" descr="Texto&#10;&#10;Descripción generada automáticamente"/>
                    <pic:cNvPicPr/>
                  </pic:nvPicPr>
                  <pic:blipFill>
                    <a:blip r:embed="rId16"/>
                    <a:stretch>
                      <a:fillRect/>
                    </a:stretch>
                  </pic:blipFill>
                  <pic:spPr>
                    <a:xfrm>
                      <a:off x="0" y="0"/>
                      <a:ext cx="5400040" cy="5721985"/>
                    </a:xfrm>
                    <a:prstGeom prst="rect">
                      <a:avLst/>
                    </a:prstGeom>
                  </pic:spPr>
                </pic:pic>
              </a:graphicData>
            </a:graphic>
          </wp:inline>
        </w:drawing>
      </w:r>
    </w:p>
    <w:p w14:paraId="50F336DC" w14:textId="17A9C52E" w:rsidR="0071069C" w:rsidRPr="00ED519F" w:rsidRDefault="0071069C" w:rsidP="0015408A">
      <w:pPr>
        <w:jc w:val="center"/>
        <w:rPr>
          <w:rFonts w:ascii="Arial" w:hAnsi="Arial" w:cs="Arial"/>
          <w:sz w:val="22"/>
          <w:szCs w:val="22"/>
          <w:lang w:val="es-PE"/>
        </w:rPr>
      </w:pPr>
      <w:r>
        <w:rPr>
          <w:noProof/>
        </w:rPr>
        <w:lastRenderedPageBreak/>
        <w:drawing>
          <wp:inline distT="0" distB="0" distL="0" distR="0" wp14:anchorId="66FE3AB8" wp14:editId="3DDB7D0A">
            <wp:extent cx="5400040" cy="5471795"/>
            <wp:effectExtent l="0" t="0" r="0" b="0"/>
            <wp:docPr id="67960048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00487" name="Imagen 1" descr="Imagen que contiene Texto&#10;&#10;Descripción generada automáticamente"/>
                    <pic:cNvPicPr/>
                  </pic:nvPicPr>
                  <pic:blipFill>
                    <a:blip r:embed="rId17"/>
                    <a:stretch>
                      <a:fillRect/>
                    </a:stretch>
                  </pic:blipFill>
                  <pic:spPr>
                    <a:xfrm>
                      <a:off x="0" y="0"/>
                      <a:ext cx="5400040" cy="5471795"/>
                    </a:xfrm>
                    <a:prstGeom prst="rect">
                      <a:avLst/>
                    </a:prstGeom>
                  </pic:spPr>
                </pic:pic>
              </a:graphicData>
            </a:graphic>
          </wp:inline>
        </w:drawing>
      </w:r>
    </w:p>
    <w:p w14:paraId="64FE5850" w14:textId="77777777" w:rsidR="00ED519F" w:rsidRPr="00ED519F" w:rsidRDefault="00ED519F" w:rsidP="00ED519F">
      <w:pPr>
        <w:numPr>
          <w:ilvl w:val="0"/>
          <w:numId w:val="14"/>
        </w:numPr>
        <w:rPr>
          <w:rFonts w:ascii="Arial" w:hAnsi="Arial" w:cs="Arial"/>
          <w:sz w:val="22"/>
          <w:szCs w:val="22"/>
          <w:lang w:val="es-PE"/>
        </w:rPr>
      </w:pPr>
      <w:proofErr w:type="spellStart"/>
      <w:r w:rsidRPr="00ED519F">
        <w:rPr>
          <w:rFonts w:ascii="Arial" w:hAnsi="Arial" w:cs="Arial"/>
          <w:b/>
          <w:bCs/>
          <w:sz w:val="22"/>
          <w:szCs w:val="22"/>
          <w:lang w:val="es-PE"/>
        </w:rPr>
        <w:t>union</w:t>
      </w:r>
      <w:proofErr w:type="spellEnd"/>
      <w:r w:rsidRPr="00ED519F">
        <w:rPr>
          <w:rFonts w:ascii="Arial" w:hAnsi="Arial" w:cs="Arial"/>
          <w:sz w:val="22"/>
          <w:szCs w:val="22"/>
          <w:lang w:val="es-PE"/>
        </w:rPr>
        <w:t xml:space="preserve">: </w:t>
      </w:r>
    </w:p>
    <w:p w14:paraId="6CF1FFC2" w14:textId="77777777" w:rsidR="00F816AC" w:rsidRPr="00F816AC" w:rsidRDefault="00F816AC" w:rsidP="00F816AC">
      <w:pPr>
        <w:numPr>
          <w:ilvl w:val="1"/>
          <w:numId w:val="14"/>
        </w:numPr>
        <w:rPr>
          <w:rFonts w:ascii="Arial" w:hAnsi="Arial" w:cs="Arial"/>
          <w:b/>
          <w:bCs/>
          <w:sz w:val="22"/>
          <w:szCs w:val="22"/>
          <w:lang w:val="es-PE"/>
        </w:rPr>
      </w:pPr>
      <w:r w:rsidRPr="00F816AC">
        <w:rPr>
          <w:rFonts w:ascii="Arial" w:hAnsi="Arial" w:cs="Arial"/>
          <w:b/>
          <w:bCs/>
          <w:sz w:val="22"/>
          <w:szCs w:val="22"/>
          <w:lang w:val="es-PE"/>
        </w:rPr>
        <w:t>Descripción General de la Implementación</w:t>
      </w:r>
    </w:p>
    <w:p w14:paraId="1AED9A7C" w14:textId="77777777" w:rsidR="00F816AC" w:rsidRPr="00F816AC" w:rsidRDefault="00F816AC" w:rsidP="00F816AC">
      <w:pPr>
        <w:ind w:left="1440"/>
        <w:rPr>
          <w:rFonts w:ascii="Arial" w:hAnsi="Arial" w:cs="Arial"/>
          <w:sz w:val="22"/>
          <w:szCs w:val="22"/>
          <w:lang w:val="es-PE"/>
        </w:rPr>
      </w:pPr>
      <w:r w:rsidRPr="00F816AC">
        <w:rPr>
          <w:rFonts w:ascii="Arial" w:hAnsi="Arial" w:cs="Arial"/>
          <w:sz w:val="22"/>
          <w:szCs w:val="22"/>
          <w:lang w:val="es-PE"/>
        </w:rPr>
        <w:t xml:space="preserve">La implementación demuestra el uso efectivo de la operación </w:t>
      </w:r>
      <w:proofErr w:type="spellStart"/>
      <w:r w:rsidRPr="00F816AC">
        <w:rPr>
          <w:rFonts w:ascii="Arial" w:hAnsi="Arial" w:cs="Arial"/>
          <w:sz w:val="22"/>
          <w:szCs w:val="22"/>
          <w:lang w:val="es-PE"/>
        </w:rPr>
        <w:t>Union</w:t>
      </w:r>
      <w:proofErr w:type="spellEnd"/>
      <w:r w:rsidRPr="00F816AC">
        <w:rPr>
          <w:rFonts w:ascii="Arial" w:hAnsi="Arial" w:cs="Arial"/>
          <w:sz w:val="22"/>
          <w:szCs w:val="22"/>
          <w:lang w:val="es-PE"/>
        </w:rPr>
        <w:t xml:space="preserve"> en Apache Spark para combinar datos de ventas provenientes de dos canales diferentes: ventas online y ventas en tienda física. Este ejemplo proporciona una solución práctica para unificar datos de múltiples fuentes mientras mantiene la integridad y estructura de la información, permitiendo realizar análisis consolidados de manera eficiente.</w:t>
      </w:r>
    </w:p>
    <w:p w14:paraId="284C34D4" w14:textId="77777777" w:rsidR="00F816AC" w:rsidRPr="00F816AC" w:rsidRDefault="00F816AC" w:rsidP="00F816AC">
      <w:pPr>
        <w:numPr>
          <w:ilvl w:val="1"/>
          <w:numId w:val="14"/>
        </w:numPr>
        <w:rPr>
          <w:rFonts w:ascii="Arial" w:hAnsi="Arial" w:cs="Arial"/>
          <w:b/>
          <w:bCs/>
          <w:sz w:val="22"/>
          <w:szCs w:val="22"/>
          <w:lang w:val="es-PE"/>
        </w:rPr>
      </w:pPr>
      <w:r w:rsidRPr="00F816AC">
        <w:rPr>
          <w:rFonts w:ascii="Arial" w:hAnsi="Arial" w:cs="Arial"/>
          <w:b/>
          <w:bCs/>
          <w:sz w:val="22"/>
          <w:szCs w:val="22"/>
          <w:lang w:val="es-PE"/>
        </w:rPr>
        <w:t>Configuración y Estructura de Datos</w:t>
      </w:r>
    </w:p>
    <w:p w14:paraId="0E93822F" w14:textId="77777777" w:rsidR="00F816AC" w:rsidRPr="00F816AC" w:rsidRDefault="00F816AC" w:rsidP="00F816AC">
      <w:pPr>
        <w:ind w:left="1440"/>
        <w:rPr>
          <w:rFonts w:ascii="Arial" w:hAnsi="Arial" w:cs="Arial"/>
          <w:sz w:val="22"/>
          <w:szCs w:val="22"/>
          <w:lang w:val="es-PE"/>
        </w:rPr>
      </w:pPr>
      <w:r w:rsidRPr="00F816AC">
        <w:rPr>
          <w:rFonts w:ascii="Arial" w:hAnsi="Arial" w:cs="Arial"/>
          <w:sz w:val="22"/>
          <w:szCs w:val="22"/>
          <w:lang w:val="es-PE"/>
        </w:rPr>
        <w:t xml:space="preserve">La configuración del entorno comienza con la inicialización de una sesión de Spark, que sirve como punto de entrada principal para el procesamiento de datos. La estructura de datos se organiza en dos </w:t>
      </w:r>
      <w:proofErr w:type="spellStart"/>
      <w:r w:rsidRPr="00F816AC">
        <w:rPr>
          <w:rFonts w:ascii="Arial" w:hAnsi="Arial" w:cs="Arial"/>
          <w:sz w:val="22"/>
          <w:szCs w:val="22"/>
          <w:lang w:val="es-PE"/>
        </w:rPr>
        <w:t>DataFrames</w:t>
      </w:r>
      <w:proofErr w:type="spellEnd"/>
      <w:r w:rsidRPr="00F816AC">
        <w:rPr>
          <w:rFonts w:ascii="Arial" w:hAnsi="Arial" w:cs="Arial"/>
          <w:sz w:val="22"/>
          <w:szCs w:val="22"/>
          <w:lang w:val="es-PE"/>
        </w:rPr>
        <w:t xml:space="preserve"> principales, cada uno representando un canal de ventas diferente, pero manteniendo la misma estructura con columnas para </w:t>
      </w:r>
      <w:r w:rsidRPr="00F816AC">
        <w:rPr>
          <w:rFonts w:ascii="Arial" w:hAnsi="Arial" w:cs="Arial"/>
          <w:sz w:val="22"/>
          <w:szCs w:val="22"/>
          <w:lang w:val="es-PE"/>
        </w:rPr>
        <w:lastRenderedPageBreak/>
        <w:t xml:space="preserve">mes, producto, precio y cantidad. Esta consistencia en la estructura es crucial para el éxito de la operación </w:t>
      </w:r>
      <w:proofErr w:type="spellStart"/>
      <w:r w:rsidRPr="00F816AC">
        <w:rPr>
          <w:rFonts w:ascii="Arial" w:hAnsi="Arial" w:cs="Arial"/>
          <w:sz w:val="22"/>
          <w:szCs w:val="22"/>
          <w:lang w:val="es-PE"/>
        </w:rPr>
        <w:t>Union</w:t>
      </w:r>
      <w:proofErr w:type="spellEnd"/>
      <w:r w:rsidRPr="00F816AC">
        <w:rPr>
          <w:rFonts w:ascii="Arial" w:hAnsi="Arial" w:cs="Arial"/>
          <w:sz w:val="22"/>
          <w:szCs w:val="22"/>
          <w:lang w:val="es-PE"/>
        </w:rPr>
        <w:t>.</w:t>
      </w:r>
    </w:p>
    <w:p w14:paraId="4BF5FE65" w14:textId="77777777" w:rsidR="00F816AC" w:rsidRPr="00F816AC" w:rsidRDefault="00F816AC" w:rsidP="00F816AC">
      <w:pPr>
        <w:numPr>
          <w:ilvl w:val="1"/>
          <w:numId w:val="14"/>
        </w:numPr>
        <w:rPr>
          <w:rFonts w:ascii="Arial" w:hAnsi="Arial" w:cs="Arial"/>
          <w:b/>
          <w:bCs/>
          <w:sz w:val="22"/>
          <w:szCs w:val="22"/>
          <w:lang w:val="es-PE"/>
        </w:rPr>
      </w:pPr>
      <w:r w:rsidRPr="00F816AC">
        <w:rPr>
          <w:rFonts w:ascii="Arial" w:hAnsi="Arial" w:cs="Arial"/>
          <w:b/>
          <w:bCs/>
          <w:sz w:val="22"/>
          <w:szCs w:val="22"/>
          <w:lang w:val="es-PE"/>
        </w:rPr>
        <w:t xml:space="preserve">Implementación de la Operación </w:t>
      </w:r>
      <w:proofErr w:type="spellStart"/>
      <w:r w:rsidRPr="00F816AC">
        <w:rPr>
          <w:rFonts w:ascii="Arial" w:hAnsi="Arial" w:cs="Arial"/>
          <w:b/>
          <w:bCs/>
          <w:sz w:val="22"/>
          <w:szCs w:val="22"/>
          <w:lang w:val="es-PE"/>
        </w:rPr>
        <w:t>Union</w:t>
      </w:r>
      <w:proofErr w:type="spellEnd"/>
    </w:p>
    <w:p w14:paraId="372D40CF" w14:textId="77777777" w:rsidR="00F816AC" w:rsidRPr="00F816AC" w:rsidRDefault="00F816AC" w:rsidP="00F816AC">
      <w:pPr>
        <w:ind w:left="1440"/>
        <w:rPr>
          <w:rFonts w:ascii="Arial" w:hAnsi="Arial" w:cs="Arial"/>
          <w:sz w:val="22"/>
          <w:szCs w:val="22"/>
          <w:lang w:val="es-PE"/>
        </w:rPr>
      </w:pPr>
      <w:r w:rsidRPr="00F816AC">
        <w:rPr>
          <w:rFonts w:ascii="Arial" w:hAnsi="Arial" w:cs="Arial"/>
          <w:sz w:val="22"/>
          <w:szCs w:val="22"/>
          <w:lang w:val="es-PE"/>
        </w:rPr>
        <w:t xml:space="preserve">La operación </w:t>
      </w:r>
      <w:proofErr w:type="spellStart"/>
      <w:r w:rsidRPr="00F816AC">
        <w:rPr>
          <w:rFonts w:ascii="Arial" w:hAnsi="Arial" w:cs="Arial"/>
          <w:sz w:val="22"/>
          <w:szCs w:val="22"/>
          <w:lang w:val="es-PE"/>
        </w:rPr>
        <w:t>Union</w:t>
      </w:r>
      <w:proofErr w:type="spellEnd"/>
      <w:r w:rsidRPr="00F816AC">
        <w:rPr>
          <w:rFonts w:ascii="Arial" w:hAnsi="Arial" w:cs="Arial"/>
          <w:sz w:val="22"/>
          <w:szCs w:val="22"/>
          <w:lang w:val="es-PE"/>
        </w:rPr>
        <w:t xml:space="preserve"> se implementa de manera directa y eficiente, combinando los dos </w:t>
      </w:r>
      <w:proofErr w:type="spellStart"/>
      <w:r w:rsidRPr="00F816AC">
        <w:rPr>
          <w:rFonts w:ascii="Arial" w:hAnsi="Arial" w:cs="Arial"/>
          <w:sz w:val="22"/>
          <w:szCs w:val="22"/>
          <w:lang w:val="es-PE"/>
        </w:rPr>
        <w:t>DataFrames</w:t>
      </w:r>
      <w:proofErr w:type="spellEnd"/>
      <w:r w:rsidRPr="00F816AC">
        <w:rPr>
          <w:rFonts w:ascii="Arial" w:hAnsi="Arial" w:cs="Arial"/>
          <w:sz w:val="22"/>
          <w:szCs w:val="22"/>
          <w:lang w:val="es-PE"/>
        </w:rPr>
        <w:t xml:space="preserve"> en una única estructura de datos que preserva todas las filas de ambas fuentes. Esta unificación permite realizar análisis completos sobre el conjunto total de datos, incluyendo el conteo total de registros y análisis detallados de ventas por producto, con cálculos de cantidades totales vendidas e ingresos generados.</w:t>
      </w:r>
    </w:p>
    <w:p w14:paraId="5E1C100D" w14:textId="77777777" w:rsidR="00F816AC" w:rsidRPr="00F816AC" w:rsidRDefault="00F816AC" w:rsidP="00F816AC">
      <w:pPr>
        <w:numPr>
          <w:ilvl w:val="1"/>
          <w:numId w:val="14"/>
        </w:numPr>
        <w:rPr>
          <w:rFonts w:ascii="Arial" w:hAnsi="Arial" w:cs="Arial"/>
          <w:sz w:val="22"/>
          <w:szCs w:val="22"/>
          <w:lang w:val="es-PE"/>
        </w:rPr>
      </w:pPr>
      <w:r w:rsidRPr="00F816AC">
        <w:rPr>
          <w:rFonts w:ascii="Arial" w:hAnsi="Arial" w:cs="Arial"/>
          <w:sz w:val="22"/>
          <w:szCs w:val="22"/>
          <w:lang w:val="es-PE"/>
        </w:rPr>
        <w:t>Beneficios y Características Clave</w:t>
      </w:r>
    </w:p>
    <w:p w14:paraId="75A0AE2B" w14:textId="77777777" w:rsidR="00F816AC" w:rsidRPr="00F816AC" w:rsidRDefault="00F816AC" w:rsidP="00F816AC">
      <w:pPr>
        <w:ind w:left="1440"/>
        <w:rPr>
          <w:rFonts w:ascii="Arial" w:hAnsi="Arial" w:cs="Arial"/>
          <w:sz w:val="22"/>
          <w:szCs w:val="22"/>
          <w:lang w:val="es-PE"/>
        </w:rPr>
      </w:pPr>
      <w:r w:rsidRPr="00F816AC">
        <w:rPr>
          <w:rFonts w:ascii="Arial" w:hAnsi="Arial" w:cs="Arial"/>
          <w:sz w:val="22"/>
          <w:szCs w:val="22"/>
          <w:lang w:val="es-PE"/>
        </w:rPr>
        <w:t xml:space="preserve">Los beneficios clave de esta implementación incluyen su simplicidad, eficiencia en el procesamiento de datos, flexibilidad para añadir análisis adicionales y escalabilidad para manejar volúmenes crecientes de datos. Sin embargo, es importante considerar que los </w:t>
      </w:r>
      <w:proofErr w:type="spellStart"/>
      <w:r w:rsidRPr="00F816AC">
        <w:rPr>
          <w:rFonts w:ascii="Arial" w:hAnsi="Arial" w:cs="Arial"/>
          <w:sz w:val="22"/>
          <w:szCs w:val="22"/>
          <w:lang w:val="es-PE"/>
        </w:rPr>
        <w:t>DataFrames</w:t>
      </w:r>
      <w:proofErr w:type="spellEnd"/>
      <w:r w:rsidRPr="00F816AC">
        <w:rPr>
          <w:rFonts w:ascii="Arial" w:hAnsi="Arial" w:cs="Arial"/>
          <w:sz w:val="22"/>
          <w:szCs w:val="22"/>
          <w:lang w:val="es-PE"/>
        </w:rPr>
        <w:t xml:space="preserve"> deben tener exactamente las mismas columnas, en el mismo orden y con tipos de datos coincidentes para que la operación sea exitosa.</w:t>
      </w:r>
    </w:p>
    <w:p w14:paraId="30469398" w14:textId="77777777" w:rsidR="00F816AC" w:rsidRPr="00F816AC" w:rsidRDefault="00F816AC" w:rsidP="00F816AC">
      <w:pPr>
        <w:numPr>
          <w:ilvl w:val="1"/>
          <w:numId w:val="14"/>
        </w:numPr>
        <w:rPr>
          <w:rFonts w:ascii="Arial" w:hAnsi="Arial" w:cs="Arial"/>
          <w:b/>
          <w:bCs/>
          <w:sz w:val="22"/>
          <w:szCs w:val="22"/>
          <w:lang w:val="es-PE"/>
        </w:rPr>
      </w:pPr>
      <w:r w:rsidRPr="00F816AC">
        <w:rPr>
          <w:rFonts w:ascii="Arial" w:hAnsi="Arial" w:cs="Arial"/>
          <w:b/>
          <w:bCs/>
          <w:sz w:val="22"/>
          <w:szCs w:val="22"/>
          <w:lang w:val="es-PE"/>
        </w:rPr>
        <w:t>Mejores Prácticas y Recomendaciones</w:t>
      </w:r>
    </w:p>
    <w:p w14:paraId="1E98FE52" w14:textId="77777777" w:rsidR="00F816AC" w:rsidRPr="00F816AC" w:rsidRDefault="00F816AC" w:rsidP="00F816AC">
      <w:pPr>
        <w:ind w:left="1440"/>
        <w:rPr>
          <w:rFonts w:ascii="Arial" w:hAnsi="Arial" w:cs="Arial"/>
          <w:sz w:val="22"/>
          <w:szCs w:val="22"/>
          <w:lang w:val="es-PE"/>
        </w:rPr>
      </w:pPr>
      <w:r w:rsidRPr="00F816AC">
        <w:rPr>
          <w:rFonts w:ascii="Arial" w:hAnsi="Arial" w:cs="Arial"/>
          <w:sz w:val="22"/>
          <w:szCs w:val="22"/>
          <w:lang w:val="es-PE"/>
        </w:rPr>
        <w:t>Para asegurar el éxito de la implementación, se recomienda seguir mejores prácticas como la validación de datos antes y después de la unión, la implementación de un particionamiento adecuado según el volumen de datos, y el monitoreo constante del rendimiento de las operaciones. Estas prácticas ayudan a mantener la eficiencia y confiabilidad del proceso.</w:t>
      </w:r>
    </w:p>
    <w:p w14:paraId="6E6149EE" w14:textId="77777777" w:rsidR="00F816AC" w:rsidRPr="00F816AC" w:rsidRDefault="00F816AC" w:rsidP="00F816AC">
      <w:pPr>
        <w:numPr>
          <w:ilvl w:val="1"/>
          <w:numId w:val="14"/>
        </w:numPr>
        <w:rPr>
          <w:rFonts w:ascii="Arial" w:hAnsi="Arial" w:cs="Arial"/>
          <w:b/>
          <w:bCs/>
          <w:sz w:val="22"/>
          <w:szCs w:val="22"/>
          <w:lang w:val="es-PE"/>
        </w:rPr>
      </w:pPr>
      <w:r w:rsidRPr="00F816AC">
        <w:rPr>
          <w:rFonts w:ascii="Arial" w:hAnsi="Arial" w:cs="Arial"/>
          <w:b/>
          <w:bCs/>
          <w:sz w:val="22"/>
          <w:szCs w:val="22"/>
          <w:lang w:val="es-PE"/>
        </w:rPr>
        <w:t>Aplicaciones y Casos de Uso</w:t>
      </w:r>
    </w:p>
    <w:p w14:paraId="255E2DDE" w14:textId="77777777" w:rsidR="00F816AC" w:rsidRPr="00F816AC" w:rsidRDefault="00F816AC" w:rsidP="00F816AC">
      <w:pPr>
        <w:ind w:left="1440"/>
        <w:rPr>
          <w:rFonts w:ascii="Arial" w:hAnsi="Arial" w:cs="Arial"/>
          <w:sz w:val="22"/>
          <w:szCs w:val="22"/>
          <w:lang w:val="es-PE"/>
        </w:rPr>
      </w:pPr>
      <w:r w:rsidRPr="00F816AC">
        <w:rPr>
          <w:rFonts w:ascii="Arial" w:hAnsi="Arial" w:cs="Arial"/>
          <w:sz w:val="22"/>
          <w:szCs w:val="22"/>
          <w:lang w:val="es-PE"/>
        </w:rPr>
        <w:t>La solución resulta particularmente útil en escenarios donde se necesita integrar datos de múltiples canales de venta, realizar análisis consolidados de operaciones y mantener un registro completo de todas las transacciones. Su implementación proporciona una base sólida para desarrollar análisis más complejos y puede adaptarse fácilmente a diferentes necesidades de negocio.</w:t>
      </w:r>
    </w:p>
    <w:p w14:paraId="2912619C" w14:textId="77777777" w:rsidR="00F816AC" w:rsidRPr="00F816AC" w:rsidRDefault="00F816AC" w:rsidP="00F816AC">
      <w:pPr>
        <w:numPr>
          <w:ilvl w:val="1"/>
          <w:numId w:val="14"/>
        </w:numPr>
        <w:rPr>
          <w:rFonts w:ascii="Arial" w:hAnsi="Arial" w:cs="Arial"/>
          <w:b/>
          <w:bCs/>
          <w:sz w:val="22"/>
          <w:szCs w:val="22"/>
          <w:lang w:val="es-PE"/>
        </w:rPr>
      </w:pPr>
      <w:r w:rsidRPr="00F816AC">
        <w:rPr>
          <w:rFonts w:ascii="Arial" w:hAnsi="Arial" w:cs="Arial"/>
          <w:b/>
          <w:bCs/>
          <w:sz w:val="22"/>
          <w:szCs w:val="22"/>
          <w:lang w:val="es-PE"/>
        </w:rPr>
        <w:t>Conclusiones e Impacto</w:t>
      </w:r>
    </w:p>
    <w:p w14:paraId="612DBCDA" w14:textId="41376DD8" w:rsidR="00ED519F" w:rsidRDefault="00F816AC" w:rsidP="00F816AC">
      <w:pPr>
        <w:ind w:left="1440"/>
        <w:rPr>
          <w:rFonts w:ascii="Arial" w:hAnsi="Arial" w:cs="Arial"/>
          <w:sz w:val="22"/>
          <w:szCs w:val="22"/>
          <w:lang w:val="es-PE"/>
        </w:rPr>
      </w:pPr>
      <w:r w:rsidRPr="00F816AC">
        <w:rPr>
          <w:rFonts w:ascii="Arial" w:hAnsi="Arial" w:cs="Arial"/>
          <w:sz w:val="22"/>
          <w:szCs w:val="22"/>
          <w:lang w:val="es-PE"/>
        </w:rPr>
        <w:t xml:space="preserve">Este ejemplo de </w:t>
      </w:r>
      <w:proofErr w:type="spellStart"/>
      <w:r w:rsidRPr="00F816AC">
        <w:rPr>
          <w:rFonts w:ascii="Arial" w:hAnsi="Arial" w:cs="Arial"/>
          <w:sz w:val="22"/>
          <w:szCs w:val="22"/>
          <w:lang w:val="es-PE"/>
        </w:rPr>
        <w:t>Union</w:t>
      </w:r>
      <w:proofErr w:type="spellEnd"/>
      <w:r w:rsidRPr="00F816AC">
        <w:rPr>
          <w:rFonts w:ascii="Arial" w:hAnsi="Arial" w:cs="Arial"/>
          <w:sz w:val="22"/>
          <w:szCs w:val="22"/>
          <w:lang w:val="es-PE"/>
        </w:rPr>
        <w:t xml:space="preserve"> en Spark demuestra cómo una operación aparentemente simple puede proporcionar una solución robusta y eficiente para la integración de datos empresariales, facilitando la toma de decisiones basada en una visión completa de las operaciones de venta a través de diferentes </w:t>
      </w:r>
      <w:proofErr w:type="gramStart"/>
      <w:r w:rsidRPr="00F816AC">
        <w:rPr>
          <w:rFonts w:ascii="Arial" w:hAnsi="Arial" w:cs="Arial"/>
          <w:sz w:val="22"/>
          <w:szCs w:val="22"/>
          <w:lang w:val="es-PE"/>
        </w:rPr>
        <w:t>canales.</w:t>
      </w:r>
      <w:r w:rsidR="00ED519F" w:rsidRPr="00ED519F">
        <w:rPr>
          <w:rFonts w:ascii="Arial" w:hAnsi="Arial" w:cs="Arial"/>
          <w:sz w:val="22"/>
          <w:szCs w:val="22"/>
          <w:lang w:val="es-PE"/>
        </w:rPr>
        <w:t>.</w:t>
      </w:r>
      <w:proofErr w:type="gramEnd"/>
    </w:p>
    <w:p w14:paraId="4B2875E7" w14:textId="57E203B9" w:rsidR="00F816AC" w:rsidRPr="00ED519F" w:rsidRDefault="00F816AC" w:rsidP="0015408A">
      <w:pPr>
        <w:ind w:left="1080"/>
        <w:jc w:val="center"/>
        <w:rPr>
          <w:rFonts w:ascii="Arial" w:hAnsi="Arial" w:cs="Arial"/>
          <w:sz w:val="22"/>
          <w:szCs w:val="22"/>
          <w:lang w:val="es-PE"/>
        </w:rPr>
      </w:pPr>
      <w:r>
        <w:rPr>
          <w:noProof/>
        </w:rPr>
        <w:lastRenderedPageBreak/>
        <w:drawing>
          <wp:inline distT="0" distB="0" distL="0" distR="0" wp14:anchorId="14B5B942" wp14:editId="5E2D0BB5">
            <wp:extent cx="5086350" cy="7505700"/>
            <wp:effectExtent l="0" t="0" r="0" b="0"/>
            <wp:docPr id="7559705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70567" name="Imagen 1" descr="Texto&#10;&#10;Descripción generada automáticamente"/>
                    <pic:cNvPicPr/>
                  </pic:nvPicPr>
                  <pic:blipFill>
                    <a:blip r:embed="rId18"/>
                    <a:stretch>
                      <a:fillRect/>
                    </a:stretch>
                  </pic:blipFill>
                  <pic:spPr>
                    <a:xfrm>
                      <a:off x="0" y="0"/>
                      <a:ext cx="5086350" cy="7505700"/>
                    </a:xfrm>
                    <a:prstGeom prst="rect">
                      <a:avLst/>
                    </a:prstGeom>
                  </pic:spPr>
                </pic:pic>
              </a:graphicData>
            </a:graphic>
          </wp:inline>
        </w:drawing>
      </w:r>
    </w:p>
    <w:p w14:paraId="32B2D6CE" w14:textId="77777777" w:rsidR="00ED519F" w:rsidRPr="00ED519F" w:rsidRDefault="00ED519F" w:rsidP="00ED519F">
      <w:pPr>
        <w:numPr>
          <w:ilvl w:val="0"/>
          <w:numId w:val="14"/>
        </w:numPr>
        <w:rPr>
          <w:rFonts w:ascii="Arial" w:hAnsi="Arial" w:cs="Arial"/>
          <w:sz w:val="22"/>
          <w:szCs w:val="22"/>
          <w:lang w:val="es-PE"/>
        </w:rPr>
      </w:pPr>
      <w:r w:rsidRPr="00ED519F">
        <w:rPr>
          <w:rFonts w:ascii="Arial" w:hAnsi="Arial" w:cs="Arial"/>
          <w:b/>
          <w:bCs/>
          <w:sz w:val="22"/>
          <w:szCs w:val="22"/>
          <w:lang w:val="es-PE"/>
        </w:rPr>
        <w:t>intersection</w:t>
      </w:r>
      <w:r w:rsidRPr="00ED519F">
        <w:rPr>
          <w:rFonts w:ascii="Arial" w:hAnsi="Arial" w:cs="Arial"/>
          <w:sz w:val="22"/>
          <w:szCs w:val="22"/>
          <w:lang w:val="es-PE"/>
        </w:rPr>
        <w:t xml:space="preserve">: </w:t>
      </w:r>
    </w:p>
    <w:p w14:paraId="17466CD0" w14:textId="77777777" w:rsidR="00354B6E" w:rsidRPr="00354B6E" w:rsidRDefault="00354B6E" w:rsidP="00354B6E">
      <w:pPr>
        <w:numPr>
          <w:ilvl w:val="1"/>
          <w:numId w:val="14"/>
        </w:numPr>
        <w:rPr>
          <w:rFonts w:ascii="Arial" w:hAnsi="Arial" w:cs="Arial"/>
          <w:b/>
          <w:bCs/>
          <w:sz w:val="22"/>
          <w:szCs w:val="22"/>
          <w:lang w:val="es-PE"/>
        </w:rPr>
      </w:pPr>
      <w:r w:rsidRPr="00354B6E">
        <w:rPr>
          <w:rFonts w:ascii="Arial" w:hAnsi="Arial" w:cs="Arial"/>
          <w:b/>
          <w:bCs/>
          <w:sz w:val="22"/>
          <w:szCs w:val="22"/>
          <w:lang w:val="es-PE"/>
        </w:rPr>
        <w:t>Descripción General</w:t>
      </w:r>
    </w:p>
    <w:p w14:paraId="03C922FC" w14:textId="77777777" w:rsidR="00354B6E" w:rsidRPr="00354B6E" w:rsidRDefault="00354B6E" w:rsidP="00354B6E">
      <w:pPr>
        <w:ind w:left="1440"/>
        <w:rPr>
          <w:rFonts w:ascii="Arial" w:hAnsi="Arial" w:cs="Arial"/>
          <w:sz w:val="22"/>
          <w:szCs w:val="22"/>
          <w:lang w:val="es-PE"/>
        </w:rPr>
      </w:pPr>
      <w:r w:rsidRPr="00354B6E">
        <w:rPr>
          <w:rFonts w:ascii="Arial" w:hAnsi="Arial" w:cs="Arial"/>
          <w:sz w:val="22"/>
          <w:szCs w:val="22"/>
          <w:lang w:val="es-PE"/>
        </w:rPr>
        <w:t xml:space="preserve">Este script utiliza </w:t>
      </w:r>
      <w:proofErr w:type="spellStart"/>
      <w:r w:rsidRPr="00354B6E">
        <w:rPr>
          <w:rFonts w:ascii="Arial" w:hAnsi="Arial" w:cs="Arial"/>
          <w:sz w:val="22"/>
          <w:szCs w:val="22"/>
          <w:lang w:val="es-PE"/>
        </w:rPr>
        <w:t>PySpark</w:t>
      </w:r>
      <w:proofErr w:type="spellEnd"/>
      <w:r w:rsidRPr="00354B6E">
        <w:rPr>
          <w:rFonts w:ascii="Arial" w:hAnsi="Arial" w:cs="Arial"/>
          <w:sz w:val="22"/>
          <w:szCs w:val="22"/>
          <w:lang w:val="es-PE"/>
        </w:rPr>
        <w:t xml:space="preserve"> para realizar un análisis comparativo del inventario entre dos tiendas (Norte y Sur). El programa permite </w:t>
      </w:r>
      <w:r w:rsidRPr="00354B6E">
        <w:rPr>
          <w:rFonts w:ascii="Arial" w:hAnsi="Arial" w:cs="Arial"/>
          <w:sz w:val="22"/>
          <w:szCs w:val="22"/>
          <w:lang w:val="es-PE"/>
        </w:rPr>
        <w:lastRenderedPageBreak/>
        <w:t>identificar productos comunes, comparar precios y analizar las categorías compartidas entre ambas ubicaciones.</w:t>
      </w:r>
    </w:p>
    <w:p w14:paraId="564FD298" w14:textId="77777777" w:rsidR="00354B6E" w:rsidRPr="00354B6E" w:rsidRDefault="00354B6E" w:rsidP="00354B6E">
      <w:pPr>
        <w:numPr>
          <w:ilvl w:val="1"/>
          <w:numId w:val="14"/>
        </w:numPr>
        <w:rPr>
          <w:rFonts w:ascii="Arial" w:hAnsi="Arial" w:cs="Arial"/>
          <w:b/>
          <w:bCs/>
          <w:sz w:val="22"/>
          <w:szCs w:val="22"/>
          <w:lang w:val="es-PE"/>
        </w:rPr>
      </w:pPr>
      <w:r w:rsidRPr="00354B6E">
        <w:rPr>
          <w:rFonts w:ascii="Arial" w:hAnsi="Arial" w:cs="Arial"/>
          <w:b/>
          <w:bCs/>
          <w:sz w:val="22"/>
          <w:szCs w:val="22"/>
          <w:lang w:val="es-PE"/>
        </w:rPr>
        <w:t>Configuración Inicial</w:t>
      </w:r>
    </w:p>
    <w:p w14:paraId="4F4F0223" w14:textId="77777777" w:rsidR="00354B6E" w:rsidRPr="00354B6E" w:rsidRDefault="00354B6E" w:rsidP="00354B6E">
      <w:pPr>
        <w:ind w:left="1440"/>
        <w:rPr>
          <w:rFonts w:ascii="Arial" w:hAnsi="Arial" w:cs="Arial"/>
          <w:sz w:val="22"/>
          <w:szCs w:val="22"/>
          <w:lang w:val="es-PE"/>
        </w:rPr>
      </w:pPr>
      <w:r w:rsidRPr="00354B6E">
        <w:rPr>
          <w:rFonts w:ascii="Arial" w:hAnsi="Arial" w:cs="Arial"/>
          <w:sz w:val="22"/>
          <w:szCs w:val="22"/>
          <w:lang w:val="es-PE"/>
        </w:rPr>
        <w:t xml:space="preserve">El script comienza inicializando una sesión de Spark mediante </w:t>
      </w:r>
      <w:proofErr w:type="spellStart"/>
      <w:r w:rsidRPr="00354B6E">
        <w:rPr>
          <w:rFonts w:ascii="Arial" w:hAnsi="Arial" w:cs="Arial"/>
          <w:sz w:val="22"/>
          <w:szCs w:val="22"/>
          <w:lang w:val="es-PE"/>
        </w:rPr>
        <w:t>SparkSession</w:t>
      </w:r>
      <w:proofErr w:type="spellEnd"/>
      <w:r w:rsidRPr="00354B6E">
        <w:rPr>
          <w:rFonts w:ascii="Arial" w:hAnsi="Arial" w:cs="Arial"/>
          <w:sz w:val="22"/>
          <w:szCs w:val="22"/>
          <w:lang w:val="es-PE"/>
        </w:rPr>
        <w:t>, configurando el nombre de la aplicación como "</w:t>
      </w:r>
      <w:proofErr w:type="spellStart"/>
      <w:r w:rsidRPr="00354B6E">
        <w:rPr>
          <w:rFonts w:ascii="Arial" w:hAnsi="Arial" w:cs="Arial"/>
          <w:sz w:val="22"/>
          <w:szCs w:val="22"/>
          <w:lang w:val="es-PE"/>
        </w:rPr>
        <w:t>Intersect</w:t>
      </w:r>
      <w:proofErr w:type="spellEnd"/>
      <w:r w:rsidRPr="00354B6E">
        <w:rPr>
          <w:rFonts w:ascii="Arial" w:hAnsi="Arial" w:cs="Arial"/>
          <w:sz w:val="22"/>
          <w:szCs w:val="22"/>
          <w:lang w:val="es-PE"/>
        </w:rPr>
        <w:t xml:space="preserve"> </w:t>
      </w:r>
      <w:proofErr w:type="spellStart"/>
      <w:r w:rsidRPr="00354B6E">
        <w:rPr>
          <w:rFonts w:ascii="Arial" w:hAnsi="Arial" w:cs="Arial"/>
          <w:sz w:val="22"/>
          <w:szCs w:val="22"/>
          <w:lang w:val="es-PE"/>
        </w:rPr>
        <w:t>Example</w:t>
      </w:r>
      <w:proofErr w:type="spellEnd"/>
      <w:r w:rsidRPr="00354B6E">
        <w:rPr>
          <w:rFonts w:ascii="Arial" w:hAnsi="Arial" w:cs="Arial"/>
          <w:sz w:val="22"/>
          <w:szCs w:val="22"/>
          <w:lang w:val="es-PE"/>
        </w:rPr>
        <w:t>". Esta sesión sirve como punto de entrada para toda la funcionalidad de Spark SQL.</w:t>
      </w:r>
    </w:p>
    <w:p w14:paraId="2511C84A" w14:textId="77777777" w:rsidR="00354B6E" w:rsidRPr="00354B6E" w:rsidRDefault="00354B6E" w:rsidP="00354B6E">
      <w:pPr>
        <w:numPr>
          <w:ilvl w:val="1"/>
          <w:numId w:val="14"/>
        </w:numPr>
        <w:rPr>
          <w:rFonts w:ascii="Arial" w:hAnsi="Arial" w:cs="Arial"/>
          <w:b/>
          <w:bCs/>
          <w:sz w:val="22"/>
          <w:szCs w:val="22"/>
          <w:lang w:val="es-PE"/>
        </w:rPr>
      </w:pPr>
      <w:r w:rsidRPr="00354B6E">
        <w:rPr>
          <w:rFonts w:ascii="Arial" w:hAnsi="Arial" w:cs="Arial"/>
          <w:b/>
          <w:bCs/>
          <w:sz w:val="22"/>
          <w:szCs w:val="22"/>
          <w:lang w:val="es-PE"/>
        </w:rPr>
        <w:t>Estructuras de Datos</w:t>
      </w:r>
    </w:p>
    <w:p w14:paraId="363D94FA" w14:textId="77777777" w:rsidR="00354B6E" w:rsidRPr="00354B6E" w:rsidRDefault="00354B6E" w:rsidP="00354B6E">
      <w:pPr>
        <w:ind w:left="1440"/>
        <w:rPr>
          <w:rFonts w:ascii="Arial" w:hAnsi="Arial" w:cs="Arial"/>
          <w:sz w:val="22"/>
          <w:szCs w:val="22"/>
          <w:lang w:val="es-PE"/>
        </w:rPr>
      </w:pPr>
      <w:r w:rsidRPr="00354B6E">
        <w:rPr>
          <w:rFonts w:ascii="Arial" w:hAnsi="Arial" w:cs="Arial"/>
          <w:sz w:val="22"/>
          <w:szCs w:val="22"/>
          <w:lang w:val="es-PE"/>
        </w:rPr>
        <w:t xml:space="preserve">Se crean dos </w:t>
      </w:r>
      <w:proofErr w:type="spellStart"/>
      <w:r w:rsidRPr="00354B6E">
        <w:rPr>
          <w:rFonts w:ascii="Arial" w:hAnsi="Arial" w:cs="Arial"/>
          <w:sz w:val="22"/>
          <w:szCs w:val="22"/>
          <w:lang w:val="es-PE"/>
        </w:rPr>
        <w:t>DataFrames</w:t>
      </w:r>
      <w:proofErr w:type="spellEnd"/>
      <w:r w:rsidRPr="00354B6E">
        <w:rPr>
          <w:rFonts w:ascii="Arial" w:hAnsi="Arial" w:cs="Arial"/>
          <w:sz w:val="22"/>
          <w:szCs w:val="22"/>
          <w:lang w:val="es-PE"/>
        </w:rPr>
        <w:t xml:space="preserve"> principales que representan el inventario de cada tienda. Cada </w:t>
      </w:r>
      <w:proofErr w:type="spellStart"/>
      <w:r w:rsidRPr="00354B6E">
        <w:rPr>
          <w:rFonts w:ascii="Arial" w:hAnsi="Arial" w:cs="Arial"/>
          <w:sz w:val="22"/>
          <w:szCs w:val="22"/>
          <w:lang w:val="es-PE"/>
        </w:rPr>
        <w:t>DataFrame</w:t>
      </w:r>
      <w:proofErr w:type="spellEnd"/>
      <w:r w:rsidRPr="00354B6E">
        <w:rPr>
          <w:rFonts w:ascii="Arial" w:hAnsi="Arial" w:cs="Arial"/>
          <w:sz w:val="22"/>
          <w:szCs w:val="22"/>
          <w:lang w:val="es-PE"/>
        </w:rPr>
        <w:t xml:space="preserve"> contiene tres columnas: "producto" (nombre del producto), "precio" (valor en dólares) y "</w:t>
      </w:r>
      <w:proofErr w:type="spellStart"/>
      <w:r w:rsidRPr="00354B6E">
        <w:rPr>
          <w:rFonts w:ascii="Arial" w:hAnsi="Arial" w:cs="Arial"/>
          <w:sz w:val="22"/>
          <w:szCs w:val="22"/>
          <w:lang w:val="es-PE"/>
        </w:rPr>
        <w:t>categoria</w:t>
      </w:r>
      <w:proofErr w:type="spellEnd"/>
      <w:r w:rsidRPr="00354B6E">
        <w:rPr>
          <w:rFonts w:ascii="Arial" w:hAnsi="Arial" w:cs="Arial"/>
          <w:sz w:val="22"/>
          <w:szCs w:val="22"/>
          <w:lang w:val="es-PE"/>
        </w:rPr>
        <w:t>" (clasificación del producto). Los datos incluyen diversos productos electrónicos, accesorios y componentes con sus respectivos precios.</w:t>
      </w:r>
    </w:p>
    <w:p w14:paraId="73890958" w14:textId="77777777" w:rsidR="00354B6E" w:rsidRPr="00354B6E" w:rsidRDefault="00354B6E" w:rsidP="00354B6E">
      <w:pPr>
        <w:numPr>
          <w:ilvl w:val="1"/>
          <w:numId w:val="14"/>
        </w:numPr>
        <w:rPr>
          <w:rFonts w:ascii="Arial" w:hAnsi="Arial" w:cs="Arial"/>
          <w:b/>
          <w:bCs/>
          <w:sz w:val="22"/>
          <w:szCs w:val="22"/>
          <w:lang w:val="es-PE"/>
        </w:rPr>
      </w:pPr>
      <w:r w:rsidRPr="00354B6E">
        <w:rPr>
          <w:rFonts w:ascii="Arial" w:hAnsi="Arial" w:cs="Arial"/>
          <w:b/>
          <w:bCs/>
          <w:sz w:val="22"/>
          <w:szCs w:val="22"/>
          <w:lang w:val="es-PE"/>
        </w:rPr>
        <w:t>Análisis de Productos Comunes</w:t>
      </w:r>
    </w:p>
    <w:p w14:paraId="6B385C98" w14:textId="77777777" w:rsidR="00354B6E" w:rsidRPr="00354B6E" w:rsidRDefault="00354B6E" w:rsidP="00354B6E">
      <w:pPr>
        <w:ind w:left="1440"/>
        <w:rPr>
          <w:rFonts w:ascii="Arial" w:hAnsi="Arial" w:cs="Arial"/>
          <w:sz w:val="22"/>
          <w:szCs w:val="22"/>
          <w:lang w:val="es-PE"/>
        </w:rPr>
      </w:pPr>
      <w:r w:rsidRPr="00354B6E">
        <w:rPr>
          <w:rFonts w:ascii="Arial" w:hAnsi="Arial" w:cs="Arial"/>
          <w:sz w:val="22"/>
          <w:szCs w:val="22"/>
          <w:lang w:val="es-PE"/>
        </w:rPr>
        <w:t>El script ejecuta un análisis exhaustivo utilizando la operación '</w:t>
      </w:r>
      <w:proofErr w:type="spellStart"/>
      <w:r w:rsidRPr="00354B6E">
        <w:rPr>
          <w:rFonts w:ascii="Arial" w:hAnsi="Arial" w:cs="Arial"/>
          <w:sz w:val="22"/>
          <w:szCs w:val="22"/>
          <w:lang w:val="es-PE"/>
        </w:rPr>
        <w:t>intersect</w:t>
      </w:r>
      <w:proofErr w:type="spellEnd"/>
      <w:r w:rsidRPr="00354B6E">
        <w:rPr>
          <w:rFonts w:ascii="Arial" w:hAnsi="Arial" w:cs="Arial"/>
          <w:sz w:val="22"/>
          <w:szCs w:val="22"/>
          <w:lang w:val="es-PE"/>
        </w:rPr>
        <w:t>' de Spark para encontrar productos que existen en ambas tiendas, considerando únicamente los nombres de los productos. Posteriormente, realiza una comparación detallada de precios extrayendo y comparando los valores entre ambas tiendas, calculando la diferencia absoluta para cada producto común. Adicionalmente, efectúa un análisis por categoría mediante una intersección que considera tanto el nombre del producto como su clasificación, permitiendo identificar productos que mantienen la misma categorización en ambas ubicaciones.</w:t>
      </w:r>
    </w:p>
    <w:p w14:paraId="6C451526" w14:textId="77777777" w:rsidR="00354B6E" w:rsidRPr="00354B6E" w:rsidRDefault="00354B6E" w:rsidP="00354B6E">
      <w:pPr>
        <w:numPr>
          <w:ilvl w:val="1"/>
          <w:numId w:val="14"/>
        </w:numPr>
        <w:rPr>
          <w:rFonts w:ascii="Arial" w:hAnsi="Arial" w:cs="Arial"/>
          <w:b/>
          <w:bCs/>
          <w:sz w:val="22"/>
          <w:szCs w:val="22"/>
          <w:lang w:val="es-PE"/>
        </w:rPr>
      </w:pPr>
      <w:r w:rsidRPr="00354B6E">
        <w:rPr>
          <w:rFonts w:ascii="Arial" w:hAnsi="Arial" w:cs="Arial"/>
          <w:b/>
          <w:bCs/>
          <w:sz w:val="22"/>
          <w:szCs w:val="22"/>
          <w:lang w:val="es-PE"/>
        </w:rPr>
        <w:t>Gestión de Recursos</w:t>
      </w:r>
    </w:p>
    <w:p w14:paraId="31493C3B" w14:textId="77777777" w:rsidR="00354B6E" w:rsidRPr="00354B6E" w:rsidRDefault="00354B6E" w:rsidP="00354B6E">
      <w:pPr>
        <w:ind w:left="1440"/>
        <w:rPr>
          <w:rFonts w:ascii="Arial" w:hAnsi="Arial" w:cs="Arial"/>
          <w:sz w:val="22"/>
          <w:szCs w:val="22"/>
          <w:lang w:val="es-PE"/>
        </w:rPr>
      </w:pPr>
      <w:r w:rsidRPr="00354B6E">
        <w:rPr>
          <w:rFonts w:ascii="Arial" w:hAnsi="Arial" w:cs="Arial"/>
          <w:sz w:val="22"/>
          <w:szCs w:val="22"/>
          <w:lang w:val="es-PE"/>
        </w:rPr>
        <w:t xml:space="preserve">El script finaliza adecuadamente cerrando la sesión de Spark mediante el método </w:t>
      </w:r>
      <w:proofErr w:type="gramStart"/>
      <w:r w:rsidRPr="00354B6E">
        <w:rPr>
          <w:rFonts w:ascii="Arial" w:hAnsi="Arial" w:cs="Arial"/>
          <w:sz w:val="22"/>
          <w:szCs w:val="22"/>
          <w:lang w:val="es-PE"/>
        </w:rPr>
        <w:t>stop(</w:t>
      </w:r>
      <w:proofErr w:type="gramEnd"/>
      <w:r w:rsidRPr="00354B6E">
        <w:rPr>
          <w:rFonts w:ascii="Arial" w:hAnsi="Arial" w:cs="Arial"/>
          <w:sz w:val="22"/>
          <w:szCs w:val="22"/>
          <w:lang w:val="es-PE"/>
        </w:rPr>
        <w:t>), lo que asegura la liberación apropiada de recursos del sistema. Esta práctica es fundamental para mantener un uso eficiente de los recursos computacionales.</w:t>
      </w:r>
    </w:p>
    <w:p w14:paraId="61986CC9" w14:textId="77777777" w:rsidR="00354B6E" w:rsidRPr="00354B6E" w:rsidRDefault="00354B6E" w:rsidP="00354B6E">
      <w:pPr>
        <w:numPr>
          <w:ilvl w:val="1"/>
          <w:numId w:val="14"/>
        </w:numPr>
        <w:rPr>
          <w:rFonts w:ascii="Arial" w:hAnsi="Arial" w:cs="Arial"/>
          <w:b/>
          <w:bCs/>
          <w:sz w:val="22"/>
          <w:szCs w:val="22"/>
          <w:lang w:val="es-PE"/>
        </w:rPr>
      </w:pPr>
      <w:r w:rsidRPr="00354B6E">
        <w:rPr>
          <w:rFonts w:ascii="Arial" w:hAnsi="Arial" w:cs="Arial"/>
          <w:b/>
          <w:bCs/>
          <w:sz w:val="22"/>
          <w:szCs w:val="22"/>
          <w:lang w:val="es-PE"/>
        </w:rPr>
        <w:t>Resultados y Salida</w:t>
      </w:r>
    </w:p>
    <w:p w14:paraId="2F92548E" w14:textId="77777777" w:rsidR="00354B6E" w:rsidRPr="00354B6E" w:rsidRDefault="00354B6E" w:rsidP="00354B6E">
      <w:pPr>
        <w:ind w:left="1440"/>
        <w:rPr>
          <w:rFonts w:ascii="Arial" w:hAnsi="Arial" w:cs="Arial"/>
          <w:sz w:val="22"/>
          <w:szCs w:val="22"/>
          <w:lang w:val="es-PE"/>
        </w:rPr>
      </w:pPr>
      <w:r w:rsidRPr="00354B6E">
        <w:rPr>
          <w:rFonts w:ascii="Arial" w:hAnsi="Arial" w:cs="Arial"/>
          <w:sz w:val="22"/>
          <w:szCs w:val="22"/>
          <w:lang w:val="es-PE"/>
        </w:rPr>
        <w:t>La información se presenta en diferentes secciones que muestran todos los productos comunes en ambas tiendas, seguido por un análisis detallado de precios para cada producto común, incluyendo los precios en cada tienda y su diferencia. Finalmente, se genera una tabla que muestra los productos comunes junto con sus categorías, proporcionando una vista completa de la intersección de inventarios.</w:t>
      </w:r>
    </w:p>
    <w:p w14:paraId="1BC296E4" w14:textId="77777777" w:rsidR="00354B6E" w:rsidRPr="00354B6E" w:rsidRDefault="00354B6E" w:rsidP="00354B6E">
      <w:pPr>
        <w:numPr>
          <w:ilvl w:val="1"/>
          <w:numId w:val="14"/>
        </w:numPr>
        <w:rPr>
          <w:rFonts w:ascii="Arial" w:hAnsi="Arial" w:cs="Arial"/>
          <w:b/>
          <w:bCs/>
          <w:sz w:val="22"/>
          <w:szCs w:val="22"/>
          <w:lang w:val="es-PE"/>
        </w:rPr>
      </w:pPr>
      <w:r w:rsidRPr="00354B6E">
        <w:rPr>
          <w:rFonts w:ascii="Arial" w:hAnsi="Arial" w:cs="Arial"/>
          <w:b/>
          <w:bCs/>
          <w:sz w:val="22"/>
          <w:szCs w:val="22"/>
          <w:lang w:val="es-PE"/>
        </w:rPr>
        <w:t>Aplicaciones y Utilidad</w:t>
      </w:r>
    </w:p>
    <w:p w14:paraId="1323715D" w14:textId="77777777" w:rsidR="00354B6E" w:rsidRPr="00354B6E" w:rsidRDefault="00354B6E" w:rsidP="00354B6E">
      <w:pPr>
        <w:ind w:left="1440"/>
        <w:rPr>
          <w:rFonts w:ascii="Arial" w:hAnsi="Arial" w:cs="Arial"/>
          <w:sz w:val="22"/>
          <w:szCs w:val="22"/>
          <w:lang w:val="es-PE"/>
        </w:rPr>
      </w:pPr>
      <w:r w:rsidRPr="00354B6E">
        <w:rPr>
          <w:rFonts w:ascii="Arial" w:hAnsi="Arial" w:cs="Arial"/>
          <w:sz w:val="22"/>
          <w:szCs w:val="22"/>
          <w:lang w:val="es-PE"/>
        </w:rPr>
        <w:t xml:space="preserve">Este script resulta especialmente valioso para la gestión de inventario entre múltiples ubicaciones, facilitando el análisis de precios y estrategias de </w:t>
      </w:r>
      <w:proofErr w:type="spellStart"/>
      <w:r w:rsidRPr="00354B6E">
        <w:rPr>
          <w:rFonts w:ascii="Arial" w:hAnsi="Arial" w:cs="Arial"/>
          <w:sz w:val="22"/>
          <w:szCs w:val="22"/>
          <w:lang w:val="es-PE"/>
        </w:rPr>
        <w:t>pricing</w:t>
      </w:r>
      <w:proofErr w:type="spellEnd"/>
      <w:r w:rsidRPr="00354B6E">
        <w:rPr>
          <w:rFonts w:ascii="Arial" w:hAnsi="Arial" w:cs="Arial"/>
          <w:sz w:val="22"/>
          <w:szCs w:val="22"/>
          <w:lang w:val="es-PE"/>
        </w:rPr>
        <w:t xml:space="preserve">. También permite la identificación de productos </w:t>
      </w:r>
      <w:proofErr w:type="spellStart"/>
      <w:r w:rsidRPr="00354B6E">
        <w:rPr>
          <w:rFonts w:ascii="Arial" w:hAnsi="Arial" w:cs="Arial"/>
          <w:sz w:val="22"/>
          <w:szCs w:val="22"/>
          <w:lang w:val="es-PE"/>
        </w:rPr>
        <w:t>core</w:t>
      </w:r>
      <w:proofErr w:type="spellEnd"/>
      <w:r w:rsidRPr="00354B6E">
        <w:rPr>
          <w:rFonts w:ascii="Arial" w:hAnsi="Arial" w:cs="Arial"/>
          <w:sz w:val="22"/>
          <w:szCs w:val="22"/>
          <w:lang w:val="es-PE"/>
        </w:rPr>
        <w:t xml:space="preserve"> que se mantienen en múltiples tiendas y ayuda en la </w:t>
      </w:r>
      <w:r w:rsidRPr="00354B6E">
        <w:rPr>
          <w:rFonts w:ascii="Arial" w:hAnsi="Arial" w:cs="Arial"/>
          <w:sz w:val="22"/>
          <w:szCs w:val="22"/>
          <w:lang w:val="es-PE"/>
        </w:rPr>
        <w:lastRenderedPageBreak/>
        <w:t>estandarización de categorías de productos entre diferentes ubicaciones.</w:t>
      </w:r>
    </w:p>
    <w:p w14:paraId="51C0A9AB" w14:textId="77777777" w:rsidR="00354B6E" w:rsidRPr="00354B6E" w:rsidRDefault="00354B6E" w:rsidP="00354B6E">
      <w:pPr>
        <w:numPr>
          <w:ilvl w:val="1"/>
          <w:numId w:val="14"/>
        </w:numPr>
        <w:rPr>
          <w:rFonts w:ascii="Arial" w:hAnsi="Arial" w:cs="Arial"/>
          <w:b/>
          <w:bCs/>
          <w:sz w:val="22"/>
          <w:szCs w:val="22"/>
          <w:lang w:val="es-PE"/>
        </w:rPr>
      </w:pPr>
      <w:r w:rsidRPr="00354B6E">
        <w:rPr>
          <w:rFonts w:ascii="Arial" w:hAnsi="Arial" w:cs="Arial"/>
          <w:b/>
          <w:bCs/>
          <w:sz w:val="22"/>
          <w:szCs w:val="22"/>
          <w:lang w:val="es-PE"/>
        </w:rPr>
        <w:t>Conclusiones</w:t>
      </w:r>
    </w:p>
    <w:p w14:paraId="76732B85" w14:textId="3109021A" w:rsidR="00ED519F" w:rsidRDefault="00354B6E" w:rsidP="00354B6E">
      <w:pPr>
        <w:ind w:left="1440"/>
        <w:rPr>
          <w:rFonts w:ascii="Arial" w:hAnsi="Arial" w:cs="Arial"/>
          <w:sz w:val="22"/>
          <w:szCs w:val="22"/>
          <w:lang w:val="es-PE"/>
        </w:rPr>
      </w:pPr>
      <w:r w:rsidRPr="00354B6E">
        <w:rPr>
          <w:rFonts w:ascii="Arial" w:hAnsi="Arial" w:cs="Arial"/>
          <w:sz w:val="22"/>
          <w:szCs w:val="22"/>
          <w:lang w:val="es-PE"/>
        </w:rPr>
        <w:t xml:space="preserve">El script demuestra ser una herramienta robusta para el análisis comparativo de inventarios, ofreciendo una solución escalable y eficiente gracias al uso de </w:t>
      </w:r>
      <w:proofErr w:type="spellStart"/>
      <w:r w:rsidRPr="00354B6E">
        <w:rPr>
          <w:rFonts w:ascii="Arial" w:hAnsi="Arial" w:cs="Arial"/>
          <w:sz w:val="22"/>
          <w:szCs w:val="22"/>
          <w:lang w:val="es-PE"/>
        </w:rPr>
        <w:t>PySpark</w:t>
      </w:r>
      <w:proofErr w:type="spellEnd"/>
      <w:r w:rsidRPr="00354B6E">
        <w:rPr>
          <w:rFonts w:ascii="Arial" w:hAnsi="Arial" w:cs="Arial"/>
          <w:sz w:val="22"/>
          <w:szCs w:val="22"/>
          <w:lang w:val="es-PE"/>
        </w:rPr>
        <w:t>. La capacidad de procesar y comparar datos de múltiples ubicaciones de manera simultánea, junto con la posibilidad de realizar análisis detallados de precios y categorías, lo convierte en un recurso valioso para la toma de decisiones en la gestión de inventarios y estrategias de precios. La implementación de buenas prácticas en el manejo de recursos y la estructura clara del código facilitan su mantenimiento y posibles extensiones futuras.</w:t>
      </w:r>
    </w:p>
    <w:p w14:paraId="25DEBDD6" w14:textId="3D16F0D5" w:rsidR="00F816AC" w:rsidRDefault="00F816AC" w:rsidP="0015408A">
      <w:pPr>
        <w:ind w:left="1080"/>
        <w:jc w:val="center"/>
        <w:rPr>
          <w:rFonts w:ascii="Arial" w:hAnsi="Arial" w:cs="Arial"/>
          <w:sz w:val="22"/>
          <w:szCs w:val="22"/>
          <w:lang w:val="es-PE"/>
        </w:rPr>
      </w:pPr>
      <w:r>
        <w:rPr>
          <w:noProof/>
        </w:rPr>
        <w:drawing>
          <wp:inline distT="0" distB="0" distL="0" distR="0" wp14:anchorId="3421F4FF" wp14:editId="34ACF323">
            <wp:extent cx="5400040" cy="5856605"/>
            <wp:effectExtent l="0" t="0" r="0" b="0"/>
            <wp:docPr id="20349320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32099" name="Imagen 1" descr="Texto&#10;&#10;Descripción generada automáticamente"/>
                    <pic:cNvPicPr/>
                  </pic:nvPicPr>
                  <pic:blipFill>
                    <a:blip r:embed="rId19"/>
                    <a:stretch>
                      <a:fillRect/>
                    </a:stretch>
                  </pic:blipFill>
                  <pic:spPr>
                    <a:xfrm>
                      <a:off x="0" y="0"/>
                      <a:ext cx="5400040" cy="5856605"/>
                    </a:xfrm>
                    <a:prstGeom prst="rect">
                      <a:avLst/>
                    </a:prstGeom>
                  </pic:spPr>
                </pic:pic>
              </a:graphicData>
            </a:graphic>
          </wp:inline>
        </w:drawing>
      </w:r>
    </w:p>
    <w:p w14:paraId="773D4A5A" w14:textId="3475E639" w:rsidR="00F816AC" w:rsidRPr="00ED519F" w:rsidRDefault="00F816AC" w:rsidP="0015408A">
      <w:pPr>
        <w:ind w:left="1080"/>
        <w:jc w:val="center"/>
        <w:rPr>
          <w:rFonts w:ascii="Arial" w:hAnsi="Arial" w:cs="Arial"/>
          <w:sz w:val="22"/>
          <w:szCs w:val="22"/>
          <w:lang w:val="es-PE"/>
        </w:rPr>
      </w:pPr>
      <w:r>
        <w:rPr>
          <w:noProof/>
        </w:rPr>
        <w:lastRenderedPageBreak/>
        <w:drawing>
          <wp:inline distT="0" distB="0" distL="0" distR="0" wp14:anchorId="2A0DED9A" wp14:editId="48C8B9CE">
            <wp:extent cx="5400040" cy="5884545"/>
            <wp:effectExtent l="0" t="0" r="0" b="1905"/>
            <wp:docPr id="18627756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75680" name="Imagen 1" descr="Texto&#10;&#10;Descripción generada automáticamente"/>
                    <pic:cNvPicPr/>
                  </pic:nvPicPr>
                  <pic:blipFill>
                    <a:blip r:embed="rId20"/>
                    <a:stretch>
                      <a:fillRect/>
                    </a:stretch>
                  </pic:blipFill>
                  <pic:spPr>
                    <a:xfrm>
                      <a:off x="0" y="0"/>
                      <a:ext cx="5400040" cy="5884545"/>
                    </a:xfrm>
                    <a:prstGeom prst="rect">
                      <a:avLst/>
                    </a:prstGeom>
                  </pic:spPr>
                </pic:pic>
              </a:graphicData>
            </a:graphic>
          </wp:inline>
        </w:drawing>
      </w:r>
    </w:p>
    <w:p w14:paraId="3B597864" w14:textId="77777777" w:rsidR="00ED519F" w:rsidRPr="00ED519F" w:rsidRDefault="00ED519F" w:rsidP="00ED519F">
      <w:pPr>
        <w:numPr>
          <w:ilvl w:val="0"/>
          <w:numId w:val="14"/>
        </w:numPr>
        <w:rPr>
          <w:rFonts w:ascii="Arial" w:hAnsi="Arial" w:cs="Arial"/>
          <w:sz w:val="22"/>
          <w:szCs w:val="22"/>
          <w:lang w:val="es-PE"/>
        </w:rPr>
      </w:pPr>
      <w:proofErr w:type="spellStart"/>
      <w:r w:rsidRPr="00ED519F">
        <w:rPr>
          <w:rFonts w:ascii="Arial" w:hAnsi="Arial" w:cs="Arial"/>
          <w:b/>
          <w:bCs/>
          <w:sz w:val="22"/>
          <w:szCs w:val="22"/>
          <w:lang w:val="es-PE"/>
        </w:rPr>
        <w:t>distinct</w:t>
      </w:r>
      <w:proofErr w:type="spellEnd"/>
      <w:r w:rsidRPr="00ED519F">
        <w:rPr>
          <w:rFonts w:ascii="Arial" w:hAnsi="Arial" w:cs="Arial"/>
          <w:sz w:val="22"/>
          <w:szCs w:val="22"/>
          <w:lang w:val="es-PE"/>
        </w:rPr>
        <w:t xml:space="preserve">: </w:t>
      </w:r>
    </w:p>
    <w:p w14:paraId="24EADA34" w14:textId="77777777" w:rsidR="00354B6E" w:rsidRPr="00354B6E" w:rsidRDefault="00354B6E" w:rsidP="00354B6E">
      <w:pPr>
        <w:numPr>
          <w:ilvl w:val="1"/>
          <w:numId w:val="14"/>
        </w:numPr>
        <w:rPr>
          <w:rFonts w:ascii="Arial" w:hAnsi="Arial" w:cs="Arial"/>
          <w:b/>
          <w:bCs/>
          <w:sz w:val="22"/>
          <w:szCs w:val="22"/>
          <w:lang w:val="es-PE"/>
        </w:rPr>
      </w:pPr>
      <w:r w:rsidRPr="00354B6E">
        <w:rPr>
          <w:rFonts w:ascii="Arial" w:hAnsi="Arial" w:cs="Arial"/>
          <w:b/>
          <w:bCs/>
          <w:sz w:val="22"/>
          <w:szCs w:val="22"/>
          <w:lang w:val="es-PE"/>
        </w:rPr>
        <w:t>Descripción General</w:t>
      </w:r>
    </w:p>
    <w:p w14:paraId="60C1BA68" w14:textId="77777777" w:rsidR="00354B6E" w:rsidRPr="00354B6E" w:rsidRDefault="00354B6E" w:rsidP="00354B6E">
      <w:pPr>
        <w:ind w:left="1440"/>
        <w:rPr>
          <w:rFonts w:ascii="Arial" w:hAnsi="Arial" w:cs="Arial"/>
          <w:sz w:val="22"/>
          <w:szCs w:val="22"/>
          <w:lang w:val="es-PE"/>
        </w:rPr>
      </w:pPr>
      <w:r w:rsidRPr="00354B6E">
        <w:rPr>
          <w:rFonts w:ascii="Arial" w:hAnsi="Arial" w:cs="Arial"/>
          <w:sz w:val="22"/>
          <w:szCs w:val="22"/>
          <w:lang w:val="es-PE"/>
        </w:rPr>
        <w:t xml:space="preserve">Este script demuestra el uso de operaciones </w:t>
      </w:r>
      <w:proofErr w:type="spellStart"/>
      <w:r w:rsidRPr="00354B6E">
        <w:rPr>
          <w:rFonts w:ascii="Arial" w:hAnsi="Arial" w:cs="Arial"/>
          <w:sz w:val="22"/>
          <w:szCs w:val="22"/>
          <w:lang w:val="es-PE"/>
        </w:rPr>
        <w:t>distinct</w:t>
      </w:r>
      <w:proofErr w:type="spellEnd"/>
      <w:r w:rsidRPr="00354B6E">
        <w:rPr>
          <w:rFonts w:ascii="Arial" w:hAnsi="Arial" w:cs="Arial"/>
          <w:sz w:val="22"/>
          <w:szCs w:val="22"/>
          <w:lang w:val="es-PE"/>
        </w:rPr>
        <w:t xml:space="preserve"> en </w:t>
      </w:r>
      <w:proofErr w:type="spellStart"/>
      <w:r w:rsidRPr="00354B6E">
        <w:rPr>
          <w:rFonts w:ascii="Arial" w:hAnsi="Arial" w:cs="Arial"/>
          <w:sz w:val="22"/>
          <w:szCs w:val="22"/>
          <w:lang w:val="es-PE"/>
        </w:rPr>
        <w:t>PySpark</w:t>
      </w:r>
      <w:proofErr w:type="spellEnd"/>
      <w:r w:rsidRPr="00354B6E">
        <w:rPr>
          <w:rFonts w:ascii="Arial" w:hAnsi="Arial" w:cs="Arial"/>
          <w:sz w:val="22"/>
          <w:szCs w:val="22"/>
          <w:lang w:val="es-PE"/>
        </w:rPr>
        <w:t xml:space="preserve"> para analizar datos de ventas, identificando productos únicos y realizando conteos por categoría.</w:t>
      </w:r>
    </w:p>
    <w:p w14:paraId="0319067F" w14:textId="77777777" w:rsidR="00354B6E" w:rsidRPr="00354B6E" w:rsidRDefault="00354B6E" w:rsidP="00354B6E">
      <w:pPr>
        <w:numPr>
          <w:ilvl w:val="1"/>
          <w:numId w:val="14"/>
        </w:numPr>
        <w:rPr>
          <w:rFonts w:ascii="Arial" w:hAnsi="Arial" w:cs="Arial"/>
          <w:b/>
          <w:bCs/>
          <w:sz w:val="22"/>
          <w:szCs w:val="22"/>
          <w:lang w:val="es-PE"/>
        </w:rPr>
      </w:pPr>
      <w:r w:rsidRPr="00354B6E">
        <w:rPr>
          <w:rFonts w:ascii="Arial" w:hAnsi="Arial" w:cs="Arial"/>
          <w:b/>
          <w:bCs/>
          <w:sz w:val="22"/>
          <w:szCs w:val="22"/>
          <w:lang w:val="es-PE"/>
        </w:rPr>
        <w:t>Configuración e Implementación</w:t>
      </w:r>
    </w:p>
    <w:p w14:paraId="721ADA06" w14:textId="77777777" w:rsidR="00354B6E" w:rsidRPr="00354B6E" w:rsidRDefault="00354B6E" w:rsidP="00354B6E">
      <w:pPr>
        <w:ind w:left="1440"/>
        <w:rPr>
          <w:rFonts w:ascii="Arial" w:hAnsi="Arial" w:cs="Arial"/>
          <w:sz w:val="22"/>
          <w:szCs w:val="22"/>
          <w:lang w:val="es-PE"/>
        </w:rPr>
      </w:pPr>
      <w:r w:rsidRPr="00354B6E">
        <w:rPr>
          <w:rFonts w:ascii="Arial" w:hAnsi="Arial" w:cs="Arial"/>
          <w:sz w:val="22"/>
          <w:szCs w:val="22"/>
          <w:lang w:val="es-PE"/>
        </w:rPr>
        <w:t xml:space="preserve">El script inicia una sesión de Spark y crea un </w:t>
      </w:r>
      <w:proofErr w:type="spellStart"/>
      <w:r w:rsidRPr="00354B6E">
        <w:rPr>
          <w:rFonts w:ascii="Arial" w:hAnsi="Arial" w:cs="Arial"/>
          <w:sz w:val="22"/>
          <w:szCs w:val="22"/>
          <w:lang w:val="es-PE"/>
        </w:rPr>
        <w:t>DataFrame</w:t>
      </w:r>
      <w:proofErr w:type="spellEnd"/>
      <w:r w:rsidRPr="00354B6E">
        <w:rPr>
          <w:rFonts w:ascii="Arial" w:hAnsi="Arial" w:cs="Arial"/>
          <w:sz w:val="22"/>
          <w:szCs w:val="22"/>
          <w:lang w:val="es-PE"/>
        </w:rPr>
        <w:t xml:space="preserve"> simple con información de ventas mensuales. Los datos incluyen mes, producto, categoría y cantidad vendida, proporcionando una base para demostrar las operaciones </w:t>
      </w:r>
      <w:proofErr w:type="spellStart"/>
      <w:r w:rsidRPr="00354B6E">
        <w:rPr>
          <w:rFonts w:ascii="Arial" w:hAnsi="Arial" w:cs="Arial"/>
          <w:sz w:val="22"/>
          <w:szCs w:val="22"/>
          <w:lang w:val="es-PE"/>
        </w:rPr>
        <w:t>distinct</w:t>
      </w:r>
      <w:proofErr w:type="spellEnd"/>
      <w:r w:rsidRPr="00354B6E">
        <w:rPr>
          <w:rFonts w:ascii="Arial" w:hAnsi="Arial" w:cs="Arial"/>
          <w:sz w:val="22"/>
          <w:szCs w:val="22"/>
          <w:lang w:val="es-PE"/>
        </w:rPr>
        <w:t>.</w:t>
      </w:r>
    </w:p>
    <w:p w14:paraId="0B2B189D" w14:textId="77777777" w:rsidR="00354B6E" w:rsidRPr="00354B6E" w:rsidRDefault="00354B6E" w:rsidP="00354B6E">
      <w:pPr>
        <w:numPr>
          <w:ilvl w:val="1"/>
          <w:numId w:val="14"/>
        </w:numPr>
        <w:rPr>
          <w:rFonts w:ascii="Arial" w:hAnsi="Arial" w:cs="Arial"/>
          <w:b/>
          <w:bCs/>
          <w:sz w:val="22"/>
          <w:szCs w:val="22"/>
          <w:lang w:val="es-PE"/>
        </w:rPr>
      </w:pPr>
      <w:r w:rsidRPr="00354B6E">
        <w:rPr>
          <w:rFonts w:ascii="Arial" w:hAnsi="Arial" w:cs="Arial"/>
          <w:b/>
          <w:bCs/>
          <w:sz w:val="22"/>
          <w:szCs w:val="22"/>
          <w:lang w:val="es-PE"/>
        </w:rPr>
        <w:t>Análisis Realizado</w:t>
      </w:r>
    </w:p>
    <w:p w14:paraId="0F5BEFF7" w14:textId="77777777" w:rsidR="00354B6E" w:rsidRPr="00354B6E" w:rsidRDefault="00354B6E" w:rsidP="00354B6E">
      <w:pPr>
        <w:ind w:left="1440"/>
        <w:rPr>
          <w:rFonts w:ascii="Arial" w:hAnsi="Arial" w:cs="Arial"/>
          <w:sz w:val="22"/>
          <w:szCs w:val="22"/>
          <w:lang w:val="es-PE"/>
        </w:rPr>
      </w:pPr>
      <w:r w:rsidRPr="00354B6E">
        <w:rPr>
          <w:rFonts w:ascii="Arial" w:hAnsi="Arial" w:cs="Arial"/>
          <w:sz w:val="22"/>
          <w:szCs w:val="22"/>
          <w:lang w:val="es-PE"/>
        </w:rPr>
        <w:lastRenderedPageBreak/>
        <w:t xml:space="preserve">El código ejecuta dos tipos principales de análisis: primero obtiene una lista de productos únicos mediante la operación </w:t>
      </w:r>
      <w:proofErr w:type="spellStart"/>
      <w:proofErr w:type="gramStart"/>
      <w:r w:rsidRPr="00354B6E">
        <w:rPr>
          <w:rFonts w:ascii="Arial" w:hAnsi="Arial" w:cs="Arial"/>
          <w:sz w:val="22"/>
          <w:szCs w:val="22"/>
          <w:lang w:val="es-PE"/>
        </w:rPr>
        <w:t>distinct</w:t>
      </w:r>
      <w:proofErr w:type="spellEnd"/>
      <w:r w:rsidRPr="00354B6E">
        <w:rPr>
          <w:rFonts w:ascii="Arial" w:hAnsi="Arial" w:cs="Arial"/>
          <w:sz w:val="22"/>
          <w:szCs w:val="22"/>
          <w:lang w:val="es-PE"/>
        </w:rPr>
        <w:t>(</w:t>
      </w:r>
      <w:proofErr w:type="gramEnd"/>
      <w:r w:rsidRPr="00354B6E">
        <w:rPr>
          <w:rFonts w:ascii="Arial" w:hAnsi="Arial" w:cs="Arial"/>
          <w:sz w:val="22"/>
          <w:szCs w:val="22"/>
          <w:lang w:val="es-PE"/>
        </w:rPr>
        <w:t xml:space="preserve">), y luego realiza un conteo de productos únicos por categoría utilizando </w:t>
      </w:r>
      <w:proofErr w:type="spellStart"/>
      <w:r w:rsidRPr="00354B6E">
        <w:rPr>
          <w:rFonts w:ascii="Arial" w:hAnsi="Arial" w:cs="Arial"/>
          <w:sz w:val="22"/>
          <w:szCs w:val="22"/>
          <w:lang w:val="es-PE"/>
        </w:rPr>
        <w:t>countDistinct</w:t>
      </w:r>
      <w:proofErr w:type="spellEnd"/>
      <w:r w:rsidRPr="00354B6E">
        <w:rPr>
          <w:rFonts w:ascii="Arial" w:hAnsi="Arial" w:cs="Arial"/>
          <w:sz w:val="22"/>
          <w:szCs w:val="22"/>
          <w:lang w:val="es-PE"/>
        </w:rPr>
        <w:t xml:space="preserve">() en combinación con </w:t>
      </w:r>
      <w:proofErr w:type="spellStart"/>
      <w:r w:rsidRPr="00354B6E">
        <w:rPr>
          <w:rFonts w:ascii="Arial" w:hAnsi="Arial" w:cs="Arial"/>
          <w:sz w:val="22"/>
          <w:szCs w:val="22"/>
          <w:lang w:val="es-PE"/>
        </w:rPr>
        <w:t>groupBy</w:t>
      </w:r>
      <w:proofErr w:type="spellEnd"/>
      <w:r w:rsidRPr="00354B6E">
        <w:rPr>
          <w:rFonts w:ascii="Arial" w:hAnsi="Arial" w:cs="Arial"/>
          <w:sz w:val="22"/>
          <w:szCs w:val="22"/>
          <w:lang w:val="es-PE"/>
        </w:rPr>
        <w:t>().</w:t>
      </w:r>
    </w:p>
    <w:p w14:paraId="5511A1A8" w14:textId="77777777" w:rsidR="00354B6E" w:rsidRPr="00354B6E" w:rsidRDefault="00354B6E" w:rsidP="00354B6E">
      <w:pPr>
        <w:numPr>
          <w:ilvl w:val="1"/>
          <w:numId w:val="14"/>
        </w:numPr>
        <w:rPr>
          <w:rFonts w:ascii="Arial" w:hAnsi="Arial" w:cs="Arial"/>
          <w:b/>
          <w:bCs/>
          <w:sz w:val="22"/>
          <w:szCs w:val="22"/>
          <w:lang w:val="es-PE"/>
        </w:rPr>
      </w:pPr>
      <w:r w:rsidRPr="00354B6E">
        <w:rPr>
          <w:rFonts w:ascii="Arial" w:hAnsi="Arial" w:cs="Arial"/>
          <w:b/>
          <w:bCs/>
          <w:sz w:val="22"/>
          <w:szCs w:val="22"/>
          <w:lang w:val="es-PE"/>
        </w:rPr>
        <w:t>Resultados</w:t>
      </w:r>
    </w:p>
    <w:p w14:paraId="20739C73" w14:textId="77777777" w:rsidR="00354B6E" w:rsidRPr="00354B6E" w:rsidRDefault="00354B6E" w:rsidP="00354B6E">
      <w:pPr>
        <w:ind w:left="1440"/>
        <w:rPr>
          <w:rFonts w:ascii="Arial" w:hAnsi="Arial" w:cs="Arial"/>
          <w:sz w:val="22"/>
          <w:szCs w:val="22"/>
          <w:lang w:val="es-PE"/>
        </w:rPr>
      </w:pPr>
      <w:r w:rsidRPr="00354B6E">
        <w:rPr>
          <w:rFonts w:ascii="Arial" w:hAnsi="Arial" w:cs="Arial"/>
          <w:sz w:val="22"/>
          <w:szCs w:val="22"/>
          <w:lang w:val="es-PE"/>
        </w:rPr>
        <w:t>La salida del script proporciona dos vistas diferentes de los datos: una lista simple de productos únicos y una tabla que muestra cuántos productos únicos existen en cada categoría, facilitando la comprensión de la diversidad del inventario.</w:t>
      </w:r>
    </w:p>
    <w:p w14:paraId="0E45A945" w14:textId="77777777" w:rsidR="00354B6E" w:rsidRPr="00354B6E" w:rsidRDefault="00354B6E" w:rsidP="00354B6E">
      <w:pPr>
        <w:numPr>
          <w:ilvl w:val="1"/>
          <w:numId w:val="14"/>
        </w:numPr>
        <w:rPr>
          <w:rFonts w:ascii="Arial" w:hAnsi="Arial" w:cs="Arial"/>
          <w:b/>
          <w:bCs/>
          <w:sz w:val="22"/>
          <w:szCs w:val="22"/>
          <w:lang w:val="es-PE"/>
        </w:rPr>
      </w:pPr>
      <w:r w:rsidRPr="00354B6E">
        <w:rPr>
          <w:rFonts w:ascii="Arial" w:hAnsi="Arial" w:cs="Arial"/>
          <w:b/>
          <w:bCs/>
          <w:sz w:val="22"/>
          <w:szCs w:val="22"/>
          <w:lang w:val="es-PE"/>
        </w:rPr>
        <w:t>Conclusiones</w:t>
      </w:r>
    </w:p>
    <w:p w14:paraId="424D1601" w14:textId="1608C977" w:rsidR="00ED519F" w:rsidRDefault="00354B6E" w:rsidP="00354B6E">
      <w:pPr>
        <w:ind w:left="1440"/>
        <w:rPr>
          <w:rFonts w:ascii="Arial" w:hAnsi="Arial" w:cs="Arial"/>
          <w:sz w:val="22"/>
          <w:szCs w:val="22"/>
          <w:lang w:val="es-PE"/>
        </w:rPr>
      </w:pPr>
      <w:r w:rsidRPr="00354B6E">
        <w:rPr>
          <w:rFonts w:ascii="Arial" w:hAnsi="Arial" w:cs="Arial"/>
          <w:sz w:val="22"/>
          <w:szCs w:val="22"/>
          <w:lang w:val="es-PE"/>
        </w:rPr>
        <w:t xml:space="preserve">Este ejemplo demuestra la eficacia de las operaciones </w:t>
      </w:r>
      <w:proofErr w:type="spellStart"/>
      <w:r w:rsidRPr="00354B6E">
        <w:rPr>
          <w:rFonts w:ascii="Arial" w:hAnsi="Arial" w:cs="Arial"/>
          <w:sz w:val="22"/>
          <w:szCs w:val="22"/>
          <w:lang w:val="es-PE"/>
        </w:rPr>
        <w:t>distinct</w:t>
      </w:r>
      <w:proofErr w:type="spellEnd"/>
      <w:r w:rsidRPr="00354B6E">
        <w:rPr>
          <w:rFonts w:ascii="Arial" w:hAnsi="Arial" w:cs="Arial"/>
          <w:sz w:val="22"/>
          <w:szCs w:val="22"/>
          <w:lang w:val="es-PE"/>
        </w:rPr>
        <w:t xml:space="preserve"> en </w:t>
      </w:r>
      <w:proofErr w:type="spellStart"/>
      <w:r w:rsidRPr="00354B6E">
        <w:rPr>
          <w:rFonts w:ascii="Arial" w:hAnsi="Arial" w:cs="Arial"/>
          <w:sz w:val="22"/>
          <w:szCs w:val="22"/>
          <w:lang w:val="es-PE"/>
        </w:rPr>
        <w:t>PySpark</w:t>
      </w:r>
      <w:proofErr w:type="spellEnd"/>
      <w:r w:rsidRPr="00354B6E">
        <w:rPr>
          <w:rFonts w:ascii="Arial" w:hAnsi="Arial" w:cs="Arial"/>
          <w:sz w:val="22"/>
          <w:szCs w:val="22"/>
          <w:lang w:val="es-PE"/>
        </w:rPr>
        <w:t xml:space="preserve"> para eliminar duplicados y realizar análisis de unicidad en datos. La simplicidad del código hace que sea fácilmente adaptable a conjuntos de datos más grandes o análisis más complejos, mientras mantiene una estructura clara y comprensible.</w:t>
      </w:r>
    </w:p>
    <w:p w14:paraId="102521EE" w14:textId="6D74D95A" w:rsidR="00354B6E" w:rsidRPr="00ED519F" w:rsidRDefault="00354B6E" w:rsidP="0015408A">
      <w:pPr>
        <w:ind w:left="1080"/>
        <w:jc w:val="center"/>
        <w:rPr>
          <w:rFonts w:ascii="Arial" w:hAnsi="Arial" w:cs="Arial"/>
          <w:sz w:val="22"/>
          <w:szCs w:val="22"/>
          <w:lang w:val="es-PE"/>
        </w:rPr>
      </w:pPr>
      <w:r>
        <w:rPr>
          <w:noProof/>
        </w:rPr>
        <w:drawing>
          <wp:inline distT="0" distB="0" distL="0" distR="0" wp14:anchorId="36C346A9" wp14:editId="74434DF4">
            <wp:extent cx="3204058" cy="5426227"/>
            <wp:effectExtent l="0" t="0" r="0" b="3175"/>
            <wp:docPr id="20090982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98283" name="Imagen 1" descr="Texto&#10;&#10;Descripción generada automáticamente"/>
                    <pic:cNvPicPr/>
                  </pic:nvPicPr>
                  <pic:blipFill>
                    <a:blip r:embed="rId21"/>
                    <a:stretch>
                      <a:fillRect/>
                    </a:stretch>
                  </pic:blipFill>
                  <pic:spPr>
                    <a:xfrm>
                      <a:off x="0" y="0"/>
                      <a:ext cx="3210766" cy="5437587"/>
                    </a:xfrm>
                    <a:prstGeom prst="rect">
                      <a:avLst/>
                    </a:prstGeom>
                  </pic:spPr>
                </pic:pic>
              </a:graphicData>
            </a:graphic>
          </wp:inline>
        </w:drawing>
      </w:r>
    </w:p>
    <w:p w14:paraId="2251F7E9" w14:textId="77777777" w:rsidR="00ED519F" w:rsidRPr="00ED519F" w:rsidRDefault="00ED519F" w:rsidP="00ED519F">
      <w:pPr>
        <w:numPr>
          <w:ilvl w:val="0"/>
          <w:numId w:val="14"/>
        </w:numPr>
        <w:rPr>
          <w:rFonts w:ascii="Arial" w:hAnsi="Arial" w:cs="Arial"/>
          <w:sz w:val="22"/>
          <w:szCs w:val="22"/>
          <w:lang w:val="es-PE"/>
        </w:rPr>
      </w:pPr>
      <w:proofErr w:type="spellStart"/>
      <w:r w:rsidRPr="00ED519F">
        <w:rPr>
          <w:rFonts w:ascii="Arial" w:hAnsi="Arial" w:cs="Arial"/>
          <w:b/>
          <w:bCs/>
          <w:sz w:val="22"/>
          <w:szCs w:val="22"/>
          <w:lang w:val="es-PE"/>
        </w:rPr>
        <w:lastRenderedPageBreak/>
        <w:t>groupByKey</w:t>
      </w:r>
      <w:proofErr w:type="spellEnd"/>
      <w:r w:rsidRPr="00ED519F">
        <w:rPr>
          <w:rFonts w:ascii="Arial" w:hAnsi="Arial" w:cs="Arial"/>
          <w:sz w:val="22"/>
          <w:szCs w:val="22"/>
          <w:lang w:val="es-PE"/>
        </w:rPr>
        <w:t xml:space="preserve">: </w:t>
      </w:r>
    </w:p>
    <w:p w14:paraId="1D6D8B82" w14:textId="77777777" w:rsidR="00725E15" w:rsidRPr="00725E15" w:rsidRDefault="00725E15" w:rsidP="00725E15">
      <w:pPr>
        <w:numPr>
          <w:ilvl w:val="1"/>
          <w:numId w:val="14"/>
        </w:numPr>
        <w:rPr>
          <w:rFonts w:ascii="Arial" w:hAnsi="Arial" w:cs="Arial"/>
          <w:b/>
          <w:bCs/>
          <w:sz w:val="22"/>
          <w:szCs w:val="22"/>
          <w:lang w:val="es-PE"/>
        </w:rPr>
      </w:pPr>
      <w:r w:rsidRPr="00725E15">
        <w:rPr>
          <w:rFonts w:ascii="Arial" w:hAnsi="Arial" w:cs="Arial"/>
          <w:b/>
          <w:bCs/>
          <w:sz w:val="22"/>
          <w:szCs w:val="22"/>
          <w:lang w:val="es-PE"/>
        </w:rPr>
        <w:t>Descripción General</w:t>
      </w:r>
    </w:p>
    <w:p w14:paraId="0E8DAD55" w14:textId="77777777" w:rsidR="00725E15" w:rsidRPr="00725E15" w:rsidRDefault="00725E15" w:rsidP="00725E15">
      <w:pPr>
        <w:ind w:left="1440"/>
        <w:rPr>
          <w:rFonts w:ascii="Arial" w:hAnsi="Arial" w:cs="Arial"/>
          <w:sz w:val="22"/>
          <w:szCs w:val="22"/>
          <w:lang w:val="es-PE"/>
        </w:rPr>
      </w:pPr>
      <w:r w:rsidRPr="00725E15">
        <w:rPr>
          <w:rFonts w:ascii="Arial" w:hAnsi="Arial" w:cs="Arial"/>
          <w:sz w:val="22"/>
          <w:szCs w:val="22"/>
          <w:lang w:val="es-PE"/>
        </w:rPr>
        <w:t xml:space="preserve">Este script ejemplifica el uso de operaciones de agrupación en </w:t>
      </w:r>
      <w:proofErr w:type="spellStart"/>
      <w:r w:rsidRPr="00725E15">
        <w:rPr>
          <w:rFonts w:ascii="Arial" w:hAnsi="Arial" w:cs="Arial"/>
          <w:sz w:val="22"/>
          <w:szCs w:val="22"/>
          <w:lang w:val="es-PE"/>
        </w:rPr>
        <w:t>PySpark</w:t>
      </w:r>
      <w:proofErr w:type="spellEnd"/>
      <w:r w:rsidRPr="00725E15">
        <w:rPr>
          <w:rFonts w:ascii="Arial" w:hAnsi="Arial" w:cs="Arial"/>
          <w:sz w:val="22"/>
          <w:szCs w:val="22"/>
          <w:lang w:val="es-PE"/>
        </w:rPr>
        <w:t xml:space="preserve"> para analizar datos de ventas por vendedor, demostrando diferentes formas de agregación y visualización de resultados.</w:t>
      </w:r>
    </w:p>
    <w:p w14:paraId="6C3F44B5" w14:textId="77777777" w:rsidR="00725E15" w:rsidRPr="00725E15" w:rsidRDefault="00725E15" w:rsidP="00725E15">
      <w:pPr>
        <w:numPr>
          <w:ilvl w:val="1"/>
          <w:numId w:val="14"/>
        </w:numPr>
        <w:rPr>
          <w:rFonts w:ascii="Arial" w:hAnsi="Arial" w:cs="Arial"/>
          <w:b/>
          <w:bCs/>
          <w:sz w:val="22"/>
          <w:szCs w:val="22"/>
          <w:lang w:val="es-PE"/>
        </w:rPr>
      </w:pPr>
      <w:r w:rsidRPr="00725E15">
        <w:rPr>
          <w:rFonts w:ascii="Arial" w:hAnsi="Arial" w:cs="Arial"/>
          <w:b/>
          <w:bCs/>
          <w:sz w:val="22"/>
          <w:szCs w:val="22"/>
          <w:lang w:val="es-PE"/>
        </w:rPr>
        <w:t>Configuración e Implementación</w:t>
      </w:r>
    </w:p>
    <w:p w14:paraId="523BC1BF" w14:textId="77777777" w:rsidR="00725E15" w:rsidRPr="00725E15" w:rsidRDefault="00725E15" w:rsidP="00725E15">
      <w:pPr>
        <w:ind w:left="1440"/>
        <w:rPr>
          <w:rFonts w:ascii="Arial" w:hAnsi="Arial" w:cs="Arial"/>
          <w:sz w:val="22"/>
          <w:szCs w:val="22"/>
          <w:lang w:val="es-PE"/>
        </w:rPr>
      </w:pPr>
      <w:r w:rsidRPr="00725E15">
        <w:rPr>
          <w:rFonts w:ascii="Arial" w:hAnsi="Arial" w:cs="Arial"/>
          <w:sz w:val="22"/>
          <w:szCs w:val="22"/>
          <w:lang w:val="es-PE"/>
        </w:rPr>
        <w:t xml:space="preserve">El programa comienza estableciendo una sesión de Spark y creando un </w:t>
      </w:r>
      <w:proofErr w:type="spellStart"/>
      <w:r w:rsidRPr="00725E15">
        <w:rPr>
          <w:rFonts w:ascii="Arial" w:hAnsi="Arial" w:cs="Arial"/>
          <w:sz w:val="22"/>
          <w:szCs w:val="22"/>
          <w:lang w:val="es-PE"/>
        </w:rPr>
        <w:t>DataFrame</w:t>
      </w:r>
      <w:proofErr w:type="spellEnd"/>
      <w:r w:rsidRPr="00725E15">
        <w:rPr>
          <w:rFonts w:ascii="Arial" w:hAnsi="Arial" w:cs="Arial"/>
          <w:sz w:val="22"/>
          <w:szCs w:val="22"/>
          <w:lang w:val="es-PE"/>
        </w:rPr>
        <w:t xml:space="preserve"> que contiene información de ventas, incluyendo vendedor, producto y monto. Esta estructura permite demostrar diversas operaciones de agrupación.</w:t>
      </w:r>
    </w:p>
    <w:p w14:paraId="5984AF1A" w14:textId="77777777" w:rsidR="00725E15" w:rsidRPr="00725E15" w:rsidRDefault="00725E15" w:rsidP="00725E15">
      <w:pPr>
        <w:numPr>
          <w:ilvl w:val="1"/>
          <w:numId w:val="14"/>
        </w:numPr>
        <w:rPr>
          <w:rFonts w:ascii="Arial" w:hAnsi="Arial" w:cs="Arial"/>
          <w:b/>
          <w:bCs/>
          <w:sz w:val="22"/>
          <w:szCs w:val="22"/>
          <w:lang w:val="es-PE"/>
        </w:rPr>
      </w:pPr>
      <w:r w:rsidRPr="00725E15">
        <w:rPr>
          <w:rFonts w:ascii="Arial" w:hAnsi="Arial" w:cs="Arial"/>
          <w:b/>
          <w:bCs/>
          <w:sz w:val="22"/>
          <w:szCs w:val="22"/>
          <w:lang w:val="es-PE"/>
        </w:rPr>
        <w:t>Análisis Realizado</w:t>
      </w:r>
    </w:p>
    <w:p w14:paraId="523E55CE" w14:textId="77777777" w:rsidR="00725E15" w:rsidRPr="00725E15" w:rsidRDefault="00725E15" w:rsidP="00725E15">
      <w:pPr>
        <w:ind w:left="1440"/>
        <w:rPr>
          <w:rFonts w:ascii="Arial" w:hAnsi="Arial" w:cs="Arial"/>
          <w:sz w:val="22"/>
          <w:szCs w:val="22"/>
          <w:lang w:val="es-PE"/>
        </w:rPr>
      </w:pPr>
      <w:r w:rsidRPr="00725E15">
        <w:rPr>
          <w:rFonts w:ascii="Arial" w:hAnsi="Arial" w:cs="Arial"/>
          <w:sz w:val="22"/>
          <w:szCs w:val="22"/>
          <w:lang w:val="es-PE"/>
        </w:rPr>
        <w:t xml:space="preserve">El script ejecuta dos tipos de análisis principales: genera una lista estructurada de todas las ventas por vendedor utilizando </w:t>
      </w:r>
      <w:proofErr w:type="spellStart"/>
      <w:r w:rsidRPr="00725E15">
        <w:rPr>
          <w:rFonts w:ascii="Arial" w:hAnsi="Arial" w:cs="Arial"/>
          <w:sz w:val="22"/>
          <w:szCs w:val="22"/>
          <w:lang w:val="es-PE"/>
        </w:rPr>
        <w:t>collect_list</w:t>
      </w:r>
      <w:proofErr w:type="spellEnd"/>
      <w:r w:rsidRPr="00725E15">
        <w:rPr>
          <w:rFonts w:ascii="Arial" w:hAnsi="Arial" w:cs="Arial"/>
          <w:sz w:val="22"/>
          <w:szCs w:val="22"/>
          <w:lang w:val="es-PE"/>
        </w:rPr>
        <w:t xml:space="preserve"> con </w:t>
      </w:r>
      <w:proofErr w:type="spellStart"/>
      <w:r w:rsidRPr="00725E15">
        <w:rPr>
          <w:rFonts w:ascii="Arial" w:hAnsi="Arial" w:cs="Arial"/>
          <w:sz w:val="22"/>
          <w:szCs w:val="22"/>
          <w:lang w:val="es-PE"/>
        </w:rPr>
        <w:t>struct</w:t>
      </w:r>
      <w:proofErr w:type="spellEnd"/>
      <w:r w:rsidRPr="00725E15">
        <w:rPr>
          <w:rFonts w:ascii="Arial" w:hAnsi="Arial" w:cs="Arial"/>
          <w:sz w:val="22"/>
          <w:szCs w:val="22"/>
          <w:lang w:val="es-PE"/>
        </w:rPr>
        <w:t>, y calcula estadísticas básicas (suma, promedio y conteo) de las ventas por vendedor mediante agregaciones múltiples.</w:t>
      </w:r>
    </w:p>
    <w:p w14:paraId="3C6EA61D" w14:textId="77777777" w:rsidR="00725E15" w:rsidRPr="00725E15" w:rsidRDefault="00725E15" w:rsidP="00725E15">
      <w:pPr>
        <w:numPr>
          <w:ilvl w:val="1"/>
          <w:numId w:val="14"/>
        </w:numPr>
        <w:rPr>
          <w:rFonts w:ascii="Arial" w:hAnsi="Arial" w:cs="Arial"/>
          <w:b/>
          <w:bCs/>
          <w:sz w:val="22"/>
          <w:szCs w:val="22"/>
          <w:lang w:val="es-PE"/>
        </w:rPr>
      </w:pPr>
      <w:r w:rsidRPr="00725E15">
        <w:rPr>
          <w:rFonts w:ascii="Arial" w:hAnsi="Arial" w:cs="Arial"/>
          <w:b/>
          <w:bCs/>
          <w:sz w:val="22"/>
          <w:szCs w:val="22"/>
          <w:lang w:val="es-PE"/>
        </w:rPr>
        <w:t>Resultados</w:t>
      </w:r>
    </w:p>
    <w:p w14:paraId="7BE77E0C" w14:textId="77777777" w:rsidR="00725E15" w:rsidRPr="00725E15" w:rsidRDefault="00725E15" w:rsidP="00725E15">
      <w:pPr>
        <w:ind w:left="1440"/>
        <w:rPr>
          <w:rFonts w:ascii="Arial" w:hAnsi="Arial" w:cs="Arial"/>
          <w:sz w:val="22"/>
          <w:szCs w:val="22"/>
          <w:lang w:val="es-PE"/>
        </w:rPr>
      </w:pPr>
      <w:r w:rsidRPr="00725E15">
        <w:rPr>
          <w:rFonts w:ascii="Arial" w:hAnsi="Arial" w:cs="Arial"/>
          <w:sz w:val="22"/>
          <w:szCs w:val="22"/>
          <w:lang w:val="es-PE"/>
        </w:rPr>
        <w:t>La salida proporciona dos perspectivas diferentes de los datos: una vista detallada de todas las ventas agrupadas por vendedor y un resumen estadístico que incluye totales, promedios y cantidad de ventas por vendedor.</w:t>
      </w:r>
    </w:p>
    <w:p w14:paraId="7ADB988D" w14:textId="77777777" w:rsidR="00725E15" w:rsidRPr="00725E15" w:rsidRDefault="00725E15" w:rsidP="00725E15">
      <w:pPr>
        <w:numPr>
          <w:ilvl w:val="1"/>
          <w:numId w:val="14"/>
        </w:numPr>
        <w:rPr>
          <w:rFonts w:ascii="Arial" w:hAnsi="Arial" w:cs="Arial"/>
          <w:b/>
          <w:bCs/>
          <w:sz w:val="22"/>
          <w:szCs w:val="22"/>
          <w:lang w:val="es-PE"/>
        </w:rPr>
      </w:pPr>
      <w:r w:rsidRPr="00725E15">
        <w:rPr>
          <w:rFonts w:ascii="Arial" w:hAnsi="Arial" w:cs="Arial"/>
          <w:b/>
          <w:bCs/>
          <w:sz w:val="22"/>
          <w:szCs w:val="22"/>
          <w:lang w:val="es-PE"/>
        </w:rPr>
        <w:t>Conclusiones</w:t>
      </w:r>
    </w:p>
    <w:p w14:paraId="4E92C8E3" w14:textId="06E2E724" w:rsidR="00ED519F" w:rsidRDefault="00725E15" w:rsidP="00725E15">
      <w:pPr>
        <w:ind w:left="1440"/>
        <w:rPr>
          <w:rFonts w:ascii="Arial" w:hAnsi="Arial" w:cs="Arial"/>
          <w:sz w:val="22"/>
          <w:szCs w:val="22"/>
          <w:lang w:val="es-PE"/>
        </w:rPr>
      </w:pPr>
      <w:r w:rsidRPr="00725E15">
        <w:rPr>
          <w:rFonts w:ascii="Arial" w:hAnsi="Arial" w:cs="Arial"/>
          <w:sz w:val="22"/>
          <w:szCs w:val="22"/>
          <w:lang w:val="es-PE"/>
        </w:rPr>
        <w:t xml:space="preserve">Este ejemplo ilustra la versatilidad de las operaciones de agrupación en </w:t>
      </w:r>
      <w:proofErr w:type="spellStart"/>
      <w:r w:rsidRPr="00725E15">
        <w:rPr>
          <w:rFonts w:ascii="Arial" w:hAnsi="Arial" w:cs="Arial"/>
          <w:sz w:val="22"/>
          <w:szCs w:val="22"/>
          <w:lang w:val="es-PE"/>
        </w:rPr>
        <w:t>PySpark</w:t>
      </w:r>
      <w:proofErr w:type="spellEnd"/>
      <w:r w:rsidRPr="00725E15">
        <w:rPr>
          <w:rFonts w:ascii="Arial" w:hAnsi="Arial" w:cs="Arial"/>
          <w:sz w:val="22"/>
          <w:szCs w:val="22"/>
          <w:lang w:val="es-PE"/>
        </w:rPr>
        <w:t xml:space="preserve"> para analizar datos desde diferentes ángulos. La combinación de agrupaciones con estructuras de datos anidadas y agregaciones estadísticas demuestra la potencia de </w:t>
      </w:r>
      <w:proofErr w:type="spellStart"/>
      <w:r w:rsidRPr="00725E15">
        <w:rPr>
          <w:rFonts w:ascii="Arial" w:hAnsi="Arial" w:cs="Arial"/>
          <w:sz w:val="22"/>
          <w:szCs w:val="22"/>
          <w:lang w:val="es-PE"/>
        </w:rPr>
        <w:t>PySpark</w:t>
      </w:r>
      <w:proofErr w:type="spellEnd"/>
      <w:r w:rsidRPr="00725E15">
        <w:rPr>
          <w:rFonts w:ascii="Arial" w:hAnsi="Arial" w:cs="Arial"/>
          <w:sz w:val="22"/>
          <w:szCs w:val="22"/>
          <w:lang w:val="es-PE"/>
        </w:rPr>
        <w:t xml:space="preserve"> para el análisis de datos estructurados.</w:t>
      </w:r>
    </w:p>
    <w:p w14:paraId="6039C0AA" w14:textId="247A60BC" w:rsidR="00725E15" w:rsidRDefault="00725E15" w:rsidP="0015408A">
      <w:pPr>
        <w:ind w:left="1080"/>
        <w:jc w:val="center"/>
        <w:rPr>
          <w:rFonts w:ascii="Arial" w:hAnsi="Arial" w:cs="Arial"/>
          <w:sz w:val="22"/>
          <w:szCs w:val="22"/>
          <w:lang w:val="es-PE"/>
        </w:rPr>
      </w:pPr>
      <w:r>
        <w:rPr>
          <w:noProof/>
        </w:rPr>
        <w:lastRenderedPageBreak/>
        <w:drawing>
          <wp:inline distT="0" distB="0" distL="0" distR="0" wp14:anchorId="05DDD85A" wp14:editId="19D67D37">
            <wp:extent cx="4010152" cy="4621295"/>
            <wp:effectExtent l="0" t="0" r="0" b="8255"/>
            <wp:docPr id="16887066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06615" name="Imagen 1" descr="Texto&#10;&#10;Descripción generada automáticamente"/>
                    <pic:cNvPicPr/>
                  </pic:nvPicPr>
                  <pic:blipFill>
                    <a:blip r:embed="rId22"/>
                    <a:stretch>
                      <a:fillRect/>
                    </a:stretch>
                  </pic:blipFill>
                  <pic:spPr>
                    <a:xfrm>
                      <a:off x="0" y="0"/>
                      <a:ext cx="4017035" cy="4629227"/>
                    </a:xfrm>
                    <a:prstGeom prst="rect">
                      <a:avLst/>
                    </a:prstGeom>
                  </pic:spPr>
                </pic:pic>
              </a:graphicData>
            </a:graphic>
          </wp:inline>
        </w:drawing>
      </w:r>
    </w:p>
    <w:p w14:paraId="101AD07E" w14:textId="25DF0DC8" w:rsidR="00725E15" w:rsidRPr="00ED519F" w:rsidRDefault="00725E15" w:rsidP="0015408A">
      <w:pPr>
        <w:ind w:left="1080"/>
        <w:jc w:val="center"/>
        <w:rPr>
          <w:rFonts w:ascii="Arial" w:hAnsi="Arial" w:cs="Arial"/>
          <w:sz w:val="22"/>
          <w:szCs w:val="22"/>
          <w:lang w:val="es-PE"/>
        </w:rPr>
      </w:pPr>
      <w:r>
        <w:rPr>
          <w:noProof/>
        </w:rPr>
        <w:drawing>
          <wp:inline distT="0" distB="0" distL="0" distR="0" wp14:anchorId="792075C3" wp14:editId="672DC3DD">
            <wp:extent cx="4105275" cy="2647950"/>
            <wp:effectExtent l="0" t="0" r="9525" b="0"/>
            <wp:docPr id="15295710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71003" name="Imagen 1" descr="Texto&#10;&#10;Descripción generada automáticamente"/>
                    <pic:cNvPicPr/>
                  </pic:nvPicPr>
                  <pic:blipFill>
                    <a:blip r:embed="rId23"/>
                    <a:stretch>
                      <a:fillRect/>
                    </a:stretch>
                  </pic:blipFill>
                  <pic:spPr>
                    <a:xfrm>
                      <a:off x="0" y="0"/>
                      <a:ext cx="4105275" cy="2647950"/>
                    </a:xfrm>
                    <a:prstGeom prst="rect">
                      <a:avLst/>
                    </a:prstGeom>
                  </pic:spPr>
                </pic:pic>
              </a:graphicData>
            </a:graphic>
          </wp:inline>
        </w:drawing>
      </w:r>
    </w:p>
    <w:p w14:paraId="70318195" w14:textId="77777777" w:rsidR="00ED519F" w:rsidRPr="00ED519F" w:rsidRDefault="00ED519F" w:rsidP="00ED519F">
      <w:pPr>
        <w:numPr>
          <w:ilvl w:val="0"/>
          <w:numId w:val="14"/>
        </w:numPr>
        <w:rPr>
          <w:rFonts w:ascii="Arial" w:hAnsi="Arial" w:cs="Arial"/>
          <w:sz w:val="22"/>
          <w:szCs w:val="22"/>
          <w:lang w:val="es-PE"/>
        </w:rPr>
      </w:pPr>
      <w:proofErr w:type="spellStart"/>
      <w:r w:rsidRPr="00ED519F">
        <w:rPr>
          <w:rFonts w:ascii="Arial" w:hAnsi="Arial" w:cs="Arial"/>
          <w:b/>
          <w:bCs/>
          <w:sz w:val="22"/>
          <w:szCs w:val="22"/>
          <w:lang w:val="es-PE"/>
        </w:rPr>
        <w:t>reduceByKey</w:t>
      </w:r>
      <w:proofErr w:type="spellEnd"/>
      <w:r w:rsidRPr="00ED519F">
        <w:rPr>
          <w:rFonts w:ascii="Arial" w:hAnsi="Arial" w:cs="Arial"/>
          <w:sz w:val="22"/>
          <w:szCs w:val="22"/>
          <w:lang w:val="es-PE"/>
        </w:rPr>
        <w:t xml:space="preserve">: </w:t>
      </w:r>
    </w:p>
    <w:p w14:paraId="762361AD" w14:textId="77777777" w:rsidR="00725E15" w:rsidRPr="00725E15" w:rsidRDefault="00725E15" w:rsidP="00725E15">
      <w:pPr>
        <w:numPr>
          <w:ilvl w:val="1"/>
          <w:numId w:val="14"/>
        </w:numPr>
        <w:rPr>
          <w:rFonts w:ascii="Arial" w:hAnsi="Arial" w:cs="Arial"/>
          <w:b/>
          <w:bCs/>
          <w:sz w:val="22"/>
          <w:szCs w:val="22"/>
          <w:lang w:val="es-PE"/>
        </w:rPr>
      </w:pPr>
      <w:r w:rsidRPr="00725E15">
        <w:rPr>
          <w:rFonts w:ascii="Arial" w:hAnsi="Arial" w:cs="Arial"/>
          <w:b/>
          <w:bCs/>
          <w:sz w:val="22"/>
          <w:szCs w:val="22"/>
          <w:lang w:val="es-PE"/>
        </w:rPr>
        <w:t>Descripción General</w:t>
      </w:r>
    </w:p>
    <w:p w14:paraId="46672A5A" w14:textId="77777777" w:rsidR="00725E15" w:rsidRPr="00725E15" w:rsidRDefault="00725E15" w:rsidP="00725E15">
      <w:pPr>
        <w:ind w:left="1440"/>
        <w:rPr>
          <w:rFonts w:ascii="Arial" w:hAnsi="Arial" w:cs="Arial"/>
          <w:sz w:val="22"/>
          <w:szCs w:val="22"/>
          <w:lang w:val="es-PE"/>
        </w:rPr>
      </w:pPr>
      <w:r w:rsidRPr="00725E15">
        <w:rPr>
          <w:rFonts w:ascii="Arial" w:hAnsi="Arial" w:cs="Arial"/>
          <w:sz w:val="22"/>
          <w:szCs w:val="22"/>
          <w:lang w:val="es-PE"/>
        </w:rPr>
        <w:t xml:space="preserve">Este script demuestra el uso específico de la operación ReduceByKey en </w:t>
      </w:r>
      <w:proofErr w:type="spellStart"/>
      <w:r w:rsidRPr="00725E15">
        <w:rPr>
          <w:rFonts w:ascii="Arial" w:hAnsi="Arial" w:cs="Arial"/>
          <w:sz w:val="22"/>
          <w:szCs w:val="22"/>
          <w:lang w:val="es-PE"/>
        </w:rPr>
        <w:t>PySpark</w:t>
      </w:r>
      <w:proofErr w:type="spellEnd"/>
      <w:r w:rsidRPr="00725E15">
        <w:rPr>
          <w:rFonts w:ascii="Arial" w:hAnsi="Arial" w:cs="Arial"/>
          <w:sz w:val="22"/>
          <w:szCs w:val="22"/>
          <w:lang w:val="es-PE"/>
        </w:rPr>
        <w:t xml:space="preserve"> para agregar datos de ventas por producto, proporcionando una vista consolidada de las ventas totales.</w:t>
      </w:r>
    </w:p>
    <w:p w14:paraId="7ED085F3" w14:textId="77777777" w:rsidR="00725E15" w:rsidRPr="00725E15" w:rsidRDefault="00725E15" w:rsidP="00725E15">
      <w:pPr>
        <w:numPr>
          <w:ilvl w:val="1"/>
          <w:numId w:val="14"/>
        </w:numPr>
        <w:rPr>
          <w:rFonts w:ascii="Arial" w:hAnsi="Arial" w:cs="Arial"/>
          <w:b/>
          <w:bCs/>
          <w:sz w:val="22"/>
          <w:szCs w:val="22"/>
          <w:lang w:val="es-PE"/>
        </w:rPr>
      </w:pPr>
      <w:r w:rsidRPr="00725E15">
        <w:rPr>
          <w:rFonts w:ascii="Arial" w:hAnsi="Arial" w:cs="Arial"/>
          <w:b/>
          <w:bCs/>
          <w:sz w:val="22"/>
          <w:szCs w:val="22"/>
          <w:lang w:val="es-PE"/>
        </w:rPr>
        <w:lastRenderedPageBreak/>
        <w:t>Configuración</w:t>
      </w:r>
    </w:p>
    <w:p w14:paraId="20AFB184" w14:textId="77777777" w:rsidR="00725E15" w:rsidRPr="00725E15" w:rsidRDefault="00725E15" w:rsidP="00725E15">
      <w:pPr>
        <w:ind w:left="1440"/>
        <w:rPr>
          <w:rFonts w:ascii="Arial" w:hAnsi="Arial" w:cs="Arial"/>
          <w:sz w:val="22"/>
          <w:szCs w:val="22"/>
          <w:lang w:val="es-PE"/>
        </w:rPr>
      </w:pPr>
      <w:r w:rsidRPr="00725E15">
        <w:rPr>
          <w:rFonts w:ascii="Arial" w:hAnsi="Arial" w:cs="Arial"/>
          <w:sz w:val="22"/>
          <w:szCs w:val="22"/>
          <w:lang w:val="es-PE"/>
        </w:rPr>
        <w:t>El programa establece una sesión Spark y crea un RDD simple que contiene registros de ventas diarias, donde cada registro incluye un producto y su monto de venta correspondiente.</w:t>
      </w:r>
    </w:p>
    <w:p w14:paraId="0F39E0B5" w14:textId="77777777" w:rsidR="00725E15" w:rsidRPr="00725E15" w:rsidRDefault="00725E15" w:rsidP="00725E15">
      <w:pPr>
        <w:numPr>
          <w:ilvl w:val="1"/>
          <w:numId w:val="14"/>
        </w:numPr>
        <w:rPr>
          <w:rFonts w:ascii="Arial" w:hAnsi="Arial" w:cs="Arial"/>
          <w:b/>
          <w:bCs/>
          <w:sz w:val="22"/>
          <w:szCs w:val="22"/>
          <w:lang w:val="es-PE"/>
        </w:rPr>
      </w:pPr>
      <w:r w:rsidRPr="00725E15">
        <w:rPr>
          <w:rFonts w:ascii="Arial" w:hAnsi="Arial" w:cs="Arial"/>
          <w:b/>
          <w:bCs/>
          <w:sz w:val="22"/>
          <w:szCs w:val="22"/>
          <w:lang w:val="es-PE"/>
        </w:rPr>
        <w:t>Implementación</w:t>
      </w:r>
    </w:p>
    <w:p w14:paraId="3A6E4BBB" w14:textId="77777777" w:rsidR="00725E15" w:rsidRPr="00725E15" w:rsidRDefault="00725E15" w:rsidP="00725E15">
      <w:pPr>
        <w:ind w:left="1440"/>
        <w:rPr>
          <w:rFonts w:ascii="Arial" w:hAnsi="Arial" w:cs="Arial"/>
          <w:sz w:val="22"/>
          <w:szCs w:val="22"/>
          <w:lang w:val="es-PE"/>
        </w:rPr>
      </w:pPr>
      <w:r w:rsidRPr="00725E15">
        <w:rPr>
          <w:rFonts w:ascii="Arial" w:hAnsi="Arial" w:cs="Arial"/>
          <w:sz w:val="22"/>
          <w:szCs w:val="22"/>
          <w:lang w:val="es-PE"/>
        </w:rPr>
        <w:t>El script utiliza ReduceByKey con una función lambda para sumar los montos de venta de cada producto, consolidando así las ventas múltiples de un mismo producto en un único total.</w:t>
      </w:r>
    </w:p>
    <w:p w14:paraId="345C25D1" w14:textId="77777777" w:rsidR="00725E15" w:rsidRPr="00725E15" w:rsidRDefault="00725E15" w:rsidP="00725E15">
      <w:pPr>
        <w:numPr>
          <w:ilvl w:val="1"/>
          <w:numId w:val="14"/>
        </w:numPr>
        <w:rPr>
          <w:rFonts w:ascii="Arial" w:hAnsi="Arial" w:cs="Arial"/>
          <w:b/>
          <w:bCs/>
          <w:sz w:val="22"/>
          <w:szCs w:val="22"/>
          <w:lang w:val="es-PE"/>
        </w:rPr>
      </w:pPr>
      <w:r w:rsidRPr="00725E15">
        <w:rPr>
          <w:rFonts w:ascii="Arial" w:hAnsi="Arial" w:cs="Arial"/>
          <w:b/>
          <w:bCs/>
          <w:sz w:val="22"/>
          <w:szCs w:val="22"/>
          <w:lang w:val="es-PE"/>
        </w:rPr>
        <w:t>Resultados</w:t>
      </w:r>
    </w:p>
    <w:p w14:paraId="4E239772" w14:textId="77777777" w:rsidR="00725E15" w:rsidRPr="00725E15" w:rsidRDefault="00725E15" w:rsidP="00725E15">
      <w:pPr>
        <w:ind w:left="1440"/>
        <w:rPr>
          <w:rFonts w:ascii="Arial" w:hAnsi="Arial" w:cs="Arial"/>
          <w:sz w:val="22"/>
          <w:szCs w:val="22"/>
          <w:lang w:val="es-PE"/>
        </w:rPr>
      </w:pPr>
      <w:r w:rsidRPr="00725E15">
        <w:rPr>
          <w:rFonts w:ascii="Arial" w:hAnsi="Arial" w:cs="Arial"/>
          <w:sz w:val="22"/>
          <w:szCs w:val="22"/>
          <w:lang w:val="es-PE"/>
        </w:rPr>
        <w:t>La salida presenta una lista clara y formateada de cada producto con su monto total de ventas, proporcionando una vista inmediata del rendimiento de ventas por producto.</w:t>
      </w:r>
    </w:p>
    <w:p w14:paraId="4675C60F" w14:textId="77777777" w:rsidR="00725E15" w:rsidRPr="00725E15" w:rsidRDefault="00725E15" w:rsidP="00725E15">
      <w:pPr>
        <w:numPr>
          <w:ilvl w:val="1"/>
          <w:numId w:val="14"/>
        </w:numPr>
        <w:rPr>
          <w:rFonts w:ascii="Arial" w:hAnsi="Arial" w:cs="Arial"/>
          <w:b/>
          <w:bCs/>
          <w:sz w:val="22"/>
          <w:szCs w:val="22"/>
          <w:lang w:val="es-PE"/>
        </w:rPr>
      </w:pPr>
      <w:r w:rsidRPr="00725E15">
        <w:rPr>
          <w:rFonts w:ascii="Arial" w:hAnsi="Arial" w:cs="Arial"/>
          <w:b/>
          <w:bCs/>
          <w:sz w:val="22"/>
          <w:szCs w:val="22"/>
          <w:lang w:val="es-PE"/>
        </w:rPr>
        <w:t>Conclusiones</w:t>
      </w:r>
    </w:p>
    <w:p w14:paraId="13BC8715" w14:textId="2ABA2D09" w:rsidR="00ED519F" w:rsidRDefault="00725E15" w:rsidP="00725E15">
      <w:pPr>
        <w:ind w:left="1440"/>
        <w:rPr>
          <w:rFonts w:ascii="Arial" w:hAnsi="Arial" w:cs="Arial"/>
          <w:sz w:val="22"/>
          <w:szCs w:val="22"/>
          <w:lang w:val="es-PE"/>
        </w:rPr>
      </w:pPr>
      <w:r w:rsidRPr="00725E15">
        <w:rPr>
          <w:rFonts w:ascii="Arial" w:hAnsi="Arial" w:cs="Arial"/>
          <w:sz w:val="22"/>
          <w:szCs w:val="22"/>
          <w:lang w:val="es-PE"/>
        </w:rPr>
        <w:t>Este ejemplo demuestra la eficacia de ReduceByKey para realizar agregaciones simples pero potentes en datos distribuidos. La operación permite una consolidación eficiente de datos relacionados, ideal para cálculos de totales o resúmenes.</w:t>
      </w:r>
    </w:p>
    <w:p w14:paraId="73456DC8" w14:textId="230709F0" w:rsidR="00725E15" w:rsidRPr="00ED519F" w:rsidRDefault="00725E15" w:rsidP="0015408A">
      <w:pPr>
        <w:ind w:left="1080"/>
        <w:jc w:val="center"/>
        <w:rPr>
          <w:rFonts w:ascii="Arial" w:hAnsi="Arial" w:cs="Arial"/>
          <w:sz w:val="22"/>
          <w:szCs w:val="22"/>
          <w:lang w:val="es-PE"/>
        </w:rPr>
      </w:pPr>
      <w:r>
        <w:rPr>
          <w:noProof/>
        </w:rPr>
        <w:drawing>
          <wp:inline distT="0" distB="0" distL="0" distR="0" wp14:anchorId="60150F95" wp14:editId="0E75E6BE">
            <wp:extent cx="4082287" cy="4696359"/>
            <wp:effectExtent l="0" t="0" r="0" b="0"/>
            <wp:docPr id="13169636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63668" name="Imagen 1" descr="Texto&#10;&#10;Descripción generada automáticamente"/>
                    <pic:cNvPicPr/>
                  </pic:nvPicPr>
                  <pic:blipFill>
                    <a:blip r:embed="rId24"/>
                    <a:stretch>
                      <a:fillRect/>
                    </a:stretch>
                  </pic:blipFill>
                  <pic:spPr>
                    <a:xfrm>
                      <a:off x="0" y="0"/>
                      <a:ext cx="4100259" cy="4717035"/>
                    </a:xfrm>
                    <a:prstGeom prst="rect">
                      <a:avLst/>
                    </a:prstGeom>
                  </pic:spPr>
                </pic:pic>
              </a:graphicData>
            </a:graphic>
          </wp:inline>
        </w:drawing>
      </w:r>
    </w:p>
    <w:p w14:paraId="4296EE38" w14:textId="77777777" w:rsidR="00ED519F" w:rsidRPr="00ED519F" w:rsidRDefault="00ED519F" w:rsidP="00ED519F">
      <w:pPr>
        <w:numPr>
          <w:ilvl w:val="0"/>
          <w:numId w:val="14"/>
        </w:numPr>
        <w:rPr>
          <w:rFonts w:ascii="Arial" w:hAnsi="Arial" w:cs="Arial"/>
          <w:sz w:val="22"/>
          <w:szCs w:val="22"/>
          <w:lang w:val="es-PE"/>
        </w:rPr>
      </w:pPr>
      <w:r w:rsidRPr="00ED519F">
        <w:rPr>
          <w:rFonts w:ascii="Arial" w:hAnsi="Arial" w:cs="Arial"/>
          <w:b/>
          <w:bCs/>
          <w:sz w:val="22"/>
          <w:szCs w:val="22"/>
          <w:lang w:val="es-PE"/>
        </w:rPr>
        <w:lastRenderedPageBreak/>
        <w:t>sortByKey</w:t>
      </w:r>
      <w:r w:rsidRPr="00ED519F">
        <w:rPr>
          <w:rFonts w:ascii="Arial" w:hAnsi="Arial" w:cs="Arial"/>
          <w:sz w:val="22"/>
          <w:szCs w:val="22"/>
          <w:lang w:val="es-PE"/>
        </w:rPr>
        <w:t xml:space="preserve">: </w:t>
      </w:r>
    </w:p>
    <w:p w14:paraId="1F80F5AC" w14:textId="77777777" w:rsidR="00DE4139" w:rsidRPr="00DE4139" w:rsidRDefault="00DE4139" w:rsidP="00DE4139">
      <w:pPr>
        <w:numPr>
          <w:ilvl w:val="1"/>
          <w:numId w:val="14"/>
        </w:numPr>
        <w:rPr>
          <w:rFonts w:ascii="Arial" w:hAnsi="Arial" w:cs="Arial"/>
          <w:b/>
          <w:bCs/>
          <w:sz w:val="22"/>
          <w:szCs w:val="22"/>
          <w:lang w:val="es-PE"/>
        </w:rPr>
      </w:pPr>
      <w:r w:rsidRPr="00DE4139">
        <w:rPr>
          <w:rFonts w:ascii="Arial" w:hAnsi="Arial" w:cs="Arial"/>
          <w:b/>
          <w:bCs/>
          <w:sz w:val="22"/>
          <w:szCs w:val="22"/>
          <w:lang w:val="es-PE"/>
        </w:rPr>
        <w:t>Descripción General</w:t>
      </w:r>
    </w:p>
    <w:p w14:paraId="315D7B30" w14:textId="77777777" w:rsidR="00DE4139" w:rsidRPr="00DE4139" w:rsidRDefault="00DE4139" w:rsidP="00DE4139">
      <w:pPr>
        <w:ind w:left="1440"/>
        <w:rPr>
          <w:rFonts w:ascii="Arial" w:hAnsi="Arial" w:cs="Arial"/>
          <w:sz w:val="22"/>
          <w:szCs w:val="22"/>
          <w:lang w:val="es-PE"/>
        </w:rPr>
      </w:pPr>
      <w:r w:rsidRPr="00DE4139">
        <w:rPr>
          <w:rFonts w:ascii="Arial" w:hAnsi="Arial" w:cs="Arial"/>
          <w:sz w:val="22"/>
          <w:szCs w:val="22"/>
          <w:lang w:val="es-PE"/>
        </w:rPr>
        <w:t xml:space="preserve">Este script ilustra el uso específico de la operación SortByKey en </w:t>
      </w:r>
      <w:proofErr w:type="spellStart"/>
      <w:r w:rsidRPr="00DE4139">
        <w:rPr>
          <w:rFonts w:ascii="Arial" w:hAnsi="Arial" w:cs="Arial"/>
          <w:sz w:val="22"/>
          <w:szCs w:val="22"/>
          <w:lang w:val="es-PE"/>
        </w:rPr>
        <w:t>PySpark</w:t>
      </w:r>
      <w:proofErr w:type="spellEnd"/>
      <w:r w:rsidRPr="00DE4139">
        <w:rPr>
          <w:rFonts w:ascii="Arial" w:hAnsi="Arial" w:cs="Arial"/>
          <w:sz w:val="22"/>
          <w:szCs w:val="22"/>
          <w:lang w:val="es-PE"/>
        </w:rPr>
        <w:t xml:space="preserve"> para ordenar productos por precio, demostrando tanto ordenamiento ascendente como descendente.</w:t>
      </w:r>
    </w:p>
    <w:p w14:paraId="6A4BA0A6" w14:textId="77777777" w:rsidR="00DE4139" w:rsidRPr="00DE4139" w:rsidRDefault="00DE4139" w:rsidP="00DE4139">
      <w:pPr>
        <w:numPr>
          <w:ilvl w:val="1"/>
          <w:numId w:val="14"/>
        </w:numPr>
        <w:rPr>
          <w:rFonts w:ascii="Arial" w:hAnsi="Arial" w:cs="Arial"/>
          <w:b/>
          <w:bCs/>
          <w:sz w:val="22"/>
          <w:szCs w:val="22"/>
          <w:lang w:val="es-PE"/>
        </w:rPr>
      </w:pPr>
      <w:r w:rsidRPr="00DE4139">
        <w:rPr>
          <w:rFonts w:ascii="Arial" w:hAnsi="Arial" w:cs="Arial"/>
          <w:b/>
          <w:bCs/>
          <w:sz w:val="22"/>
          <w:szCs w:val="22"/>
          <w:lang w:val="es-PE"/>
        </w:rPr>
        <w:t>Configuración</w:t>
      </w:r>
    </w:p>
    <w:p w14:paraId="725EF3B1" w14:textId="77777777" w:rsidR="00DE4139" w:rsidRPr="00DE4139" w:rsidRDefault="00DE4139" w:rsidP="00DE4139">
      <w:pPr>
        <w:ind w:left="1440"/>
        <w:rPr>
          <w:rFonts w:ascii="Arial" w:hAnsi="Arial" w:cs="Arial"/>
          <w:sz w:val="22"/>
          <w:szCs w:val="22"/>
          <w:lang w:val="es-PE"/>
        </w:rPr>
      </w:pPr>
      <w:r w:rsidRPr="00DE4139">
        <w:rPr>
          <w:rFonts w:ascii="Arial" w:hAnsi="Arial" w:cs="Arial"/>
          <w:sz w:val="22"/>
          <w:szCs w:val="22"/>
          <w:lang w:val="es-PE"/>
        </w:rPr>
        <w:t>El programa inicializa una sesión Spark y crea un RDD que contiene información de productos, donde cada registro incluye el precio como clave y el nombre del producto como valor para facilitar el ordenamiento.</w:t>
      </w:r>
    </w:p>
    <w:p w14:paraId="3FB7C303" w14:textId="77777777" w:rsidR="00DE4139" w:rsidRPr="00DE4139" w:rsidRDefault="00DE4139" w:rsidP="00DE4139">
      <w:pPr>
        <w:numPr>
          <w:ilvl w:val="1"/>
          <w:numId w:val="14"/>
        </w:numPr>
        <w:rPr>
          <w:rFonts w:ascii="Arial" w:hAnsi="Arial" w:cs="Arial"/>
          <w:b/>
          <w:bCs/>
          <w:sz w:val="22"/>
          <w:szCs w:val="22"/>
          <w:lang w:val="es-PE"/>
        </w:rPr>
      </w:pPr>
      <w:r w:rsidRPr="00DE4139">
        <w:rPr>
          <w:rFonts w:ascii="Arial" w:hAnsi="Arial" w:cs="Arial"/>
          <w:b/>
          <w:bCs/>
          <w:sz w:val="22"/>
          <w:szCs w:val="22"/>
          <w:lang w:val="es-PE"/>
        </w:rPr>
        <w:t>Implementación</w:t>
      </w:r>
    </w:p>
    <w:p w14:paraId="07C131B8" w14:textId="77777777" w:rsidR="00DE4139" w:rsidRPr="00DE4139" w:rsidRDefault="00DE4139" w:rsidP="00DE4139">
      <w:pPr>
        <w:ind w:left="1440"/>
        <w:rPr>
          <w:rFonts w:ascii="Arial" w:hAnsi="Arial" w:cs="Arial"/>
          <w:sz w:val="22"/>
          <w:szCs w:val="22"/>
          <w:lang w:val="es-PE"/>
        </w:rPr>
      </w:pPr>
      <w:r w:rsidRPr="00DE4139">
        <w:rPr>
          <w:rFonts w:ascii="Arial" w:hAnsi="Arial" w:cs="Arial"/>
          <w:sz w:val="22"/>
          <w:szCs w:val="22"/>
          <w:lang w:val="es-PE"/>
        </w:rPr>
        <w:t xml:space="preserve">El script demuestra dos aplicaciones principales de SortByKey. En primer lugar, realiza un ordenamiento ascendente por defecto de los productos según su precio. Posteriormente, ejecuta un ordenamiento descendente especificando el parámetro </w:t>
      </w:r>
      <w:proofErr w:type="spellStart"/>
      <w:r w:rsidRPr="00DE4139">
        <w:rPr>
          <w:rFonts w:ascii="Arial" w:hAnsi="Arial" w:cs="Arial"/>
          <w:sz w:val="22"/>
          <w:szCs w:val="22"/>
          <w:lang w:val="es-PE"/>
        </w:rPr>
        <w:t>ascending</w:t>
      </w:r>
      <w:proofErr w:type="spellEnd"/>
      <w:r w:rsidRPr="00DE4139">
        <w:rPr>
          <w:rFonts w:ascii="Arial" w:hAnsi="Arial" w:cs="Arial"/>
          <w:sz w:val="22"/>
          <w:szCs w:val="22"/>
          <w:lang w:val="es-PE"/>
        </w:rPr>
        <w:t>=False, proporcionando así dos perspectivas diferentes de la misma información.</w:t>
      </w:r>
    </w:p>
    <w:p w14:paraId="199D1B57" w14:textId="77777777" w:rsidR="00DE4139" w:rsidRPr="00DE4139" w:rsidRDefault="00DE4139" w:rsidP="00DE4139">
      <w:pPr>
        <w:numPr>
          <w:ilvl w:val="1"/>
          <w:numId w:val="14"/>
        </w:numPr>
        <w:rPr>
          <w:rFonts w:ascii="Arial" w:hAnsi="Arial" w:cs="Arial"/>
          <w:b/>
          <w:bCs/>
          <w:sz w:val="22"/>
          <w:szCs w:val="22"/>
          <w:lang w:val="es-PE"/>
        </w:rPr>
      </w:pPr>
      <w:r w:rsidRPr="00DE4139">
        <w:rPr>
          <w:rFonts w:ascii="Arial" w:hAnsi="Arial" w:cs="Arial"/>
          <w:b/>
          <w:bCs/>
          <w:sz w:val="22"/>
          <w:szCs w:val="22"/>
          <w:lang w:val="es-PE"/>
        </w:rPr>
        <w:t>Resultados</w:t>
      </w:r>
    </w:p>
    <w:p w14:paraId="3B2E94A0" w14:textId="77777777" w:rsidR="00DE4139" w:rsidRPr="00DE4139" w:rsidRDefault="00DE4139" w:rsidP="00DE4139">
      <w:pPr>
        <w:ind w:left="1440"/>
        <w:rPr>
          <w:rFonts w:ascii="Arial" w:hAnsi="Arial" w:cs="Arial"/>
          <w:sz w:val="22"/>
          <w:szCs w:val="22"/>
          <w:lang w:val="es-PE"/>
        </w:rPr>
      </w:pPr>
      <w:r w:rsidRPr="00DE4139">
        <w:rPr>
          <w:rFonts w:ascii="Arial" w:hAnsi="Arial" w:cs="Arial"/>
          <w:sz w:val="22"/>
          <w:szCs w:val="22"/>
          <w:lang w:val="es-PE"/>
        </w:rPr>
        <w:t>La salida del programa presenta dos listas ordenadas de productos. La primera muestra los productos ordenados de menor a mayor precio, facilitando la identificación de opciones económicas. La segunda lista presenta los productos ordenados de mayor a menor precio, útil para análisis de productos premium o de alto valor.</w:t>
      </w:r>
    </w:p>
    <w:p w14:paraId="05088490" w14:textId="77777777" w:rsidR="00DE4139" w:rsidRPr="00DE4139" w:rsidRDefault="00DE4139" w:rsidP="00DE4139">
      <w:pPr>
        <w:numPr>
          <w:ilvl w:val="1"/>
          <w:numId w:val="14"/>
        </w:numPr>
        <w:rPr>
          <w:rFonts w:ascii="Arial" w:hAnsi="Arial" w:cs="Arial"/>
          <w:b/>
          <w:bCs/>
          <w:sz w:val="22"/>
          <w:szCs w:val="22"/>
          <w:lang w:val="es-PE"/>
        </w:rPr>
      </w:pPr>
      <w:r w:rsidRPr="00DE4139">
        <w:rPr>
          <w:rFonts w:ascii="Arial" w:hAnsi="Arial" w:cs="Arial"/>
          <w:b/>
          <w:bCs/>
          <w:sz w:val="22"/>
          <w:szCs w:val="22"/>
          <w:lang w:val="es-PE"/>
        </w:rPr>
        <w:t>Conclusiones</w:t>
      </w:r>
    </w:p>
    <w:p w14:paraId="62FC6C50" w14:textId="44D11720" w:rsidR="00ED519F" w:rsidRDefault="00DE4139" w:rsidP="00DE4139">
      <w:pPr>
        <w:ind w:left="1440"/>
        <w:rPr>
          <w:rFonts w:ascii="Arial" w:hAnsi="Arial" w:cs="Arial"/>
          <w:sz w:val="22"/>
          <w:szCs w:val="22"/>
          <w:lang w:val="es-PE"/>
        </w:rPr>
      </w:pPr>
      <w:r w:rsidRPr="00DE4139">
        <w:rPr>
          <w:rFonts w:ascii="Arial" w:hAnsi="Arial" w:cs="Arial"/>
          <w:sz w:val="22"/>
          <w:szCs w:val="22"/>
          <w:lang w:val="es-PE"/>
        </w:rPr>
        <w:t>Este ejemplo demuestra la flexibilidad y simplicidad de SortByKey para ordenar datos distribuidos. La operación permite un ordenamiento eficiente y bidireccional, resultando particularmente útil para análisis y presentación de datos en diferentes contextos comerciales.</w:t>
      </w:r>
    </w:p>
    <w:p w14:paraId="17477C03" w14:textId="18872CAD" w:rsidR="00DE4139" w:rsidRDefault="00DE4139" w:rsidP="0015408A">
      <w:pPr>
        <w:ind w:left="1080"/>
        <w:jc w:val="center"/>
        <w:rPr>
          <w:rFonts w:ascii="Arial" w:hAnsi="Arial" w:cs="Arial"/>
          <w:sz w:val="22"/>
          <w:szCs w:val="22"/>
          <w:lang w:val="es-PE"/>
        </w:rPr>
      </w:pPr>
      <w:r>
        <w:rPr>
          <w:noProof/>
        </w:rPr>
        <w:lastRenderedPageBreak/>
        <w:drawing>
          <wp:inline distT="0" distB="0" distL="0" distR="0" wp14:anchorId="14C9A41E" wp14:editId="7E25B1FC">
            <wp:extent cx="5181600" cy="8067675"/>
            <wp:effectExtent l="0" t="0" r="0" b="9525"/>
            <wp:docPr id="2054582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82476" name=""/>
                    <pic:cNvPicPr/>
                  </pic:nvPicPr>
                  <pic:blipFill>
                    <a:blip r:embed="rId25"/>
                    <a:stretch>
                      <a:fillRect/>
                    </a:stretch>
                  </pic:blipFill>
                  <pic:spPr>
                    <a:xfrm>
                      <a:off x="0" y="0"/>
                      <a:ext cx="5181600" cy="8067675"/>
                    </a:xfrm>
                    <a:prstGeom prst="rect">
                      <a:avLst/>
                    </a:prstGeom>
                  </pic:spPr>
                </pic:pic>
              </a:graphicData>
            </a:graphic>
          </wp:inline>
        </w:drawing>
      </w:r>
    </w:p>
    <w:p w14:paraId="52CD8967" w14:textId="77777777" w:rsidR="009030E0" w:rsidRDefault="009030E0" w:rsidP="00DE4139">
      <w:pPr>
        <w:ind w:left="1080"/>
        <w:rPr>
          <w:rFonts w:ascii="Arial" w:hAnsi="Arial" w:cs="Arial"/>
          <w:sz w:val="22"/>
          <w:szCs w:val="22"/>
          <w:lang w:val="es-PE"/>
        </w:rPr>
      </w:pPr>
    </w:p>
    <w:p w14:paraId="1F22DBC8" w14:textId="77777777" w:rsidR="00DE4139" w:rsidRDefault="00DE4139" w:rsidP="00DE4139">
      <w:pPr>
        <w:ind w:left="1080"/>
        <w:rPr>
          <w:rFonts w:ascii="Arial" w:hAnsi="Arial" w:cs="Arial"/>
          <w:sz w:val="22"/>
          <w:szCs w:val="22"/>
          <w:lang w:val="es-PE"/>
        </w:rPr>
      </w:pPr>
    </w:p>
    <w:p w14:paraId="6677275C" w14:textId="77777777" w:rsidR="00DE4139" w:rsidRPr="00ED519F" w:rsidRDefault="00DE4139" w:rsidP="00DE4139">
      <w:pPr>
        <w:ind w:left="1080"/>
        <w:rPr>
          <w:rFonts w:ascii="Arial" w:hAnsi="Arial" w:cs="Arial"/>
          <w:sz w:val="22"/>
          <w:szCs w:val="22"/>
          <w:lang w:val="es-PE"/>
        </w:rPr>
      </w:pPr>
    </w:p>
    <w:p w14:paraId="08D41381" w14:textId="77777777" w:rsidR="00ED519F" w:rsidRPr="00ED519F" w:rsidRDefault="00ED519F" w:rsidP="00ED519F">
      <w:pPr>
        <w:numPr>
          <w:ilvl w:val="0"/>
          <w:numId w:val="14"/>
        </w:numPr>
        <w:rPr>
          <w:rFonts w:ascii="Arial" w:hAnsi="Arial" w:cs="Arial"/>
          <w:sz w:val="22"/>
          <w:szCs w:val="22"/>
          <w:lang w:val="es-PE"/>
        </w:rPr>
      </w:pPr>
      <w:r w:rsidRPr="00ED519F">
        <w:rPr>
          <w:rFonts w:ascii="Arial" w:hAnsi="Arial" w:cs="Arial"/>
          <w:b/>
          <w:bCs/>
          <w:sz w:val="22"/>
          <w:szCs w:val="22"/>
          <w:lang w:val="es-PE"/>
        </w:rPr>
        <w:t>join</w:t>
      </w:r>
      <w:r w:rsidRPr="00ED519F">
        <w:rPr>
          <w:rFonts w:ascii="Arial" w:hAnsi="Arial" w:cs="Arial"/>
          <w:sz w:val="22"/>
          <w:szCs w:val="22"/>
          <w:lang w:val="es-PE"/>
        </w:rPr>
        <w:t xml:space="preserve">: </w:t>
      </w:r>
    </w:p>
    <w:p w14:paraId="6FFD36F2" w14:textId="77777777" w:rsidR="00DE4139" w:rsidRPr="00DE4139" w:rsidRDefault="00DE4139" w:rsidP="00DE4139">
      <w:pPr>
        <w:numPr>
          <w:ilvl w:val="1"/>
          <w:numId w:val="14"/>
        </w:numPr>
        <w:rPr>
          <w:rFonts w:ascii="Arial" w:hAnsi="Arial" w:cs="Arial"/>
          <w:b/>
          <w:bCs/>
          <w:sz w:val="22"/>
          <w:szCs w:val="22"/>
          <w:lang w:val="es-PE"/>
        </w:rPr>
      </w:pPr>
      <w:r w:rsidRPr="00DE4139">
        <w:rPr>
          <w:rFonts w:ascii="Arial" w:hAnsi="Arial" w:cs="Arial"/>
          <w:b/>
          <w:bCs/>
          <w:sz w:val="22"/>
          <w:szCs w:val="22"/>
          <w:lang w:val="es-PE"/>
        </w:rPr>
        <w:t>Descripción General</w:t>
      </w:r>
    </w:p>
    <w:p w14:paraId="6031E629" w14:textId="77777777" w:rsidR="00DE4139" w:rsidRPr="00DE4139" w:rsidRDefault="00DE4139" w:rsidP="00DE4139">
      <w:pPr>
        <w:ind w:left="1440"/>
        <w:rPr>
          <w:rFonts w:ascii="Arial" w:hAnsi="Arial" w:cs="Arial"/>
          <w:sz w:val="22"/>
          <w:szCs w:val="22"/>
          <w:lang w:val="es-PE"/>
        </w:rPr>
      </w:pPr>
      <w:r w:rsidRPr="00DE4139">
        <w:rPr>
          <w:rFonts w:ascii="Arial" w:hAnsi="Arial" w:cs="Arial"/>
          <w:sz w:val="22"/>
          <w:szCs w:val="22"/>
          <w:lang w:val="es-PE"/>
        </w:rPr>
        <w:t xml:space="preserve">Este script demuestra el uso de la operación Join en </w:t>
      </w:r>
      <w:proofErr w:type="spellStart"/>
      <w:r w:rsidRPr="00DE4139">
        <w:rPr>
          <w:rFonts w:ascii="Arial" w:hAnsi="Arial" w:cs="Arial"/>
          <w:sz w:val="22"/>
          <w:szCs w:val="22"/>
          <w:lang w:val="es-PE"/>
        </w:rPr>
        <w:t>PySpark</w:t>
      </w:r>
      <w:proofErr w:type="spellEnd"/>
      <w:r w:rsidRPr="00DE4139">
        <w:rPr>
          <w:rFonts w:ascii="Arial" w:hAnsi="Arial" w:cs="Arial"/>
          <w:sz w:val="22"/>
          <w:szCs w:val="22"/>
          <w:lang w:val="es-PE"/>
        </w:rPr>
        <w:t xml:space="preserve"> para combinar información de productos y sus ventas, creando una vista unificada de las transacciones comerciales.</w:t>
      </w:r>
    </w:p>
    <w:p w14:paraId="7557A3A9" w14:textId="77777777" w:rsidR="00DE4139" w:rsidRPr="00DE4139" w:rsidRDefault="00DE4139" w:rsidP="00DE4139">
      <w:pPr>
        <w:numPr>
          <w:ilvl w:val="1"/>
          <w:numId w:val="14"/>
        </w:numPr>
        <w:rPr>
          <w:rFonts w:ascii="Arial" w:hAnsi="Arial" w:cs="Arial"/>
          <w:b/>
          <w:bCs/>
          <w:sz w:val="22"/>
          <w:szCs w:val="22"/>
          <w:lang w:val="es-PE"/>
        </w:rPr>
      </w:pPr>
      <w:r w:rsidRPr="00DE4139">
        <w:rPr>
          <w:rFonts w:ascii="Arial" w:hAnsi="Arial" w:cs="Arial"/>
          <w:b/>
          <w:bCs/>
          <w:sz w:val="22"/>
          <w:szCs w:val="22"/>
          <w:lang w:val="es-PE"/>
        </w:rPr>
        <w:t>Configuración</w:t>
      </w:r>
    </w:p>
    <w:p w14:paraId="3E2E7265" w14:textId="77777777" w:rsidR="00DE4139" w:rsidRPr="00DE4139" w:rsidRDefault="00DE4139" w:rsidP="00DE4139">
      <w:pPr>
        <w:ind w:left="1440"/>
        <w:rPr>
          <w:rFonts w:ascii="Arial" w:hAnsi="Arial" w:cs="Arial"/>
          <w:sz w:val="22"/>
          <w:szCs w:val="22"/>
          <w:lang w:val="es-PE"/>
        </w:rPr>
      </w:pPr>
      <w:r w:rsidRPr="00DE4139">
        <w:rPr>
          <w:rFonts w:ascii="Arial" w:hAnsi="Arial" w:cs="Arial"/>
          <w:sz w:val="22"/>
          <w:szCs w:val="22"/>
          <w:lang w:val="es-PE"/>
        </w:rPr>
        <w:t xml:space="preserve">El programa establece una sesión Spark y crea dos </w:t>
      </w:r>
      <w:proofErr w:type="spellStart"/>
      <w:r w:rsidRPr="00DE4139">
        <w:rPr>
          <w:rFonts w:ascii="Arial" w:hAnsi="Arial" w:cs="Arial"/>
          <w:sz w:val="22"/>
          <w:szCs w:val="22"/>
          <w:lang w:val="es-PE"/>
        </w:rPr>
        <w:t>DataFrames</w:t>
      </w:r>
      <w:proofErr w:type="spellEnd"/>
      <w:r w:rsidRPr="00DE4139">
        <w:rPr>
          <w:rFonts w:ascii="Arial" w:hAnsi="Arial" w:cs="Arial"/>
          <w:sz w:val="22"/>
          <w:szCs w:val="22"/>
          <w:lang w:val="es-PE"/>
        </w:rPr>
        <w:t xml:space="preserve">: uno para productos con sus detalles básicos y otro para el registro de ventas. Ambos </w:t>
      </w:r>
      <w:proofErr w:type="spellStart"/>
      <w:r w:rsidRPr="00DE4139">
        <w:rPr>
          <w:rFonts w:ascii="Arial" w:hAnsi="Arial" w:cs="Arial"/>
          <w:sz w:val="22"/>
          <w:szCs w:val="22"/>
          <w:lang w:val="es-PE"/>
        </w:rPr>
        <w:t>DataFrames</w:t>
      </w:r>
      <w:proofErr w:type="spellEnd"/>
      <w:r w:rsidRPr="00DE4139">
        <w:rPr>
          <w:rFonts w:ascii="Arial" w:hAnsi="Arial" w:cs="Arial"/>
          <w:sz w:val="22"/>
          <w:szCs w:val="22"/>
          <w:lang w:val="es-PE"/>
        </w:rPr>
        <w:t xml:space="preserve"> comparten el campo </w:t>
      </w:r>
      <w:proofErr w:type="spellStart"/>
      <w:r w:rsidRPr="00DE4139">
        <w:rPr>
          <w:rFonts w:ascii="Arial" w:hAnsi="Arial" w:cs="Arial"/>
          <w:sz w:val="22"/>
          <w:szCs w:val="22"/>
          <w:lang w:val="es-PE"/>
        </w:rPr>
        <w:t>id_producto</w:t>
      </w:r>
      <w:proofErr w:type="spellEnd"/>
      <w:r w:rsidRPr="00DE4139">
        <w:rPr>
          <w:rFonts w:ascii="Arial" w:hAnsi="Arial" w:cs="Arial"/>
          <w:sz w:val="22"/>
          <w:szCs w:val="22"/>
          <w:lang w:val="es-PE"/>
        </w:rPr>
        <w:t xml:space="preserve"> como clave de relación.</w:t>
      </w:r>
    </w:p>
    <w:p w14:paraId="16E76B07" w14:textId="77777777" w:rsidR="00DE4139" w:rsidRPr="00DE4139" w:rsidRDefault="00DE4139" w:rsidP="00DE4139">
      <w:pPr>
        <w:numPr>
          <w:ilvl w:val="1"/>
          <w:numId w:val="14"/>
        </w:numPr>
        <w:rPr>
          <w:rFonts w:ascii="Arial" w:hAnsi="Arial" w:cs="Arial"/>
          <w:b/>
          <w:bCs/>
          <w:sz w:val="22"/>
          <w:szCs w:val="22"/>
          <w:lang w:val="es-PE"/>
        </w:rPr>
      </w:pPr>
      <w:r w:rsidRPr="00DE4139">
        <w:rPr>
          <w:rFonts w:ascii="Arial" w:hAnsi="Arial" w:cs="Arial"/>
          <w:b/>
          <w:bCs/>
          <w:sz w:val="22"/>
          <w:szCs w:val="22"/>
          <w:lang w:val="es-PE"/>
        </w:rPr>
        <w:t>Implementación</w:t>
      </w:r>
    </w:p>
    <w:p w14:paraId="4701B952" w14:textId="77777777" w:rsidR="00DE4139" w:rsidRPr="00DE4139" w:rsidRDefault="00DE4139" w:rsidP="00DE4139">
      <w:pPr>
        <w:ind w:left="1440"/>
        <w:rPr>
          <w:rFonts w:ascii="Arial" w:hAnsi="Arial" w:cs="Arial"/>
          <w:sz w:val="22"/>
          <w:szCs w:val="22"/>
          <w:lang w:val="es-PE"/>
        </w:rPr>
      </w:pPr>
      <w:r w:rsidRPr="00DE4139">
        <w:rPr>
          <w:rFonts w:ascii="Arial" w:hAnsi="Arial" w:cs="Arial"/>
          <w:sz w:val="22"/>
          <w:szCs w:val="22"/>
          <w:lang w:val="es-PE"/>
        </w:rPr>
        <w:t xml:space="preserve">El script realiza un join simple entre los </w:t>
      </w:r>
      <w:proofErr w:type="spellStart"/>
      <w:r w:rsidRPr="00DE4139">
        <w:rPr>
          <w:rFonts w:ascii="Arial" w:hAnsi="Arial" w:cs="Arial"/>
          <w:sz w:val="22"/>
          <w:szCs w:val="22"/>
          <w:lang w:val="es-PE"/>
        </w:rPr>
        <w:t>DataFrames</w:t>
      </w:r>
      <w:proofErr w:type="spellEnd"/>
      <w:r w:rsidRPr="00DE4139">
        <w:rPr>
          <w:rFonts w:ascii="Arial" w:hAnsi="Arial" w:cs="Arial"/>
          <w:sz w:val="22"/>
          <w:szCs w:val="22"/>
          <w:lang w:val="es-PE"/>
        </w:rPr>
        <w:t xml:space="preserve"> de productos y ventas utilizando el campo común </w:t>
      </w:r>
      <w:proofErr w:type="spellStart"/>
      <w:r w:rsidRPr="00DE4139">
        <w:rPr>
          <w:rFonts w:ascii="Arial" w:hAnsi="Arial" w:cs="Arial"/>
          <w:sz w:val="22"/>
          <w:szCs w:val="22"/>
          <w:lang w:val="es-PE"/>
        </w:rPr>
        <w:t>id_producto</w:t>
      </w:r>
      <w:proofErr w:type="spellEnd"/>
      <w:r w:rsidRPr="00DE4139">
        <w:rPr>
          <w:rFonts w:ascii="Arial" w:hAnsi="Arial" w:cs="Arial"/>
          <w:sz w:val="22"/>
          <w:szCs w:val="22"/>
          <w:lang w:val="es-PE"/>
        </w:rPr>
        <w:t>, seleccionando los campos relevantes para el análisis de ventas.</w:t>
      </w:r>
    </w:p>
    <w:p w14:paraId="282F4719" w14:textId="77777777" w:rsidR="00DE4139" w:rsidRPr="00DE4139" w:rsidRDefault="00DE4139" w:rsidP="00DE4139">
      <w:pPr>
        <w:numPr>
          <w:ilvl w:val="1"/>
          <w:numId w:val="14"/>
        </w:numPr>
        <w:rPr>
          <w:rFonts w:ascii="Arial" w:hAnsi="Arial" w:cs="Arial"/>
          <w:b/>
          <w:bCs/>
          <w:sz w:val="22"/>
          <w:szCs w:val="22"/>
          <w:lang w:val="es-PE"/>
        </w:rPr>
      </w:pPr>
      <w:r w:rsidRPr="00DE4139">
        <w:rPr>
          <w:rFonts w:ascii="Arial" w:hAnsi="Arial" w:cs="Arial"/>
          <w:b/>
          <w:bCs/>
          <w:sz w:val="22"/>
          <w:szCs w:val="22"/>
          <w:lang w:val="es-PE"/>
        </w:rPr>
        <w:t>Resultados</w:t>
      </w:r>
    </w:p>
    <w:p w14:paraId="38C7486C" w14:textId="77777777" w:rsidR="00DE4139" w:rsidRPr="00DE4139" w:rsidRDefault="00DE4139" w:rsidP="00DE4139">
      <w:pPr>
        <w:ind w:left="1440"/>
        <w:rPr>
          <w:rFonts w:ascii="Arial" w:hAnsi="Arial" w:cs="Arial"/>
          <w:sz w:val="22"/>
          <w:szCs w:val="22"/>
          <w:lang w:val="es-PE"/>
        </w:rPr>
      </w:pPr>
      <w:r w:rsidRPr="00DE4139">
        <w:rPr>
          <w:rFonts w:ascii="Arial" w:hAnsi="Arial" w:cs="Arial"/>
          <w:sz w:val="22"/>
          <w:szCs w:val="22"/>
          <w:lang w:val="es-PE"/>
        </w:rPr>
        <w:t>La salida muestra una tabla combinada que incluye la fecha de venta, nombre del producto, categoría y precio, proporcionando una vista completa de cada transacción con sus detalles correspondientes.</w:t>
      </w:r>
    </w:p>
    <w:p w14:paraId="503235DE" w14:textId="77777777" w:rsidR="00DE4139" w:rsidRPr="00DE4139" w:rsidRDefault="00DE4139" w:rsidP="00DE4139">
      <w:pPr>
        <w:numPr>
          <w:ilvl w:val="1"/>
          <w:numId w:val="14"/>
        </w:numPr>
        <w:rPr>
          <w:rFonts w:ascii="Arial" w:hAnsi="Arial" w:cs="Arial"/>
          <w:b/>
          <w:bCs/>
          <w:sz w:val="22"/>
          <w:szCs w:val="22"/>
          <w:lang w:val="es-PE"/>
        </w:rPr>
      </w:pPr>
      <w:r w:rsidRPr="00DE4139">
        <w:rPr>
          <w:rFonts w:ascii="Arial" w:hAnsi="Arial" w:cs="Arial"/>
          <w:b/>
          <w:bCs/>
          <w:sz w:val="22"/>
          <w:szCs w:val="22"/>
          <w:lang w:val="es-PE"/>
        </w:rPr>
        <w:t>Conclusiones</w:t>
      </w:r>
    </w:p>
    <w:p w14:paraId="65D83E5E" w14:textId="693F94CB" w:rsidR="00ED519F" w:rsidRDefault="00DE4139" w:rsidP="00DE4139">
      <w:pPr>
        <w:ind w:left="1440"/>
        <w:rPr>
          <w:rFonts w:ascii="Arial" w:hAnsi="Arial" w:cs="Arial"/>
          <w:sz w:val="22"/>
          <w:szCs w:val="22"/>
          <w:lang w:val="es-PE"/>
        </w:rPr>
      </w:pPr>
      <w:r w:rsidRPr="00DE4139">
        <w:rPr>
          <w:rFonts w:ascii="Arial" w:hAnsi="Arial" w:cs="Arial"/>
          <w:sz w:val="22"/>
          <w:szCs w:val="22"/>
          <w:lang w:val="es-PE"/>
        </w:rPr>
        <w:t xml:space="preserve">Este ejemplo ilustra la potencia de las operaciones Join en </w:t>
      </w:r>
      <w:proofErr w:type="spellStart"/>
      <w:r w:rsidRPr="00DE4139">
        <w:rPr>
          <w:rFonts w:ascii="Arial" w:hAnsi="Arial" w:cs="Arial"/>
          <w:sz w:val="22"/>
          <w:szCs w:val="22"/>
          <w:lang w:val="es-PE"/>
        </w:rPr>
        <w:t>PySpark</w:t>
      </w:r>
      <w:proofErr w:type="spellEnd"/>
      <w:r w:rsidRPr="00DE4139">
        <w:rPr>
          <w:rFonts w:ascii="Arial" w:hAnsi="Arial" w:cs="Arial"/>
          <w:sz w:val="22"/>
          <w:szCs w:val="22"/>
          <w:lang w:val="es-PE"/>
        </w:rPr>
        <w:t xml:space="preserve"> para relacionar datos de diferentes fuentes. La simplicidad de la implementación demuestra cómo se pueden crear vistas enriquecidas de datos de manera eficiente.</w:t>
      </w:r>
    </w:p>
    <w:p w14:paraId="129E32D9" w14:textId="77777777" w:rsidR="00265EB8" w:rsidRDefault="00265EB8" w:rsidP="00DE4139">
      <w:pPr>
        <w:ind w:left="1080"/>
        <w:rPr>
          <w:noProof/>
        </w:rPr>
      </w:pPr>
    </w:p>
    <w:p w14:paraId="5E3E7F70" w14:textId="77777777" w:rsidR="00265EB8" w:rsidRDefault="00265EB8" w:rsidP="00DE4139">
      <w:pPr>
        <w:ind w:left="1080"/>
        <w:rPr>
          <w:noProof/>
        </w:rPr>
      </w:pPr>
    </w:p>
    <w:p w14:paraId="708D4120" w14:textId="455EBB26" w:rsidR="00DE4139" w:rsidRDefault="00DE4139" w:rsidP="0015408A">
      <w:pPr>
        <w:ind w:left="1080"/>
        <w:jc w:val="center"/>
        <w:rPr>
          <w:rFonts w:ascii="Arial" w:hAnsi="Arial" w:cs="Arial"/>
          <w:sz w:val="22"/>
          <w:szCs w:val="22"/>
          <w:lang w:val="es-PE"/>
        </w:rPr>
      </w:pPr>
      <w:r>
        <w:rPr>
          <w:noProof/>
        </w:rPr>
        <w:drawing>
          <wp:inline distT="0" distB="0" distL="0" distR="0" wp14:anchorId="2BEC4233" wp14:editId="16A4A51B">
            <wp:extent cx="4723130" cy="1477468"/>
            <wp:effectExtent l="0" t="0" r="1270" b="8890"/>
            <wp:docPr id="3334203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20313" name="Imagen 1" descr="Texto&#10;&#10;Descripción generada automáticamente"/>
                    <pic:cNvPicPr/>
                  </pic:nvPicPr>
                  <pic:blipFill rotWithShape="1">
                    <a:blip r:embed="rId26"/>
                    <a:srcRect t="82030" b="-241"/>
                    <a:stretch/>
                  </pic:blipFill>
                  <pic:spPr bwMode="auto">
                    <a:xfrm>
                      <a:off x="0" y="0"/>
                      <a:ext cx="4724400" cy="1477865"/>
                    </a:xfrm>
                    <a:prstGeom prst="rect">
                      <a:avLst/>
                    </a:prstGeom>
                    <a:ln>
                      <a:noFill/>
                    </a:ln>
                    <a:extLst>
                      <a:ext uri="{53640926-AAD7-44D8-BBD7-CCE9431645EC}">
                        <a14:shadowObscured xmlns:a14="http://schemas.microsoft.com/office/drawing/2010/main"/>
                      </a:ext>
                    </a:extLst>
                  </pic:spPr>
                </pic:pic>
              </a:graphicData>
            </a:graphic>
          </wp:inline>
        </w:drawing>
      </w:r>
    </w:p>
    <w:p w14:paraId="59FB65C5" w14:textId="77777777" w:rsidR="00265EB8" w:rsidRDefault="00265EB8" w:rsidP="00DE4139">
      <w:pPr>
        <w:ind w:left="1080"/>
        <w:rPr>
          <w:noProof/>
        </w:rPr>
      </w:pPr>
    </w:p>
    <w:p w14:paraId="64C2F445" w14:textId="7C04AA04" w:rsidR="00265EB8" w:rsidRDefault="00265EB8" w:rsidP="0015408A">
      <w:pPr>
        <w:ind w:left="1080"/>
        <w:jc w:val="center"/>
        <w:rPr>
          <w:rFonts w:ascii="Arial" w:hAnsi="Arial" w:cs="Arial"/>
          <w:sz w:val="22"/>
          <w:szCs w:val="22"/>
          <w:lang w:val="es-PE"/>
        </w:rPr>
      </w:pPr>
      <w:r>
        <w:rPr>
          <w:noProof/>
        </w:rPr>
        <w:lastRenderedPageBreak/>
        <w:drawing>
          <wp:inline distT="0" distB="0" distL="0" distR="0" wp14:anchorId="7D1F40DC" wp14:editId="224995CD">
            <wp:extent cx="4724400" cy="6698512"/>
            <wp:effectExtent l="0" t="0" r="0" b="7620"/>
            <wp:docPr id="21261686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20313" name="Imagen 1" descr="Texto&#10;&#10;Descripción generada automáticamente"/>
                    <pic:cNvPicPr/>
                  </pic:nvPicPr>
                  <pic:blipFill rotWithShape="1">
                    <a:blip r:embed="rId26"/>
                    <a:srcRect b="17458"/>
                    <a:stretch/>
                  </pic:blipFill>
                  <pic:spPr bwMode="auto">
                    <a:xfrm>
                      <a:off x="0" y="0"/>
                      <a:ext cx="4724400" cy="6698512"/>
                    </a:xfrm>
                    <a:prstGeom prst="rect">
                      <a:avLst/>
                    </a:prstGeom>
                    <a:ln>
                      <a:noFill/>
                    </a:ln>
                    <a:extLst>
                      <a:ext uri="{53640926-AAD7-44D8-BBD7-CCE9431645EC}">
                        <a14:shadowObscured xmlns:a14="http://schemas.microsoft.com/office/drawing/2010/main"/>
                      </a:ext>
                    </a:extLst>
                  </pic:spPr>
                </pic:pic>
              </a:graphicData>
            </a:graphic>
          </wp:inline>
        </w:drawing>
      </w:r>
    </w:p>
    <w:p w14:paraId="6722DBD3" w14:textId="77777777" w:rsidR="00DE4139" w:rsidRDefault="00DE4139" w:rsidP="00DE4139">
      <w:pPr>
        <w:ind w:left="1080"/>
        <w:rPr>
          <w:rFonts w:ascii="Arial" w:hAnsi="Arial" w:cs="Arial"/>
          <w:sz w:val="22"/>
          <w:szCs w:val="22"/>
          <w:lang w:val="es-PE"/>
        </w:rPr>
      </w:pPr>
    </w:p>
    <w:p w14:paraId="30A84CFD" w14:textId="77777777" w:rsidR="00DE4139" w:rsidRPr="00ED519F" w:rsidRDefault="00DE4139" w:rsidP="00DE4139">
      <w:pPr>
        <w:ind w:left="1080"/>
        <w:rPr>
          <w:rFonts w:ascii="Arial" w:hAnsi="Arial" w:cs="Arial"/>
          <w:sz w:val="22"/>
          <w:szCs w:val="22"/>
          <w:lang w:val="es-PE"/>
        </w:rPr>
      </w:pPr>
    </w:p>
    <w:p w14:paraId="33DD93BC" w14:textId="77777777" w:rsidR="00ED519F" w:rsidRPr="00ED519F" w:rsidRDefault="00ED519F" w:rsidP="00ED519F">
      <w:pPr>
        <w:numPr>
          <w:ilvl w:val="0"/>
          <w:numId w:val="14"/>
        </w:numPr>
        <w:rPr>
          <w:rFonts w:ascii="Arial" w:hAnsi="Arial" w:cs="Arial"/>
          <w:sz w:val="22"/>
          <w:szCs w:val="22"/>
          <w:lang w:val="es-PE"/>
        </w:rPr>
      </w:pPr>
      <w:r w:rsidRPr="00ED519F">
        <w:rPr>
          <w:rFonts w:ascii="Arial" w:hAnsi="Arial" w:cs="Arial"/>
          <w:b/>
          <w:bCs/>
          <w:sz w:val="22"/>
          <w:szCs w:val="22"/>
          <w:lang w:val="es-PE"/>
        </w:rPr>
        <w:t>cogroup</w:t>
      </w:r>
      <w:r w:rsidRPr="00ED519F">
        <w:rPr>
          <w:rFonts w:ascii="Arial" w:hAnsi="Arial" w:cs="Arial"/>
          <w:sz w:val="22"/>
          <w:szCs w:val="22"/>
          <w:lang w:val="es-PE"/>
        </w:rPr>
        <w:t xml:space="preserve">: </w:t>
      </w:r>
    </w:p>
    <w:p w14:paraId="07C348F6" w14:textId="77777777" w:rsidR="00265EB8" w:rsidRPr="00265EB8" w:rsidRDefault="00265EB8" w:rsidP="00265EB8">
      <w:pPr>
        <w:numPr>
          <w:ilvl w:val="1"/>
          <w:numId w:val="14"/>
        </w:numPr>
        <w:rPr>
          <w:rFonts w:ascii="Arial" w:hAnsi="Arial" w:cs="Arial"/>
          <w:b/>
          <w:bCs/>
          <w:sz w:val="22"/>
          <w:szCs w:val="22"/>
          <w:lang w:val="es-PE"/>
        </w:rPr>
      </w:pPr>
      <w:r w:rsidRPr="00265EB8">
        <w:rPr>
          <w:rFonts w:ascii="Arial" w:hAnsi="Arial" w:cs="Arial"/>
          <w:b/>
          <w:bCs/>
          <w:sz w:val="22"/>
          <w:szCs w:val="22"/>
          <w:lang w:val="es-PE"/>
        </w:rPr>
        <w:t>Descripción General</w:t>
      </w:r>
    </w:p>
    <w:p w14:paraId="69D2BC47" w14:textId="77777777" w:rsidR="00265EB8" w:rsidRPr="00265EB8" w:rsidRDefault="00265EB8" w:rsidP="00265EB8">
      <w:pPr>
        <w:ind w:left="1440"/>
        <w:rPr>
          <w:rFonts w:ascii="Arial" w:hAnsi="Arial" w:cs="Arial"/>
          <w:sz w:val="22"/>
          <w:szCs w:val="22"/>
          <w:lang w:val="es-PE"/>
        </w:rPr>
      </w:pPr>
      <w:r w:rsidRPr="00265EB8">
        <w:rPr>
          <w:rFonts w:ascii="Arial" w:hAnsi="Arial" w:cs="Arial"/>
          <w:sz w:val="22"/>
          <w:szCs w:val="22"/>
          <w:lang w:val="es-PE"/>
        </w:rPr>
        <w:t xml:space="preserve">Este script demuestra el uso de la operación </w:t>
      </w:r>
      <w:proofErr w:type="spellStart"/>
      <w:r w:rsidRPr="00265EB8">
        <w:rPr>
          <w:rFonts w:ascii="Arial" w:hAnsi="Arial" w:cs="Arial"/>
          <w:sz w:val="22"/>
          <w:szCs w:val="22"/>
          <w:lang w:val="es-PE"/>
        </w:rPr>
        <w:t>CoGroup</w:t>
      </w:r>
      <w:proofErr w:type="spellEnd"/>
      <w:r w:rsidRPr="00265EB8">
        <w:rPr>
          <w:rFonts w:ascii="Arial" w:hAnsi="Arial" w:cs="Arial"/>
          <w:sz w:val="22"/>
          <w:szCs w:val="22"/>
          <w:lang w:val="es-PE"/>
        </w:rPr>
        <w:t xml:space="preserve"> en </w:t>
      </w:r>
      <w:proofErr w:type="spellStart"/>
      <w:r w:rsidRPr="00265EB8">
        <w:rPr>
          <w:rFonts w:ascii="Arial" w:hAnsi="Arial" w:cs="Arial"/>
          <w:sz w:val="22"/>
          <w:szCs w:val="22"/>
          <w:lang w:val="es-PE"/>
        </w:rPr>
        <w:t>PySpark</w:t>
      </w:r>
      <w:proofErr w:type="spellEnd"/>
      <w:r w:rsidRPr="00265EB8">
        <w:rPr>
          <w:rFonts w:ascii="Arial" w:hAnsi="Arial" w:cs="Arial"/>
          <w:sz w:val="22"/>
          <w:szCs w:val="22"/>
          <w:lang w:val="es-PE"/>
        </w:rPr>
        <w:t xml:space="preserve"> para comparar datos de ventas entre dos regiones diferentes, permitiendo un análisis paralelo de la información.</w:t>
      </w:r>
    </w:p>
    <w:p w14:paraId="548DE635" w14:textId="77777777" w:rsidR="00265EB8" w:rsidRPr="00265EB8" w:rsidRDefault="00265EB8" w:rsidP="00265EB8">
      <w:pPr>
        <w:numPr>
          <w:ilvl w:val="1"/>
          <w:numId w:val="14"/>
        </w:numPr>
        <w:rPr>
          <w:rFonts w:ascii="Arial" w:hAnsi="Arial" w:cs="Arial"/>
          <w:b/>
          <w:bCs/>
          <w:sz w:val="22"/>
          <w:szCs w:val="22"/>
          <w:lang w:val="es-PE"/>
        </w:rPr>
      </w:pPr>
      <w:r w:rsidRPr="00265EB8">
        <w:rPr>
          <w:rFonts w:ascii="Arial" w:hAnsi="Arial" w:cs="Arial"/>
          <w:b/>
          <w:bCs/>
          <w:sz w:val="22"/>
          <w:szCs w:val="22"/>
          <w:lang w:val="es-PE"/>
        </w:rPr>
        <w:t>Configuración</w:t>
      </w:r>
    </w:p>
    <w:p w14:paraId="62C56036" w14:textId="77777777" w:rsidR="00265EB8" w:rsidRPr="00265EB8" w:rsidRDefault="00265EB8" w:rsidP="00265EB8">
      <w:pPr>
        <w:ind w:left="1440"/>
        <w:rPr>
          <w:rFonts w:ascii="Arial" w:hAnsi="Arial" w:cs="Arial"/>
          <w:sz w:val="22"/>
          <w:szCs w:val="22"/>
          <w:lang w:val="es-PE"/>
        </w:rPr>
      </w:pPr>
      <w:r w:rsidRPr="00265EB8">
        <w:rPr>
          <w:rFonts w:ascii="Arial" w:hAnsi="Arial" w:cs="Arial"/>
          <w:sz w:val="22"/>
          <w:szCs w:val="22"/>
          <w:lang w:val="es-PE"/>
        </w:rPr>
        <w:lastRenderedPageBreak/>
        <w:t xml:space="preserve">El programa inicia una sesión Spark y crea dos </w:t>
      </w:r>
      <w:proofErr w:type="spellStart"/>
      <w:r w:rsidRPr="00265EB8">
        <w:rPr>
          <w:rFonts w:ascii="Arial" w:hAnsi="Arial" w:cs="Arial"/>
          <w:sz w:val="22"/>
          <w:szCs w:val="22"/>
          <w:lang w:val="es-PE"/>
        </w:rPr>
        <w:t>RDDs</w:t>
      </w:r>
      <w:proofErr w:type="spellEnd"/>
      <w:r w:rsidRPr="00265EB8">
        <w:rPr>
          <w:rFonts w:ascii="Arial" w:hAnsi="Arial" w:cs="Arial"/>
          <w:sz w:val="22"/>
          <w:szCs w:val="22"/>
          <w:lang w:val="es-PE"/>
        </w:rPr>
        <w:t xml:space="preserve"> que representan las ventas de productos en las regiones norte y sur. Cada RDD contiene tuplas de producto y cantidad vendida.</w:t>
      </w:r>
    </w:p>
    <w:p w14:paraId="4908D31B" w14:textId="77777777" w:rsidR="00265EB8" w:rsidRPr="00265EB8" w:rsidRDefault="00265EB8" w:rsidP="00265EB8">
      <w:pPr>
        <w:numPr>
          <w:ilvl w:val="1"/>
          <w:numId w:val="14"/>
        </w:numPr>
        <w:rPr>
          <w:rFonts w:ascii="Arial" w:hAnsi="Arial" w:cs="Arial"/>
          <w:b/>
          <w:bCs/>
          <w:sz w:val="22"/>
          <w:szCs w:val="22"/>
          <w:lang w:val="es-PE"/>
        </w:rPr>
      </w:pPr>
      <w:r w:rsidRPr="00265EB8">
        <w:rPr>
          <w:rFonts w:ascii="Arial" w:hAnsi="Arial" w:cs="Arial"/>
          <w:b/>
          <w:bCs/>
          <w:sz w:val="22"/>
          <w:szCs w:val="22"/>
          <w:lang w:val="es-PE"/>
        </w:rPr>
        <w:t>Implementación</w:t>
      </w:r>
    </w:p>
    <w:p w14:paraId="72978454" w14:textId="77777777" w:rsidR="00265EB8" w:rsidRPr="00265EB8" w:rsidRDefault="00265EB8" w:rsidP="00265EB8">
      <w:pPr>
        <w:ind w:left="1440"/>
        <w:rPr>
          <w:rFonts w:ascii="Arial" w:hAnsi="Arial" w:cs="Arial"/>
          <w:sz w:val="22"/>
          <w:szCs w:val="22"/>
          <w:lang w:val="es-PE"/>
        </w:rPr>
      </w:pPr>
      <w:r w:rsidRPr="00265EB8">
        <w:rPr>
          <w:rFonts w:ascii="Arial" w:hAnsi="Arial" w:cs="Arial"/>
          <w:sz w:val="22"/>
          <w:szCs w:val="22"/>
          <w:lang w:val="es-PE"/>
        </w:rPr>
        <w:t>El script utiliza la operación cogroup para agrupar los datos de ventas de ambas regiones por producto, permitiendo una comparación directa de las cantidades vendidas en cada región.</w:t>
      </w:r>
    </w:p>
    <w:p w14:paraId="39BC7C55" w14:textId="77777777" w:rsidR="00265EB8" w:rsidRPr="00265EB8" w:rsidRDefault="00265EB8" w:rsidP="00265EB8">
      <w:pPr>
        <w:numPr>
          <w:ilvl w:val="1"/>
          <w:numId w:val="14"/>
        </w:numPr>
        <w:rPr>
          <w:rFonts w:ascii="Arial" w:hAnsi="Arial" w:cs="Arial"/>
          <w:b/>
          <w:bCs/>
          <w:sz w:val="22"/>
          <w:szCs w:val="22"/>
          <w:lang w:val="es-PE"/>
        </w:rPr>
      </w:pPr>
      <w:r w:rsidRPr="00265EB8">
        <w:rPr>
          <w:rFonts w:ascii="Arial" w:hAnsi="Arial" w:cs="Arial"/>
          <w:b/>
          <w:bCs/>
          <w:sz w:val="22"/>
          <w:szCs w:val="22"/>
          <w:lang w:val="es-PE"/>
        </w:rPr>
        <w:t>Resultados</w:t>
      </w:r>
    </w:p>
    <w:p w14:paraId="0EFA9F6D" w14:textId="77777777" w:rsidR="00265EB8" w:rsidRPr="00265EB8" w:rsidRDefault="00265EB8" w:rsidP="00265EB8">
      <w:pPr>
        <w:ind w:left="1440"/>
        <w:rPr>
          <w:rFonts w:ascii="Arial" w:hAnsi="Arial" w:cs="Arial"/>
          <w:sz w:val="22"/>
          <w:szCs w:val="22"/>
          <w:lang w:val="es-PE"/>
        </w:rPr>
      </w:pPr>
      <w:r w:rsidRPr="00265EB8">
        <w:rPr>
          <w:rFonts w:ascii="Arial" w:hAnsi="Arial" w:cs="Arial"/>
          <w:sz w:val="22"/>
          <w:szCs w:val="22"/>
          <w:lang w:val="es-PE"/>
        </w:rPr>
        <w:t xml:space="preserve">La salida presenta una vista comparativa de las ventas de cada producto por región, mostrando las cantidades vendidas tanto en el norte como en el sur, incluyendo productos que pueden estar presentes en una </w:t>
      </w:r>
      <w:proofErr w:type="gramStart"/>
      <w:r w:rsidRPr="00265EB8">
        <w:rPr>
          <w:rFonts w:ascii="Arial" w:hAnsi="Arial" w:cs="Arial"/>
          <w:sz w:val="22"/>
          <w:szCs w:val="22"/>
          <w:lang w:val="es-PE"/>
        </w:rPr>
        <w:t>región</w:t>
      </w:r>
      <w:proofErr w:type="gramEnd"/>
      <w:r w:rsidRPr="00265EB8">
        <w:rPr>
          <w:rFonts w:ascii="Arial" w:hAnsi="Arial" w:cs="Arial"/>
          <w:sz w:val="22"/>
          <w:szCs w:val="22"/>
          <w:lang w:val="es-PE"/>
        </w:rPr>
        <w:t xml:space="preserve"> pero no en la otra.</w:t>
      </w:r>
    </w:p>
    <w:p w14:paraId="3FC2C435" w14:textId="77777777" w:rsidR="00265EB8" w:rsidRPr="00265EB8" w:rsidRDefault="00265EB8" w:rsidP="00265EB8">
      <w:pPr>
        <w:numPr>
          <w:ilvl w:val="1"/>
          <w:numId w:val="14"/>
        </w:numPr>
        <w:rPr>
          <w:rFonts w:ascii="Arial" w:hAnsi="Arial" w:cs="Arial"/>
          <w:b/>
          <w:bCs/>
          <w:sz w:val="22"/>
          <w:szCs w:val="22"/>
          <w:lang w:val="es-PE"/>
        </w:rPr>
      </w:pPr>
      <w:r w:rsidRPr="00265EB8">
        <w:rPr>
          <w:rFonts w:ascii="Arial" w:hAnsi="Arial" w:cs="Arial"/>
          <w:b/>
          <w:bCs/>
          <w:sz w:val="22"/>
          <w:szCs w:val="22"/>
          <w:lang w:val="es-PE"/>
        </w:rPr>
        <w:t>Conclusiones</w:t>
      </w:r>
    </w:p>
    <w:p w14:paraId="0AC7301D" w14:textId="1CBC6046" w:rsidR="00ED519F" w:rsidRDefault="00265EB8" w:rsidP="00265EB8">
      <w:pPr>
        <w:ind w:left="1440"/>
        <w:rPr>
          <w:rFonts w:ascii="Arial" w:hAnsi="Arial" w:cs="Arial"/>
          <w:sz w:val="22"/>
          <w:szCs w:val="22"/>
          <w:lang w:val="es-PE"/>
        </w:rPr>
      </w:pPr>
      <w:r w:rsidRPr="00265EB8">
        <w:rPr>
          <w:rFonts w:ascii="Arial" w:hAnsi="Arial" w:cs="Arial"/>
          <w:sz w:val="22"/>
          <w:szCs w:val="22"/>
          <w:lang w:val="es-PE"/>
        </w:rPr>
        <w:t xml:space="preserve">Este ejemplo muestra la efectividad de </w:t>
      </w:r>
      <w:proofErr w:type="spellStart"/>
      <w:r w:rsidRPr="00265EB8">
        <w:rPr>
          <w:rFonts w:ascii="Arial" w:hAnsi="Arial" w:cs="Arial"/>
          <w:sz w:val="22"/>
          <w:szCs w:val="22"/>
          <w:lang w:val="es-PE"/>
        </w:rPr>
        <w:t>CoGroup</w:t>
      </w:r>
      <w:proofErr w:type="spellEnd"/>
      <w:r w:rsidRPr="00265EB8">
        <w:rPr>
          <w:rFonts w:ascii="Arial" w:hAnsi="Arial" w:cs="Arial"/>
          <w:sz w:val="22"/>
          <w:szCs w:val="22"/>
          <w:lang w:val="es-PE"/>
        </w:rPr>
        <w:t xml:space="preserve"> para realizar análisis comparativos entre conjuntos de datos relacionados. La operación facilita la identificación de patrones y diferencias en las ventas regionales.</w:t>
      </w:r>
    </w:p>
    <w:p w14:paraId="4A3ED89C" w14:textId="77777777" w:rsidR="00265EB8" w:rsidRDefault="00265EB8" w:rsidP="00265EB8">
      <w:pPr>
        <w:ind w:left="1080"/>
        <w:rPr>
          <w:noProof/>
        </w:rPr>
      </w:pPr>
    </w:p>
    <w:p w14:paraId="2EF8CDE0" w14:textId="3E04690C" w:rsidR="00265EB8" w:rsidRDefault="00265EB8" w:rsidP="0015408A">
      <w:pPr>
        <w:ind w:left="1080"/>
        <w:jc w:val="center"/>
        <w:rPr>
          <w:rFonts w:ascii="Arial" w:hAnsi="Arial" w:cs="Arial"/>
          <w:sz w:val="22"/>
          <w:szCs w:val="22"/>
          <w:lang w:val="es-PE"/>
        </w:rPr>
      </w:pPr>
      <w:r>
        <w:rPr>
          <w:noProof/>
        </w:rPr>
        <w:drawing>
          <wp:inline distT="0" distB="0" distL="0" distR="0" wp14:anchorId="12CFF5AF" wp14:editId="4950DB93">
            <wp:extent cx="5057775" cy="2954522"/>
            <wp:effectExtent l="0" t="0" r="0" b="0"/>
            <wp:docPr id="10882230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23039" name="Imagen 1" descr="Texto&#10;&#10;Descripción generada automáticamente"/>
                    <pic:cNvPicPr/>
                  </pic:nvPicPr>
                  <pic:blipFill rotWithShape="1">
                    <a:blip r:embed="rId27"/>
                    <a:srcRect t="63335"/>
                    <a:stretch/>
                  </pic:blipFill>
                  <pic:spPr bwMode="auto">
                    <a:xfrm>
                      <a:off x="0" y="0"/>
                      <a:ext cx="5057775" cy="2954522"/>
                    </a:xfrm>
                    <a:prstGeom prst="rect">
                      <a:avLst/>
                    </a:prstGeom>
                    <a:ln>
                      <a:noFill/>
                    </a:ln>
                    <a:extLst>
                      <a:ext uri="{53640926-AAD7-44D8-BBD7-CCE9431645EC}">
                        <a14:shadowObscured xmlns:a14="http://schemas.microsoft.com/office/drawing/2010/main"/>
                      </a:ext>
                    </a:extLst>
                  </pic:spPr>
                </pic:pic>
              </a:graphicData>
            </a:graphic>
          </wp:inline>
        </w:drawing>
      </w:r>
    </w:p>
    <w:p w14:paraId="65E24F78" w14:textId="77777777" w:rsidR="00265EB8" w:rsidRDefault="00265EB8" w:rsidP="00265EB8">
      <w:pPr>
        <w:ind w:left="1080"/>
        <w:rPr>
          <w:noProof/>
        </w:rPr>
      </w:pPr>
    </w:p>
    <w:p w14:paraId="5C15831B" w14:textId="6BB04F62" w:rsidR="00265EB8" w:rsidRDefault="00265EB8" w:rsidP="0015408A">
      <w:pPr>
        <w:ind w:left="1080"/>
        <w:jc w:val="center"/>
        <w:rPr>
          <w:rFonts w:ascii="Arial" w:hAnsi="Arial" w:cs="Arial"/>
          <w:sz w:val="22"/>
          <w:szCs w:val="22"/>
          <w:lang w:val="es-PE"/>
        </w:rPr>
      </w:pPr>
      <w:r>
        <w:rPr>
          <w:noProof/>
        </w:rPr>
        <w:lastRenderedPageBreak/>
        <w:drawing>
          <wp:inline distT="0" distB="0" distL="0" distR="0" wp14:anchorId="5F884AF7" wp14:editId="058C1FE5">
            <wp:extent cx="5057775" cy="5124893"/>
            <wp:effectExtent l="0" t="0" r="0" b="0"/>
            <wp:docPr id="7342625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23039" name="Imagen 1" descr="Texto&#10;&#10;Descripción generada automáticamente"/>
                    <pic:cNvPicPr/>
                  </pic:nvPicPr>
                  <pic:blipFill rotWithShape="1">
                    <a:blip r:embed="rId27"/>
                    <a:srcRect b="36401"/>
                    <a:stretch/>
                  </pic:blipFill>
                  <pic:spPr bwMode="auto">
                    <a:xfrm>
                      <a:off x="0" y="0"/>
                      <a:ext cx="5057775" cy="5124893"/>
                    </a:xfrm>
                    <a:prstGeom prst="rect">
                      <a:avLst/>
                    </a:prstGeom>
                    <a:ln>
                      <a:noFill/>
                    </a:ln>
                    <a:extLst>
                      <a:ext uri="{53640926-AAD7-44D8-BBD7-CCE9431645EC}">
                        <a14:shadowObscured xmlns:a14="http://schemas.microsoft.com/office/drawing/2010/main"/>
                      </a:ext>
                    </a:extLst>
                  </pic:spPr>
                </pic:pic>
              </a:graphicData>
            </a:graphic>
          </wp:inline>
        </w:drawing>
      </w:r>
    </w:p>
    <w:p w14:paraId="2A603977" w14:textId="77777777" w:rsidR="00265EB8" w:rsidRDefault="00265EB8" w:rsidP="00265EB8">
      <w:pPr>
        <w:ind w:left="1080"/>
        <w:rPr>
          <w:rFonts w:ascii="Arial" w:hAnsi="Arial" w:cs="Arial"/>
          <w:sz w:val="22"/>
          <w:szCs w:val="22"/>
          <w:lang w:val="es-PE"/>
        </w:rPr>
      </w:pPr>
    </w:p>
    <w:p w14:paraId="5A04ACE2" w14:textId="77777777" w:rsidR="00265EB8" w:rsidRPr="00ED519F" w:rsidRDefault="00265EB8" w:rsidP="00265EB8">
      <w:pPr>
        <w:ind w:left="1080"/>
        <w:rPr>
          <w:rFonts w:ascii="Arial" w:hAnsi="Arial" w:cs="Arial"/>
          <w:sz w:val="22"/>
          <w:szCs w:val="22"/>
          <w:lang w:val="es-PE"/>
        </w:rPr>
      </w:pPr>
    </w:p>
    <w:p w14:paraId="168D920B" w14:textId="77777777" w:rsidR="00ED519F" w:rsidRPr="00ED519F" w:rsidRDefault="00ED519F" w:rsidP="00ED519F">
      <w:pPr>
        <w:numPr>
          <w:ilvl w:val="0"/>
          <w:numId w:val="14"/>
        </w:numPr>
        <w:rPr>
          <w:rFonts w:ascii="Arial" w:hAnsi="Arial" w:cs="Arial"/>
          <w:sz w:val="22"/>
          <w:szCs w:val="22"/>
          <w:lang w:val="es-PE"/>
        </w:rPr>
      </w:pPr>
      <w:proofErr w:type="spellStart"/>
      <w:r w:rsidRPr="00ED519F">
        <w:rPr>
          <w:rFonts w:ascii="Arial" w:hAnsi="Arial" w:cs="Arial"/>
          <w:b/>
          <w:bCs/>
          <w:sz w:val="22"/>
          <w:szCs w:val="22"/>
          <w:lang w:val="es-PE"/>
        </w:rPr>
        <w:t>coalesce</w:t>
      </w:r>
      <w:proofErr w:type="spellEnd"/>
      <w:r w:rsidRPr="00ED519F">
        <w:rPr>
          <w:rFonts w:ascii="Arial" w:hAnsi="Arial" w:cs="Arial"/>
          <w:sz w:val="22"/>
          <w:szCs w:val="22"/>
          <w:lang w:val="es-PE"/>
        </w:rPr>
        <w:t xml:space="preserve">: </w:t>
      </w:r>
    </w:p>
    <w:p w14:paraId="63634F83" w14:textId="77777777" w:rsidR="00265EB8" w:rsidRPr="00265EB8" w:rsidRDefault="00265EB8" w:rsidP="00265EB8">
      <w:pPr>
        <w:numPr>
          <w:ilvl w:val="1"/>
          <w:numId w:val="14"/>
        </w:numPr>
        <w:rPr>
          <w:rFonts w:ascii="Arial" w:hAnsi="Arial" w:cs="Arial"/>
          <w:b/>
          <w:bCs/>
          <w:sz w:val="22"/>
          <w:szCs w:val="22"/>
          <w:lang w:val="es-PE"/>
        </w:rPr>
      </w:pPr>
      <w:r w:rsidRPr="00265EB8">
        <w:rPr>
          <w:rFonts w:ascii="Arial" w:hAnsi="Arial" w:cs="Arial"/>
          <w:b/>
          <w:bCs/>
          <w:sz w:val="22"/>
          <w:szCs w:val="22"/>
          <w:lang w:val="es-PE"/>
        </w:rPr>
        <w:t>Descripción General</w:t>
      </w:r>
    </w:p>
    <w:p w14:paraId="73EE4B33" w14:textId="77777777" w:rsidR="00265EB8" w:rsidRPr="00265EB8" w:rsidRDefault="00265EB8" w:rsidP="00265EB8">
      <w:pPr>
        <w:ind w:left="1440"/>
        <w:rPr>
          <w:rFonts w:ascii="Arial" w:hAnsi="Arial" w:cs="Arial"/>
          <w:sz w:val="22"/>
          <w:szCs w:val="22"/>
          <w:lang w:val="es-PE"/>
        </w:rPr>
      </w:pPr>
      <w:r w:rsidRPr="00265EB8">
        <w:rPr>
          <w:rFonts w:ascii="Arial" w:hAnsi="Arial" w:cs="Arial"/>
          <w:sz w:val="22"/>
          <w:szCs w:val="22"/>
          <w:lang w:val="es-PE"/>
        </w:rPr>
        <w:t xml:space="preserve">Este script demuestra el uso de la operación </w:t>
      </w:r>
      <w:proofErr w:type="spellStart"/>
      <w:r w:rsidRPr="00265EB8">
        <w:rPr>
          <w:rFonts w:ascii="Arial" w:hAnsi="Arial" w:cs="Arial"/>
          <w:sz w:val="22"/>
          <w:szCs w:val="22"/>
          <w:lang w:val="es-PE"/>
        </w:rPr>
        <w:t>CoGroup</w:t>
      </w:r>
      <w:proofErr w:type="spellEnd"/>
      <w:r w:rsidRPr="00265EB8">
        <w:rPr>
          <w:rFonts w:ascii="Arial" w:hAnsi="Arial" w:cs="Arial"/>
          <w:sz w:val="22"/>
          <w:szCs w:val="22"/>
          <w:lang w:val="es-PE"/>
        </w:rPr>
        <w:t xml:space="preserve"> en </w:t>
      </w:r>
      <w:proofErr w:type="spellStart"/>
      <w:r w:rsidRPr="00265EB8">
        <w:rPr>
          <w:rFonts w:ascii="Arial" w:hAnsi="Arial" w:cs="Arial"/>
          <w:sz w:val="22"/>
          <w:szCs w:val="22"/>
          <w:lang w:val="es-PE"/>
        </w:rPr>
        <w:t>PySpark</w:t>
      </w:r>
      <w:proofErr w:type="spellEnd"/>
      <w:r w:rsidRPr="00265EB8">
        <w:rPr>
          <w:rFonts w:ascii="Arial" w:hAnsi="Arial" w:cs="Arial"/>
          <w:sz w:val="22"/>
          <w:szCs w:val="22"/>
          <w:lang w:val="es-PE"/>
        </w:rPr>
        <w:t xml:space="preserve"> para comparar datos de ventas entre dos regiones diferentes, permitiendo un análisis paralelo de la información.</w:t>
      </w:r>
    </w:p>
    <w:p w14:paraId="17C7D1F9" w14:textId="77777777" w:rsidR="00265EB8" w:rsidRPr="00265EB8" w:rsidRDefault="00265EB8" w:rsidP="00265EB8">
      <w:pPr>
        <w:numPr>
          <w:ilvl w:val="1"/>
          <w:numId w:val="14"/>
        </w:numPr>
        <w:rPr>
          <w:rFonts w:ascii="Arial" w:hAnsi="Arial" w:cs="Arial"/>
          <w:b/>
          <w:bCs/>
          <w:sz w:val="22"/>
          <w:szCs w:val="22"/>
          <w:lang w:val="es-PE"/>
        </w:rPr>
      </w:pPr>
      <w:r w:rsidRPr="00265EB8">
        <w:rPr>
          <w:rFonts w:ascii="Arial" w:hAnsi="Arial" w:cs="Arial"/>
          <w:b/>
          <w:bCs/>
          <w:sz w:val="22"/>
          <w:szCs w:val="22"/>
          <w:lang w:val="es-PE"/>
        </w:rPr>
        <w:t>Configuración</w:t>
      </w:r>
    </w:p>
    <w:p w14:paraId="67CF0D67" w14:textId="77777777" w:rsidR="00265EB8" w:rsidRPr="00265EB8" w:rsidRDefault="00265EB8" w:rsidP="00265EB8">
      <w:pPr>
        <w:ind w:left="1440"/>
        <w:rPr>
          <w:rFonts w:ascii="Arial" w:hAnsi="Arial" w:cs="Arial"/>
          <w:sz w:val="22"/>
          <w:szCs w:val="22"/>
          <w:lang w:val="es-PE"/>
        </w:rPr>
      </w:pPr>
      <w:r w:rsidRPr="00265EB8">
        <w:rPr>
          <w:rFonts w:ascii="Arial" w:hAnsi="Arial" w:cs="Arial"/>
          <w:sz w:val="22"/>
          <w:szCs w:val="22"/>
          <w:lang w:val="es-PE"/>
        </w:rPr>
        <w:t xml:space="preserve">El programa inicia una sesión Spark y crea dos </w:t>
      </w:r>
      <w:proofErr w:type="spellStart"/>
      <w:r w:rsidRPr="00265EB8">
        <w:rPr>
          <w:rFonts w:ascii="Arial" w:hAnsi="Arial" w:cs="Arial"/>
          <w:sz w:val="22"/>
          <w:szCs w:val="22"/>
          <w:lang w:val="es-PE"/>
        </w:rPr>
        <w:t>RDDs</w:t>
      </w:r>
      <w:proofErr w:type="spellEnd"/>
      <w:r w:rsidRPr="00265EB8">
        <w:rPr>
          <w:rFonts w:ascii="Arial" w:hAnsi="Arial" w:cs="Arial"/>
          <w:sz w:val="22"/>
          <w:szCs w:val="22"/>
          <w:lang w:val="es-PE"/>
        </w:rPr>
        <w:t xml:space="preserve"> que representan las ventas de productos en las regiones norte y sur. Cada RDD contiene tuplas de producto y cantidad vendida.</w:t>
      </w:r>
    </w:p>
    <w:p w14:paraId="0D42215B" w14:textId="77777777" w:rsidR="00265EB8" w:rsidRPr="00265EB8" w:rsidRDefault="00265EB8" w:rsidP="00265EB8">
      <w:pPr>
        <w:numPr>
          <w:ilvl w:val="1"/>
          <w:numId w:val="14"/>
        </w:numPr>
        <w:rPr>
          <w:rFonts w:ascii="Arial" w:hAnsi="Arial" w:cs="Arial"/>
          <w:b/>
          <w:bCs/>
          <w:sz w:val="22"/>
          <w:szCs w:val="22"/>
          <w:lang w:val="es-PE"/>
        </w:rPr>
      </w:pPr>
      <w:r w:rsidRPr="00265EB8">
        <w:rPr>
          <w:rFonts w:ascii="Arial" w:hAnsi="Arial" w:cs="Arial"/>
          <w:b/>
          <w:bCs/>
          <w:sz w:val="22"/>
          <w:szCs w:val="22"/>
          <w:lang w:val="es-PE"/>
        </w:rPr>
        <w:t>Implementación</w:t>
      </w:r>
    </w:p>
    <w:p w14:paraId="3D0659FB" w14:textId="77777777" w:rsidR="00265EB8" w:rsidRPr="00265EB8" w:rsidRDefault="00265EB8" w:rsidP="00265EB8">
      <w:pPr>
        <w:ind w:left="1440"/>
        <w:rPr>
          <w:rFonts w:ascii="Arial" w:hAnsi="Arial" w:cs="Arial"/>
          <w:sz w:val="22"/>
          <w:szCs w:val="22"/>
          <w:lang w:val="es-PE"/>
        </w:rPr>
      </w:pPr>
      <w:r w:rsidRPr="00265EB8">
        <w:rPr>
          <w:rFonts w:ascii="Arial" w:hAnsi="Arial" w:cs="Arial"/>
          <w:sz w:val="22"/>
          <w:szCs w:val="22"/>
          <w:lang w:val="es-PE"/>
        </w:rPr>
        <w:t>El script utiliza la operación cogroup para agrupar los datos de ventas de ambas regiones por producto, permitiendo una comparación directa de las cantidades vendidas en cada región.</w:t>
      </w:r>
    </w:p>
    <w:p w14:paraId="37B6B552" w14:textId="77777777" w:rsidR="00265EB8" w:rsidRPr="00265EB8" w:rsidRDefault="00265EB8" w:rsidP="00265EB8">
      <w:pPr>
        <w:numPr>
          <w:ilvl w:val="1"/>
          <w:numId w:val="14"/>
        </w:numPr>
        <w:rPr>
          <w:rFonts w:ascii="Arial" w:hAnsi="Arial" w:cs="Arial"/>
          <w:b/>
          <w:bCs/>
          <w:sz w:val="22"/>
          <w:szCs w:val="22"/>
          <w:lang w:val="es-PE"/>
        </w:rPr>
      </w:pPr>
      <w:r w:rsidRPr="00265EB8">
        <w:rPr>
          <w:rFonts w:ascii="Arial" w:hAnsi="Arial" w:cs="Arial"/>
          <w:b/>
          <w:bCs/>
          <w:sz w:val="22"/>
          <w:szCs w:val="22"/>
          <w:lang w:val="es-PE"/>
        </w:rPr>
        <w:lastRenderedPageBreak/>
        <w:t>Resultados</w:t>
      </w:r>
    </w:p>
    <w:p w14:paraId="7756DB09" w14:textId="77777777" w:rsidR="00265EB8" w:rsidRPr="00265EB8" w:rsidRDefault="00265EB8" w:rsidP="00265EB8">
      <w:pPr>
        <w:ind w:left="1440"/>
        <w:rPr>
          <w:rFonts w:ascii="Arial" w:hAnsi="Arial" w:cs="Arial"/>
          <w:sz w:val="22"/>
          <w:szCs w:val="22"/>
          <w:lang w:val="es-PE"/>
        </w:rPr>
      </w:pPr>
      <w:r w:rsidRPr="00265EB8">
        <w:rPr>
          <w:rFonts w:ascii="Arial" w:hAnsi="Arial" w:cs="Arial"/>
          <w:sz w:val="22"/>
          <w:szCs w:val="22"/>
          <w:lang w:val="es-PE"/>
        </w:rPr>
        <w:t xml:space="preserve">La salida presenta una vista comparativa de las ventas de cada producto por región, mostrando las cantidades vendidas tanto en el norte como en el sur, incluyendo productos que pueden estar presentes en una </w:t>
      </w:r>
      <w:proofErr w:type="gramStart"/>
      <w:r w:rsidRPr="00265EB8">
        <w:rPr>
          <w:rFonts w:ascii="Arial" w:hAnsi="Arial" w:cs="Arial"/>
          <w:sz w:val="22"/>
          <w:szCs w:val="22"/>
          <w:lang w:val="es-PE"/>
        </w:rPr>
        <w:t>región</w:t>
      </w:r>
      <w:proofErr w:type="gramEnd"/>
      <w:r w:rsidRPr="00265EB8">
        <w:rPr>
          <w:rFonts w:ascii="Arial" w:hAnsi="Arial" w:cs="Arial"/>
          <w:sz w:val="22"/>
          <w:szCs w:val="22"/>
          <w:lang w:val="es-PE"/>
        </w:rPr>
        <w:t xml:space="preserve"> pero no en la otra.</w:t>
      </w:r>
    </w:p>
    <w:p w14:paraId="5A1DD6B6" w14:textId="77777777" w:rsidR="00265EB8" w:rsidRPr="00265EB8" w:rsidRDefault="00265EB8" w:rsidP="00265EB8">
      <w:pPr>
        <w:numPr>
          <w:ilvl w:val="1"/>
          <w:numId w:val="14"/>
        </w:numPr>
        <w:rPr>
          <w:rFonts w:ascii="Arial" w:hAnsi="Arial" w:cs="Arial"/>
          <w:b/>
          <w:bCs/>
          <w:sz w:val="22"/>
          <w:szCs w:val="22"/>
          <w:lang w:val="es-PE"/>
        </w:rPr>
      </w:pPr>
      <w:r w:rsidRPr="00265EB8">
        <w:rPr>
          <w:rFonts w:ascii="Arial" w:hAnsi="Arial" w:cs="Arial"/>
          <w:b/>
          <w:bCs/>
          <w:sz w:val="22"/>
          <w:szCs w:val="22"/>
          <w:lang w:val="es-PE"/>
        </w:rPr>
        <w:t>Conclusiones</w:t>
      </w:r>
    </w:p>
    <w:p w14:paraId="3993BE16" w14:textId="640E2088" w:rsidR="00ED519F" w:rsidRDefault="00265EB8" w:rsidP="00265EB8">
      <w:pPr>
        <w:ind w:left="1440"/>
        <w:rPr>
          <w:rFonts w:ascii="Arial" w:hAnsi="Arial" w:cs="Arial"/>
          <w:sz w:val="22"/>
          <w:szCs w:val="22"/>
          <w:lang w:val="es-PE"/>
        </w:rPr>
      </w:pPr>
      <w:r w:rsidRPr="00265EB8">
        <w:rPr>
          <w:rFonts w:ascii="Arial" w:hAnsi="Arial" w:cs="Arial"/>
          <w:sz w:val="22"/>
          <w:szCs w:val="22"/>
          <w:lang w:val="es-PE"/>
        </w:rPr>
        <w:t xml:space="preserve">Este ejemplo muestra la efectividad de </w:t>
      </w:r>
      <w:proofErr w:type="spellStart"/>
      <w:r w:rsidRPr="00265EB8">
        <w:rPr>
          <w:rFonts w:ascii="Arial" w:hAnsi="Arial" w:cs="Arial"/>
          <w:sz w:val="22"/>
          <w:szCs w:val="22"/>
          <w:lang w:val="es-PE"/>
        </w:rPr>
        <w:t>CoGroup</w:t>
      </w:r>
      <w:proofErr w:type="spellEnd"/>
      <w:r w:rsidRPr="00265EB8">
        <w:rPr>
          <w:rFonts w:ascii="Arial" w:hAnsi="Arial" w:cs="Arial"/>
          <w:sz w:val="22"/>
          <w:szCs w:val="22"/>
          <w:lang w:val="es-PE"/>
        </w:rPr>
        <w:t xml:space="preserve"> para realizar análisis comparativos entre conjuntos de datos relacionados. La operación facilita la identificación de patrones y diferencias en las ventas regionales.</w:t>
      </w:r>
    </w:p>
    <w:p w14:paraId="63F1AF33" w14:textId="0485B668" w:rsidR="00265EB8" w:rsidRDefault="00265EB8" w:rsidP="0015408A">
      <w:pPr>
        <w:ind w:left="1080"/>
        <w:jc w:val="center"/>
        <w:rPr>
          <w:rFonts w:ascii="Arial" w:hAnsi="Arial" w:cs="Arial"/>
          <w:sz w:val="22"/>
          <w:szCs w:val="22"/>
          <w:lang w:val="es-PE"/>
        </w:rPr>
      </w:pPr>
      <w:r>
        <w:rPr>
          <w:noProof/>
        </w:rPr>
        <w:drawing>
          <wp:inline distT="0" distB="0" distL="0" distR="0" wp14:anchorId="18B37439" wp14:editId="1E7D9086">
            <wp:extent cx="4625390" cy="5208422"/>
            <wp:effectExtent l="0" t="0" r="3810" b="0"/>
            <wp:docPr id="893501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01663" name=""/>
                    <pic:cNvPicPr/>
                  </pic:nvPicPr>
                  <pic:blipFill>
                    <a:blip r:embed="rId28"/>
                    <a:stretch>
                      <a:fillRect/>
                    </a:stretch>
                  </pic:blipFill>
                  <pic:spPr>
                    <a:xfrm>
                      <a:off x="0" y="0"/>
                      <a:ext cx="4626204" cy="5209339"/>
                    </a:xfrm>
                    <a:prstGeom prst="rect">
                      <a:avLst/>
                    </a:prstGeom>
                  </pic:spPr>
                </pic:pic>
              </a:graphicData>
            </a:graphic>
          </wp:inline>
        </w:drawing>
      </w:r>
    </w:p>
    <w:p w14:paraId="6FCAA0CC" w14:textId="30BDC7BD" w:rsidR="00265EB8" w:rsidRPr="00ED519F" w:rsidRDefault="00265EB8" w:rsidP="0015408A">
      <w:pPr>
        <w:ind w:left="1080"/>
        <w:jc w:val="center"/>
        <w:rPr>
          <w:rFonts w:ascii="Arial" w:hAnsi="Arial" w:cs="Arial"/>
          <w:sz w:val="22"/>
          <w:szCs w:val="22"/>
          <w:lang w:val="es-PE"/>
        </w:rPr>
      </w:pPr>
      <w:r>
        <w:rPr>
          <w:noProof/>
        </w:rPr>
        <w:lastRenderedPageBreak/>
        <w:drawing>
          <wp:inline distT="0" distB="0" distL="0" distR="0" wp14:anchorId="7BA45AF3" wp14:editId="3C16B26A">
            <wp:extent cx="5005658" cy="3252084"/>
            <wp:effectExtent l="0" t="0" r="5080" b="5715"/>
            <wp:docPr id="15387907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90722" name="Imagen 1" descr="Texto&#10;&#10;Descripción generada automáticamente"/>
                    <pic:cNvPicPr/>
                  </pic:nvPicPr>
                  <pic:blipFill>
                    <a:blip r:embed="rId29"/>
                    <a:stretch>
                      <a:fillRect/>
                    </a:stretch>
                  </pic:blipFill>
                  <pic:spPr>
                    <a:xfrm>
                      <a:off x="0" y="0"/>
                      <a:ext cx="5024255" cy="3264166"/>
                    </a:xfrm>
                    <a:prstGeom prst="rect">
                      <a:avLst/>
                    </a:prstGeom>
                  </pic:spPr>
                </pic:pic>
              </a:graphicData>
            </a:graphic>
          </wp:inline>
        </w:drawing>
      </w:r>
    </w:p>
    <w:p w14:paraId="73F01B45" w14:textId="77777777" w:rsidR="00ED519F" w:rsidRPr="00ED519F" w:rsidRDefault="00ED519F" w:rsidP="00ED519F">
      <w:pPr>
        <w:rPr>
          <w:rFonts w:ascii="Arial" w:hAnsi="Arial" w:cs="Arial"/>
          <w:sz w:val="22"/>
          <w:szCs w:val="22"/>
          <w:lang w:val="es-PE"/>
        </w:rPr>
      </w:pPr>
      <w:r w:rsidRPr="00ED519F">
        <w:rPr>
          <w:rFonts w:ascii="Arial" w:hAnsi="Arial" w:cs="Arial"/>
          <w:b/>
          <w:bCs/>
          <w:sz w:val="22"/>
          <w:szCs w:val="22"/>
          <w:lang w:val="es-PE"/>
        </w:rPr>
        <w:t>ACCIONES:</w:t>
      </w:r>
    </w:p>
    <w:p w14:paraId="5D5318A1" w14:textId="77777777" w:rsidR="00ED519F" w:rsidRPr="00ED519F" w:rsidRDefault="00ED519F" w:rsidP="00ED519F">
      <w:pPr>
        <w:numPr>
          <w:ilvl w:val="0"/>
          <w:numId w:val="15"/>
        </w:numPr>
        <w:rPr>
          <w:rFonts w:ascii="Arial" w:hAnsi="Arial" w:cs="Arial"/>
          <w:sz w:val="22"/>
          <w:szCs w:val="22"/>
          <w:lang w:val="es-PE"/>
        </w:rPr>
      </w:pPr>
      <w:r w:rsidRPr="00ED519F">
        <w:rPr>
          <w:rFonts w:ascii="Arial" w:hAnsi="Arial" w:cs="Arial"/>
          <w:b/>
          <w:bCs/>
          <w:sz w:val="22"/>
          <w:szCs w:val="22"/>
          <w:lang w:val="es-PE"/>
        </w:rPr>
        <w:t>reduce</w:t>
      </w:r>
      <w:r w:rsidRPr="00ED519F">
        <w:rPr>
          <w:rFonts w:ascii="Arial" w:hAnsi="Arial" w:cs="Arial"/>
          <w:sz w:val="22"/>
          <w:szCs w:val="22"/>
          <w:lang w:val="es-PE"/>
        </w:rPr>
        <w:t xml:space="preserve">: </w:t>
      </w:r>
    </w:p>
    <w:p w14:paraId="0B198366" w14:textId="77777777" w:rsidR="00227CC2" w:rsidRPr="00227CC2" w:rsidRDefault="00227CC2" w:rsidP="00227CC2">
      <w:pPr>
        <w:numPr>
          <w:ilvl w:val="1"/>
          <w:numId w:val="15"/>
        </w:numPr>
        <w:rPr>
          <w:rFonts w:ascii="Arial" w:hAnsi="Arial" w:cs="Arial"/>
          <w:b/>
          <w:bCs/>
          <w:sz w:val="22"/>
          <w:szCs w:val="22"/>
          <w:lang w:val="es-PE"/>
        </w:rPr>
      </w:pPr>
      <w:r w:rsidRPr="00227CC2">
        <w:rPr>
          <w:rFonts w:ascii="Arial" w:hAnsi="Arial" w:cs="Arial"/>
          <w:b/>
          <w:bCs/>
          <w:sz w:val="22"/>
          <w:szCs w:val="22"/>
          <w:lang w:val="es-PE"/>
        </w:rPr>
        <w:t>Descripción General</w:t>
      </w:r>
    </w:p>
    <w:p w14:paraId="6CD2A955" w14:textId="77777777" w:rsidR="00227CC2" w:rsidRPr="00227CC2" w:rsidRDefault="00227CC2" w:rsidP="00227CC2">
      <w:pPr>
        <w:ind w:left="1440"/>
        <w:rPr>
          <w:rFonts w:ascii="Arial" w:hAnsi="Arial" w:cs="Arial"/>
          <w:sz w:val="22"/>
          <w:szCs w:val="22"/>
          <w:lang w:val="es-PE"/>
        </w:rPr>
      </w:pPr>
      <w:r w:rsidRPr="00227CC2">
        <w:rPr>
          <w:rFonts w:ascii="Arial" w:hAnsi="Arial" w:cs="Arial"/>
          <w:sz w:val="22"/>
          <w:szCs w:val="22"/>
          <w:lang w:val="es-PE"/>
        </w:rPr>
        <w:t>El código presentado demuestra un ejemplo práctico del uso de la función reduce en Apache Spark, implementando un caso de uso común en análisis de datos: la suma total de ventas diarias. La función reduce es una acción en Spark que permite combinar todos los elementos de un RDD en un único valor final.</w:t>
      </w:r>
    </w:p>
    <w:p w14:paraId="68B71471" w14:textId="77777777" w:rsidR="00227CC2" w:rsidRPr="00227CC2" w:rsidRDefault="00227CC2" w:rsidP="00227CC2">
      <w:pPr>
        <w:numPr>
          <w:ilvl w:val="1"/>
          <w:numId w:val="15"/>
        </w:numPr>
        <w:rPr>
          <w:rFonts w:ascii="Arial" w:hAnsi="Arial" w:cs="Arial"/>
          <w:b/>
          <w:bCs/>
          <w:sz w:val="22"/>
          <w:szCs w:val="22"/>
          <w:lang w:val="es-PE"/>
        </w:rPr>
      </w:pPr>
      <w:r w:rsidRPr="00227CC2">
        <w:rPr>
          <w:rFonts w:ascii="Arial" w:hAnsi="Arial" w:cs="Arial"/>
          <w:b/>
          <w:bCs/>
          <w:sz w:val="22"/>
          <w:szCs w:val="22"/>
          <w:lang w:val="es-PE"/>
        </w:rPr>
        <w:t>Inicialización de Spark</w:t>
      </w:r>
    </w:p>
    <w:p w14:paraId="529828EA" w14:textId="77777777" w:rsidR="00227CC2" w:rsidRPr="00227CC2" w:rsidRDefault="00227CC2" w:rsidP="00227CC2">
      <w:pPr>
        <w:ind w:left="1440"/>
        <w:rPr>
          <w:rFonts w:ascii="Arial" w:hAnsi="Arial" w:cs="Arial"/>
          <w:sz w:val="22"/>
          <w:szCs w:val="22"/>
          <w:lang w:val="es-PE"/>
        </w:rPr>
      </w:pPr>
      <w:r w:rsidRPr="00227CC2">
        <w:rPr>
          <w:rFonts w:ascii="Arial" w:hAnsi="Arial" w:cs="Arial"/>
          <w:sz w:val="22"/>
          <w:szCs w:val="22"/>
          <w:lang w:val="es-PE"/>
        </w:rPr>
        <w:t xml:space="preserve">El código comienza creando una </w:t>
      </w:r>
      <w:proofErr w:type="spellStart"/>
      <w:r w:rsidRPr="00227CC2">
        <w:rPr>
          <w:rFonts w:ascii="Arial" w:hAnsi="Arial" w:cs="Arial"/>
          <w:sz w:val="22"/>
          <w:szCs w:val="22"/>
          <w:lang w:val="es-PE"/>
        </w:rPr>
        <w:t>SparkSession</w:t>
      </w:r>
      <w:proofErr w:type="spellEnd"/>
      <w:r w:rsidRPr="00227CC2">
        <w:rPr>
          <w:rFonts w:ascii="Arial" w:hAnsi="Arial" w:cs="Arial"/>
          <w:sz w:val="22"/>
          <w:szCs w:val="22"/>
          <w:lang w:val="es-PE"/>
        </w:rPr>
        <w:t>, que es el punto de entrada principal para la funcionalidad de Spark. Se configura con un nombre de aplicación "</w:t>
      </w:r>
      <w:proofErr w:type="spellStart"/>
      <w:r w:rsidRPr="00227CC2">
        <w:rPr>
          <w:rFonts w:ascii="Arial" w:hAnsi="Arial" w:cs="Arial"/>
          <w:sz w:val="22"/>
          <w:szCs w:val="22"/>
          <w:lang w:val="es-PE"/>
        </w:rPr>
        <w:t>EjemploReduce</w:t>
      </w:r>
      <w:proofErr w:type="spellEnd"/>
      <w:r w:rsidRPr="00227CC2">
        <w:rPr>
          <w:rFonts w:ascii="Arial" w:hAnsi="Arial" w:cs="Arial"/>
          <w:sz w:val="22"/>
          <w:szCs w:val="22"/>
          <w:lang w:val="es-PE"/>
        </w:rPr>
        <w:t>" que facilita su identificación en la interfaz de usuario de Spark.</w:t>
      </w:r>
    </w:p>
    <w:p w14:paraId="32666822" w14:textId="77777777" w:rsidR="00227CC2" w:rsidRPr="00227CC2" w:rsidRDefault="00227CC2" w:rsidP="00227CC2">
      <w:pPr>
        <w:numPr>
          <w:ilvl w:val="1"/>
          <w:numId w:val="15"/>
        </w:numPr>
        <w:rPr>
          <w:rFonts w:ascii="Arial" w:hAnsi="Arial" w:cs="Arial"/>
          <w:b/>
          <w:bCs/>
          <w:sz w:val="22"/>
          <w:szCs w:val="22"/>
          <w:lang w:val="es-PE"/>
        </w:rPr>
      </w:pPr>
      <w:r w:rsidRPr="00227CC2">
        <w:rPr>
          <w:rFonts w:ascii="Arial" w:hAnsi="Arial" w:cs="Arial"/>
          <w:b/>
          <w:bCs/>
          <w:sz w:val="22"/>
          <w:szCs w:val="22"/>
          <w:lang w:val="es-PE"/>
        </w:rPr>
        <w:t>Creación y Estructura de Datos</w:t>
      </w:r>
    </w:p>
    <w:p w14:paraId="1DB5B300" w14:textId="77777777" w:rsidR="00227CC2" w:rsidRPr="00227CC2" w:rsidRDefault="00227CC2" w:rsidP="00227CC2">
      <w:pPr>
        <w:ind w:left="1440"/>
        <w:rPr>
          <w:rFonts w:ascii="Arial" w:hAnsi="Arial" w:cs="Arial"/>
          <w:sz w:val="22"/>
          <w:szCs w:val="22"/>
          <w:lang w:val="es-PE"/>
        </w:rPr>
      </w:pPr>
      <w:r w:rsidRPr="00227CC2">
        <w:rPr>
          <w:rFonts w:ascii="Arial" w:hAnsi="Arial" w:cs="Arial"/>
          <w:sz w:val="22"/>
          <w:szCs w:val="22"/>
          <w:lang w:val="es-PE"/>
        </w:rPr>
        <w:t>Los datos se organizan como un RDD (</w:t>
      </w:r>
      <w:proofErr w:type="spellStart"/>
      <w:r w:rsidRPr="00227CC2">
        <w:rPr>
          <w:rFonts w:ascii="Arial" w:hAnsi="Arial" w:cs="Arial"/>
          <w:sz w:val="22"/>
          <w:szCs w:val="22"/>
          <w:lang w:val="es-PE"/>
        </w:rPr>
        <w:t>Resilient</w:t>
      </w:r>
      <w:proofErr w:type="spellEnd"/>
      <w:r w:rsidRPr="00227CC2">
        <w:rPr>
          <w:rFonts w:ascii="Arial" w:hAnsi="Arial" w:cs="Arial"/>
          <w:sz w:val="22"/>
          <w:szCs w:val="22"/>
          <w:lang w:val="es-PE"/>
        </w:rPr>
        <w:t xml:space="preserve"> </w:t>
      </w:r>
      <w:proofErr w:type="spellStart"/>
      <w:r w:rsidRPr="00227CC2">
        <w:rPr>
          <w:rFonts w:ascii="Arial" w:hAnsi="Arial" w:cs="Arial"/>
          <w:sz w:val="22"/>
          <w:szCs w:val="22"/>
          <w:lang w:val="es-PE"/>
        </w:rPr>
        <w:t>Distributed</w:t>
      </w:r>
      <w:proofErr w:type="spellEnd"/>
      <w:r w:rsidRPr="00227CC2">
        <w:rPr>
          <w:rFonts w:ascii="Arial" w:hAnsi="Arial" w:cs="Arial"/>
          <w:sz w:val="22"/>
          <w:szCs w:val="22"/>
          <w:lang w:val="es-PE"/>
        </w:rPr>
        <w:t xml:space="preserve"> </w:t>
      </w:r>
      <w:proofErr w:type="spellStart"/>
      <w:r w:rsidRPr="00227CC2">
        <w:rPr>
          <w:rFonts w:ascii="Arial" w:hAnsi="Arial" w:cs="Arial"/>
          <w:sz w:val="22"/>
          <w:szCs w:val="22"/>
          <w:lang w:val="es-PE"/>
        </w:rPr>
        <w:t>Dataset</w:t>
      </w:r>
      <w:proofErr w:type="spellEnd"/>
      <w:r w:rsidRPr="00227CC2">
        <w:rPr>
          <w:rFonts w:ascii="Arial" w:hAnsi="Arial" w:cs="Arial"/>
          <w:sz w:val="22"/>
          <w:szCs w:val="22"/>
          <w:lang w:val="es-PE"/>
        </w:rPr>
        <w:t>) que contiene tuplas de dos elementos: el día de la semana y el monto de ventas correspondiente. Esta estructura permite una representación clara y ordenada de las ventas diarias.</w:t>
      </w:r>
    </w:p>
    <w:p w14:paraId="5EA0C7E3" w14:textId="77777777" w:rsidR="00227CC2" w:rsidRPr="00227CC2" w:rsidRDefault="00227CC2" w:rsidP="00227CC2">
      <w:pPr>
        <w:numPr>
          <w:ilvl w:val="1"/>
          <w:numId w:val="15"/>
        </w:numPr>
        <w:rPr>
          <w:rFonts w:ascii="Arial" w:hAnsi="Arial" w:cs="Arial"/>
          <w:b/>
          <w:bCs/>
          <w:sz w:val="22"/>
          <w:szCs w:val="22"/>
          <w:lang w:val="es-PE"/>
        </w:rPr>
      </w:pPr>
      <w:r w:rsidRPr="00227CC2">
        <w:rPr>
          <w:rFonts w:ascii="Arial" w:hAnsi="Arial" w:cs="Arial"/>
          <w:b/>
          <w:bCs/>
          <w:sz w:val="22"/>
          <w:szCs w:val="22"/>
          <w:lang w:val="es-PE"/>
        </w:rPr>
        <w:t>Transformación y Reducción</w:t>
      </w:r>
    </w:p>
    <w:p w14:paraId="592134D7" w14:textId="77777777" w:rsidR="00227CC2" w:rsidRPr="00227CC2" w:rsidRDefault="00227CC2" w:rsidP="00227CC2">
      <w:pPr>
        <w:ind w:left="1440"/>
        <w:rPr>
          <w:rFonts w:ascii="Arial" w:hAnsi="Arial" w:cs="Arial"/>
          <w:sz w:val="22"/>
          <w:szCs w:val="22"/>
          <w:lang w:val="es-PE"/>
        </w:rPr>
      </w:pPr>
      <w:r w:rsidRPr="00227CC2">
        <w:rPr>
          <w:rFonts w:ascii="Arial" w:hAnsi="Arial" w:cs="Arial"/>
          <w:sz w:val="22"/>
          <w:szCs w:val="22"/>
          <w:lang w:val="es-PE"/>
        </w:rPr>
        <w:t xml:space="preserve">La operación </w:t>
      </w:r>
      <w:proofErr w:type="spellStart"/>
      <w:r w:rsidRPr="00227CC2">
        <w:rPr>
          <w:rFonts w:ascii="Arial" w:hAnsi="Arial" w:cs="Arial"/>
          <w:sz w:val="22"/>
          <w:szCs w:val="22"/>
          <w:lang w:val="es-PE"/>
        </w:rPr>
        <w:t>map</w:t>
      </w:r>
      <w:proofErr w:type="spellEnd"/>
      <w:r w:rsidRPr="00227CC2">
        <w:rPr>
          <w:rFonts w:ascii="Arial" w:hAnsi="Arial" w:cs="Arial"/>
          <w:sz w:val="22"/>
          <w:szCs w:val="22"/>
          <w:lang w:val="es-PE"/>
        </w:rPr>
        <w:t xml:space="preserve"> se utiliza primero para extraer solo los valores numéricos de las ventas, creando un nuevo RDD que contiene únicamente los montos. Posteriormente, la función reduce combina estos valores aplicando una función lambda que suma los elementos de manera iterativa hasta obtener el total general.</w:t>
      </w:r>
    </w:p>
    <w:p w14:paraId="69F51317" w14:textId="77777777" w:rsidR="00227CC2" w:rsidRPr="00227CC2" w:rsidRDefault="00227CC2" w:rsidP="00227CC2">
      <w:pPr>
        <w:numPr>
          <w:ilvl w:val="1"/>
          <w:numId w:val="15"/>
        </w:numPr>
        <w:rPr>
          <w:rFonts w:ascii="Arial" w:hAnsi="Arial" w:cs="Arial"/>
          <w:b/>
          <w:bCs/>
          <w:sz w:val="22"/>
          <w:szCs w:val="22"/>
          <w:lang w:val="es-PE"/>
        </w:rPr>
      </w:pPr>
      <w:r w:rsidRPr="00227CC2">
        <w:rPr>
          <w:rFonts w:ascii="Arial" w:hAnsi="Arial" w:cs="Arial"/>
          <w:b/>
          <w:bCs/>
          <w:sz w:val="22"/>
          <w:szCs w:val="22"/>
          <w:lang w:val="es-PE"/>
        </w:rPr>
        <w:lastRenderedPageBreak/>
        <w:t>Ejecución y Resultados</w:t>
      </w:r>
    </w:p>
    <w:p w14:paraId="79EA4446" w14:textId="77777777" w:rsidR="00227CC2" w:rsidRPr="00227CC2" w:rsidRDefault="00227CC2" w:rsidP="00227CC2">
      <w:pPr>
        <w:ind w:left="1440"/>
        <w:rPr>
          <w:rFonts w:ascii="Arial" w:hAnsi="Arial" w:cs="Arial"/>
          <w:sz w:val="22"/>
          <w:szCs w:val="22"/>
          <w:lang w:val="es-PE"/>
        </w:rPr>
      </w:pPr>
      <w:r w:rsidRPr="00227CC2">
        <w:rPr>
          <w:rFonts w:ascii="Arial" w:hAnsi="Arial" w:cs="Arial"/>
          <w:sz w:val="22"/>
          <w:szCs w:val="22"/>
          <w:lang w:val="es-PE"/>
        </w:rPr>
        <w:t>El código culmina con la impresión del resultado total de ventas y el cierre apropiado de la sesión de Spark. La salida se presenta en un formato monetario claro, precedido por el símbolo de dólar para mejor legibilidad.</w:t>
      </w:r>
    </w:p>
    <w:p w14:paraId="2B4A395A" w14:textId="77777777" w:rsidR="00227CC2" w:rsidRPr="00227CC2" w:rsidRDefault="00227CC2" w:rsidP="00227CC2">
      <w:pPr>
        <w:numPr>
          <w:ilvl w:val="1"/>
          <w:numId w:val="15"/>
        </w:numPr>
        <w:rPr>
          <w:rFonts w:ascii="Arial" w:hAnsi="Arial" w:cs="Arial"/>
          <w:b/>
          <w:bCs/>
          <w:sz w:val="22"/>
          <w:szCs w:val="22"/>
          <w:lang w:val="es-PE"/>
        </w:rPr>
      </w:pPr>
      <w:r w:rsidRPr="00227CC2">
        <w:rPr>
          <w:rFonts w:ascii="Arial" w:hAnsi="Arial" w:cs="Arial"/>
          <w:b/>
          <w:bCs/>
          <w:sz w:val="22"/>
          <w:szCs w:val="22"/>
          <w:lang w:val="es-PE"/>
        </w:rPr>
        <w:t>Gestión de Recursos</w:t>
      </w:r>
    </w:p>
    <w:p w14:paraId="7FCD21D1" w14:textId="4042037E" w:rsidR="00ED519F" w:rsidRDefault="00227CC2" w:rsidP="00227CC2">
      <w:pPr>
        <w:ind w:left="1440"/>
        <w:rPr>
          <w:rFonts w:ascii="Arial" w:hAnsi="Arial" w:cs="Arial"/>
          <w:sz w:val="22"/>
          <w:szCs w:val="22"/>
          <w:lang w:val="es-PE"/>
        </w:rPr>
      </w:pPr>
      <w:r w:rsidRPr="00227CC2">
        <w:rPr>
          <w:rFonts w:ascii="Arial" w:hAnsi="Arial" w:cs="Arial"/>
          <w:sz w:val="22"/>
          <w:szCs w:val="22"/>
          <w:lang w:val="es-PE"/>
        </w:rPr>
        <w:t xml:space="preserve">Es importante notar que el código incluye el cierre adecuado de la sesión de Spark mediante </w:t>
      </w:r>
      <w:proofErr w:type="spellStart"/>
      <w:proofErr w:type="gramStart"/>
      <w:r w:rsidRPr="00227CC2">
        <w:rPr>
          <w:rFonts w:ascii="Arial" w:hAnsi="Arial" w:cs="Arial"/>
          <w:sz w:val="22"/>
          <w:szCs w:val="22"/>
          <w:lang w:val="es-PE"/>
        </w:rPr>
        <w:t>spark.stop</w:t>
      </w:r>
      <w:proofErr w:type="spellEnd"/>
      <w:proofErr w:type="gramEnd"/>
      <w:r w:rsidRPr="00227CC2">
        <w:rPr>
          <w:rFonts w:ascii="Arial" w:hAnsi="Arial" w:cs="Arial"/>
          <w:sz w:val="22"/>
          <w:szCs w:val="22"/>
          <w:lang w:val="es-PE"/>
        </w:rPr>
        <w:t>(), lo que asegura una liberación apropiada de los recursos del sistema una vez completada la operación.</w:t>
      </w:r>
    </w:p>
    <w:p w14:paraId="10DE0AB1" w14:textId="64E9C9F3" w:rsidR="00227CC2" w:rsidRPr="00ED519F" w:rsidRDefault="00227CC2" w:rsidP="0015408A">
      <w:pPr>
        <w:ind w:left="1080"/>
        <w:jc w:val="center"/>
        <w:rPr>
          <w:rFonts w:ascii="Arial" w:hAnsi="Arial" w:cs="Arial"/>
          <w:sz w:val="22"/>
          <w:szCs w:val="22"/>
          <w:lang w:val="es-PE"/>
        </w:rPr>
      </w:pPr>
      <w:r>
        <w:rPr>
          <w:noProof/>
        </w:rPr>
        <w:drawing>
          <wp:inline distT="0" distB="0" distL="0" distR="0" wp14:anchorId="77F550D5" wp14:editId="286490C9">
            <wp:extent cx="4610100" cy="4191000"/>
            <wp:effectExtent l="0" t="0" r="0" b="0"/>
            <wp:docPr id="19106011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01171" name="Imagen 1" descr="Texto&#10;&#10;Descripción generada automáticamente"/>
                    <pic:cNvPicPr/>
                  </pic:nvPicPr>
                  <pic:blipFill>
                    <a:blip r:embed="rId30"/>
                    <a:stretch>
                      <a:fillRect/>
                    </a:stretch>
                  </pic:blipFill>
                  <pic:spPr>
                    <a:xfrm>
                      <a:off x="0" y="0"/>
                      <a:ext cx="4610100" cy="4191000"/>
                    </a:xfrm>
                    <a:prstGeom prst="rect">
                      <a:avLst/>
                    </a:prstGeom>
                  </pic:spPr>
                </pic:pic>
              </a:graphicData>
            </a:graphic>
          </wp:inline>
        </w:drawing>
      </w:r>
    </w:p>
    <w:p w14:paraId="7B9747EF" w14:textId="77777777" w:rsidR="00ED519F" w:rsidRPr="00ED519F" w:rsidRDefault="00ED519F" w:rsidP="00ED519F">
      <w:pPr>
        <w:numPr>
          <w:ilvl w:val="0"/>
          <w:numId w:val="15"/>
        </w:numPr>
        <w:rPr>
          <w:rFonts w:ascii="Arial" w:hAnsi="Arial" w:cs="Arial"/>
          <w:sz w:val="22"/>
          <w:szCs w:val="22"/>
          <w:lang w:val="es-PE"/>
        </w:rPr>
      </w:pPr>
      <w:r w:rsidRPr="00ED519F">
        <w:rPr>
          <w:rFonts w:ascii="Arial" w:hAnsi="Arial" w:cs="Arial"/>
          <w:b/>
          <w:bCs/>
          <w:sz w:val="22"/>
          <w:szCs w:val="22"/>
          <w:lang w:val="es-PE"/>
        </w:rPr>
        <w:t>collect</w:t>
      </w:r>
      <w:r w:rsidRPr="00ED519F">
        <w:rPr>
          <w:rFonts w:ascii="Arial" w:hAnsi="Arial" w:cs="Arial"/>
          <w:sz w:val="22"/>
          <w:szCs w:val="22"/>
          <w:lang w:val="es-PE"/>
        </w:rPr>
        <w:t xml:space="preserve">: </w:t>
      </w:r>
    </w:p>
    <w:p w14:paraId="61E04B6F" w14:textId="77777777" w:rsidR="00067F0C" w:rsidRPr="00067F0C" w:rsidRDefault="00067F0C" w:rsidP="00067F0C">
      <w:pPr>
        <w:numPr>
          <w:ilvl w:val="1"/>
          <w:numId w:val="15"/>
        </w:numPr>
        <w:rPr>
          <w:rFonts w:ascii="Arial" w:hAnsi="Arial" w:cs="Arial"/>
          <w:b/>
          <w:bCs/>
          <w:sz w:val="22"/>
          <w:szCs w:val="22"/>
          <w:lang w:val="es-PE"/>
        </w:rPr>
      </w:pPr>
      <w:r w:rsidRPr="00067F0C">
        <w:rPr>
          <w:rFonts w:ascii="Arial" w:hAnsi="Arial" w:cs="Arial"/>
          <w:b/>
          <w:bCs/>
          <w:sz w:val="22"/>
          <w:szCs w:val="22"/>
          <w:lang w:val="es-PE"/>
        </w:rPr>
        <w:t>Descripción General</w:t>
      </w:r>
    </w:p>
    <w:p w14:paraId="74BACE7E" w14:textId="77777777" w:rsidR="00067F0C" w:rsidRPr="00067F0C" w:rsidRDefault="00067F0C" w:rsidP="00067F0C">
      <w:pPr>
        <w:ind w:left="1440"/>
        <w:rPr>
          <w:rFonts w:ascii="Arial" w:hAnsi="Arial" w:cs="Arial"/>
          <w:sz w:val="22"/>
          <w:szCs w:val="22"/>
          <w:lang w:val="es-PE"/>
        </w:rPr>
      </w:pPr>
      <w:r w:rsidRPr="00067F0C">
        <w:rPr>
          <w:rFonts w:ascii="Arial" w:hAnsi="Arial" w:cs="Arial"/>
          <w:sz w:val="22"/>
          <w:szCs w:val="22"/>
          <w:lang w:val="es-PE"/>
        </w:rPr>
        <w:t>El código implementa un ejemplo práctico de la función collect en Apache Spark, centrado en el análisis de inventario de productos. La función collect es una acción que recupera todos los elementos de un RDD hacia el nodo conductor, permitiendo su manipulación local.</w:t>
      </w:r>
    </w:p>
    <w:p w14:paraId="3D90AA90" w14:textId="77777777" w:rsidR="00067F0C" w:rsidRPr="00067F0C" w:rsidRDefault="00067F0C" w:rsidP="00067F0C">
      <w:pPr>
        <w:numPr>
          <w:ilvl w:val="1"/>
          <w:numId w:val="15"/>
        </w:numPr>
        <w:rPr>
          <w:rFonts w:ascii="Arial" w:hAnsi="Arial" w:cs="Arial"/>
          <w:b/>
          <w:bCs/>
          <w:sz w:val="22"/>
          <w:szCs w:val="22"/>
          <w:lang w:val="es-PE"/>
        </w:rPr>
      </w:pPr>
      <w:r w:rsidRPr="00067F0C">
        <w:rPr>
          <w:rFonts w:ascii="Arial" w:hAnsi="Arial" w:cs="Arial"/>
          <w:b/>
          <w:bCs/>
          <w:sz w:val="22"/>
          <w:szCs w:val="22"/>
          <w:lang w:val="es-PE"/>
        </w:rPr>
        <w:t>Inicialización de Spark</w:t>
      </w:r>
    </w:p>
    <w:p w14:paraId="71EC3AA4" w14:textId="77777777" w:rsidR="00067F0C" w:rsidRPr="00067F0C" w:rsidRDefault="00067F0C" w:rsidP="00067F0C">
      <w:pPr>
        <w:ind w:left="1440"/>
        <w:rPr>
          <w:rFonts w:ascii="Arial" w:hAnsi="Arial" w:cs="Arial"/>
          <w:sz w:val="22"/>
          <w:szCs w:val="22"/>
          <w:lang w:val="es-PE"/>
        </w:rPr>
      </w:pPr>
      <w:r w:rsidRPr="00067F0C">
        <w:rPr>
          <w:rFonts w:ascii="Arial" w:hAnsi="Arial" w:cs="Arial"/>
          <w:sz w:val="22"/>
          <w:szCs w:val="22"/>
          <w:lang w:val="es-PE"/>
        </w:rPr>
        <w:t xml:space="preserve">La aplicación comienza estableciendo una </w:t>
      </w:r>
      <w:proofErr w:type="spellStart"/>
      <w:r w:rsidRPr="00067F0C">
        <w:rPr>
          <w:rFonts w:ascii="Arial" w:hAnsi="Arial" w:cs="Arial"/>
          <w:sz w:val="22"/>
          <w:szCs w:val="22"/>
          <w:lang w:val="es-PE"/>
        </w:rPr>
        <w:t>SparkSession</w:t>
      </w:r>
      <w:proofErr w:type="spellEnd"/>
      <w:r w:rsidRPr="00067F0C">
        <w:rPr>
          <w:rFonts w:ascii="Arial" w:hAnsi="Arial" w:cs="Arial"/>
          <w:sz w:val="22"/>
          <w:szCs w:val="22"/>
          <w:lang w:val="es-PE"/>
        </w:rPr>
        <w:t>, configurada con el nombre "</w:t>
      </w:r>
      <w:proofErr w:type="spellStart"/>
      <w:r w:rsidRPr="00067F0C">
        <w:rPr>
          <w:rFonts w:ascii="Arial" w:hAnsi="Arial" w:cs="Arial"/>
          <w:sz w:val="22"/>
          <w:szCs w:val="22"/>
          <w:lang w:val="es-PE"/>
        </w:rPr>
        <w:t>EjemploCollect</w:t>
      </w:r>
      <w:proofErr w:type="spellEnd"/>
      <w:r w:rsidRPr="00067F0C">
        <w:rPr>
          <w:rFonts w:ascii="Arial" w:hAnsi="Arial" w:cs="Arial"/>
          <w:sz w:val="22"/>
          <w:szCs w:val="22"/>
          <w:lang w:val="es-PE"/>
        </w:rPr>
        <w:t>". Esta sesión sirve como punto de entrada principal para la funcionalidad de Spark y gestiona los recursos necesarios para el procesamiento distribuido.</w:t>
      </w:r>
    </w:p>
    <w:p w14:paraId="0E9287BD" w14:textId="77777777" w:rsidR="00067F0C" w:rsidRPr="00067F0C" w:rsidRDefault="00067F0C" w:rsidP="00067F0C">
      <w:pPr>
        <w:numPr>
          <w:ilvl w:val="1"/>
          <w:numId w:val="15"/>
        </w:numPr>
        <w:rPr>
          <w:rFonts w:ascii="Arial" w:hAnsi="Arial" w:cs="Arial"/>
          <w:b/>
          <w:bCs/>
          <w:sz w:val="22"/>
          <w:szCs w:val="22"/>
          <w:lang w:val="es-PE"/>
        </w:rPr>
      </w:pPr>
      <w:r w:rsidRPr="00067F0C">
        <w:rPr>
          <w:rFonts w:ascii="Arial" w:hAnsi="Arial" w:cs="Arial"/>
          <w:b/>
          <w:bCs/>
          <w:sz w:val="22"/>
          <w:szCs w:val="22"/>
          <w:lang w:val="es-PE"/>
        </w:rPr>
        <w:lastRenderedPageBreak/>
        <w:t>Estructura de Datos</w:t>
      </w:r>
    </w:p>
    <w:p w14:paraId="266E0F57" w14:textId="77777777" w:rsidR="00067F0C" w:rsidRPr="00067F0C" w:rsidRDefault="00067F0C" w:rsidP="00067F0C">
      <w:pPr>
        <w:ind w:left="1440"/>
        <w:rPr>
          <w:rFonts w:ascii="Arial" w:hAnsi="Arial" w:cs="Arial"/>
          <w:sz w:val="22"/>
          <w:szCs w:val="22"/>
          <w:lang w:val="es-PE"/>
        </w:rPr>
      </w:pPr>
      <w:r w:rsidRPr="00067F0C">
        <w:rPr>
          <w:rFonts w:ascii="Arial" w:hAnsi="Arial" w:cs="Arial"/>
          <w:sz w:val="22"/>
          <w:szCs w:val="22"/>
          <w:lang w:val="es-PE"/>
        </w:rPr>
        <w:t>Los datos se organizan en un RDD que contiene información de productos, donde cada elemento es una tupla con tres componentes: nombre del producto, precio unitario y cantidad en inventario. Esta estructura permite un manejo eficiente de la información comercial.</w:t>
      </w:r>
    </w:p>
    <w:p w14:paraId="674F407D" w14:textId="77777777" w:rsidR="00067F0C" w:rsidRPr="00067F0C" w:rsidRDefault="00067F0C" w:rsidP="00067F0C">
      <w:pPr>
        <w:numPr>
          <w:ilvl w:val="1"/>
          <w:numId w:val="15"/>
        </w:numPr>
        <w:rPr>
          <w:rFonts w:ascii="Arial" w:hAnsi="Arial" w:cs="Arial"/>
          <w:b/>
          <w:bCs/>
          <w:sz w:val="22"/>
          <w:szCs w:val="22"/>
          <w:lang w:val="es-PE"/>
        </w:rPr>
      </w:pPr>
      <w:r w:rsidRPr="00067F0C">
        <w:rPr>
          <w:rFonts w:ascii="Arial" w:hAnsi="Arial" w:cs="Arial"/>
          <w:b/>
          <w:bCs/>
          <w:sz w:val="22"/>
          <w:szCs w:val="22"/>
          <w:lang w:val="es-PE"/>
        </w:rPr>
        <w:t>Transformación de Datos</w:t>
      </w:r>
    </w:p>
    <w:p w14:paraId="6669EAFA" w14:textId="77777777" w:rsidR="00067F0C" w:rsidRPr="00067F0C" w:rsidRDefault="00067F0C" w:rsidP="00067F0C">
      <w:pPr>
        <w:ind w:left="1440"/>
        <w:rPr>
          <w:rFonts w:ascii="Arial" w:hAnsi="Arial" w:cs="Arial"/>
          <w:sz w:val="22"/>
          <w:szCs w:val="22"/>
          <w:lang w:val="es-PE"/>
        </w:rPr>
      </w:pPr>
      <w:r w:rsidRPr="00067F0C">
        <w:rPr>
          <w:rFonts w:ascii="Arial" w:hAnsi="Arial" w:cs="Arial"/>
          <w:sz w:val="22"/>
          <w:szCs w:val="22"/>
          <w:lang w:val="es-PE"/>
        </w:rPr>
        <w:t xml:space="preserve">Se aplica una transformación </w:t>
      </w:r>
      <w:proofErr w:type="spellStart"/>
      <w:r w:rsidRPr="00067F0C">
        <w:rPr>
          <w:rFonts w:ascii="Arial" w:hAnsi="Arial" w:cs="Arial"/>
          <w:sz w:val="22"/>
          <w:szCs w:val="22"/>
          <w:lang w:val="es-PE"/>
        </w:rPr>
        <w:t>map</w:t>
      </w:r>
      <w:proofErr w:type="spellEnd"/>
      <w:r w:rsidRPr="00067F0C">
        <w:rPr>
          <w:rFonts w:ascii="Arial" w:hAnsi="Arial" w:cs="Arial"/>
          <w:sz w:val="22"/>
          <w:szCs w:val="22"/>
          <w:lang w:val="es-PE"/>
        </w:rPr>
        <w:t xml:space="preserve"> para calcular el valor total de cada producto, multiplicando el precio unitario por la cantidad disponible. Esta operación se realiza de manera distribuida antes de la recolección final de resultados.</w:t>
      </w:r>
    </w:p>
    <w:p w14:paraId="0868646C" w14:textId="77777777" w:rsidR="00067F0C" w:rsidRPr="00067F0C" w:rsidRDefault="00067F0C" w:rsidP="00067F0C">
      <w:pPr>
        <w:numPr>
          <w:ilvl w:val="1"/>
          <w:numId w:val="15"/>
        </w:numPr>
        <w:rPr>
          <w:rFonts w:ascii="Arial" w:hAnsi="Arial" w:cs="Arial"/>
          <w:b/>
          <w:bCs/>
          <w:sz w:val="22"/>
          <w:szCs w:val="22"/>
          <w:lang w:val="es-PE"/>
        </w:rPr>
      </w:pPr>
      <w:r w:rsidRPr="00067F0C">
        <w:rPr>
          <w:rFonts w:ascii="Arial" w:hAnsi="Arial" w:cs="Arial"/>
          <w:b/>
          <w:bCs/>
          <w:sz w:val="22"/>
          <w:szCs w:val="22"/>
          <w:lang w:val="es-PE"/>
        </w:rPr>
        <w:t>Recolección y Visualización</w:t>
      </w:r>
    </w:p>
    <w:p w14:paraId="27E1306B" w14:textId="77777777" w:rsidR="00067F0C" w:rsidRPr="00067F0C" w:rsidRDefault="00067F0C" w:rsidP="00067F0C">
      <w:pPr>
        <w:ind w:left="1440"/>
        <w:rPr>
          <w:rFonts w:ascii="Arial" w:hAnsi="Arial" w:cs="Arial"/>
          <w:sz w:val="22"/>
          <w:szCs w:val="22"/>
          <w:lang w:val="es-PE"/>
        </w:rPr>
      </w:pPr>
      <w:r w:rsidRPr="00067F0C">
        <w:rPr>
          <w:rFonts w:ascii="Arial" w:hAnsi="Arial" w:cs="Arial"/>
          <w:sz w:val="22"/>
          <w:szCs w:val="22"/>
          <w:lang w:val="es-PE"/>
        </w:rPr>
        <w:t xml:space="preserve">La función collect se utiliza para reunir todos los resultados procesados en el nodo conductor. Los datos recolectados se presentan de manera </w:t>
      </w:r>
      <w:proofErr w:type="spellStart"/>
      <w:r w:rsidRPr="00067F0C">
        <w:rPr>
          <w:rFonts w:ascii="Arial" w:hAnsi="Arial" w:cs="Arial"/>
          <w:sz w:val="22"/>
          <w:szCs w:val="22"/>
          <w:lang w:val="es-PE"/>
        </w:rPr>
        <w:t>formatada</w:t>
      </w:r>
      <w:proofErr w:type="spellEnd"/>
      <w:r w:rsidRPr="00067F0C">
        <w:rPr>
          <w:rFonts w:ascii="Arial" w:hAnsi="Arial" w:cs="Arial"/>
          <w:sz w:val="22"/>
          <w:szCs w:val="22"/>
          <w:lang w:val="es-PE"/>
        </w:rPr>
        <w:t>, mostrando cada producto y su valor total de inventario, proporcionando una vista clara del valor monetario del inventario.</w:t>
      </w:r>
    </w:p>
    <w:p w14:paraId="1B492C20" w14:textId="77777777" w:rsidR="00067F0C" w:rsidRPr="00067F0C" w:rsidRDefault="00067F0C" w:rsidP="00067F0C">
      <w:pPr>
        <w:numPr>
          <w:ilvl w:val="1"/>
          <w:numId w:val="15"/>
        </w:numPr>
        <w:rPr>
          <w:rFonts w:ascii="Arial" w:hAnsi="Arial" w:cs="Arial"/>
          <w:b/>
          <w:bCs/>
          <w:sz w:val="22"/>
          <w:szCs w:val="22"/>
          <w:lang w:val="es-PE"/>
        </w:rPr>
      </w:pPr>
      <w:r w:rsidRPr="00067F0C">
        <w:rPr>
          <w:rFonts w:ascii="Arial" w:hAnsi="Arial" w:cs="Arial"/>
          <w:b/>
          <w:bCs/>
          <w:sz w:val="22"/>
          <w:szCs w:val="22"/>
          <w:lang w:val="es-PE"/>
        </w:rPr>
        <w:t>Conclusiones</w:t>
      </w:r>
    </w:p>
    <w:p w14:paraId="69473539" w14:textId="512F4F5B" w:rsidR="00ED519F" w:rsidRDefault="00067F0C" w:rsidP="00067F0C">
      <w:pPr>
        <w:ind w:left="1440"/>
        <w:rPr>
          <w:rFonts w:ascii="Arial" w:hAnsi="Arial" w:cs="Arial"/>
          <w:sz w:val="22"/>
          <w:szCs w:val="22"/>
          <w:lang w:val="es-PE"/>
        </w:rPr>
      </w:pPr>
      <w:r w:rsidRPr="00067F0C">
        <w:rPr>
          <w:rFonts w:ascii="Arial" w:hAnsi="Arial" w:cs="Arial"/>
          <w:sz w:val="22"/>
          <w:szCs w:val="22"/>
          <w:lang w:val="es-PE"/>
        </w:rPr>
        <w:t xml:space="preserve">La implementación demuestra la capacidad de collect para reunir datos procesados de manera distribuida en un único punto. Esta funcionalidad es especialmente útil cuando se necesita realizar análisis o visualizaciones locales de los resultados </w:t>
      </w:r>
      <w:proofErr w:type="gramStart"/>
      <w:r w:rsidRPr="00067F0C">
        <w:rPr>
          <w:rFonts w:ascii="Arial" w:hAnsi="Arial" w:cs="Arial"/>
          <w:sz w:val="22"/>
          <w:szCs w:val="22"/>
          <w:lang w:val="es-PE"/>
        </w:rPr>
        <w:t>procesados.</w:t>
      </w:r>
      <w:r w:rsidR="00ED519F" w:rsidRPr="00ED519F">
        <w:rPr>
          <w:rFonts w:ascii="Arial" w:hAnsi="Arial" w:cs="Arial"/>
          <w:sz w:val="22"/>
          <w:szCs w:val="22"/>
          <w:lang w:val="es-PE"/>
        </w:rPr>
        <w:t>.</w:t>
      </w:r>
      <w:proofErr w:type="gramEnd"/>
    </w:p>
    <w:p w14:paraId="6371930A" w14:textId="38386F1B" w:rsidR="00067F0C" w:rsidRPr="00ED519F" w:rsidRDefault="00067F0C" w:rsidP="0015408A">
      <w:pPr>
        <w:ind w:left="1080"/>
        <w:jc w:val="center"/>
        <w:rPr>
          <w:rFonts w:ascii="Arial" w:hAnsi="Arial" w:cs="Arial"/>
          <w:sz w:val="22"/>
          <w:szCs w:val="22"/>
          <w:lang w:val="es-PE"/>
        </w:rPr>
      </w:pPr>
      <w:r>
        <w:rPr>
          <w:noProof/>
        </w:rPr>
        <w:drawing>
          <wp:inline distT="0" distB="0" distL="0" distR="0" wp14:anchorId="680B23D1" wp14:editId="1531BBBE">
            <wp:extent cx="2981739" cy="3382543"/>
            <wp:effectExtent l="0" t="0" r="0" b="8890"/>
            <wp:docPr id="19418083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08393" name="Imagen 1" descr="Texto&#10;&#10;Descripción generada automáticamente"/>
                    <pic:cNvPicPr/>
                  </pic:nvPicPr>
                  <pic:blipFill>
                    <a:blip r:embed="rId31"/>
                    <a:stretch>
                      <a:fillRect/>
                    </a:stretch>
                  </pic:blipFill>
                  <pic:spPr>
                    <a:xfrm>
                      <a:off x="0" y="0"/>
                      <a:ext cx="3008657" cy="3413079"/>
                    </a:xfrm>
                    <a:prstGeom prst="rect">
                      <a:avLst/>
                    </a:prstGeom>
                  </pic:spPr>
                </pic:pic>
              </a:graphicData>
            </a:graphic>
          </wp:inline>
        </w:drawing>
      </w:r>
    </w:p>
    <w:p w14:paraId="6BD1C59D" w14:textId="77777777" w:rsidR="00ED519F" w:rsidRPr="00ED519F" w:rsidRDefault="00ED519F" w:rsidP="00ED519F">
      <w:pPr>
        <w:numPr>
          <w:ilvl w:val="0"/>
          <w:numId w:val="15"/>
        </w:numPr>
        <w:rPr>
          <w:rFonts w:ascii="Arial" w:hAnsi="Arial" w:cs="Arial"/>
          <w:sz w:val="22"/>
          <w:szCs w:val="22"/>
          <w:lang w:val="es-PE"/>
        </w:rPr>
      </w:pPr>
      <w:r w:rsidRPr="00ED519F">
        <w:rPr>
          <w:rFonts w:ascii="Arial" w:hAnsi="Arial" w:cs="Arial"/>
          <w:b/>
          <w:bCs/>
          <w:sz w:val="22"/>
          <w:szCs w:val="22"/>
          <w:lang w:val="es-PE"/>
        </w:rPr>
        <w:t>count</w:t>
      </w:r>
      <w:r w:rsidRPr="00ED519F">
        <w:rPr>
          <w:rFonts w:ascii="Arial" w:hAnsi="Arial" w:cs="Arial"/>
          <w:sz w:val="22"/>
          <w:szCs w:val="22"/>
          <w:lang w:val="es-PE"/>
        </w:rPr>
        <w:t xml:space="preserve">: </w:t>
      </w:r>
    </w:p>
    <w:p w14:paraId="2ED5F66E" w14:textId="77777777" w:rsidR="00067F0C" w:rsidRPr="00067F0C" w:rsidRDefault="00067F0C" w:rsidP="00067F0C">
      <w:pPr>
        <w:numPr>
          <w:ilvl w:val="1"/>
          <w:numId w:val="15"/>
        </w:numPr>
        <w:rPr>
          <w:rFonts w:ascii="Arial" w:hAnsi="Arial" w:cs="Arial"/>
          <w:b/>
          <w:bCs/>
          <w:sz w:val="22"/>
          <w:szCs w:val="22"/>
          <w:lang w:val="es-PE"/>
        </w:rPr>
      </w:pPr>
      <w:r w:rsidRPr="00067F0C">
        <w:rPr>
          <w:rFonts w:ascii="Arial" w:hAnsi="Arial" w:cs="Arial"/>
          <w:b/>
          <w:bCs/>
          <w:sz w:val="22"/>
          <w:szCs w:val="22"/>
          <w:lang w:val="es-PE"/>
        </w:rPr>
        <w:t>Descripción General</w:t>
      </w:r>
    </w:p>
    <w:p w14:paraId="615BA02B" w14:textId="77777777" w:rsidR="00067F0C" w:rsidRPr="00067F0C" w:rsidRDefault="00067F0C" w:rsidP="00067F0C">
      <w:pPr>
        <w:ind w:left="1440"/>
        <w:rPr>
          <w:rFonts w:ascii="Arial" w:hAnsi="Arial" w:cs="Arial"/>
          <w:sz w:val="22"/>
          <w:szCs w:val="22"/>
          <w:lang w:val="es-PE"/>
        </w:rPr>
      </w:pPr>
      <w:r w:rsidRPr="00067F0C">
        <w:rPr>
          <w:rFonts w:ascii="Arial" w:hAnsi="Arial" w:cs="Arial"/>
          <w:sz w:val="22"/>
          <w:szCs w:val="22"/>
          <w:lang w:val="es-PE"/>
        </w:rPr>
        <w:lastRenderedPageBreak/>
        <w:t>El código implementa un ejemplo práctico de la función collect en Apache Spark, centrado en el análisis de inventario de productos. La función collect es una acción que recupera todos los elementos de un RDD hacia el nodo conductor, permitiendo su manipulación local.</w:t>
      </w:r>
    </w:p>
    <w:p w14:paraId="131C7308" w14:textId="77777777" w:rsidR="00067F0C" w:rsidRPr="00067F0C" w:rsidRDefault="00067F0C" w:rsidP="00067F0C">
      <w:pPr>
        <w:numPr>
          <w:ilvl w:val="1"/>
          <w:numId w:val="15"/>
        </w:numPr>
        <w:rPr>
          <w:rFonts w:ascii="Arial" w:hAnsi="Arial" w:cs="Arial"/>
          <w:b/>
          <w:bCs/>
          <w:sz w:val="22"/>
          <w:szCs w:val="22"/>
          <w:lang w:val="es-PE"/>
        </w:rPr>
      </w:pPr>
      <w:r w:rsidRPr="00067F0C">
        <w:rPr>
          <w:rFonts w:ascii="Arial" w:hAnsi="Arial" w:cs="Arial"/>
          <w:b/>
          <w:bCs/>
          <w:sz w:val="22"/>
          <w:szCs w:val="22"/>
          <w:lang w:val="es-PE"/>
        </w:rPr>
        <w:t>Inicialización de Spark</w:t>
      </w:r>
    </w:p>
    <w:p w14:paraId="4575B27A" w14:textId="77777777" w:rsidR="00067F0C" w:rsidRPr="00067F0C" w:rsidRDefault="00067F0C" w:rsidP="00067F0C">
      <w:pPr>
        <w:ind w:left="1440"/>
        <w:rPr>
          <w:rFonts w:ascii="Arial" w:hAnsi="Arial" w:cs="Arial"/>
          <w:sz w:val="22"/>
          <w:szCs w:val="22"/>
          <w:lang w:val="es-PE"/>
        </w:rPr>
      </w:pPr>
      <w:r w:rsidRPr="00067F0C">
        <w:rPr>
          <w:rFonts w:ascii="Arial" w:hAnsi="Arial" w:cs="Arial"/>
          <w:sz w:val="22"/>
          <w:szCs w:val="22"/>
          <w:lang w:val="es-PE"/>
        </w:rPr>
        <w:t xml:space="preserve">La aplicación comienza estableciendo una </w:t>
      </w:r>
      <w:proofErr w:type="spellStart"/>
      <w:r w:rsidRPr="00067F0C">
        <w:rPr>
          <w:rFonts w:ascii="Arial" w:hAnsi="Arial" w:cs="Arial"/>
          <w:sz w:val="22"/>
          <w:szCs w:val="22"/>
          <w:lang w:val="es-PE"/>
        </w:rPr>
        <w:t>SparkSession</w:t>
      </w:r>
      <w:proofErr w:type="spellEnd"/>
      <w:r w:rsidRPr="00067F0C">
        <w:rPr>
          <w:rFonts w:ascii="Arial" w:hAnsi="Arial" w:cs="Arial"/>
          <w:sz w:val="22"/>
          <w:szCs w:val="22"/>
          <w:lang w:val="es-PE"/>
        </w:rPr>
        <w:t>, configurada con el nombre "</w:t>
      </w:r>
      <w:proofErr w:type="spellStart"/>
      <w:r w:rsidRPr="00067F0C">
        <w:rPr>
          <w:rFonts w:ascii="Arial" w:hAnsi="Arial" w:cs="Arial"/>
          <w:sz w:val="22"/>
          <w:szCs w:val="22"/>
          <w:lang w:val="es-PE"/>
        </w:rPr>
        <w:t>EjemploCollect</w:t>
      </w:r>
      <w:proofErr w:type="spellEnd"/>
      <w:r w:rsidRPr="00067F0C">
        <w:rPr>
          <w:rFonts w:ascii="Arial" w:hAnsi="Arial" w:cs="Arial"/>
          <w:sz w:val="22"/>
          <w:szCs w:val="22"/>
          <w:lang w:val="es-PE"/>
        </w:rPr>
        <w:t>". Esta sesión sirve como punto de entrada principal para la funcionalidad de Spark y gestiona los recursos necesarios para el procesamiento distribuido.</w:t>
      </w:r>
    </w:p>
    <w:p w14:paraId="4F4CD17B" w14:textId="77777777" w:rsidR="00067F0C" w:rsidRPr="00067F0C" w:rsidRDefault="00067F0C" w:rsidP="00067F0C">
      <w:pPr>
        <w:numPr>
          <w:ilvl w:val="1"/>
          <w:numId w:val="15"/>
        </w:numPr>
        <w:rPr>
          <w:rFonts w:ascii="Arial" w:hAnsi="Arial" w:cs="Arial"/>
          <w:b/>
          <w:bCs/>
          <w:sz w:val="22"/>
          <w:szCs w:val="22"/>
          <w:lang w:val="es-PE"/>
        </w:rPr>
      </w:pPr>
      <w:r w:rsidRPr="00067F0C">
        <w:rPr>
          <w:rFonts w:ascii="Arial" w:hAnsi="Arial" w:cs="Arial"/>
          <w:b/>
          <w:bCs/>
          <w:sz w:val="22"/>
          <w:szCs w:val="22"/>
          <w:lang w:val="es-PE"/>
        </w:rPr>
        <w:t>Estructura de Datos</w:t>
      </w:r>
    </w:p>
    <w:p w14:paraId="510D2962" w14:textId="77777777" w:rsidR="00067F0C" w:rsidRPr="00067F0C" w:rsidRDefault="00067F0C" w:rsidP="00067F0C">
      <w:pPr>
        <w:ind w:left="1440"/>
        <w:rPr>
          <w:rFonts w:ascii="Arial" w:hAnsi="Arial" w:cs="Arial"/>
          <w:sz w:val="22"/>
          <w:szCs w:val="22"/>
          <w:lang w:val="es-PE"/>
        </w:rPr>
      </w:pPr>
      <w:r w:rsidRPr="00067F0C">
        <w:rPr>
          <w:rFonts w:ascii="Arial" w:hAnsi="Arial" w:cs="Arial"/>
          <w:sz w:val="22"/>
          <w:szCs w:val="22"/>
          <w:lang w:val="es-PE"/>
        </w:rPr>
        <w:t>Los datos se organizan en un RDD que contiene información de productos, donde cada elemento es una tupla con tres componentes: nombre del producto, precio unitario y cantidad en inventario. Esta estructura permite un manejo eficiente de la información comercial.</w:t>
      </w:r>
    </w:p>
    <w:p w14:paraId="00F97C4E" w14:textId="77777777" w:rsidR="00067F0C" w:rsidRPr="00067F0C" w:rsidRDefault="00067F0C" w:rsidP="00067F0C">
      <w:pPr>
        <w:numPr>
          <w:ilvl w:val="1"/>
          <w:numId w:val="15"/>
        </w:numPr>
        <w:rPr>
          <w:rFonts w:ascii="Arial" w:hAnsi="Arial" w:cs="Arial"/>
          <w:b/>
          <w:bCs/>
          <w:sz w:val="22"/>
          <w:szCs w:val="22"/>
          <w:lang w:val="es-PE"/>
        </w:rPr>
      </w:pPr>
      <w:r w:rsidRPr="00067F0C">
        <w:rPr>
          <w:rFonts w:ascii="Arial" w:hAnsi="Arial" w:cs="Arial"/>
          <w:b/>
          <w:bCs/>
          <w:sz w:val="22"/>
          <w:szCs w:val="22"/>
          <w:lang w:val="es-PE"/>
        </w:rPr>
        <w:t>Transformación de Datos</w:t>
      </w:r>
    </w:p>
    <w:p w14:paraId="7E227ECB" w14:textId="77777777" w:rsidR="00067F0C" w:rsidRPr="00067F0C" w:rsidRDefault="00067F0C" w:rsidP="00067F0C">
      <w:pPr>
        <w:ind w:left="1440"/>
        <w:rPr>
          <w:rFonts w:ascii="Arial" w:hAnsi="Arial" w:cs="Arial"/>
          <w:sz w:val="22"/>
          <w:szCs w:val="22"/>
          <w:lang w:val="es-PE"/>
        </w:rPr>
      </w:pPr>
      <w:r w:rsidRPr="00067F0C">
        <w:rPr>
          <w:rFonts w:ascii="Arial" w:hAnsi="Arial" w:cs="Arial"/>
          <w:sz w:val="22"/>
          <w:szCs w:val="22"/>
          <w:lang w:val="es-PE"/>
        </w:rPr>
        <w:t xml:space="preserve">Se aplica una transformación </w:t>
      </w:r>
      <w:proofErr w:type="spellStart"/>
      <w:r w:rsidRPr="00067F0C">
        <w:rPr>
          <w:rFonts w:ascii="Arial" w:hAnsi="Arial" w:cs="Arial"/>
          <w:sz w:val="22"/>
          <w:szCs w:val="22"/>
          <w:lang w:val="es-PE"/>
        </w:rPr>
        <w:t>map</w:t>
      </w:r>
      <w:proofErr w:type="spellEnd"/>
      <w:r w:rsidRPr="00067F0C">
        <w:rPr>
          <w:rFonts w:ascii="Arial" w:hAnsi="Arial" w:cs="Arial"/>
          <w:sz w:val="22"/>
          <w:szCs w:val="22"/>
          <w:lang w:val="es-PE"/>
        </w:rPr>
        <w:t xml:space="preserve"> para calcular el valor total de cada producto, multiplicando el precio unitario por la cantidad disponible. Esta operación se realiza de manera distribuida antes de la recolección final de resultados.</w:t>
      </w:r>
    </w:p>
    <w:p w14:paraId="0C673660" w14:textId="77777777" w:rsidR="00067F0C" w:rsidRPr="00067F0C" w:rsidRDefault="00067F0C" w:rsidP="00067F0C">
      <w:pPr>
        <w:numPr>
          <w:ilvl w:val="1"/>
          <w:numId w:val="15"/>
        </w:numPr>
        <w:rPr>
          <w:rFonts w:ascii="Arial" w:hAnsi="Arial" w:cs="Arial"/>
          <w:b/>
          <w:bCs/>
          <w:sz w:val="22"/>
          <w:szCs w:val="22"/>
          <w:lang w:val="es-PE"/>
        </w:rPr>
      </w:pPr>
      <w:r w:rsidRPr="00067F0C">
        <w:rPr>
          <w:rFonts w:ascii="Arial" w:hAnsi="Arial" w:cs="Arial"/>
          <w:b/>
          <w:bCs/>
          <w:sz w:val="22"/>
          <w:szCs w:val="22"/>
          <w:lang w:val="es-PE"/>
        </w:rPr>
        <w:t>Recolección y Visualización</w:t>
      </w:r>
    </w:p>
    <w:p w14:paraId="6E9DACDB" w14:textId="77777777" w:rsidR="00067F0C" w:rsidRPr="00067F0C" w:rsidRDefault="00067F0C" w:rsidP="00067F0C">
      <w:pPr>
        <w:ind w:left="1440"/>
        <w:rPr>
          <w:rFonts w:ascii="Arial" w:hAnsi="Arial" w:cs="Arial"/>
          <w:sz w:val="22"/>
          <w:szCs w:val="22"/>
          <w:lang w:val="es-PE"/>
        </w:rPr>
      </w:pPr>
      <w:r w:rsidRPr="00067F0C">
        <w:rPr>
          <w:rFonts w:ascii="Arial" w:hAnsi="Arial" w:cs="Arial"/>
          <w:sz w:val="22"/>
          <w:szCs w:val="22"/>
          <w:lang w:val="es-PE"/>
        </w:rPr>
        <w:t xml:space="preserve">La función collect se utiliza para reunir todos los resultados procesados en el nodo conductor. Los datos recolectados se presentan de manera </w:t>
      </w:r>
      <w:proofErr w:type="spellStart"/>
      <w:r w:rsidRPr="00067F0C">
        <w:rPr>
          <w:rFonts w:ascii="Arial" w:hAnsi="Arial" w:cs="Arial"/>
          <w:sz w:val="22"/>
          <w:szCs w:val="22"/>
          <w:lang w:val="es-PE"/>
        </w:rPr>
        <w:t>formatada</w:t>
      </w:r>
      <w:proofErr w:type="spellEnd"/>
      <w:r w:rsidRPr="00067F0C">
        <w:rPr>
          <w:rFonts w:ascii="Arial" w:hAnsi="Arial" w:cs="Arial"/>
          <w:sz w:val="22"/>
          <w:szCs w:val="22"/>
          <w:lang w:val="es-PE"/>
        </w:rPr>
        <w:t>, mostrando cada producto y su valor total de inventario, proporcionando una vista clara del valor monetario del inventario.</w:t>
      </w:r>
    </w:p>
    <w:p w14:paraId="47F7CD1E" w14:textId="77777777" w:rsidR="00DA702B" w:rsidRPr="00DA702B" w:rsidRDefault="00DA702B" w:rsidP="00DA702B">
      <w:pPr>
        <w:numPr>
          <w:ilvl w:val="1"/>
          <w:numId w:val="15"/>
        </w:numPr>
        <w:rPr>
          <w:rFonts w:ascii="Arial" w:hAnsi="Arial" w:cs="Arial"/>
          <w:b/>
          <w:bCs/>
          <w:sz w:val="22"/>
          <w:szCs w:val="22"/>
          <w:lang w:val="es-PE"/>
        </w:rPr>
      </w:pPr>
      <w:r w:rsidRPr="00DA702B">
        <w:rPr>
          <w:rFonts w:ascii="Arial" w:hAnsi="Arial" w:cs="Arial"/>
          <w:b/>
          <w:bCs/>
          <w:sz w:val="22"/>
          <w:szCs w:val="22"/>
          <w:lang w:val="es-PE"/>
        </w:rPr>
        <w:t>Conclusiones</w:t>
      </w:r>
    </w:p>
    <w:p w14:paraId="11F483A7" w14:textId="6A0A75DB" w:rsidR="00067F0C" w:rsidRDefault="00DA702B" w:rsidP="00DA702B">
      <w:pPr>
        <w:ind w:left="1440"/>
        <w:rPr>
          <w:rFonts w:ascii="Arial" w:hAnsi="Arial" w:cs="Arial"/>
          <w:sz w:val="22"/>
          <w:szCs w:val="22"/>
          <w:lang w:val="es-PE"/>
        </w:rPr>
      </w:pPr>
      <w:r w:rsidRPr="00DA702B">
        <w:rPr>
          <w:rFonts w:ascii="Arial" w:hAnsi="Arial" w:cs="Arial"/>
          <w:sz w:val="22"/>
          <w:szCs w:val="22"/>
          <w:lang w:val="es-PE"/>
        </w:rPr>
        <w:t>La implementación demuestra la capacidad de collect para reunir datos procesados de manera distribuida en un único punto. Esta funcionalidad es especialmente útil cuando se necesita realizar análisis o visualizaciones locales de los resultados procesados.</w:t>
      </w:r>
    </w:p>
    <w:p w14:paraId="78445D50" w14:textId="12A9CEB7" w:rsidR="00067F0C" w:rsidRPr="00ED519F" w:rsidRDefault="00067F0C" w:rsidP="0015408A">
      <w:pPr>
        <w:ind w:left="1080"/>
        <w:jc w:val="center"/>
        <w:rPr>
          <w:rFonts w:ascii="Arial" w:hAnsi="Arial" w:cs="Arial"/>
          <w:sz w:val="22"/>
          <w:szCs w:val="22"/>
          <w:lang w:val="es-PE"/>
        </w:rPr>
      </w:pPr>
      <w:r>
        <w:rPr>
          <w:noProof/>
        </w:rPr>
        <w:lastRenderedPageBreak/>
        <w:drawing>
          <wp:inline distT="0" distB="0" distL="0" distR="0" wp14:anchorId="176BEFAA" wp14:editId="21BBF433">
            <wp:extent cx="3546281" cy="3524179"/>
            <wp:effectExtent l="0" t="0" r="0" b="635"/>
            <wp:docPr id="13576700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70090" name="Imagen 1" descr="Texto&#10;&#10;Descripción generada automáticamente"/>
                    <pic:cNvPicPr/>
                  </pic:nvPicPr>
                  <pic:blipFill>
                    <a:blip r:embed="rId32"/>
                    <a:stretch>
                      <a:fillRect/>
                    </a:stretch>
                  </pic:blipFill>
                  <pic:spPr>
                    <a:xfrm>
                      <a:off x="0" y="0"/>
                      <a:ext cx="3557888" cy="3535714"/>
                    </a:xfrm>
                    <a:prstGeom prst="rect">
                      <a:avLst/>
                    </a:prstGeom>
                  </pic:spPr>
                </pic:pic>
              </a:graphicData>
            </a:graphic>
          </wp:inline>
        </w:drawing>
      </w:r>
    </w:p>
    <w:p w14:paraId="409AADDC" w14:textId="77777777" w:rsidR="00ED519F" w:rsidRPr="00ED519F" w:rsidRDefault="00ED519F" w:rsidP="00ED519F">
      <w:pPr>
        <w:numPr>
          <w:ilvl w:val="0"/>
          <w:numId w:val="15"/>
        </w:numPr>
        <w:rPr>
          <w:rFonts w:ascii="Arial" w:hAnsi="Arial" w:cs="Arial"/>
          <w:sz w:val="22"/>
          <w:szCs w:val="22"/>
          <w:lang w:val="es-PE"/>
        </w:rPr>
      </w:pPr>
      <w:r w:rsidRPr="00ED519F">
        <w:rPr>
          <w:rFonts w:ascii="Arial" w:hAnsi="Arial" w:cs="Arial"/>
          <w:b/>
          <w:bCs/>
          <w:sz w:val="22"/>
          <w:szCs w:val="22"/>
          <w:lang w:val="es-PE"/>
        </w:rPr>
        <w:t>first</w:t>
      </w:r>
      <w:r w:rsidRPr="00ED519F">
        <w:rPr>
          <w:rFonts w:ascii="Arial" w:hAnsi="Arial" w:cs="Arial"/>
          <w:sz w:val="22"/>
          <w:szCs w:val="22"/>
          <w:lang w:val="es-PE"/>
        </w:rPr>
        <w:t xml:space="preserve">: </w:t>
      </w:r>
    </w:p>
    <w:p w14:paraId="763AB7AD" w14:textId="77777777" w:rsidR="00DA702B" w:rsidRPr="00DA702B" w:rsidRDefault="00DA702B" w:rsidP="00DA702B">
      <w:pPr>
        <w:numPr>
          <w:ilvl w:val="1"/>
          <w:numId w:val="15"/>
        </w:numPr>
        <w:rPr>
          <w:rFonts w:ascii="Arial" w:hAnsi="Arial" w:cs="Arial"/>
          <w:b/>
          <w:bCs/>
          <w:sz w:val="22"/>
          <w:szCs w:val="22"/>
          <w:lang w:val="es-PE"/>
        </w:rPr>
      </w:pPr>
      <w:r w:rsidRPr="00DA702B">
        <w:rPr>
          <w:rFonts w:ascii="Arial" w:hAnsi="Arial" w:cs="Arial"/>
          <w:b/>
          <w:bCs/>
          <w:sz w:val="22"/>
          <w:szCs w:val="22"/>
          <w:lang w:val="es-PE"/>
        </w:rPr>
        <w:t>Descripción General</w:t>
      </w:r>
    </w:p>
    <w:p w14:paraId="45A567FA" w14:textId="77777777" w:rsidR="00DA702B" w:rsidRPr="00DA702B" w:rsidRDefault="00DA702B" w:rsidP="00DA702B">
      <w:pPr>
        <w:ind w:left="1440"/>
        <w:rPr>
          <w:rFonts w:ascii="Arial" w:hAnsi="Arial" w:cs="Arial"/>
          <w:sz w:val="22"/>
          <w:szCs w:val="22"/>
          <w:lang w:val="es-PE"/>
        </w:rPr>
      </w:pPr>
      <w:r w:rsidRPr="00DA702B">
        <w:rPr>
          <w:rFonts w:ascii="Arial" w:hAnsi="Arial" w:cs="Arial"/>
          <w:sz w:val="22"/>
          <w:szCs w:val="22"/>
          <w:lang w:val="es-PE"/>
        </w:rPr>
        <w:t>El código implementa un ejemplo práctico de la función first en Apache Spark, centrándose en el análisis de datos de sensores de temperatura. La función first es una acción que recupera el primer elemento de un RDD, siendo particularmente útil para inspecciones rápidas y validaciones de datos.</w:t>
      </w:r>
    </w:p>
    <w:p w14:paraId="7592ACAC" w14:textId="77777777" w:rsidR="00DA702B" w:rsidRPr="00DA702B" w:rsidRDefault="00DA702B" w:rsidP="00DA702B">
      <w:pPr>
        <w:numPr>
          <w:ilvl w:val="1"/>
          <w:numId w:val="15"/>
        </w:numPr>
        <w:rPr>
          <w:rFonts w:ascii="Arial" w:hAnsi="Arial" w:cs="Arial"/>
          <w:b/>
          <w:bCs/>
          <w:sz w:val="22"/>
          <w:szCs w:val="22"/>
          <w:lang w:val="es-PE"/>
        </w:rPr>
      </w:pPr>
      <w:r w:rsidRPr="00DA702B">
        <w:rPr>
          <w:rFonts w:ascii="Arial" w:hAnsi="Arial" w:cs="Arial"/>
          <w:b/>
          <w:bCs/>
          <w:sz w:val="22"/>
          <w:szCs w:val="22"/>
          <w:lang w:val="es-PE"/>
        </w:rPr>
        <w:t>Inicialización de Spark</w:t>
      </w:r>
    </w:p>
    <w:p w14:paraId="16F72DEF" w14:textId="77777777" w:rsidR="00DA702B" w:rsidRPr="00DA702B" w:rsidRDefault="00DA702B" w:rsidP="00DA702B">
      <w:pPr>
        <w:ind w:left="1440"/>
        <w:rPr>
          <w:rFonts w:ascii="Arial" w:hAnsi="Arial" w:cs="Arial"/>
          <w:sz w:val="22"/>
          <w:szCs w:val="22"/>
          <w:lang w:val="es-PE"/>
        </w:rPr>
      </w:pPr>
      <w:r w:rsidRPr="00DA702B">
        <w:rPr>
          <w:rFonts w:ascii="Arial" w:hAnsi="Arial" w:cs="Arial"/>
          <w:sz w:val="22"/>
          <w:szCs w:val="22"/>
          <w:lang w:val="es-PE"/>
        </w:rPr>
        <w:t xml:space="preserve">La aplicación comienza estableciendo una </w:t>
      </w:r>
      <w:proofErr w:type="spellStart"/>
      <w:r w:rsidRPr="00DA702B">
        <w:rPr>
          <w:rFonts w:ascii="Arial" w:hAnsi="Arial" w:cs="Arial"/>
          <w:sz w:val="22"/>
          <w:szCs w:val="22"/>
          <w:lang w:val="es-PE"/>
        </w:rPr>
        <w:t>SparkSession</w:t>
      </w:r>
      <w:proofErr w:type="spellEnd"/>
      <w:r w:rsidRPr="00DA702B">
        <w:rPr>
          <w:rFonts w:ascii="Arial" w:hAnsi="Arial" w:cs="Arial"/>
          <w:sz w:val="22"/>
          <w:szCs w:val="22"/>
          <w:lang w:val="es-PE"/>
        </w:rPr>
        <w:t xml:space="preserve"> con el nombre "</w:t>
      </w:r>
      <w:proofErr w:type="spellStart"/>
      <w:r w:rsidRPr="00DA702B">
        <w:rPr>
          <w:rFonts w:ascii="Arial" w:hAnsi="Arial" w:cs="Arial"/>
          <w:sz w:val="22"/>
          <w:szCs w:val="22"/>
          <w:lang w:val="es-PE"/>
        </w:rPr>
        <w:t>EjemploFirst</w:t>
      </w:r>
      <w:proofErr w:type="spellEnd"/>
      <w:r w:rsidRPr="00DA702B">
        <w:rPr>
          <w:rFonts w:ascii="Arial" w:hAnsi="Arial" w:cs="Arial"/>
          <w:sz w:val="22"/>
          <w:szCs w:val="22"/>
          <w:lang w:val="es-PE"/>
        </w:rPr>
        <w:t>". Esta sesión actúa como el punto de entrada principal para la funcionalidad de Spark, gestionando los recursos necesarios para el procesamiento distribuido.</w:t>
      </w:r>
    </w:p>
    <w:p w14:paraId="23A9EF96" w14:textId="77777777" w:rsidR="00DA702B" w:rsidRPr="00DA702B" w:rsidRDefault="00DA702B" w:rsidP="00DA702B">
      <w:pPr>
        <w:numPr>
          <w:ilvl w:val="1"/>
          <w:numId w:val="15"/>
        </w:numPr>
        <w:rPr>
          <w:rFonts w:ascii="Arial" w:hAnsi="Arial" w:cs="Arial"/>
          <w:b/>
          <w:bCs/>
          <w:sz w:val="22"/>
          <w:szCs w:val="22"/>
          <w:lang w:val="es-PE"/>
        </w:rPr>
      </w:pPr>
      <w:r w:rsidRPr="00DA702B">
        <w:rPr>
          <w:rFonts w:ascii="Arial" w:hAnsi="Arial" w:cs="Arial"/>
          <w:b/>
          <w:bCs/>
          <w:sz w:val="22"/>
          <w:szCs w:val="22"/>
          <w:lang w:val="es-PE"/>
        </w:rPr>
        <w:t>Estructura de Datos</w:t>
      </w:r>
    </w:p>
    <w:p w14:paraId="49590517" w14:textId="77777777" w:rsidR="00DA702B" w:rsidRPr="00DA702B" w:rsidRDefault="00DA702B" w:rsidP="00DA702B">
      <w:pPr>
        <w:ind w:left="1440"/>
        <w:rPr>
          <w:rFonts w:ascii="Arial" w:hAnsi="Arial" w:cs="Arial"/>
          <w:sz w:val="22"/>
          <w:szCs w:val="22"/>
          <w:lang w:val="es-PE"/>
        </w:rPr>
      </w:pPr>
      <w:r w:rsidRPr="00DA702B">
        <w:rPr>
          <w:rFonts w:ascii="Arial" w:hAnsi="Arial" w:cs="Arial"/>
          <w:sz w:val="22"/>
          <w:szCs w:val="22"/>
          <w:lang w:val="es-PE"/>
        </w:rPr>
        <w:t>Los datos se organizan en un RDD que contiene información de lecturas de sensores, donde cada elemento es una tupla con tres componentes: identificador del sensor, fecha de lectura y temperatura registrada. Esta estructura facilita el análisis de datos de monitoreo ambiental.</w:t>
      </w:r>
    </w:p>
    <w:p w14:paraId="772514A6" w14:textId="77777777" w:rsidR="00DA702B" w:rsidRPr="00DA702B" w:rsidRDefault="00DA702B" w:rsidP="00DA702B">
      <w:pPr>
        <w:numPr>
          <w:ilvl w:val="1"/>
          <w:numId w:val="15"/>
        </w:numPr>
        <w:rPr>
          <w:rFonts w:ascii="Arial" w:hAnsi="Arial" w:cs="Arial"/>
          <w:b/>
          <w:bCs/>
          <w:sz w:val="22"/>
          <w:szCs w:val="22"/>
          <w:lang w:val="es-PE"/>
        </w:rPr>
      </w:pPr>
      <w:r w:rsidRPr="00DA702B">
        <w:rPr>
          <w:rFonts w:ascii="Arial" w:hAnsi="Arial" w:cs="Arial"/>
          <w:b/>
          <w:bCs/>
          <w:sz w:val="22"/>
          <w:szCs w:val="22"/>
          <w:lang w:val="es-PE"/>
        </w:rPr>
        <w:t>Transformación y Filtrado</w:t>
      </w:r>
    </w:p>
    <w:p w14:paraId="64962794" w14:textId="77777777" w:rsidR="00DA702B" w:rsidRPr="00DA702B" w:rsidRDefault="00DA702B" w:rsidP="00DA702B">
      <w:pPr>
        <w:ind w:left="1440"/>
        <w:rPr>
          <w:rFonts w:ascii="Arial" w:hAnsi="Arial" w:cs="Arial"/>
          <w:sz w:val="22"/>
          <w:szCs w:val="22"/>
          <w:lang w:val="es-PE"/>
        </w:rPr>
      </w:pPr>
      <w:r w:rsidRPr="00DA702B">
        <w:rPr>
          <w:rFonts w:ascii="Arial" w:hAnsi="Arial" w:cs="Arial"/>
          <w:sz w:val="22"/>
          <w:szCs w:val="22"/>
          <w:lang w:val="es-PE"/>
        </w:rPr>
        <w:t xml:space="preserve">Se aplica una transformación </w:t>
      </w:r>
      <w:proofErr w:type="spellStart"/>
      <w:r w:rsidRPr="00DA702B">
        <w:rPr>
          <w:rFonts w:ascii="Arial" w:hAnsi="Arial" w:cs="Arial"/>
          <w:sz w:val="22"/>
          <w:szCs w:val="22"/>
          <w:lang w:val="es-PE"/>
        </w:rPr>
        <w:t>filter</w:t>
      </w:r>
      <w:proofErr w:type="spellEnd"/>
      <w:r w:rsidRPr="00DA702B">
        <w:rPr>
          <w:rFonts w:ascii="Arial" w:hAnsi="Arial" w:cs="Arial"/>
          <w:sz w:val="22"/>
          <w:szCs w:val="22"/>
          <w:lang w:val="es-PE"/>
        </w:rPr>
        <w:t xml:space="preserve"> para identificar lecturas de temperatura superiores a 23°C, creando un nuevo RDD que contiene solo las lecturas que cumplen con este criterio. El filtrado se realiza de manera distribuida antes de la selección del primer elemento.</w:t>
      </w:r>
    </w:p>
    <w:p w14:paraId="6F793B98" w14:textId="77777777" w:rsidR="00DA702B" w:rsidRPr="00DA702B" w:rsidRDefault="00DA702B" w:rsidP="00DA702B">
      <w:pPr>
        <w:numPr>
          <w:ilvl w:val="1"/>
          <w:numId w:val="15"/>
        </w:numPr>
        <w:rPr>
          <w:rFonts w:ascii="Arial" w:hAnsi="Arial" w:cs="Arial"/>
          <w:b/>
          <w:bCs/>
          <w:sz w:val="22"/>
          <w:szCs w:val="22"/>
          <w:lang w:val="es-PE"/>
        </w:rPr>
      </w:pPr>
      <w:r w:rsidRPr="00DA702B">
        <w:rPr>
          <w:rFonts w:ascii="Arial" w:hAnsi="Arial" w:cs="Arial"/>
          <w:b/>
          <w:bCs/>
          <w:sz w:val="22"/>
          <w:szCs w:val="22"/>
          <w:lang w:val="es-PE"/>
        </w:rPr>
        <w:lastRenderedPageBreak/>
        <w:t>Recuperación del Primer Elemento</w:t>
      </w:r>
    </w:p>
    <w:p w14:paraId="18F02677" w14:textId="77777777" w:rsidR="00DA702B" w:rsidRPr="00DA702B" w:rsidRDefault="00DA702B" w:rsidP="00DA702B">
      <w:pPr>
        <w:ind w:left="1440"/>
        <w:rPr>
          <w:rFonts w:ascii="Arial" w:hAnsi="Arial" w:cs="Arial"/>
          <w:sz w:val="22"/>
          <w:szCs w:val="22"/>
          <w:lang w:val="es-PE"/>
        </w:rPr>
      </w:pPr>
      <w:r w:rsidRPr="00DA702B">
        <w:rPr>
          <w:rFonts w:ascii="Arial" w:hAnsi="Arial" w:cs="Arial"/>
          <w:sz w:val="22"/>
          <w:szCs w:val="22"/>
          <w:lang w:val="es-PE"/>
        </w:rPr>
        <w:t>La función first se utiliza para obtener la primera lectura de temperatura que cumple con el criterio de filtrado. Esta operación es eficiente ya que detiene el procesamiento una vez que encuentra el primer elemento que cumple con las condiciones especificadas.</w:t>
      </w:r>
    </w:p>
    <w:p w14:paraId="3A87FA63" w14:textId="7D8D36A4" w:rsidR="00DA702B" w:rsidRPr="00DA702B" w:rsidRDefault="00DA702B" w:rsidP="00DA702B">
      <w:pPr>
        <w:numPr>
          <w:ilvl w:val="1"/>
          <w:numId w:val="15"/>
        </w:numPr>
        <w:rPr>
          <w:rFonts w:ascii="Arial" w:hAnsi="Arial" w:cs="Arial"/>
          <w:b/>
          <w:bCs/>
          <w:sz w:val="22"/>
          <w:szCs w:val="22"/>
          <w:lang w:val="es-PE"/>
        </w:rPr>
      </w:pPr>
      <w:r>
        <w:rPr>
          <w:rFonts w:ascii="Arial" w:hAnsi="Arial" w:cs="Arial"/>
          <w:b/>
          <w:bCs/>
          <w:sz w:val="22"/>
          <w:szCs w:val="22"/>
          <w:lang w:val="es-PE"/>
        </w:rPr>
        <w:t>Conclusiones</w:t>
      </w:r>
    </w:p>
    <w:p w14:paraId="0D9D7AD7" w14:textId="6C5D960D" w:rsidR="00DA702B" w:rsidRDefault="00DA702B" w:rsidP="00DA702B">
      <w:pPr>
        <w:ind w:left="1440"/>
        <w:rPr>
          <w:rFonts w:ascii="Arial" w:hAnsi="Arial" w:cs="Arial"/>
          <w:sz w:val="22"/>
          <w:szCs w:val="22"/>
          <w:lang w:val="es-PE"/>
        </w:rPr>
      </w:pPr>
      <w:r>
        <w:rPr>
          <w:rFonts w:ascii="Arial" w:hAnsi="Arial" w:cs="Arial"/>
          <w:sz w:val="22"/>
          <w:szCs w:val="22"/>
          <w:lang w:val="es-PE"/>
        </w:rPr>
        <w:t>First demuestra</w:t>
      </w:r>
      <w:r w:rsidRPr="00DA702B">
        <w:rPr>
          <w:rFonts w:ascii="Arial" w:hAnsi="Arial" w:cs="Arial"/>
          <w:sz w:val="22"/>
          <w:szCs w:val="22"/>
          <w:lang w:val="es-PE"/>
        </w:rPr>
        <w:t xml:space="preserve"> </w:t>
      </w:r>
      <w:r>
        <w:rPr>
          <w:rFonts w:ascii="Arial" w:hAnsi="Arial" w:cs="Arial"/>
          <w:sz w:val="22"/>
          <w:szCs w:val="22"/>
          <w:lang w:val="es-PE"/>
        </w:rPr>
        <w:t>una recuperación rápida en</w:t>
      </w:r>
      <w:r w:rsidRPr="00DA702B">
        <w:rPr>
          <w:rFonts w:ascii="Arial" w:hAnsi="Arial" w:cs="Arial"/>
          <w:sz w:val="22"/>
          <w:szCs w:val="22"/>
          <w:lang w:val="es-PE"/>
        </w:rPr>
        <w:t xml:space="preserve"> el primer elemento que cumple con criterios específicos en un conjunto de datos distribuido. Esta eficiencia es crucial en escenarios donde se requiere una respuesta inmediata basada en la primera ocurrencia de un evento o condición particular.</w:t>
      </w:r>
    </w:p>
    <w:p w14:paraId="1D9A10EC" w14:textId="77777777" w:rsidR="00DA702B" w:rsidRDefault="00DA702B" w:rsidP="00DA702B">
      <w:pPr>
        <w:ind w:left="1440"/>
        <w:rPr>
          <w:rFonts w:ascii="Arial" w:hAnsi="Arial" w:cs="Arial"/>
          <w:sz w:val="22"/>
          <w:szCs w:val="22"/>
          <w:lang w:val="es-PE"/>
        </w:rPr>
      </w:pPr>
    </w:p>
    <w:p w14:paraId="3BA23DAA" w14:textId="5E0FAA65" w:rsidR="00DA702B" w:rsidRPr="00ED519F" w:rsidRDefault="00DA702B" w:rsidP="0015408A">
      <w:pPr>
        <w:ind w:left="1080"/>
        <w:jc w:val="center"/>
        <w:rPr>
          <w:rFonts w:ascii="Arial" w:hAnsi="Arial" w:cs="Arial"/>
          <w:sz w:val="22"/>
          <w:szCs w:val="22"/>
          <w:lang w:val="es-PE"/>
        </w:rPr>
      </w:pPr>
      <w:r>
        <w:rPr>
          <w:noProof/>
        </w:rPr>
        <w:drawing>
          <wp:inline distT="0" distB="0" distL="0" distR="0" wp14:anchorId="1A08BC36" wp14:editId="7C6ABC21">
            <wp:extent cx="3729161" cy="3920751"/>
            <wp:effectExtent l="0" t="0" r="5080" b="3810"/>
            <wp:docPr id="8624723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2360" name="Imagen 1" descr="Texto&#10;&#10;Descripción generada automáticamente"/>
                    <pic:cNvPicPr/>
                  </pic:nvPicPr>
                  <pic:blipFill>
                    <a:blip r:embed="rId33"/>
                    <a:stretch>
                      <a:fillRect/>
                    </a:stretch>
                  </pic:blipFill>
                  <pic:spPr>
                    <a:xfrm>
                      <a:off x="0" y="0"/>
                      <a:ext cx="3742634" cy="3934916"/>
                    </a:xfrm>
                    <a:prstGeom prst="rect">
                      <a:avLst/>
                    </a:prstGeom>
                  </pic:spPr>
                </pic:pic>
              </a:graphicData>
            </a:graphic>
          </wp:inline>
        </w:drawing>
      </w:r>
    </w:p>
    <w:p w14:paraId="6F7CE3C3" w14:textId="77777777" w:rsidR="00ED519F" w:rsidRPr="00ED519F" w:rsidRDefault="00ED519F" w:rsidP="00ED519F">
      <w:pPr>
        <w:numPr>
          <w:ilvl w:val="0"/>
          <w:numId w:val="15"/>
        </w:numPr>
        <w:rPr>
          <w:rFonts w:ascii="Arial" w:hAnsi="Arial" w:cs="Arial"/>
          <w:sz w:val="22"/>
          <w:szCs w:val="22"/>
          <w:lang w:val="es-PE"/>
        </w:rPr>
      </w:pPr>
      <w:r w:rsidRPr="00ED519F">
        <w:rPr>
          <w:rFonts w:ascii="Arial" w:hAnsi="Arial" w:cs="Arial"/>
          <w:b/>
          <w:bCs/>
          <w:sz w:val="22"/>
          <w:szCs w:val="22"/>
          <w:lang w:val="es-PE"/>
        </w:rPr>
        <w:t>take</w:t>
      </w:r>
      <w:r w:rsidRPr="00ED519F">
        <w:rPr>
          <w:rFonts w:ascii="Arial" w:hAnsi="Arial" w:cs="Arial"/>
          <w:sz w:val="22"/>
          <w:szCs w:val="22"/>
          <w:lang w:val="es-PE"/>
        </w:rPr>
        <w:t xml:space="preserve">: </w:t>
      </w:r>
    </w:p>
    <w:p w14:paraId="5C321496" w14:textId="77777777" w:rsidR="009030E0" w:rsidRPr="009030E0" w:rsidRDefault="009030E0" w:rsidP="009030E0">
      <w:pPr>
        <w:numPr>
          <w:ilvl w:val="1"/>
          <w:numId w:val="15"/>
        </w:numPr>
        <w:rPr>
          <w:rFonts w:ascii="Arial" w:hAnsi="Arial" w:cs="Arial"/>
          <w:b/>
          <w:bCs/>
          <w:sz w:val="22"/>
          <w:szCs w:val="22"/>
          <w:lang w:val="es-PE"/>
        </w:rPr>
      </w:pPr>
      <w:r w:rsidRPr="009030E0">
        <w:rPr>
          <w:rFonts w:ascii="Arial" w:hAnsi="Arial" w:cs="Arial"/>
          <w:b/>
          <w:bCs/>
          <w:sz w:val="22"/>
          <w:szCs w:val="22"/>
          <w:lang w:val="es-PE"/>
        </w:rPr>
        <w:t>Inicialización de Spark</w:t>
      </w:r>
    </w:p>
    <w:p w14:paraId="084CA6A5" w14:textId="77777777" w:rsidR="009030E0" w:rsidRPr="009030E0" w:rsidRDefault="009030E0" w:rsidP="009030E0">
      <w:pPr>
        <w:ind w:left="1440"/>
        <w:rPr>
          <w:rFonts w:ascii="Arial" w:hAnsi="Arial" w:cs="Arial"/>
          <w:sz w:val="22"/>
          <w:szCs w:val="22"/>
          <w:lang w:val="es-PE"/>
        </w:rPr>
      </w:pPr>
      <w:r w:rsidRPr="009030E0">
        <w:rPr>
          <w:rFonts w:ascii="Arial" w:hAnsi="Arial" w:cs="Arial"/>
          <w:sz w:val="22"/>
          <w:szCs w:val="22"/>
          <w:lang w:val="es-PE"/>
        </w:rPr>
        <w:t xml:space="preserve">La aplicación comienza estableciendo una </w:t>
      </w:r>
      <w:proofErr w:type="spellStart"/>
      <w:r w:rsidRPr="009030E0">
        <w:rPr>
          <w:rFonts w:ascii="Arial" w:hAnsi="Arial" w:cs="Arial"/>
          <w:sz w:val="22"/>
          <w:szCs w:val="22"/>
          <w:lang w:val="es-PE"/>
        </w:rPr>
        <w:t>SparkSession</w:t>
      </w:r>
      <w:proofErr w:type="spellEnd"/>
      <w:r w:rsidRPr="009030E0">
        <w:rPr>
          <w:rFonts w:ascii="Arial" w:hAnsi="Arial" w:cs="Arial"/>
          <w:sz w:val="22"/>
          <w:szCs w:val="22"/>
          <w:lang w:val="es-PE"/>
        </w:rPr>
        <w:t xml:space="preserve"> con el nombre "</w:t>
      </w:r>
      <w:proofErr w:type="spellStart"/>
      <w:r w:rsidRPr="009030E0">
        <w:rPr>
          <w:rFonts w:ascii="Arial" w:hAnsi="Arial" w:cs="Arial"/>
          <w:sz w:val="22"/>
          <w:szCs w:val="22"/>
          <w:lang w:val="es-PE"/>
        </w:rPr>
        <w:t>EjemploTake</w:t>
      </w:r>
      <w:proofErr w:type="spellEnd"/>
      <w:r w:rsidRPr="009030E0">
        <w:rPr>
          <w:rFonts w:ascii="Arial" w:hAnsi="Arial" w:cs="Arial"/>
          <w:sz w:val="22"/>
          <w:szCs w:val="22"/>
          <w:lang w:val="es-PE"/>
        </w:rPr>
        <w:t>". Esta sesión proporciona el punto de entrada principal para la funcionalidad de Spark y gestiona los recursos necesarios para el procesamiento distribuido de datos.</w:t>
      </w:r>
    </w:p>
    <w:p w14:paraId="7FA1CDD9" w14:textId="77777777" w:rsidR="009030E0" w:rsidRPr="009030E0" w:rsidRDefault="009030E0" w:rsidP="009030E0">
      <w:pPr>
        <w:numPr>
          <w:ilvl w:val="1"/>
          <w:numId w:val="15"/>
        </w:numPr>
        <w:rPr>
          <w:rFonts w:ascii="Arial" w:hAnsi="Arial" w:cs="Arial"/>
          <w:b/>
          <w:bCs/>
          <w:sz w:val="22"/>
          <w:szCs w:val="22"/>
          <w:lang w:val="es-PE"/>
        </w:rPr>
      </w:pPr>
      <w:r w:rsidRPr="009030E0">
        <w:rPr>
          <w:rFonts w:ascii="Arial" w:hAnsi="Arial" w:cs="Arial"/>
          <w:b/>
          <w:bCs/>
          <w:sz w:val="22"/>
          <w:szCs w:val="22"/>
          <w:lang w:val="es-PE"/>
        </w:rPr>
        <w:t>Estructura de Datos</w:t>
      </w:r>
    </w:p>
    <w:p w14:paraId="7D62E9BA" w14:textId="77777777" w:rsidR="009030E0" w:rsidRPr="009030E0" w:rsidRDefault="009030E0" w:rsidP="009030E0">
      <w:pPr>
        <w:ind w:left="1440"/>
        <w:rPr>
          <w:rFonts w:ascii="Arial" w:hAnsi="Arial" w:cs="Arial"/>
          <w:sz w:val="22"/>
          <w:szCs w:val="22"/>
          <w:lang w:val="es-PE"/>
        </w:rPr>
      </w:pPr>
      <w:r w:rsidRPr="009030E0">
        <w:rPr>
          <w:rFonts w:ascii="Arial" w:hAnsi="Arial" w:cs="Arial"/>
          <w:sz w:val="22"/>
          <w:szCs w:val="22"/>
          <w:lang w:val="es-PE"/>
        </w:rPr>
        <w:t xml:space="preserve">Los datos se organizan en un RDD que contiene información de transacciones bancarias, donde cada elemento es una tupla con cuatro </w:t>
      </w:r>
      <w:r w:rsidRPr="009030E0">
        <w:rPr>
          <w:rFonts w:ascii="Arial" w:hAnsi="Arial" w:cs="Arial"/>
          <w:sz w:val="22"/>
          <w:szCs w:val="22"/>
          <w:lang w:val="es-PE"/>
        </w:rPr>
        <w:lastRenderedPageBreak/>
        <w:t>componentes: ID de transacción, fecha, monto y tipo de transacción. Esta estructura permite un análisis eficiente de las operaciones financieras.</w:t>
      </w:r>
    </w:p>
    <w:p w14:paraId="56AD73FD" w14:textId="77777777" w:rsidR="009030E0" w:rsidRPr="009030E0" w:rsidRDefault="009030E0" w:rsidP="009030E0">
      <w:pPr>
        <w:numPr>
          <w:ilvl w:val="1"/>
          <w:numId w:val="15"/>
        </w:numPr>
        <w:rPr>
          <w:rFonts w:ascii="Arial" w:hAnsi="Arial" w:cs="Arial"/>
          <w:b/>
          <w:bCs/>
          <w:sz w:val="22"/>
          <w:szCs w:val="22"/>
          <w:lang w:val="es-PE"/>
        </w:rPr>
      </w:pPr>
      <w:r w:rsidRPr="009030E0">
        <w:rPr>
          <w:rFonts w:ascii="Arial" w:hAnsi="Arial" w:cs="Arial"/>
          <w:b/>
          <w:bCs/>
          <w:sz w:val="22"/>
          <w:szCs w:val="22"/>
          <w:lang w:val="es-PE"/>
        </w:rPr>
        <w:t>Transformación y Filtrado</w:t>
      </w:r>
    </w:p>
    <w:p w14:paraId="57478EA5" w14:textId="77777777" w:rsidR="009030E0" w:rsidRPr="009030E0" w:rsidRDefault="009030E0" w:rsidP="009030E0">
      <w:pPr>
        <w:ind w:left="1440"/>
        <w:rPr>
          <w:rFonts w:ascii="Arial" w:hAnsi="Arial" w:cs="Arial"/>
          <w:sz w:val="22"/>
          <w:szCs w:val="22"/>
          <w:lang w:val="es-PE"/>
        </w:rPr>
      </w:pPr>
      <w:r w:rsidRPr="009030E0">
        <w:rPr>
          <w:rFonts w:ascii="Arial" w:hAnsi="Arial" w:cs="Arial"/>
          <w:sz w:val="22"/>
          <w:szCs w:val="22"/>
          <w:lang w:val="es-PE"/>
        </w:rPr>
        <w:t xml:space="preserve">Se aplica una transformación </w:t>
      </w:r>
      <w:proofErr w:type="spellStart"/>
      <w:r w:rsidRPr="009030E0">
        <w:rPr>
          <w:rFonts w:ascii="Arial" w:hAnsi="Arial" w:cs="Arial"/>
          <w:sz w:val="22"/>
          <w:szCs w:val="22"/>
          <w:lang w:val="es-PE"/>
        </w:rPr>
        <w:t>filter</w:t>
      </w:r>
      <w:proofErr w:type="spellEnd"/>
      <w:r w:rsidRPr="009030E0">
        <w:rPr>
          <w:rFonts w:ascii="Arial" w:hAnsi="Arial" w:cs="Arial"/>
          <w:sz w:val="22"/>
          <w:szCs w:val="22"/>
          <w:lang w:val="es-PE"/>
        </w:rPr>
        <w:t xml:space="preserve"> para identificar transacciones con montos superiores a 1000 unidades monetarias, creando un nuevo RDD que contiene solo las transacciones que cumplen con este criterio. El filtrado se realiza de manera distribuida antes de la selección de elementos.</w:t>
      </w:r>
    </w:p>
    <w:p w14:paraId="6F3832B2" w14:textId="77777777" w:rsidR="009030E0" w:rsidRPr="009030E0" w:rsidRDefault="009030E0" w:rsidP="009030E0">
      <w:pPr>
        <w:numPr>
          <w:ilvl w:val="1"/>
          <w:numId w:val="15"/>
        </w:numPr>
        <w:rPr>
          <w:rFonts w:ascii="Arial" w:hAnsi="Arial" w:cs="Arial"/>
          <w:b/>
          <w:bCs/>
          <w:sz w:val="22"/>
          <w:szCs w:val="22"/>
          <w:lang w:val="es-PE"/>
        </w:rPr>
      </w:pPr>
      <w:r w:rsidRPr="009030E0">
        <w:rPr>
          <w:rFonts w:ascii="Arial" w:hAnsi="Arial" w:cs="Arial"/>
          <w:b/>
          <w:bCs/>
          <w:sz w:val="22"/>
          <w:szCs w:val="22"/>
          <w:lang w:val="es-PE"/>
        </w:rPr>
        <w:t>Recuperación de Elementos</w:t>
      </w:r>
    </w:p>
    <w:p w14:paraId="59FDBFF0" w14:textId="77777777" w:rsidR="009030E0" w:rsidRPr="009030E0" w:rsidRDefault="009030E0" w:rsidP="009030E0">
      <w:pPr>
        <w:ind w:left="1440"/>
        <w:rPr>
          <w:rFonts w:ascii="Arial" w:hAnsi="Arial" w:cs="Arial"/>
          <w:sz w:val="22"/>
          <w:szCs w:val="22"/>
          <w:lang w:val="es-PE"/>
        </w:rPr>
      </w:pPr>
      <w:r w:rsidRPr="009030E0">
        <w:rPr>
          <w:rFonts w:ascii="Arial" w:hAnsi="Arial" w:cs="Arial"/>
          <w:sz w:val="22"/>
          <w:szCs w:val="22"/>
          <w:lang w:val="es-PE"/>
        </w:rPr>
        <w:t xml:space="preserve">La función take se utiliza para obtener las primeras tres transacciones que cumplen con el criterio de filtrado. Esta operación es eficiente ya que limita la cantidad de datos que se transfieren al </w:t>
      </w:r>
      <w:proofErr w:type="gramStart"/>
      <w:r w:rsidRPr="009030E0">
        <w:rPr>
          <w:rFonts w:ascii="Arial" w:hAnsi="Arial" w:cs="Arial"/>
          <w:sz w:val="22"/>
          <w:szCs w:val="22"/>
          <w:lang w:val="es-PE"/>
        </w:rPr>
        <w:t>driver</w:t>
      </w:r>
      <w:proofErr w:type="gramEnd"/>
      <w:r w:rsidRPr="009030E0">
        <w:rPr>
          <w:rFonts w:ascii="Arial" w:hAnsi="Arial" w:cs="Arial"/>
          <w:sz w:val="22"/>
          <w:szCs w:val="22"/>
          <w:lang w:val="es-PE"/>
        </w:rPr>
        <w:t xml:space="preserve"> de Spark.</w:t>
      </w:r>
    </w:p>
    <w:p w14:paraId="30CD962C" w14:textId="259AC381" w:rsidR="009030E0" w:rsidRPr="009030E0" w:rsidRDefault="009030E0" w:rsidP="009030E0">
      <w:pPr>
        <w:numPr>
          <w:ilvl w:val="1"/>
          <w:numId w:val="15"/>
        </w:numPr>
        <w:rPr>
          <w:rFonts w:ascii="Arial" w:hAnsi="Arial" w:cs="Arial"/>
          <w:b/>
          <w:bCs/>
          <w:sz w:val="22"/>
          <w:szCs w:val="22"/>
          <w:lang w:val="es-PE"/>
        </w:rPr>
      </w:pPr>
      <w:r>
        <w:rPr>
          <w:rFonts w:ascii="Arial" w:hAnsi="Arial" w:cs="Arial"/>
          <w:b/>
          <w:bCs/>
          <w:sz w:val="22"/>
          <w:szCs w:val="22"/>
          <w:lang w:val="es-PE"/>
        </w:rPr>
        <w:t>Conclusiones</w:t>
      </w:r>
    </w:p>
    <w:p w14:paraId="5A06F092" w14:textId="0E9B5014" w:rsidR="009030E0" w:rsidRDefault="009030E0" w:rsidP="009030E0">
      <w:pPr>
        <w:ind w:left="1440"/>
        <w:rPr>
          <w:rFonts w:ascii="Arial" w:hAnsi="Arial" w:cs="Arial"/>
          <w:sz w:val="22"/>
          <w:szCs w:val="22"/>
          <w:lang w:val="es-PE"/>
        </w:rPr>
      </w:pPr>
      <w:r w:rsidRPr="009030E0">
        <w:rPr>
          <w:rFonts w:ascii="Arial" w:hAnsi="Arial" w:cs="Arial"/>
          <w:sz w:val="22"/>
          <w:szCs w:val="22"/>
        </w:rPr>
        <w:t>Este ejemplo demuestra la versatilidad de Take en aplicaciones meteorológicas, donde es común necesitar muestras rápidas de datos para análisis preliminares.</w:t>
      </w:r>
    </w:p>
    <w:p w14:paraId="3053801D" w14:textId="7FFD6239" w:rsidR="009030E0" w:rsidRPr="00ED519F" w:rsidRDefault="009030E0" w:rsidP="0015408A">
      <w:pPr>
        <w:ind w:left="1080"/>
        <w:jc w:val="center"/>
        <w:rPr>
          <w:rFonts w:ascii="Arial" w:hAnsi="Arial" w:cs="Arial"/>
          <w:sz w:val="22"/>
          <w:szCs w:val="22"/>
          <w:lang w:val="es-PE"/>
        </w:rPr>
      </w:pPr>
      <w:r>
        <w:rPr>
          <w:noProof/>
        </w:rPr>
        <w:drawing>
          <wp:inline distT="0" distB="0" distL="0" distR="0" wp14:anchorId="36AE1BEB" wp14:editId="07A39484">
            <wp:extent cx="3122165" cy="2854519"/>
            <wp:effectExtent l="0" t="0" r="2540" b="3175"/>
            <wp:docPr id="10334288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28807" name="Imagen 1" descr="Texto&#10;&#10;Descripción generada automáticamente"/>
                    <pic:cNvPicPr/>
                  </pic:nvPicPr>
                  <pic:blipFill>
                    <a:blip r:embed="rId34"/>
                    <a:stretch>
                      <a:fillRect/>
                    </a:stretch>
                  </pic:blipFill>
                  <pic:spPr>
                    <a:xfrm>
                      <a:off x="0" y="0"/>
                      <a:ext cx="3143671" cy="2874182"/>
                    </a:xfrm>
                    <a:prstGeom prst="rect">
                      <a:avLst/>
                    </a:prstGeom>
                  </pic:spPr>
                </pic:pic>
              </a:graphicData>
            </a:graphic>
          </wp:inline>
        </w:drawing>
      </w:r>
    </w:p>
    <w:p w14:paraId="496A3F19" w14:textId="77777777" w:rsidR="00ED519F" w:rsidRPr="00ED519F" w:rsidRDefault="00ED519F" w:rsidP="00ED519F">
      <w:pPr>
        <w:numPr>
          <w:ilvl w:val="0"/>
          <w:numId w:val="15"/>
        </w:numPr>
        <w:rPr>
          <w:rFonts w:ascii="Arial" w:hAnsi="Arial" w:cs="Arial"/>
          <w:sz w:val="22"/>
          <w:szCs w:val="22"/>
          <w:lang w:val="es-PE"/>
        </w:rPr>
      </w:pPr>
      <w:r w:rsidRPr="00ED519F">
        <w:rPr>
          <w:rFonts w:ascii="Arial" w:hAnsi="Arial" w:cs="Arial"/>
          <w:b/>
          <w:bCs/>
          <w:sz w:val="22"/>
          <w:szCs w:val="22"/>
          <w:lang w:val="es-PE"/>
        </w:rPr>
        <w:t>saveAsTextFile</w:t>
      </w:r>
      <w:r w:rsidRPr="00ED519F">
        <w:rPr>
          <w:rFonts w:ascii="Arial" w:hAnsi="Arial" w:cs="Arial"/>
          <w:sz w:val="22"/>
          <w:szCs w:val="22"/>
          <w:lang w:val="es-PE"/>
        </w:rPr>
        <w:t xml:space="preserve">: </w:t>
      </w:r>
    </w:p>
    <w:p w14:paraId="2887D8A6" w14:textId="77777777" w:rsidR="00DE474B" w:rsidRPr="00253EC1" w:rsidRDefault="00DE474B" w:rsidP="00DE474B">
      <w:pPr>
        <w:numPr>
          <w:ilvl w:val="1"/>
          <w:numId w:val="15"/>
        </w:numPr>
        <w:rPr>
          <w:rFonts w:ascii="Arial" w:hAnsi="Arial" w:cs="Arial"/>
          <w:b/>
          <w:bCs/>
          <w:sz w:val="22"/>
          <w:szCs w:val="22"/>
          <w:lang w:val="es-PE"/>
        </w:rPr>
      </w:pPr>
      <w:r w:rsidRPr="00253EC1">
        <w:rPr>
          <w:rFonts w:ascii="Arial" w:hAnsi="Arial" w:cs="Arial"/>
          <w:b/>
          <w:bCs/>
          <w:sz w:val="22"/>
          <w:szCs w:val="22"/>
          <w:lang w:val="es-PE"/>
        </w:rPr>
        <w:t>Descripción General</w:t>
      </w:r>
    </w:p>
    <w:p w14:paraId="7E8F12E5" w14:textId="77777777" w:rsidR="00DE474B" w:rsidRPr="00DE474B" w:rsidRDefault="00DE474B" w:rsidP="00253EC1">
      <w:pPr>
        <w:ind w:left="1440"/>
        <w:rPr>
          <w:rFonts w:ascii="Arial" w:hAnsi="Arial" w:cs="Arial"/>
          <w:sz w:val="22"/>
          <w:szCs w:val="22"/>
          <w:lang w:val="es-PE"/>
        </w:rPr>
      </w:pPr>
      <w:r w:rsidRPr="00DE474B">
        <w:rPr>
          <w:rFonts w:ascii="Arial" w:hAnsi="Arial" w:cs="Arial"/>
          <w:sz w:val="22"/>
          <w:szCs w:val="22"/>
          <w:lang w:val="es-PE"/>
        </w:rPr>
        <w:t>El código implementa un ejemplo práctico de la función saveAsTextFile en Apache Spark, centrándose en el almacenamiento de datos de ventas mensuales. Esta función es una acción que permite guardar el contenido de un RDD en el sistema de archivos, facilitando la persistencia de datos procesados.</w:t>
      </w:r>
    </w:p>
    <w:p w14:paraId="51D4DD0B" w14:textId="77777777" w:rsidR="00DE474B" w:rsidRPr="00253EC1" w:rsidRDefault="00DE474B" w:rsidP="00DE474B">
      <w:pPr>
        <w:numPr>
          <w:ilvl w:val="1"/>
          <w:numId w:val="15"/>
        </w:numPr>
        <w:rPr>
          <w:rFonts w:ascii="Arial" w:hAnsi="Arial" w:cs="Arial"/>
          <w:b/>
          <w:bCs/>
          <w:sz w:val="22"/>
          <w:szCs w:val="22"/>
          <w:lang w:val="es-PE"/>
        </w:rPr>
      </w:pPr>
      <w:r w:rsidRPr="00253EC1">
        <w:rPr>
          <w:rFonts w:ascii="Arial" w:hAnsi="Arial" w:cs="Arial"/>
          <w:b/>
          <w:bCs/>
          <w:sz w:val="22"/>
          <w:szCs w:val="22"/>
          <w:lang w:val="es-PE"/>
        </w:rPr>
        <w:t>Inicialización de Spark</w:t>
      </w:r>
    </w:p>
    <w:p w14:paraId="6E30C097" w14:textId="77777777" w:rsidR="00DE474B" w:rsidRPr="00DE474B" w:rsidRDefault="00DE474B" w:rsidP="00253EC1">
      <w:pPr>
        <w:ind w:left="1440"/>
        <w:rPr>
          <w:rFonts w:ascii="Arial" w:hAnsi="Arial" w:cs="Arial"/>
          <w:sz w:val="22"/>
          <w:szCs w:val="22"/>
          <w:lang w:val="es-PE"/>
        </w:rPr>
      </w:pPr>
      <w:r w:rsidRPr="00DE474B">
        <w:rPr>
          <w:rFonts w:ascii="Arial" w:hAnsi="Arial" w:cs="Arial"/>
          <w:sz w:val="22"/>
          <w:szCs w:val="22"/>
          <w:lang w:val="es-PE"/>
        </w:rPr>
        <w:lastRenderedPageBreak/>
        <w:t xml:space="preserve">La aplicación comienza estableciendo una </w:t>
      </w:r>
      <w:proofErr w:type="spellStart"/>
      <w:r w:rsidRPr="00DE474B">
        <w:rPr>
          <w:rFonts w:ascii="Arial" w:hAnsi="Arial" w:cs="Arial"/>
          <w:sz w:val="22"/>
          <w:szCs w:val="22"/>
          <w:lang w:val="es-PE"/>
        </w:rPr>
        <w:t>SparkSession</w:t>
      </w:r>
      <w:proofErr w:type="spellEnd"/>
      <w:r w:rsidRPr="00DE474B">
        <w:rPr>
          <w:rFonts w:ascii="Arial" w:hAnsi="Arial" w:cs="Arial"/>
          <w:sz w:val="22"/>
          <w:szCs w:val="22"/>
          <w:lang w:val="es-PE"/>
        </w:rPr>
        <w:t xml:space="preserve"> con el nombre "</w:t>
      </w:r>
      <w:proofErr w:type="spellStart"/>
      <w:r w:rsidRPr="00DE474B">
        <w:rPr>
          <w:rFonts w:ascii="Arial" w:hAnsi="Arial" w:cs="Arial"/>
          <w:sz w:val="22"/>
          <w:szCs w:val="22"/>
          <w:lang w:val="es-PE"/>
        </w:rPr>
        <w:t>EjemploSaveAsTextFile</w:t>
      </w:r>
      <w:proofErr w:type="spellEnd"/>
      <w:r w:rsidRPr="00DE474B">
        <w:rPr>
          <w:rFonts w:ascii="Arial" w:hAnsi="Arial" w:cs="Arial"/>
          <w:sz w:val="22"/>
          <w:szCs w:val="22"/>
          <w:lang w:val="es-PE"/>
        </w:rPr>
        <w:t>". Esta sesión proporciona el punto de entrada principal para la funcionalidad de Spark y gestiona los recursos necesarios para el procesamiento y almacenamiento distribuido de datos.</w:t>
      </w:r>
    </w:p>
    <w:p w14:paraId="5F5959A3" w14:textId="77777777" w:rsidR="00DE474B" w:rsidRPr="00253EC1" w:rsidRDefault="00DE474B" w:rsidP="00DE474B">
      <w:pPr>
        <w:numPr>
          <w:ilvl w:val="1"/>
          <w:numId w:val="15"/>
        </w:numPr>
        <w:rPr>
          <w:rFonts w:ascii="Arial" w:hAnsi="Arial" w:cs="Arial"/>
          <w:b/>
          <w:bCs/>
          <w:sz w:val="22"/>
          <w:szCs w:val="22"/>
          <w:lang w:val="es-PE"/>
        </w:rPr>
      </w:pPr>
      <w:r w:rsidRPr="00253EC1">
        <w:rPr>
          <w:rFonts w:ascii="Arial" w:hAnsi="Arial" w:cs="Arial"/>
          <w:b/>
          <w:bCs/>
          <w:sz w:val="22"/>
          <w:szCs w:val="22"/>
          <w:lang w:val="es-PE"/>
        </w:rPr>
        <w:t>Estructura de Datos</w:t>
      </w:r>
    </w:p>
    <w:p w14:paraId="01D0BAEE" w14:textId="77777777" w:rsidR="00DE474B" w:rsidRPr="00DE474B" w:rsidRDefault="00DE474B" w:rsidP="00253EC1">
      <w:pPr>
        <w:ind w:left="1440"/>
        <w:rPr>
          <w:rFonts w:ascii="Arial" w:hAnsi="Arial" w:cs="Arial"/>
          <w:sz w:val="22"/>
          <w:szCs w:val="22"/>
          <w:lang w:val="es-PE"/>
        </w:rPr>
      </w:pPr>
      <w:r w:rsidRPr="00DE474B">
        <w:rPr>
          <w:rFonts w:ascii="Arial" w:hAnsi="Arial" w:cs="Arial"/>
          <w:sz w:val="22"/>
          <w:szCs w:val="22"/>
          <w:lang w:val="es-PE"/>
        </w:rPr>
        <w:t>Los datos se organizan en un RDD que contiene información de ventas mensuales, donde cada elemento es una tupla con cuatro componentes: período, región, categoría de producto y monto de ventas. Esta estructura permite un análisis y almacenamiento eficiente de la información comercial.</w:t>
      </w:r>
    </w:p>
    <w:p w14:paraId="3F9FE17A" w14:textId="77777777" w:rsidR="00DE474B" w:rsidRPr="00253EC1" w:rsidRDefault="00DE474B" w:rsidP="00DE474B">
      <w:pPr>
        <w:numPr>
          <w:ilvl w:val="1"/>
          <w:numId w:val="15"/>
        </w:numPr>
        <w:rPr>
          <w:rFonts w:ascii="Arial" w:hAnsi="Arial" w:cs="Arial"/>
          <w:b/>
          <w:bCs/>
          <w:sz w:val="22"/>
          <w:szCs w:val="22"/>
          <w:lang w:val="es-PE"/>
        </w:rPr>
      </w:pPr>
      <w:r w:rsidRPr="00253EC1">
        <w:rPr>
          <w:rFonts w:ascii="Arial" w:hAnsi="Arial" w:cs="Arial"/>
          <w:b/>
          <w:bCs/>
          <w:sz w:val="22"/>
          <w:szCs w:val="22"/>
          <w:lang w:val="es-PE"/>
        </w:rPr>
        <w:t>Transformación de Datos</w:t>
      </w:r>
    </w:p>
    <w:p w14:paraId="7399D4D2" w14:textId="77777777" w:rsidR="00DE474B" w:rsidRPr="00DE474B" w:rsidRDefault="00DE474B" w:rsidP="00253EC1">
      <w:pPr>
        <w:ind w:left="1440"/>
        <w:rPr>
          <w:rFonts w:ascii="Arial" w:hAnsi="Arial" w:cs="Arial"/>
          <w:sz w:val="22"/>
          <w:szCs w:val="22"/>
          <w:lang w:val="es-PE"/>
        </w:rPr>
      </w:pPr>
      <w:r w:rsidRPr="00DE474B">
        <w:rPr>
          <w:rFonts w:ascii="Arial" w:hAnsi="Arial" w:cs="Arial"/>
          <w:sz w:val="22"/>
          <w:szCs w:val="22"/>
          <w:lang w:val="es-PE"/>
        </w:rPr>
        <w:t xml:space="preserve">Se aplica una transformación </w:t>
      </w:r>
      <w:proofErr w:type="spellStart"/>
      <w:r w:rsidRPr="00DE474B">
        <w:rPr>
          <w:rFonts w:ascii="Arial" w:hAnsi="Arial" w:cs="Arial"/>
          <w:sz w:val="22"/>
          <w:szCs w:val="22"/>
          <w:lang w:val="es-PE"/>
        </w:rPr>
        <w:t>map</w:t>
      </w:r>
      <w:proofErr w:type="spellEnd"/>
      <w:r w:rsidRPr="00DE474B">
        <w:rPr>
          <w:rFonts w:ascii="Arial" w:hAnsi="Arial" w:cs="Arial"/>
          <w:sz w:val="22"/>
          <w:szCs w:val="22"/>
          <w:lang w:val="es-PE"/>
        </w:rPr>
        <w:t xml:space="preserve"> para convertir los datos en un formato más legible, creando cadenas de texto que contienen la información formateada de cada registro. Esta transformación facilita la posterior lectura e interpretación de los datos almacenados.</w:t>
      </w:r>
    </w:p>
    <w:p w14:paraId="6F86626A" w14:textId="77777777" w:rsidR="00DE474B" w:rsidRPr="00253EC1" w:rsidRDefault="00DE474B" w:rsidP="00DE474B">
      <w:pPr>
        <w:numPr>
          <w:ilvl w:val="1"/>
          <w:numId w:val="15"/>
        </w:numPr>
        <w:rPr>
          <w:rFonts w:ascii="Arial" w:hAnsi="Arial" w:cs="Arial"/>
          <w:b/>
          <w:bCs/>
          <w:sz w:val="22"/>
          <w:szCs w:val="22"/>
          <w:lang w:val="es-PE"/>
        </w:rPr>
      </w:pPr>
      <w:r w:rsidRPr="00253EC1">
        <w:rPr>
          <w:rFonts w:ascii="Arial" w:hAnsi="Arial" w:cs="Arial"/>
          <w:b/>
          <w:bCs/>
          <w:sz w:val="22"/>
          <w:szCs w:val="22"/>
          <w:lang w:val="es-PE"/>
        </w:rPr>
        <w:t>Almacenamiento de Datos</w:t>
      </w:r>
    </w:p>
    <w:p w14:paraId="117A6C87" w14:textId="77777777" w:rsidR="00DE474B" w:rsidRPr="00DE474B" w:rsidRDefault="00DE474B" w:rsidP="00253EC1">
      <w:pPr>
        <w:ind w:left="1440"/>
        <w:rPr>
          <w:rFonts w:ascii="Arial" w:hAnsi="Arial" w:cs="Arial"/>
          <w:sz w:val="22"/>
          <w:szCs w:val="22"/>
          <w:lang w:val="es-PE"/>
        </w:rPr>
      </w:pPr>
      <w:r w:rsidRPr="00DE474B">
        <w:rPr>
          <w:rFonts w:ascii="Arial" w:hAnsi="Arial" w:cs="Arial"/>
          <w:sz w:val="22"/>
          <w:szCs w:val="22"/>
          <w:lang w:val="es-PE"/>
        </w:rPr>
        <w:t>La función saveAsTextFile se utiliza para guardar los datos transformados en archivos de texto en la ubicación especificada. Esta operación se realiza de manera distribuida, permitiendo un almacenamiento eficiente de grandes volúmenes de datos.</w:t>
      </w:r>
    </w:p>
    <w:p w14:paraId="56E4993F" w14:textId="77777777" w:rsidR="00DE474B" w:rsidRPr="00253EC1" w:rsidRDefault="00DE474B" w:rsidP="00DE474B">
      <w:pPr>
        <w:numPr>
          <w:ilvl w:val="1"/>
          <w:numId w:val="15"/>
        </w:numPr>
        <w:rPr>
          <w:rFonts w:ascii="Arial" w:hAnsi="Arial" w:cs="Arial"/>
          <w:b/>
          <w:bCs/>
          <w:sz w:val="22"/>
          <w:szCs w:val="22"/>
          <w:lang w:val="es-PE"/>
        </w:rPr>
      </w:pPr>
      <w:r w:rsidRPr="00253EC1">
        <w:rPr>
          <w:rFonts w:ascii="Arial" w:hAnsi="Arial" w:cs="Arial"/>
          <w:b/>
          <w:bCs/>
          <w:sz w:val="22"/>
          <w:szCs w:val="22"/>
          <w:lang w:val="es-PE"/>
        </w:rPr>
        <w:t>Conclusiones</w:t>
      </w:r>
    </w:p>
    <w:p w14:paraId="7DCF91BB" w14:textId="11DAFCAC" w:rsidR="00ED519F" w:rsidRDefault="00253EC1" w:rsidP="00253EC1">
      <w:pPr>
        <w:ind w:left="1440"/>
        <w:rPr>
          <w:rFonts w:ascii="Arial" w:hAnsi="Arial" w:cs="Arial"/>
          <w:sz w:val="22"/>
          <w:szCs w:val="22"/>
          <w:lang w:val="es-PE"/>
        </w:rPr>
      </w:pPr>
      <w:r>
        <w:rPr>
          <w:rFonts w:ascii="Arial" w:hAnsi="Arial" w:cs="Arial"/>
          <w:sz w:val="22"/>
          <w:szCs w:val="22"/>
          <w:lang w:val="es-PE"/>
        </w:rPr>
        <w:t>El</w:t>
      </w:r>
      <w:r w:rsidR="00DE474B">
        <w:rPr>
          <w:rFonts w:ascii="Arial" w:hAnsi="Arial" w:cs="Arial"/>
          <w:sz w:val="22"/>
          <w:szCs w:val="22"/>
          <w:lang w:val="es-PE"/>
        </w:rPr>
        <w:t xml:space="preserve"> SaveAsTextFile demuestra su capacidad de guardar </w:t>
      </w:r>
      <w:r w:rsidR="00DE474B" w:rsidRPr="00DE474B">
        <w:rPr>
          <w:rFonts w:ascii="Arial" w:hAnsi="Arial" w:cs="Arial"/>
          <w:sz w:val="22"/>
          <w:szCs w:val="22"/>
          <w:lang w:val="es-PE"/>
        </w:rPr>
        <w:t>datos de manera distribuida y eficiente. El proceso de almacenamiento mantiene la naturaleza distribuida de Spark, permitiendo escribir datos en paralelo y optimizando el rendimiento del sistema.</w:t>
      </w:r>
    </w:p>
    <w:p w14:paraId="7AB94FC8" w14:textId="7236DBA7" w:rsidR="00DE474B" w:rsidRPr="00ED519F" w:rsidRDefault="00DE474B" w:rsidP="0015408A">
      <w:pPr>
        <w:ind w:left="1080"/>
        <w:jc w:val="center"/>
        <w:rPr>
          <w:rFonts w:ascii="Arial" w:hAnsi="Arial" w:cs="Arial"/>
          <w:sz w:val="22"/>
          <w:szCs w:val="22"/>
          <w:lang w:val="es-PE"/>
        </w:rPr>
      </w:pPr>
      <w:r>
        <w:rPr>
          <w:noProof/>
        </w:rPr>
        <w:lastRenderedPageBreak/>
        <w:drawing>
          <wp:inline distT="0" distB="0" distL="0" distR="0" wp14:anchorId="3D958BAE" wp14:editId="188A0A8E">
            <wp:extent cx="3690510" cy="3677925"/>
            <wp:effectExtent l="0" t="0" r="5715" b="0"/>
            <wp:docPr id="673639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39173" name=""/>
                    <pic:cNvPicPr/>
                  </pic:nvPicPr>
                  <pic:blipFill>
                    <a:blip r:embed="rId35"/>
                    <a:stretch>
                      <a:fillRect/>
                    </a:stretch>
                  </pic:blipFill>
                  <pic:spPr>
                    <a:xfrm>
                      <a:off x="0" y="0"/>
                      <a:ext cx="3697709" cy="3685099"/>
                    </a:xfrm>
                    <a:prstGeom prst="rect">
                      <a:avLst/>
                    </a:prstGeom>
                  </pic:spPr>
                </pic:pic>
              </a:graphicData>
            </a:graphic>
          </wp:inline>
        </w:drawing>
      </w:r>
    </w:p>
    <w:p w14:paraId="1F169E75" w14:textId="77777777" w:rsidR="00ED519F" w:rsidRPr="00ED519F" w:rsidRDefault="00ED519F" w:rsidP="00ED519F">
      <w:pPr>
        <w:numPr>
          <w:ilvl w:val="0"/>
          <w:numId w:val="15"/>
        </w:numPr>
        <w:rPr>
          <w:rFonts w:ascii="Arial" w:hAnsi="Arial" w:cs="Arial"/>
          <w:sz w:val="22"/>
          <w:szCs w:val="22"/>
          <w:lang w:val="es-PE"/>
        </w:rPr>
      </w:pPr>
      <w:r w:rsidRPr="00ED519F">
        <w:rPr>
          <w:rFonts w:ascii="Arial" w:hAnsi="Arial" w:cs="Arial"/>
          <w:b/>
          <w:bCs/>
          <w:sz w:val="22"/>
          <w:szCs w:val="22"/>
          <w:lang w:val="es-PE"/>
        </w:rPr>
        <w:t>max/min</w:t>
      </w:r>
      <w:r w:rsidRPr="00ED519F">
        <w:rPr>
          <w:rFonts w:ascii="Arial" w:hAnsi="Arial" w:cs="Arial"/>
          <w:sz w:val="22"/>
          <w:szCs w:val="22"/>
          <w:lang w:val="es-PE"/>
        </w:rPr>
        <w:t xml:space="preserve">: </w:t>
      </w:r>
    </w:p>
    <w:p w14:paraId="6CF75A0F" w14:textId="77777777" w:rsidR="00253EC1" w:rsidRPr="00253EC1" w:rsidRDefault="00253EC1" w:rsidP="00253EC1">
      <w:pPr>
        <w:numPr>
          <w:ilvl w:val="1"/>
          <w:numId w:val="15"/>
        </w:numPr>
        <w:rPr>
          <w:rFonts w:ascii="Arial" w:hAnsi="Arial" w:cs="Arial"/>
          <w:b/>
          <w:bCs/>
          <w:sz w:val="22"/>
          <w:szCs w:val="22"/>
          <w:lang w:val="es-PE"/>
        </w:rPr>
      </w:pPr>
      <w:r w:rsidRPr="00253EC1">
        <w:rPr>
          <w:rFonts w:ascii="Arial" w:hAnsi="Arial" w:cs="Arial"/>
          <w:b/>
          <w:bCs/>
          <w:sz w:val="22"/>
          <w:szCs w:val="22"/>
          <w:lang w:val="es-PE"/>
        </w:rPr>
        <w:t>Descripción General</w:t>
      </w:r>
    </w:p>
    <w:p w14:paraId="6846DAF2" w14:textId="77777777" w:rsidR="00253EC1" w:rsidRPr="00253EC1" w:rsidRDefault="00253EC1" w:rsidP="00253EC1">
      <w:pPr>
        <w:ind w:left="1440"/>
        <w:rPr>
          <w:rFonts w:ascii="Arial" w:hAnsi="Arial" w:cs="Arial"/>
          <w:sz w:val="22"/>
          <w:szCs w:val="22"/>
          <w:lang w:val="es-PE"/>
        </w:rPr>
      </w:pPr>
      <w:r w:rsidRPr="00253EC1">
        <w:rPr>
          <w:rFonts w:ascii="Arial" w:hAnsi="Arial" w:cs="Arial"/>
          <w:sz w:val="22"/>
          <w:szCs w:val="22"/>
          <w:lang w:val="es-PE"/>
        </w:rPr>
        <w:t>El código implementa un ejemplo práctico de las funciones max y min en Apache Spark, centrándose en el análisis de consumo energético. Estas funciones son acciones que permiten identificar los valores máximos y mínimos en un conjunto de datos distribuido, facilitando el análisis de extremos en series de datos.</w:t>
      </w:r>
    </w:p>
    <w:p w14:paraId="014A6C88" w14:textId="77777777" w:rsidR="00253EC1" w:rsidRPr="00253EC1" w:rsidRDefault="00253EC1" w:rsidP="00253EC1">
      <w:pPr>
        <w:numPr>
          <w:ilvl w:val="1"/>
          <w:numId w:val="15"/>
        </w:numPr>
        <w:rPr>
          <w:rFonts w:ascii="Arial" w:hAnsi="Arial" w:cs="Arial"/>
          <w:b/>
          <w:bCs/>
          <w:sz w:val="22"/>
          <w:szCs w:val="22"/>
          <w:lang w:val="es-PE"/>
        </w:rPr>
      </w:pPr>
      <w:r w:rsidRPr="00253EC1">
        <w:rPr>
          <w:rFonts w:ascii="Arial" w:hAnsi="Arial" w:cs="Arial"/>
          <w:b/>
          <w:bCs/>
          <w:sz w:val="22"/>
          <w:szCs w:val="22"/>
          <w:lang w:val="es-PE"/>
        </w:rPr>
        <w:t>Inicialización de Spark</w:t>
      </w:r>
    </w:p>
    <w:p w14:paraId="1F323F20" w14:textId="77777777" w:rsidR="00253EC1" w:rsidRPr="00253EC1" w:rsidRDefault="00253EC1" w:rsidP="00253EC1">
      <w:pPr>
        <w:ind w:left="1440"/>
        <w:rPr>
          <w:rFonts w:ascii="Arial" w:hAnsi="Arial" w:cs="Arial"/>
          <w:sz w:val="22"/>
          <w:szCs w:val="22"/>
          <w:lang w:val="es-PE"/>
        </w:rPr>
      </w:pPr>
      <w:r w:rsidRPr="00253EC1">
        <w:rPr>
          <w:rFonts w:ascii="Arial" w:hAnsi="Arial" w:cs="Arial"/>
          <w:sz w:val="22"/>
          <w:szCs w:val="22"/>
          <w:lang w:val="es-PE"/>
        </w:rPr>
        <w:t xml:space="preserve">La aplicación comienza estableciendo una </w:t>
      </w:r>
      <w:proofErr w:type="spellStart"/>
      <w:r w:rsidRPr="00253EC1">
        <w:rPr>
          <w:rFonts w:ascii="Arial" w:hAnsi="Arial" w:cs="Arial"/>
          <w:sz w:val="22"/>
          <w:szCs w:val="22"/>
          <w:lang w:val="es-PE"/>
        </w:rPr>
        <w:t>SparkSession</w:t>
      </w:r>
      <w:proofErr w:type="spellEnd"/>
      <w:r w:rsidRPr="00253EC1">
        <w:rPr>
          <w:rFonts w:ascii="Arial" w:hAnsi="Arial" w:cs="Arial"/>
          <w:sz w:val="22"/>
          <w:szCs w:val="22"/>
          <w:lang w:val="es-PE"/>
        </w:rPr>
        <w:t xml:space="preserve"> con el nombre "</w:t>
      </w:r>
      <w:proofErr w:type="spellStart"/>
      <w:r w:rsidRPr="00253EC1">
        <w:rPr>
          <w:rFonts w:ascii="Arial" w:hAnsi="Arial" w:cs="Arial"/>
          <w:sz w:val="22"/>
          <w:szCs w:val="22"/>
          <w:lang w:val="es-PE"/>
        </w:rPr>
        <w:t>EjemploMaxMin</w:t>
      </w:r>
      <w:proofErr w:type="spellEnd"/>
      <w:r w:rsidRPr="00253EC1">
        <w:rPr>
          <w:rFonts w:ascii="Arial" w:hAnsi="Arial" w:cs="Arial"/>
          <w:sz w:val="22"/>
          <w:szCs w:val="22"/>
          <w:lang w:val="es-PE"/>
        </w:rPr>
        <w:t>". Esta sesión proporciona el punto de entrada principal para la funcionalidad de Spark y gestiona los recursos necesarios para el procesamiento distribuido de datos.</w:t>
      </w:r>
    </w:p>
    <w:p w14:paraId="65AC7E6C" w14:textId="77777777" w:rsidR="00253EC1" w:rsidRPr="00253EC1" w:rsidRDefault="00253EC1" w:rsidP="00253EC1">
      <w:pPr>
        <w:numPr>
          <w:ilvl w:val="1"/>
          <w:numId w:val="15"/>
        </w:numPr>
        <w:rPr>
          <w:rFonts w:ascii="Arial" w:hAnsi="Arial" w:cs="Arial"/>
          <w:b/>
          <w:bCs/>
          <w:sz w:val="22"/>
          <w:szCs w:val="22"/>
          <w:lang w:val="es-PE"/>
        </w:rPr>
      </w:pPr>
      <w:r w:rsidRPr="00253EC1">
        <w:rPr>
          <w:rFonts w:ascii="Arial" w:hAnsi="Arial" w:cs="Arial"/>
          <w:b/>
          <w:bCs/>
          <w:sz w:val="22"/>
          <w:szCs w:val="22"/>
          <w:lang w:val="es-PE"/>
        </w:rPr>
        <w:t>Estructura de Datos</w:t>
      </w:r>
    </w:p>
    <w:p w14:paraId="257AEBBC" w14:textId="77777777" w:rsidR="00253EC1" w:rsidRPr="00253EC1" w:rsidRDefault="00253EC1" w:rsidP="00253EC1">
      <w:pPr>
        <w:ind w:left="1440"/>
        <w:rPr>
          <w:rFonts w:ascii="Arial" w:hAnsi="Arial" w:cs="Arial"/>
          <w:sz w:val="22"/>
          <w:szCs w:val="22"/>
          <w:lang w:val="es-PE"/>
        </w:rPr>
      </w:pPr>
      <w:r w:rsidRPr="00253EC1">
        <w:rPr>
          <w:rFonts w:ascii="Arial" w:hAnsi="Arial" w:cs="Arial"/>
          <w:sz w:val="22"/>
          <w:szCs w:val="22"/>
          <w:lang w:val="es-PE"/>
        </w:rPr>
        <w:t xml:space="preserve">Los datos se organizan en un RDD que contiene información de consumo energético, donde cada elemento es una tupla con tres componentes: </w:t>
      </w:r>
      <w:proofErr w:type="spellStart"/>
      <w:r w:rsidRPr="00253EC1">
        <w:rPr>
          <w:rFonts w:ascii="Arial" w:hAnsi="Arial" w:cs="Arial"/>
          <w:sz w:val="22"/>
          <w:szCs w:val="22"/>
          <w:lang w:val="es-PE"/>
        </w:rPr>
        <w:t>timestamp</w:t>
      </w:r>
      <w:proofErr w:type="spellEnd"/>
      <w:r w:rsidRPr="00253EC1">
        <w:rPr>
          <w:rFonts w:ascii="Arial" w:hAnsi="Arial" w:cs="Arial"/>
          <w:sz w:val="22"/>
          <w:szCs w:val="22"/>
          <w:lang w:val="es-PE"/>
        </w:rPr>
        <w:t>, consumo en kWh y zona. Esta estructura permite un análisis eficiente de los patrones de consumo energético.</w:t>
      </w:r>
    </w:p>
    <w:p w14:paraId="77B25C11" w14:textId="77777777" w:rsidR="00253EC1" w:rsidRPr="00253EC1" w:rsidRDefault="00253EC1" w:rsidP="00253EC1">
      <w:pPr>
        <w:numPr>
          <w:ilvl w:val="1"/>
          <w:numId w:val="15"/>
        </w:numPr>
        <w:rPr>
          <w:rFonts w:ascii="Arial" w:hAnsi="Arial" w:cs="Arial"/>
          <w:b/>
          <w:bCs/>
          <w:sz w:val="22"/>
          <w:szCs w:val="22"/>
          <w:lang w:val="es-PE"/>
        </w:rPr>
      </w:pPr>
      <w:r w:rsidRPr="00253EC1">
        <w:rPr>
          <w:rFonts w:ascii="Arial" w:hAnsi="Arial" w:cs="Arial"/>
          <w:b/>
          <w:bCs/>
          <w:sz w:val="22"/>
          <w:szCs w:val="22"/>
          <w:lang w:val="es-PE"/>
        </w:rPr>
        <w:t>Transformación y Análisis</w:t>
      </w:r>
    </w:p>
    <w:p w14:paraId="1082F10A" w14:textId="77777777" w:rsidR="00253EC1" w:rsidRPr="00253EC1" w:rsidRDefault="00253EC1" w:rsidP="00253EC1">
      <w:pPr>
        <w:ind w:left="1440"/>
        <w:rPr>
          <w:rFonts w:ascii="Arial" w:hAnsi="Arial" w:cs="Arial"/>
          <w:sz w:val="22"/>
          <w:szCs w:val="22"/>
          <w:lang w:val="es-PE"/>
        </w:rPr>
      </w:pPr>
      <w:r w:rsidRPr="00253EC1">
        <w:rPr>
          <w:rFonts w:ascii="Arial" w:hAnsi="Arial" w:cs="Arial"/>
          <w:sz w:val="22"/>
          <w:szCs w:val="22"/>
          <w:lang w:val="es-PE"/>
        </w:rPr>
        <w:t xml:space="preserve">Se aplican transformaciones </w:t>
      </w:r>
      <w:proofErr w:type="spellStart"/>
      <w:r w:rsidRPr="00253EC1">
        <w:rPr>
          <w:rFonts w:ascii="Arial" w:hAnsi="Arial" w:cs="Arial"/>
          <w:sz w:val="22"/>
          <w:szCs w:val="22"/>
          <w:lang w:val="es-PE"/>
        </w:rPr>
        <w:t>map</w:t>
      </w:r>
      <w:proofErr w:type="spellEnd"/>
      <w:r w:rsidRPr="00253EC1">
        <w:rPr>
          <w:rFonts w:ascii="Arial" w:hAnsi="Arial" w:cs="Arial"/>
          <w:sz w:val="22"/>
          <w:szCs w:val="22"/>
          <w:lang w:val="es-PE"/>
        </w:rPr>
        <w:t xml:space="preserve"> y </w:t>
      </w:r>
      <w:proofErr w:type="spellStart"/>
      <w:r w:rsidRPr="00253EC1">
        <w:rPr>
          <w:rFonts w:ascii="Arial" w:hAnsi="Arial" w:cs="Arial"/>
          <w:sz w:val="22"/>
          <w:szCs w:val="22"/>
          <w:lang w:val="es-PE"/>
        </w:rPr>
        <w:t>filter</w:t>
      </w:r>
      <w:proofErr w:type="spellEnd"/>
      <w:r w:rsidRPr="00253EC1">
        <w:rPr>
          <w:rFonts w:ascii="Arial" w:hAnsi="Arial" w:cs="Arial"/>
          <w:sz w:val="22"/>
          <w:szCs w:val="22"/>
          <w:lang w:val="es-PE"/>
        </w:rPr>
        <w:t xml:space="preserve"> para extraer y analizar los valores de consumo. La función </w:t>
      </w:r>
      <w:proofErr w:type="spellStart"/>
      <w:r w:rsidRPr="00253EC1">
        <w:rPr>
          <w:rFonts w:ascii="Arial" w:hAnsi="Arial" w:cs="Arial"/>
          <w:sz w:val="22"/>
          <w:szCs w:val="22"/>
          <w:lang w:val="es-PE"/>
        </w:rPr>
        <w:t>map</w:t>
      </w:r>
      <w:proofErr w:type="spellEnd"/>
      <w:r w:rsidRPr="00253EC1">
        <w:rPr>
          <w:rFonts w:ascii="Arial" w:hAnsi="Arial" w:cs="Arial"/>
          <w:sz w:val="22"/>
          <w:szCs w:val="22"/>
          <w:lang w:val="es-PE"/>
        </w:rPr>
        <w:t xml:space="preserve"> se utiliza para aislar los valores numéricos de consumo, mientras que </w:t>
      </w:r>
      <w:proofErr w:type="spellStart"/>
      <w:r w:rsidRPr="00253EC1">
        <w:rPr>
          <w:rFonts w:ascii="Arial" w:hAnsi="Arial" w:cs="Arial"/>
          <w:sz w:val="22"/>
          <w:szCs w:val="22"/>
          <w:lang w:val="es-PE"/>
        </w:rPr>
        <w:t>filter</w:t>
      </w:r>
      <w:proofErr w:type="spellEnd"/>
      <w:r w:rsidRPr="00253EC1">
        <w:rPr>
          <w:rFonts w:ascii="Arial" w:hAnsi="Arial" w:cs="Arial"/>
          <w:sz w:val="22"/>
          <w:szCs w:val="22"/>
          <w:lang w:val="es-PE"/>
        </w:rPr>
        <w:t xml:space="preserve"> ayuda a identificar los registros correspondientes a los valores extremos.</w:t>
      </w:r>
    </w:p>
    <w:p w14:paraId="0A65BFAA" w14:textId="77777777" w:rsidR="00253EC1" w:rsidRPr="00253EC1" w:rsidRDefault="00253EC1" w:rsidP="00253EC1">
      <w:pPr>
        <w:numPr>
          <w:ilvl w:val="1"/>
          <w:numId w:val="15"/>
        </w:numPr>
        <w:rPr>
          <w:rFonts w:ascii="Arial" w:hAnsi="Arial" w:cs="Arial"/>
          <w:b/>
          <w:bCs/>
          <w:sz w:val="22"/>
          <w:szCs w:val="22"/>
          <w:lang w:val="es-PE"/>
        </w:rPr>
      </w:pPr>
      <w:r w:rsidRPr="00253EC1">
        <w:rPr>
          <w:rFonts w:ascii="Arial" w:hAnsi="Arial" w:cs="Arial"/>
          <w:b/>
          <w:bCs/>
          <w:sz w:val="22"/>
          <w:szCs w:val="22"/>
          <w:lang w:val="es-PE"/>
        </w:rPr>
        <w:lastRenderedPageBreak/>
        <w:t>Identificación de Extremos</w:t>
      </w:r>
    </w:p>
    <w:p w14:paraId="7C76849E" w14:textId="77777777" w:rsidR="00253EC1" w:rsidRPr="00253EC1" w:rsidRDefault="00253EC1" w:rsidP="00253EC1">
      <w:pPr>
        <w:ind w:left="1440"/>
        <w:rPr>
          <w:rFonts w:ascii="Arial" w:hAnsi="Arial" w:cs="Arial"/>
          <w:sz w:val="22"/>
          <w:szCs w:val="22"/>
          <w:lang w:val="es-PE"/>
        </w:rPr>
      </w:pPr>
      <w:r w:rsidRPr="00253EC1">
        <w:rPr>
          <w:rFonts w:ascii="Arial" w:hAnsi="Arial" w:cs="Arial"/>
          <w:sz w:val="22"/>
          <w:szCs w:val="22"/>
          <w:lang w:val="es-PE"/>
        </w:rPr>
        <w:t>Las funciones max y min se utilizan para identificar los valores extremos de consumo energético. Estas operaciones se realizan de manera distribuida, permitiendo un análisis eficiente incluso en grandes conjuntos de datos.</w:t>
      </w:r>
    </w:p>
    <w:p w14:paraId="176F3D37" w14:textId="77777777" w:rsidR="00253EC1" w:rsidRPr="00253EC1" w:rsidRDefault="00253EC1" w:rsidP="00253EC1">
      <w:pPr>
        <w:numPr>
          <w:ilvl w:val="1"/>
          <w:numId w:val="15"/>
        </w:numPr>
        <w:rPr>
          <w:rFonts w:ascii="Arial" w:hAnsi="Arial" w:cs="Arial"/>
          <w:b/>
          <w:bCs/>
          <w:sz w:val="22"/>
          <w:szCs w:val="22"/>
          <w:lang w:val="es-PE"/>
        </w:rPr>
      </w:pPr>
      <w:r w:rsidRPr="00253EC1">
        <w:rPr>
          <w:rFonts w:ascii="Arial" w:hAnsi="Arial" w:cs="Arial"/>
          <w:b/>
          <w:bCs/>
          <w:sz w:val="22"/>
          <w:szCs w:val="22"/>
          <w:lang w:val="es-PE"/>
        </w:rPr>
        <w:t>Conclusiones</w:t>
      </w:r>
    </w:p>
    <w:p w14:paraId="731DC066" w14:textId="11494D85" w:rsidR="00ED519F" w:rsidRDefault="00253EC1" w:rsidP="00253EC1">
      <w:pPr>
        <w:ind w:left="1440"/>
        <w:rPr>
          <w:rFonts w:ascii="Arial" w:hAnsi="Arial" w:cs="Arial"/>
          <w:sz w:val="22"/>
          <w:szCs w:val="22"/>
          <w:lang w:val="es-PE"/>
        </w:rPr>
      </w:pPr>
      <w:r w:rsidRPr="00253EC1">
        <w:rPr>
          <w:rFonts w:ascii="Arial" w:hAnsi="Arial" w:cs="Arial"/>
          <w:sz w:val="22"/>
          <w:szCs w:val="22"/>
          <w:lang w:val="es-PE"/>
        </w:rPr>
        <w:t>El código demuestra ser una herramienta efectiva para el monitoreo y análisis de consumo energético, proporcionando información crítica que puede utilizarse para mejorar la eficiencia operativa y reducir costos energéticos.</w:t>
      </w:r>
    </w:p>
    <w:p w14:paraId="66E35495" w14:textId="37720069" w:rsidR="00253EC1" w:rsidRPr="00ED519F" w:rsidRDefault="00253EC1" w:rsidP="0015408A">
      <w:pPr>
        <w:ind w:left="1080"/>
        <w:jc w:val="center"/>
        <w:rPr>
          <w:rFonts w:ascii="Arial" w:hAnsi="Arial" w:cs="Arial"/>
          <w:sz w:val="22"/>
          <w:szCs w:val="22"/>
          <w:lang w:val="es-PE"/>
        </w:rPr>
      </w:pPr>
      <w:r>
        <w:rPr>
          <w:noProof/>
        </w:rPr>
        <w:drawing>
          <wp:inline distT="0" distB="0" distL="0" distR="0" wp14:anchorId="2B8684E7" wp14:editId="53E2AF4D">
            <wp:extent cx="3267986" cy="4558425"/>
            <wp:effectExtent l="0" t="0" r="8890" b="0"/>
            <wp:docPr id="8281183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18350" name="Imagen 1" descr="Texto&#10;&#10;Descripción generada automáticamente"/>
                    <pic:cNvPicPr/>
                  </pic:nvPicPr>
                  <pic:blipFill>
                    <a:blip r:embed="rId36"/>
                    <a:stretch>
                      <a:fillRect/>
                    </a:stretch>
                  </pic:blipFill>
                  <pic:spPr>
                    <a:xfrm>
                      <a:off x="0" y="0"/>
                      <a:ext cx="3271437" cy="4563238"/>
                    </a:xfrm>
                    <a:prstGeom prst="rect">
                      <a:avLst/>
                    </a:prstGeom>
                  </pic:spPr>
                </pic:pic>
              </a:graphicData>
            </a:graphic>
          </wp:inline>
        </w:drawing>
      </w:r>
    </w:p>
    <w:p w14:paraId="576B0536" w14:textId="77777777" w:rsidR="00ED519F" w:rsidRPr="00ED519F" w:rsidRDefault="00ED519F" w:rsidP="00ED519F">
      <w:pPr>
        <w:numPr>
          <w:ilvl w:val="0"/>
          <w:numId w:val="15"/>
        </w:numPr>
        <w:rPr>
          <w:rFonts w:ascii="Arial" w:hAnsi="Arial" w:cs="Arial"/>
          <w:sz w:val="22"/>
          <w:szCs w:val="22"/>
          <w:lang w:val="es-PE"/>
        </w:rPr>
      </w:pPr>
      <w:r w:rsidRPr="00ED519F">
        <w:rPr>
          <w:rFonts w:ascii="Arial" w:hAnsi="Arial" w:cs="Arial"/>
          <w:b/>
          <w:bCs/>
          <w:sz w:val="22"/>
          <w:szCs w:val="22"/>
          <w:lang w:val="es-PE"/>
        </w:rPr>
        <w:t>countByKey</w:t>
      </w:r>
      <w:r w:rsidRPr="00ED519F">
        <w:rPr>
          <w:rFonts w:ascii="Arial" w:hAnsi="Arial" w:cs="Arial"/>
          <w:sz w:val="22"/>
          <w:szCs w:val="22"/>
          <w:lang w:val="es-PE"/>
        </w:rPr>
        <w:t xml:space="preserve">: </w:t>
      </w:r>
    </w:p>
    <w:p w14:paraId="041814E2" w14:textId="77777777" w:rsidR="00BE5A77" w:rsidRPr="00BE5A77" w:rsidRDefault="00BE5A77" w:rsidP="00BE5A77">
      <w:pPr>
        <w:numPr>
          <w:ilvl w:val="1"/>
          <w:numId w:val="15"/>
        </w:numPr>
        <w:rPr>
          <w:rFonts w:ascii="Arial" w:hAnsi="Arial" w:cs="Arial"/>
          <w:b/>
          <w:bCs/>
          <w:sz w:val="22"/>
          <w:szCs w:val="22"/>
          <w:lang w:val="es-PE"/>
        </w:rPr>
      </w:pPr>
      <w:r w:rsidRPr="00BE5A77">
        <w:rPr>
          <w:rFonts w:ascii="Arial" w:hAnsi="Arial" w:cs="Arial"/>
          <w:b/>
          <w:bCs/>
          <w:sz w:val="22"/>
          <w:szCs w:val="22"/>
          <w:lang w:val="es-PE"/>
        </w:rPr>
        <w:t>Descripción General</w:t>
      </w:r>
    </w:p>
    <w:p w14:paraId="2AE5DB59" w14:textId="77777777" w:rsidR="00BE5A77" w:rsidRPr="00BE5A77" w:rsidRDefault="00BE5A77" w:rsidP="00BE5A77">
      <w:pPr>
        <w:ind w:left="1440"/>
        <w:rPr>
          <w:rFonts w:ascii="Arial" w:hAnsi="Arial" w:cs="Arial"/>
          <w:sz w:val="22"/>
          <w:szCs w:val="22"/>
          <w:lang w:val="es-PE"/>
        </w:rPr>
      </w:pPr>
      <w:r w:rsidRPr="00BE5A77">
        <w:rPr>
          <w:rFonts w:ascii="Arial" w:hAnsi="Arial" w:cs="Arial"/>
          <w:sz w:val="22"/>
          <w:szCs w:val="22"/>
          <w:lang w:val="es-PE"/>
        </w:rPr>
        <w:t xml:space="preserve">Este código implementa un sistema de análisis de pedidos online utilizando Apache Spark, con el objetivo específico de realizar un conteo de productos por categoría. El programa demuestra la implementación básica de </w:t>
      </w:r>
      <w:proofErr w:type="spellStart"/>
      <w:r w:rsidRPr="00BE5A77">
        <w:rPr>
          <w:rFonts w:ascii="Arial" w:hAnsi="Arial" w:cs="Arial"/>
          <w:sz w:val="22"/>
          <w:szCs w:val="22"/>
          <w:lang w:val="es-PE"/>
        </w:rPr>
        <w:t>RDDs</w:t>
      </w:r>
      <w:proofErr w:type="spellEnd"/>
      <w:r w:rsidRPr="00BE5A77">
        <w:rPr>
          <w:rFonts w:ascii="Arial" w:hAnsi="Arial" w:cs="Arial"/>
          <w:sz w:val="22"/>
          <w:szCs w:val="22"/>
          <w:lang w:val="es-PE"/>
        </w:rPr>
        <w:t xml:space="preserve"> (</w:t>
      </w:r>
      <w:proofErr w:type="spellStart"/>
      <w:r w:rsidRPr="00BE5A77">
        <w:rPr>
          <w:rFonts w:ascii="Arial" w:hAnsi="Arial" w:cs="Arial"/>
          <w:sz w:val="22"/>
          <w:szCs w:val="22"/>
          <w:lang w:val="es-PE"/>
        </w:rPr>
        <w:t>Resilient</w:t>
      </w:r>
      <w:proofErr w:type="spellEnd"/>
      <w:r w:rsidRPr="00BE5A77">
        <w:rPr>
          <w:rFonts w:ascii="Arial" w:hAnsi="Arial" w:cs="Arial"/>
          <w:sz w:val="22"/>
          <w:szCs w:val="22"/>
          <w:lang w:val="es-PE"/>
        </w:rPr>
        <w:t xml:space="preserve"> </w:t>
      </w:r>
      <w:proofErr w:type="spellStart"/>
      <w:r w:rsidRPr="00BE5A77">
        <w:rPr>
          <w:rFonts w:ascii="Arial" w:hAnsi="Arial" w:cs="Arial"/>
          <w:sz w:val="22"/>
          <w:szCs w:val="22"/>
          <w:lang w:val="es-PE"/>
        </w:rPr>
        <w:t>Distributed</w:t>
      </w:r>
      <w:proofErr w:type="spellEnd"/>
      <w:r w:rsidRPr="00BE5A77">
        <w:rPr>
          <w:rFonts w:ascii="Arial" w:hAnsi="Arial" w:cs="Arial"/>
          <w:sz w:val="22"/>
          <w:szCs w:val="22"/>
          <w:lang w:val="es-PE"/>
        </w:rPr>
        <w:t xml:space="preserve"> </w:t>
      </w:r>
      <w:proofErr w:type="spellStart"/>
      <w:r w:rsidRPr="00BE5A77">
        <w:rPr>
          <w:rFonts w:ascii="Arial" w:hAnsi="Arial" w:cs="Arial"/>
          <w:sz w:val="22"/>
          <w:szCs w:val="22"/>
          <w:lang w:val="es-PE"/>
        </w:rPr>
        <w:t>Datasets</w:t>
      </w:r>
      <w:proofErr w:type="spellEnd"/>
      <w:r w:rsidRPr="00BE5A77">
        <w:rPr>
          <w:rFonts w:ascii="Arial" w:hAnsi="Arial" w:cs="Arial"/>
          <w:sz w:val="22"/>
          <w:szCs w:val="22"/>
          <w:lang w:val="es-PE"/>
        </w:rPr>
        <w:t>) y sus operaciones de transformación en un entorno Spark.</w:t>
      </w:r>
    </w:p>
    <w:p w14:paraId="4F1CB67B" w14:textId="77777777" w:rsidR="00BE5A77" w:rsidRPr="00BE5A77" w:rsidRDefault="00BE5A77" w:rsidP="00BE5A77">
      <w:pPr>
        <w:numPr>
          <w:ilvl w:val="1"/>
          <w:numId w:val="15"/>
        </w:numPr>
        <w:rPr>
          <w:rFonts w:ascii="Arial" w:hAnsi="Arial" w:cs="Arial"/>
          <w:b/>
          <w:bCs/>
          <w:sz w:val="22"/>
          <w:szCs w:val="22"/>
          <w:lang w:val="es-PE"/>
        </w:rPr>
      </w:pPr>
      <w:r w:rsidRPr="00BE5A77">
        <w:rPr>
          <w:rFonts w:ascii="Arial" w:hAnsi="Arial" w:cs="Arial"/>
          <w:b/>
          <w:bCs/>
          <w:sz w:val="22"/>
          <w:szCs w:val="22"/>
          <w:lang w:val="es-PE"/>
        </w:rPr>
        <w:t>Configuración Inicial</w:t>
      </w:r>
    </w:p>
    <w:p w14:paraId="1B915BA9" w14:textId="77777777" w:rsidR="00BE5A77" w:rsidRPr="00BE5A77" w:rsidRDefault="00BE5A77" w:rsidP="00BE5A77">
      <w:pPr>
        <w:ind w:left="1440"/>
        <w:rPr>
          <w:rFonts w:ascii="Arial" w:hAnsi="Arial" w:cs="Arial"/>
          <w:sz w:val="22"/>
          <w:szCs w:val="22"/>
          <w:lang w:val="es-PE"/>
        </w:rPr>
      </w:pPr>
      <w:r w:rsidRPr="00BE5A77">
        <w:rPr>
          <w:rFonts w:ascii="Arial" w:hAnsi="Arial" w:cs="Arial"/>
          <w:sz w:val="22"/>
          <w:szCs w:val="22"/>
          <w:lang w:val="es-PE"/>
        </w:rPr>
        <w:lastRenderedPageBreak/>
        <w:t xml:space="preserve">El código comienza importando la clase </w:t>
      </w:r>
      <w:proofErr w:type="spellStart"/>
      <w:r w:rsidRPr="00BE5A77">
        <w:rPr>
          <w:rFonts w:ascii="Arial" w:hAnsi="Arial" w:cs="Arial"/>
          <w:sz w:val="22"/>
          <w:szCs w:val="22"/>
          <w:lang w:val="es-PE"/>
        </w:rPr>
        <w:t>SparkSession</w:t>
      </w:r>
      <w:proofErr w:type="spellEnd"/>
      <w:r w:rsidRPr="00BE5A77">
        <w:rPr>
          <w:rFonts w:ascii="Arial" w:hAnsi="Arial" w:cs="Arial"/>
          <w:sz w:val="22"/>
          <w:szCs w:val="22"/>
          <w:lang w:val="es-PE"/>
        </w:rPr>
        <w:t xml:space="preserve"> desde </w:t>
      </w:r>
      <w:proofErr w:type="spellStart"/>
      <w:r w:rsidRPr="00BE5A77">
        <w:rPr>
          <w:rFonts w:ascii="Arial" w:hAnsi="Arial" w:cs="Arial"/>
          <w:sz w:val="22"/>
          <w:szCs w:val="22"/>
          <w:lang w:val="es-PE"/>
        </w:rPr>
        <w:t>pyspark.sql</w:t>
      </w:r>
      <w:proofErr w:type="spellEnd"/>
      <w:r w:rsidRPr="00BE5A77">
        <w:rPr>
          <w:rFonts w:ascii="Arial" w:hAnsi="Arial" w:cs="Arial"/>
          <w:sz w:val="22"/>
          <w:szCs w:val="22"/>
          <w:lang w:val="es-PE"/>
        </w:rPr>
        <w:t xml:space="preserve">, que es fundamental para trabajar con Spark. Se procede a inicializar el entorno de Spark mediante la creación de una </w:t>
      </w:r>
      <w:proofErr w:type="spellStart"/>
      <w:r w:rsidRPr="00BE5A77">
        <w:rPr>
          <w:rFonts w:ascii="Arial" w:hAnsi="Arial" w:cs="Arial"/>
          <w:sz w:val="22"/>
          <w:szCs w:val="22"/>
          <w:lang w:val="es-PE"/>
        </w:rPr>
        <w:t>SparkSession</w:t>
      </w:r>
      <w:proofErr w:type="spellEnd"/>
      <w:r w:rsidRPr="00BE5A77">
        <w:rPr>
          <w:rFonts w:ascii="Arial" w:hAnsi="Arial" w:cs="Arial"/>
          <w:sz w:val="22"/>
          <w:szCs w:val="22"/>
          <w:lang w:val="es-PE"/>
        </w:rPr>
        <w:t>, estableciendo "</w:t>
      </w:r>
      <w:proofErr w:type="spellStart"/>
      <w:r w:rsidRPr="00BE5A77">
        <w:rPr>
          <w:rFonts w:ascii="Arial" w:hAnsi="Arial" w:cs="Arial"/>
          <w:sz w:val="22"/>
          <w:szCs w:val="22"/>
          <w:lang w:val="es-PE"/>
        </w:rPr>
        <w:t>EjemploCountByKey</w:t>
      </w:r>
      <w:proofErr w:type="spellEnd"/>
      <w:r w:rsidRPr="00BE5A77">
        <w:rPr>
          <w:rFonts w:ascii="Arial" w:hAnsi="Arial" w:cs="Arial"/>
          <w:sz w:val="22"/>
          <w:szCs w:val="22"/>
          <w:lang w:val="es-PE"/>
        </w:rPr>
        <w:t>" como nombre de la aplicación. Este nombre ayuda a identificar el trabajo específico en la interfaz de usuario de Spark y facilita el seguimiento de la ejecución del programa.</w:t>
      </w:r>
    </w:p>
    <w:p w14:paraId="3276271B" w14:textId="77777777" w:rsidR="00BE5A77" w:rsidRPr="00BE5A77" w:rsidRDefault="00BE5A77" w:rsidP="00BE5A77">
      <w:pPr>
        <w:numPr>
          <w:ilvl w:val="1"/>
          <w:numId w:val="15"/>
        </w:numPr>
        <w:rPr>
          <w:rFonts w:ascii="Arial" w:hAnsi="Arial" w:cs="Arial"/>
          <w:b/>
          <w:bCs/>
          <w:sz w:val="22"/>
          <w:szCs w:val="22"/>
          <w:lang w:val="es-PE"/>
        </w:rPr>
      </w:pPr>
      <w:r w:rsidRPr="00BE5A77">
        <w:rPr>
          <w:rFonts w:ascii="Arial" w:hAnsi="Arial" w:cs="Arial"/>
          <w:b/>
          <w:bCs/>
          <w:sz w:val="22"/>
          <w:szCs w:val="22"/>
          <w:lang w:val="es-PE"/>
        </w:rPr>
        <w:t>Estructura de Datos</w:t>
      </w:r>
    </w:p>
    <w:p w14:paraId="79C6FFEF" w14:textId="77777777" w:rsidR="00BE5A77" w:rsidRPr="00BE5A77" w:rsidRDefault="00BE5A77" w:rsidP="00BE5A77">
      <w:pPr>
        <w:ind w:left="1440"/>
        <w:rPr>
          <w:rFonts w:ascii="Arial" w:hAnsi="Arial" w:cs="Arial"/>
          <w:sz w:val="22"/>
          <w:szCs w:val="22"/>
          <w:lang w:val="es-PE"/>
        </w:rPr>
      </w:pPr>
      <w:r w:rsidRPr="00BE5A77">
        <w:rPr>
          <w:rFonts w:ascii="Arial" w:hAnsi="Arial" w:cs="Arial"/>
          <w:sz w:val="22"/>
          <w:szCs w:val="22"/>
          <w:lang w:val="es-PE"/>
        </w:rPr>
        <w:t xml:space="preserve">A continuación, se establece la estructura de datos principal mediante la creación de un RDD. Este se genera utilizando el método </w:t>
      </w:r>
      <w:proofErr w:type="spellStart"/>
      <w:r w:rsidRPr="00BE5A77">
        <w:rPr>
          <w:rFonts w:ascii="Arial" w:hAnsi="Arial" w:cs="Arial"/>
          <w:sz w:val="22"/>
          <w:szCs w:val="22"/>
          <w:lang w:val="es-PE"/>
        </w:rPr>
        <w:t>parallelize</w:t>
      </w:r>
      <w:proofErr w:type="spellEnd"/>
      <w:r w:rsidRPr="00BE5A77">
        <w:rPr>
          <w:rFonts w:ascii="Arial" w:hAnsi="Arial" w:cs="Arial"/>
          <w:sz w:val="22"/>
          <w:szCs w:val="22"/>
          <w:lang w:val="es-PE"/>
        </w:rPr>
        <w:t xml:space="preserve"> del </w:t>
      </w:r>
      <w:proofErr w:type="spellStart"/>
      <w:r w:rsidRPr="00BE5A77">
        <w:rPr>
          <w:rFonts w:ascii="Arial" w:hAnsi="Arial" w:cs="Arial"/>
          <w:sz w:val="22"/>
          <w:szCs w:val="22"/>
          <w:lang w:val="es-PE"/>
        </w:rPr>
        <w:t>SparkContext</w:t>
      </w:r>
      <w:proofErr w:type="spellEnd"/>
      <w:r w:rsidRPr="00BE5A77">
        <w:rPr>
          <w:rFonts w:ascii="Arial" w:hAnsi="Arial" w:cs="Arial"/>
          <w:sz w:val="22"/>
          <w:szCs w:val="22"/>
          <w:lang w:val="es-PE"/>
        </w:rPr>
        <w:t>, que toma una colección de tuplas como entrada. Cada tupla contiene dos elementos: el primero representa la categoría del producto (como "Electrónicos", "Ropa" o "Hogar"), y el segundo especifica el nombre del producto individual (como "Laptop", "Camiseta", etc.). Esta estructura de datos está diseñada específicamente para facilitar el análisis por categorías.</w:t>
      </w:r>
    </w:p>
    <w:p w14:paraId="62557ED0" w14:textId="77777777" w:rsidR="00BE5A77" w:rsidRPr="00BE5A77" w:rsidRDefault="00BE5A77" w:rsidP="00BE5A77">
      <w:pPr>
        <w:numPr>
          <w:ilvl w:val="1"/>
          <w:numId w:val="15"/>
        </w:numPr>
        <w:rPr>
          <w:rFonts w:ascii="Arial" w:hAnsi="Arial" w:cs="Arial"/>
          <w:b/>
          <w:bCs/>
          <w:sz w:val="22"/>
          <w:szCs w:val="22"/>
          <w:lang w:val="es-PE"/>
        </w:rPr>
      </w:pPr>
      <w:r w:rsidRPr="00BE5A77">
        <w:rPr>
          <w:rFonts w:ascii="Arial" w:hAnsi="Arial" w:cs="Arial"/>
          <w:b/>
          <w:bCs/>
          <w:sz w:val="22"/>
          <w:szCs w:val="22"/>
          <w:lang w:val="es-PE"/>
        </w:rPr>
        <w:t>Procesamiento de Datos</w:t>
      </w:r>
    </w:p>
    <w:p w14:paraId="04EEEFAC" w14:textId="77777777" w:rsidR="00BE5A77" w:rsidRPr="00BE5A77" w:rsidRDefault="00BE5A77" w:rsidP="00BE5A77">
      <w:pPr>
        <w:ind w:left="1440"/>
        <w:rPr>
          <w:rFonts w:ascii="Arial" w:hAnsi="Arial" w:cs="Arial"/>
          <w:sz w:val="22"/>
          <w:szCs w:val="22"/>
          <w:lang w:val="es-PE"/>
        </w:rPr>
      </w:pPr>
      <w:r w:rsidRPr="00BE5A77">
        <w:rPr>
          <w:rFonts w:ascii="Arial" w:hAnsi="Arial" w:cs="Arial"/>
          <w:sz w:val="22"/>
          <w:szCs w:val="22"/>
          <w:lang w:val="es-PE"/>
        </w:rPr>
        <w:t xml:space="preserve">El procesamiento principal de los datos se realiza mediante una única pero potente operación: </w:t>
      </w:r>
      <w:proofErr w:type="gramStart"/>
      <w:r w:rsidRPr="00BE5A77">
        <w:rPr>
          <w:rFonts w:ascii="Arial" w:hAnsi="Arial" w:cs="Arial"/>
          <w:sz w:val="22"/>
          <w:szCs w:val="22"/>
          <w:lang w:val="es-PE"/>
        </w:rPr>
        <w:t>countByKey(</w:t>
      </w:r>
      <w:proofErr w:type="gramEnd"/>
      <w:r w:rsidRPr="00BE5A77">
        <w:rPr>
          <w:rFonts w:ascii="Arial" w:hAnsi="Arial" w:cs="Arial"/>
          <w:sz w:val="22"/>
          <w:szCs w:val="22"/>
          <w:lang w:val="es-PE"/>
        </w:rPr>
        <w:t>). Esta función realiza varias tareas de manera eficiente: agrupa automáticamente los elementos por su clave (que en este caso es la categoría), cuenta la cantidad de elementos en cada grupo, y retorna un diccionario que contiene los resultados del conteo. Esta operación es particularmente eficiente en Spark debido a su capacidad de procesamiento distribuido.</w:t>
      </w:r>
    </w:p>
    <w:p w14:paraId="5D6D417F" w14:textId="77777777" w:rsidR="00BE5A77" w:rsidRPr="00BE5A77" w:rsidRDefault="00BE5A77" w:rsidP="00BE5A77">
      <w:pPr>
        <w:numPr>
          <w:ilvl w:val="1"/>
          <w:numId w:val="15"/>
        </w:numPr>
        <w:rPr>
          <w:rFonts w:ascii="Arial" w:hAnsi="Arial" w:cs="Arial"/>
          <w:b/>
          <w:bCs/>
          <w:sz w:val="22"/>
          <w:szCs w:val="22"/>
          <w:lang w:val="es-PE"/>
        </w:rPr>
      </w:pPr>
      <w:r w:rsidRPr="00BE5A77">
        <w:rPr>
          <w:rFonts w:ascii="Arial" w:hAnsi="Arial" w:cs="Arial"/>
          <w:b/>
          <w:bCs/>
          <w:sz w:val="22"/>
          <w:szCs w:val="22"/>
          <w:lang w:val="es-PE"/>
        </w:rPr>
        <w:t>Visualización de Resultados</w:t>
      </w:r>
    </w:p>
    <w:p w14:paraId="43767ED3" w14:textId="77777777" w:rsidR="00BE5A77" w:rsidRPr="00BE5A77" w:rsidRDefault="00BE5A77" w:rsidP="00BE5A77">
      <w:pPr>
        <w:ind w:left="1440"/>
        <w:rPr>
          <w:rFonts w:ascii="Arial" w:hAnsi="Arial" w:cs="Arial"/>
          <w:sz w:val="22"/>
          <w:szCs w:val="22"/>
          <w:lang w:val="es-PE"/>
        </w:rPr>
      </w:pPr>
      <w:r w:rsidRPr="00BE5A77">
        <w:rPr>
          <w:rFonts w:ascii="Arial" w:hAnsi="Arial" w:cs="Arial"/>
          <w:sz w:val="22"/>
          <w:szCs w:val="22"/>
          <w:lang w:val="es-PE"/>
        </w:rPr>
        <w:t>La presentación de los resultados se maneja de manera clara y estructurada. El código imprime un encabezado descriptivo seguido de un bucle que recorre el diccionario de resultados. Para cada categoría, muestra la cantidad correspondiente de productos utilizando una cadena formateada. Este formato de salida está diseñado para ser fácilmente legible y comprensible, presentando la información de manera organizada.</w:t>
      </w:r>
    </w:p>
    <w:p w14:paraId="33EC4EC0" w14:textId="77777777" w:rsidR="00BE5A77" w:rsidRPr="00BE5A77" w:rsidRDefault="00BE5A77" w:rsidP="00BE5A77">
      <w:pPr>
        <w:numPr>
          <w:ilvl w:val="1"/>
          <w:numId w:val="15"/>
        </w:numPr>
        <w:rPr>
          <w:rFonts w:ascii="Arial" w:hAnsi="Arial" w:cs="Arial"/>
          <w:b/>
          <w:bCs/>
          <w:sz w:val="22"/>
          <w:szCs w:val="22"/>
          <w:lang w:val="es-PE"/>
        </w:rPr>
      </w:pPr>
      <w:r w:rsidRPr="00BE5A77">
        <w:rPr>
          <w:rFonts w:ascii="Arial" w:hAnsi="Arial" w:cs="Arial"/>
          <w:b/>
          <w:bCs/>
          <w:sz w:val="22"/>
          <w:szCs w:val="22"/>
          <w:lang w:val="es-PE"/>
        </w:rPr>
        <w:t>Gestión de Recursos</w:t>
      </w:r>
    </w:p>
    <w:p w14:paraId="6E1B1577" w14:textId="14266615" w:rsidR="00ED519F" w:rsidRDefault="00BE5A77" w:rsidP="00BE5A77">
      <w:pPr>
        <w:ind w:left="1440"/>
        <w:rPr>
          <w:rFonts w:ascii="Arial" w:hAnsi="Arial" w:cs="Arial"/>
          <w:sz w:val="22"/>
          <w:szCs w:val="22"/>
          <w:lang w:val="es-PE"/>
        </w:rPr>
      </w:pPr>
      <w:r w:rsidRPr="00BE5A77">
        <w:rPr>
          <w:rFonts w:ascii="Arial" w:hAnsi="Arial" w:cs="Arial"/>
          <w:sz w:val="22"/>
          <w:szCs w:val="22"/>
          <w:lang w:val="es-PE"/>
        </w:rPr>
        <w:t xml:space="preserve">Finalmente, el código incluye una importante etapa de limpieza mediante la llamada a </w:t>
      </w:r>
      <w:proofErr w:type="spellStart"/>
      <w:proofErr w:type="gramStart"/>
      <w:r w:rsidRPr="00BE5A77">
        <w:rPr>
          <w:rFonts w:ascii="Arial" w:hAnsi="Arial" w:cs="Arial"/>
          <w:sz w:val="22"/>
          <w:szCs w:val="22"/>
          <w:lang w:val="es-PE"/>
        </w:rPr>
        <w:t>spark.stop</w:t>
      </w:r>
      <w:proofErr w:type="spellEnd"/>
      <w:proofErr w:type="gramEnd"/>
      <w:r w:rsidRPr="00BE5A77">
        <w:rPr>
          <w:rFonts w:ascii="Arial" w:hAnsi="Arial" w:cs="Arial"/>
          <w:sz w:val="22"/>
          <w:szCs w:val="22"/>
          <w:lang w:val="es-PE"/>
        </w:rPr>
        <w:t>(). Esta línea es crucial para la gestión adecuada de recursos, ya que detiene la sesión de Spark y libera todos los recursos asociados, asegurando un cierre limpio de la aplicación. Esta práctica es especialmente importante en entornos de producción donde la gestión eficiente de recursos es crucial.</w:t>
      </w:r>
    </w:p>
    <w:p w14:paraId="10E3C40F" w14:textId="02B79957" w:rsidR="00BE5A77" w:rsidRPr="00BE5A77" w:rsidRDefault="00BE5A77" w:rsidP="00BE5A77">
      <w:pPr>
        <w:numPr>
          <w:ilvl w:val="1"/>
          <w:numId w:val="15"/>
        </w:numPr>
        <w:rPr>
          <w:rFonts w:ascii="Arial" w:hAnsi="Arial" w:cs="Arial"/>
          <w:b/>
          <w:bCs/>
          <w:sz w:val="22"/>
          <w:szCs w:val="22"/>
          <w:lang w:val="es-PE"/>
        </w:rPr>
      </w:pPr>
      <w:r>
        <w:rPr>
          <w:rFonts w:ascii="Arial" w:hAnsi="Arial" w:cs="Arial"/>
          <w:b/>
          <w:bCs/>
          <w:sz w:val="22"/>
          <w:szCs w:val="22"/>
          <w:lang w:val="es-PE"/>
        </w:rPr>
        <w:t>Conclusiones</w:t>
      </w:r>
    </w:p>
    <w:p w14:paraId="0CE52BCC" w14:textId="53941803" w:rsidR="00BE5A77" w:rsidRDefault="00BE5A77" w:rsidP="00BE5A77">
      <w:pPr>
        <w:ind w:left="1440"/>
        <w:rPr>
          <w:rFonts w:ascii="Arial" w:hAnsi="Arial" w:cs="Arial"/>
          <w:sz w:val="22"/>
          <w:szCs w:val="22"/>
          <w:lang w:val="es-PE"/>
        </w:rPr>
      </w:pPr>
      <w:r w:rsidRPr="00BE5A77">
        <w:rPr>
          <w:rFonts w:ascii="Arial" w:hAnsi="Arial" w:cs="Arial"/>
          <w:sz w:val="22"/>
          <w:szCs w:val="22"/>
        </w:rPr>
        <w:t xml:space="preserve">Este código representa una implementación eficiente y práctica de análisis de datos utilizando </w:t>
      </w:r>
      <w:proofErr w:type="spellStart"/>
      <w:r w:rsidRPr="00BE5A77">
        <w:rPr>
          <w:rFonts w:ascii="Arial" w:hAnsi="Arial" w:cs="Arial"/>
          <w:sz w:val="22"/>
          <w:szCs w:val="22"/>
        </w:rPr>
        <w:t>PySpark</w:t>
      </w:r>
      <w:proofErr w:type="spellEnd"/>
      <w:r w:rsidRPr="00BE5A77">
        <w:rPr>
          <w:rFonts w:ascii="Arial" w:hAnsi="Arial" w:cs="Arial"/>
          <w:sz w:val="22"/>
          <w:szCs w:val="22"/>
        </w:rPr>
        <w:t xml:space="preserve">, demostrando cómo una tarea </w:t>
      </w:r>
      <w:r w:rsidRPr="00BE5A77">
        <w:rPr>
          <w:rFonts w:ascii="Arial" w:hAnsi="Arial" w:cs="Arial"/>
          <w:sz w:val="22"/>
          <w:szCs w:val="22"/>
        </w:rPr>
        <w:lastRenderedPageBreak/>
        <w:t xml:space="preserve">aparentemente compleja como el análisis de pedidos por categoría puede realizarse de manera elegante y efectiva. La combinación de una estructura clara, operaciones optimizadas y buenas prácticas de gestión de recursos hace que este código sea un excelente ejemplo de cómo desarrollar aplicaciones </w:t>
      </w:r>
      <w:proofErr w:type="spellStart"/>
      <w:r w:rsidRPr="00BE5A77">
        <w:rPr>
          <w:rFonts w:ascii="Arial" w:hAnsi="Arial" w:cs="Arial"/>
          <w:sz w:val="22"/>
          <w:szCs w:val="22"/>
        </w:rPr>
        <w:t>Spark</w:t>
      </w:r>
      <w:proofErr w:type="spellEnd"/>
      <w:r w:rsidRPr="00BE5A77">
        <w:rPr>
          <w:rFonts w:ascii="Arial" w:hAnsi="Arial" w:cs="Arial"/>
          <w:sz w:val="22"/>
          <w:szCs w:val="22"/>
        </w:rPr>
        <w:t>.</w:t>
      </w:r>
    </w:p>
    <w:p w14:paraId="64B86411" w14:textId="77777777" w:rsidR="00BE5A77" w:rsidRDefault="00BE5A77" w:rsidP="00BE5A77">
      <w:pPr>
        <w:ind w:left="1440"/>
        <w:rPr>
          <w:rFonts w:ascii="Arial" w:hAnsi="Arial" w:cs="Arial"/>
          <w:sz w:val="22"/>
          <w:szCs w:val="22"/>
          <w:lang w:val="es-PE"/>
        </w:rPr>
      </w:pPr>
    </w:p>
    <w:p w14:paraId="2FE94E1F" w14:textId="67E3D802" w:rsidR="00BE5A77" w:rsidRPr="00ED519F" w:rsidRDefault="00BE5A77" w:rsidP="0015408A">
      <w:pPr>
        <w:ind w:left="1080"/>
        <w:jc w:val="center"/>
        <w:rPr>
          <w:rFonts w:ascii="Arial" w:hAnsi="Arial" w:cs="Arial"/>
          <w:sz w:val="22"/>
          <w:szCs w:val="22"/>
          <w:lang w:val="es-PE"/>
        </w:rPr>
      </w:pPr>
      <w:r>
        <w:rPr>
          <w:noProof/>
        </w:rPr>
        <w:drawing>
          <wp:inline distT="0" distB="0" distL="0" distR="0" wp14:anchorId="2AE2AA2E" wp14:editId="213112E4">
            <wp:extent cx="3499574" cy="3309040"/>
            <wp:effectExtent l="0" t="0" r="5715" b="5715"/>
            <wp:docPr id="9165124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12414" name="Imagen 1" descr="Texto&#10;&#10;Descripción generada automáticamente"/>
                    <pic:cNvPicPr/>
                  </pic:nvPicPr>
                  <pic:blipFill>
                    <a:blip r:embed="rId37"/>
                    <a:stretch>
                      <a:fillRect/>
                    </a:stretch>
                  </pic:blipFill>
                  <pic:spPr>
                    <a:xfrm>
                      <a:off x="0" y="0"/>
                      <a:ext cx="3505768" cy="3314897"/>
                    </a:xfrm>
                    <a:prstGeom prst="rect">
                      <a:avLst/>
                    </a:prstGeom>
                  </pic:spPr>
                </pic:pic>
              </a:graphicData>
            </a:graphic>
          </wp:inline>
        </w:drawing>
      </w:r>
    </w:p>
    <w:p w14:paraId="201378D5" w14:textId="77777777" w:rsidR="00ED519F" w:rsidRPr="00ED519F" w:rsidRDefault="00ED519F" w:rsidP="00ED519F">
      <w:pPr>
        <w:numPr>
          <w:ilvl w:val="0"/>
          <w:numId w:val="15"/>
        </w:numPr>
        <w:rPr>
          <w:rFonts w:ascii="Arial" w:hAnsi="Arial" w:cs="Arial"/>
          <w:sz w:val="22"/>
          <w:szCs w:val="22"/>
          <w:lang w:val="es-PE"/>
        </w:rPr>
      </w:pPr>
      <w:r w:rsidRPr="00ED519F">
        <w:rPr>
          <w:rFonts w:ascii="Arial" w:hAnsi="Arial" w:cs="Arial"/>
          <w:b/>
          <w:bCs/>
          <w:sz w:val="22"/>
          <w:szCs w:val="22"/>
          <w:lang w:val="es-PE"/>
        </w:rPr>
        <w:t>foreach</w:t>
      </w:r>
      <w:r w:rsidRPr="00ED519F">
        <w:rPr>
          <w:rFonts w:ascii="Arial" w:hAnsi="Arial" w:cs="Arial"/>
          <w:sz w:val="22"/>
          <w:szCs w:val="22"/>
          <w:lang w:val="es-PE"/>
        </w:rPr>
        <w:t xml:space="preserve">: </w:t>
      </w:r>
    </w:p>
    <w:p w14:paraId="781A1560" w14:textId="77777777" w:rsidR="0015408A" w:rsidRPr="0015408A" w:rsidRDefault="0015408A" w:rsidP="0015408A">
      <w:pPr>
        <w:numPr>
          <w:ilvl w:val="1"/>
          <w:numId w:val="15"/>
        </w:numPr>
        <w:rPr>
          <w:rFonts w:ascii="Arial" w:hAnsi="Arial" w:cs="Arial"/>
          <w:b/>
          <w:bCs/>
          <w:sz w:val="22"/>
          <w:szCs w:val="22"/>
          <w:lang w:val="es-PE"/>
        </w:rPr>
      </w:pPr>
      <w:r w:rsidRPr="0015408A">
        <w:rPr>
          <w:rFonts w:ascii="Arial" w:hAnsi="Arial" w:cs="Arial"/>
          <w:b/>
          <w:bCs/>
          <w:sz w:val="22"/>
          <w:szCs w:val="22"/>
          <w:lang w:val="es-PE"/>
        </w:rPr>
        <w:t>Descripción General</w:t>
      </w:r>
    </w:p>
    <w:p w14:paraId="1BB30E0C" w14:textId="77777777" w:rsidR="0015408A" w:rsidRPr="0015408A" w:rsidRDefault="0015408A" w:rsidP="0015408A">
      <w:pPr>
        <w:ind w:left="1440"/>
        <w:rPr>
          <w:rFonts w:ascii="Arial" w:hAnsi="Arial" w:cs="Arial"/>
          <w:sz w:val="22"/>
          <w:szCs w:val="22"/>
          <w:lang w:val="es-PE"/>
        </w:rPr>
      </w:pPr>
      <w:r w:rsidRPr="0015408A">
        <w:rPr>
          <w:rFonts w:ascii="Arial" w:hAnsi="Arial" w:cs="Arial"/>
          <w:sz w:val="22"/>
          <w:szCs w:val="22"/>
          <w:lang w:val="es-PE"/>
        </w:rPr>
        <w:t xml:space="preserve">Este código implementa un sistema de análisis de ventas usando Apache Spark con </w:t>
      </w:r>
      <w:proofErr w:type="spellStart"/>
      <w:r w:rsidRPr="0015408A">
        <w:rPr>
          <w:rFonts w:ascii="Arial" w:hAnsi="Arial" w:cs="Arial"/>
          <w:sz w:val="22"/>
          <w:szCs w:val="22"/>
          <w:lang w:val="es-PE"/>
        </w:rPr>
        <w:t>DataFrames</w:t>
      </w:r>
      <w:proofErr w:type="spellEnd"/>
      <w:r w:rsidRPr="0015408A">
        <w:rPr>
          <w:rFonts w:ascii="Arial" w:hAnsi="Arial" w:cs="Arial"/>
          <w:sz w:val="22"/>
          <w:szCs w:val="22"/>
          <w:lang w:val="es-PE"/>
        </w:rPr>
        <w:t>. Procesa información de productos, calcula totales de ventas y genera reportes detallados de las transacciones comerciales.</w:t>
      </w:r>
    </w:p>
    <w:p w14:paraId="3F2E93BD" w14:textId="77777777" w:rsidR="0015408A" w:rsidRPr="0015408A" w:rsidRDefault="0015408A" w:rsidP="0015408A">
      <w:pPr>
        <w:numPr>
          <w:ilvl w:val="1"/>
          <w:numId w:val="15"/>
        </w:numPr>
        <w:rPr>
          <w:rFonts w:ascii="Arial" w:hAnsi="Arial" w:cs="Arial"/>
          <w:b/>
          <w:bCs/>
          <w:sz w:val="22"/>
          <w:szCs w:val="22"/>
          <w:lang w:val="es-PE"/>
        </w:rPr>
      </w:pPr>
      <w:r w:rsidRPr="0015408A">
        <w:rPr>
          <w:rFonts w:ascii="Arial" w:hAnsi="Arial" w:cs="Arial"/>
          <w:b/>
          <w:bCs/>
          <w:sz w:val="22"/>
          <w:szCs w:val="22"/>
          <w:lang w:val="es-PE"/>
        </w:rPr>
        <w:t>Funcionalidades Principales</w:t>
      </w:r>
    </w:p>
    <w:p w14:paraId="78E68808" w14:textId="77777777" w:rsidR="0015408A" w:rsidRPr="0015408A" w:rsidRDefault="0015408A" w:rsidP="0015408A">
      <w:pPr>
        <w:ind w:left="1440"/>
        <w:rPr>
          <w:rFonts w:ascii="Arial" w:hAnsi="Arial" w:cs="Arial"/>
          <w:sz w:val="22"/>
          <w:szCs w:val="22"/>
          <w:lang w:val="es-PE"/>
        </w:rPr>
      </w:pPr>
      <w:r w:rsidRPr="0015408A">
        <w:rPr>
          <w:rFonts w:ascii="Arial" w:hAnsi="Arial" w:cs="Arial"/>
          <w:sz w:val="22"/>
          <w:szCs w:val="22"/>
          <w:lang w:val="es-PE"/>
        </w:rPr>
        <w:t xml:space="preserve">La aplicación inicia una </w:t>
      </w:r>
      <w:proofErr w:type="spellStart"/>
      <w:r w:rsidRPr="0015408A">
        <w:rPr>
          <w:rFonts w:ascii="Arial" w:hAnsi="Arial" w:cs="Arial"/>
          <w:sz w:val="22"/>
          <w:szCs w:val="22"/>
          <w:lang w:val="es-PE"/>
        </w:rPr>
        <w:t>SparkSession</w:t>
      </w:r>
      <w:proofErr w:type="spellEnd"/>
      <w:r w:rsidRPr="0015408A">
        <w:rPr>
          <w:rFonts w:ascii="Arial" w:hAnsi="Arial" w:cs="Arial"/>
          <w:sz w:val="22"/>
          <w:szCs w:val="22"/>
          <w:lang w:val="es-PE"/>
        </w:rPr>
        <w:t xml:space="preserve"> en modo local, estructura los datos de ventas en un </w:t>
      </w:r>
      <w:proofErr w:type="spellStart"/>
      <w:r w:rsidRPr="0015408A">
        <w:rPr>
          <w:rFonts w:ascii="Arial" w:hAnsi="Arial" w:cs="Arial"/>
          <w:sz w:val="22"/>
          <w:szCs w:val="22"/>
          <w:lang w:val="es-PE"/>
        </w:rPr>
        <w:t>DataFrame</w:t>
      </w:r>
      <w:proofErr w:type="spellEnd"/>
      <w:r w:rsidRPr="0015408A">
        <w:rPr>
          <w:rFonts w:ascii="Arial" w:hAnsi="Arial" w:cs="Arial"/>
          <w:sz w:val="22"/>
          <w:szCs w:val="22"/>
          <w:lang w:val="es-PE"/>
        </w:rPr>
        <w:t xml:space="preserve"> y realiza cálculos de totales. Presenta los resultados en tres formatos: un resumen detallado de ventas, una categorización por montos (Alta, Media, Baja) y estadísticas generales incluyendo máximos, mínimos y promedios.</w:t>
      </w:r>
    </w:p>
    <w:p w14:paraId="3EFD9AF6" w14:textId="77777777" w:rsidR="0015408A" w:rsidRPr="0015408A" w:rsidRDefault="0015408A" w:rsidP="0015408A">
      <w:pPr>
        <w:numPr>
          <w:ilvl w:val="1"/>
          <w:numId w:val="15"/>
        </w:numPr>
        <w:rPr>
          <w:rFonts w:ascii="Arial" w:hAnsi="Arial" w:cs="Arial"/>
          <w:b/>
          <w:bCs/>
          <w:sz w:val="22"/>
          <w:szCs w:val="22"/>
          <w:lang w:val="es-PE"/>
        </w:rPr>
      </w:pPr>
      <w:r w:rsidRPr="0015408A">
        <w:rPr>
          <w:rFonts w:ascii="Arial" w:hAnsi="Arial" w:cs="Arial"/>
          <w:b/>
          <w:bCs/>
          <w:sz w:val="22"/>
          <w:szCs w:val="22"/>
          <w:lang w:val="es-PE"/>
        </w:rPr>
        <w:t>Aspectos Técnicos Clave</w:t>
      </w:r>
    </w:p>
    <w:p w14:paraId="222E932E" w14:textId="77777777" w:rsidR="0015408A" w:rsidRPr="0015408A" w:rsidRDefault="0015408A" w:rsidP="0015408A">
      <w:pPr>
        <w:ind w:left="1440"/>
        <w:rPr>
          <w:rFonts w:ascii="Arial" w:hAnsi="Arial" w:cs="Arial"/>
          <w:sz w:val="22"/>
          <w:szCs w:val="22"/>
          <w:lang w:val="es-PE"/>
        </w:rPr>
      </w:pPr>
      <w:r w:rsidRPr="0015408A">
        <w:rPr>
          <w:rFonts w:ascii="Arial" w:hAnsi="Arial" w:cs="Arial"/>
          <w:sz w:val="22"/>
          <w:szCs w:val="22"/>
          <w:lang w:val="es-PE"/>
        </w:rPr>
        <w:t xml:space="preserve">El sistema utiliza </w:t>
      </w:r>
      <w:proofErr w:type="spellStart"/>
      <w:r w:rsidRPr="0015408A">
        <w:rPr>
          <w:rFonts w:ascii="Arial" w:hAnsi="Arial" w:cs="Arial"/>
          <w:sz w:val="22"/>
          <w:szCs w:val="22"/>
          <w:lang w:val="es-PE"/>
        </w:rPr>
        <w:t>DataFrames</w:t>
      </w:r>
      <w:proofErr w:type="spellEnd"/>
      <w:r w:rsidRPr="0015408A">
        <w:rPr>
          <w:rFonts w:ascii="Arial" w:hAnsi="Arial" w:cs="Arial"/>
          <w:sz w:val="22"/>
          <w:szCs w:val="22"/>
          <w:lang w:val="es-PE"/>
        </w:rPr>
        <w:t xml:space="preserve"> de Spark para optimizar el procesamiento, implementa un esquema estructurado para los datos y maneja eficientemente los recursos mediante el cierre apropiado de la sesión. La presentación de resultados incluye formato monetario y alineación para mejor legibilidad.</w:t>
      </w:r>
    </w:p>
    <w:p w14:paraId="6FD10DF2" w14:textId="77777777" w:rsidR="0015408A" w:rsidRPr="0015408A" w:rsidRDefault="0015408A" w:rsidP="0015408A">
      <w:pPr>
        <w:numPr>
          <w:ilvl w:val="1"/>
          <w:numId w:val="15"/>
        </w:numPr>
        <w:rPr>
          <w:rFonts w:ascii="Arial" w:hAnsi="Arial" w:cs="Arial"/>
          <w:b/>
          <w:bCs/>
          <w:sz w:val="22"/>
          <w:szCs w:val="22"/>
          <w:lang w:val="es-PE"/>
        </w:rPr>
      </w:pPr>
      <w:r w:rsidRPr="0015408A">
        <w:rPr>
          <w:rFonts w:ascii="Arial" w:hAnsi="Arial" w:cs="Arial"/>
          <w:b/>
          <w:bCs/>
          <w:sz w:val="22"/>
          <w:szCs w:val="22"/>
          <w:lang w:val="es-PE"/>
        </w:rPr>
        <w:lastRenderedPageBreak/>
        <w:t>Conclusión</w:t>
      </w:r>
    </w:p>
    <w:p w14:paraId="342D9966" w14:textId="1E52D619" w:rsidR="00ED519F" w:rsidRDefault="0015408A" w:rsidP="0015408A">
      <w:pPr>
        <w:ind w:left="1440"/>
        <w:rPr>
          <w:rFonts w:ascii="Arial" w:hAnsi="Arial" w:cs="Arial"/>
          <w:sz w:val="22"/>
          <w:szCs w:val="22"/>
          <w:lang w:val="es-PE"/>
        </w:rPr>
      </w:pPr>
      <w:r w:rsidRPr="0015408A">
        <w:rPr>
          <w:rFonts w:ascii="Arial" w:hAnsi="Arial" w:cs="Arial"/>
          <w:sz w:val="22"/>
          <w:szCs w:val="22"/>
          <w:lang w:val="es-PE"/>
        </w:rPr>
        <w:t>El código ofrece una solución eficiente y escalable para el análisis de datos de ventas, combinando el poder de procesamiento de Spark con una presentación clara de resultados. Su diseño permite adaptaciones futuras según necesidades específicas del negocio, mientras mantiene un alto rendimiento y facilidad de mantenimiento.</w:t>
      </w:r>
    </w:p>
    <w:p w14:paraId="7242A399" w14:textId="76DC5E99" w:rsidR="0015408A" w:rsidRDefault="00780446" w:rsidP="0015408A">
      <w:pPr>
        <w:ind w:left="1080"/>
        <w:jc w:val="center"/>
        <w:rPr>
          <w:rFonts w:ascii="Arial" w:hAnsi="Arial" w:cs="Arial"/>
          <w:sz w:val="22"/>
          <w:szCs w:val="22"/>
          <w:lang w:val="es-PE"/>
        </w:rPr>
      </w:pPr>
      <w:r>
        <w:rPr>
          <w:noProof/>
        </w:rPr>
        <w:drawing>
          <wp:inline distT="0" distB="0" distL="0" distR="0" wp14:anchorId="7F261CFF" wp14:editId="76E7ACDB">
            <wp:extent cx="3467819" cy="2894063"/>
            <wp:effectExtent l="0" t="0" r="0" b="1905"/>
            <wp:docPr id="13318380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38006" name="Imagen 1" descr="Texto&#10;&#10;Descripción generada automáticamente"/>
                    <pic:cNvPicPr/>
                  </pic:nvPicPr>
                  <pic:blipFill>
                    <a:blip r:embed="rId38"/>
                    <a:stretch>
                      <a:fillRect/>
                    </a:stretch>
                  </pic:blipFill>
                  <pic:spPr>
                    <a:xfrm>
                      <a:off x="0" y="0"/>
                      <a:ext cx="3477573" cy="2902203"/>
                    </a:xfrm>
                    <a:prstGeom prst="rect">
                      <a:avLst/>
                    </a:prstGeom>
                  </pic:spPr>
                </pic:pic>
              </a:graphicData>
            </a:graphic>
          </wp:inline>
        </w:drawing>
      </w:r>
    </w:p>
    <w:p w14:paraId="3196E956" w14:textId="32BBC970" w:rsidR="0015408A" w:rsidRPr="00ED519F" w:rsidRDefault="00780446" w:rsidP="0015408A">
      <w:pPr>
        <w:ind w:left="1080"/>
        <w:jc w:val="center"/>
        <w:rPr>
          <w:rFonts w:ascii="Arial" w:hAnsi="Arial" w:cs="Arial"/>
          <w:sz w:val="22"/>
          <w:szCs w:val="22"/>
          <w:lang w:val="es-PE"/>
        </w:rPr>
      </w:pPr>
      <w:r>
        <w:rPr>
          <w:noProof/>
        </w:rPr>
        <w:drawing>
          <wp:inline distT="0" distB="0" distL="0" distR="0" wp14:anchorId="692BACEB" wp14:editId="60526A34">
            <wp:extent cx="3467819" cy="3816884"/>
            <wp:effectExtent l="0" t="0" r="0" b="0"/>
            <wp:docPr id="17732221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22175" name="Imagen 1" descr="Texto&#10;&#10;Descripción generada automáticamente"/>
                    <pic:cNvPicPr/>
                  </pic:nvPicPr>
                  <pic:blipFill>
                    <a:blip r:embed="rId39"/>
                    <a:stretch>
                      <a:fillRect/>
                    </a:stretch>
                  </pic:blipFill>
                  <pic:spPr>
                    <a:xfrm>
                      <a:off x="0" y="0"/>
                      <a:ext cx="3473133" cy="3822733"/>
                    </a:xfrm>
                    <a:prstGeom prst="rect">
                      <a:avLst/>
                    </a:prstGeom>
                  </pic:spPr>
                </pic:pic>
              </a:graphicData>
            </a:graphic>
          </wp:inline>
        </w:drawing>
      </w:r>
    </w:p>
    <w:p w14:paraId="48361EA9" w14:textId="6A1199BE" w:rsidR="009E2CE4" w:rsidRDefault="009E2CE4" w:rsidP="00C02D3D">
      <w:pPr>
        <w:rPr>
          <w:rFonts w:ascii="Arial" w:hAnsi="Arial" w:cs="Arial"/>
          <w:sz w:val="22"/>
          <w:szCs w:val="22"/>
          <w:lang w:val="es-PE"/>
        </w:rPr>
      </w:pPr>
    </w:p>
    <w:p w14:paraId="31B3878B" w14:textId="77777777" w:rsidR="00780446" w:rsidRDefault="00780446" w:rsidP="00C02D3D">
      <w:pPr>
        <w:rPr>
          <w:rFonts w:ascii="Arial" w:hAnsi="Arial" w:cs="Arial"/>
          <w:sz w:val="22"/>
          <w:szCs w:val="22"/>
          <w:lang w:val="es-PE"/>
        </w:rPr>
      </w:pPr>
    </w:p>
    <w:p w14:paraId="57596C56" w14:textId="0E8A2A41" w:rsidR="00780446" w:rsidRDefault="00780446" w:rsidP="00780446">
      <w:pPr>
        <w:rPr>
          <w:rFonts w:ascii="Arial" w:hAnsi="Arial" w:cs="Arial"/>
          <w:b/>
          <w:bCs/>
          <w:sz w:val="22"/>
          <w:szCs w:val="22"/>
          <w:lang w:val="es-PE"/>
        </w:rPr>
      </w:pPr>
      <w:r>
        <w:rPr>
          <w:rFonts w:ascii="Arial" w:hAnsi="Arial" w:cs="Arial"/>
          <w:b/>
          <w:bCs/>
          <w:sz w:val="22"/>
          <w:szCs w:val="22"/>
          <w:lang w:val="es-PE"/>
        </w:rPr>
        <w:lastRenderedPageBreak/>
        <w:t>BIBLIOGRAFÍA</w:t>
      </w:r>
      <w:r w:rsidRPr="00ED519F">
        <w:rPr>
          <w:rFonts w:ascii="Arial" w:hAnsi="Arial" w:cs="Arial"/>
          <w:b/>
          <w:bCs/>
          <w:sz w:val="22"/>
          <w:szCs w:val="22"/>
          <w:lang w:val="es-PE"/>
        </w:rPr>
        <w:t>:</w:t>
      </w:r>
    </w:p>
    <w:p w14:paraId="12C2FF9E" w14:textId="77777777" w:rsidR="00780446" w:rsidRPr="00780446" w:rsidRDefault="00780446" w:rsidP="00780446">
      <w:pPr>
        <w:spacing w:line="480" w:lineRule="auto"/>
        <w:rPr>
          <w:rFonts w:ascii="Arial" w:hAnsi="Arial" w:cs="Arial"/>
          <w:sz w:val="22"/>
          <w:szCs w:val="22"/>
          <w:lang w:val="es-PE"/>
        </w:rPr>
      </w:pPr>
      <w:r w:rsidRPr="00780446">
        <w:rPr>
          <w:rFonts w:ascii="Arial" w:hAnsi="Arial" w:cs="Arial"/>
          <w:sz w:val="22"/>
          <w:szCs w:val="22"/>
          <w:lang w:val="es-PE"/>
        </w:rPr>
        <w:t>-</w:t>
      </w:r>
      <w:r w:rsidRPr="00780446">
        <w:rPr>
          <w:rFonts w:ascii="Arial" w:hAnsi="Arial" w:cs="Arial"/>
          <w:b/>
          <w:bCs/>
          <w:sz w:val="22"/>
          <w:szCs w:val="22"/>
          <w:lang w:val="es-PE"/>
        </w:rPr>
        <w:t xml:space="preserve"> Muñoz, E. (2019).</w:t>
      </w:r>
      <w:r w:rsidRPr="00780446">
        <w:rPr>
          <w:rFonts w:ascii="Arial" w:hAnsi="Arial" w:cs="Arial"/>
          <w:sz w:val="22"/>
          <w:szCs w:val="22"/>
          <w:lang w:val="es-PE"/>
        </w:rPr>
        <w:t xml:space="preserve"> Apache Spark para el análisis de grandes volúmenes de datos con Python y Scala. Editorial Alfaomega.</w:t>
      </w:r>
    </w:p>
    <w:p w14:paraId="4565C261" w14:textId="77777777" w:rsidR="00780446" w:rsidRPr="00780446" w:rsidRDefault="00780446" w:rsidP="00780446">
      <w:pPr>
        <w:spacing w:line="480" w:lineRule="auto"/>
        <w:rPr>
          <w:rFonts w:ascii="Arial" w:hAnsi="Arial" w:cs="Arial"/>
          <w:sz w:val="22"/>
          <w:szCs w:val="22"/>
          <w:lang w:val="es-PE"/>
        </w:rPr>
      </w:pPr>
      <w:r w:rsidRPr="00780446">
        <w:rPr>
          <w:rFonts w:ascii="Arial" w:hAnsi="Arial" w:cs="Arial"/>
          <w:sz w:val="22"/>
          <w:szCs w:val="22"/>
          <w:lang w:val="es-PE"/>
        </w:rPr>
        <w:t>-</w:t>
      </w:r>
      <w:r w:rsidRPr="00780446">
        <w:rPr>
          <w:rFonts w:ascii="Arial" w:hAnsi="Arial" w:cs="Arial"/>
          <w:b/>
          <w:bCs/>
          <w:sz w:val="22"/>
          <w:szCs w:val="22"/>
          <w:lang w:val="es-PE"/>
        </w:rPr>
        <w:t xml:space="preserve"> Hernández, J., &amp; Jiménez, A. (2018).</w:t>
      </w:r>
      <w:r w:rsidRPr="00780446">
        <w:rPr>
          <w:rFonts w:ascii="Arial" w:hAnsi="Arial" w:cs="Arial"/>
          <w:sz w:val="22"/>
          <w:szCs w:val="22"/>
          <w:lang w:val="es-PE"/>
        </w:rPr>
        <w:t xml:space="preserve"> Data </w:t>
      </w:r>
      <w:proofErr w:type="spellStart"/>
      <w:r w:rsidRPr="00780446">
        <w:rPr>
          <w:rFonts w:ascii="Arial" w:hAnsi="Arial" w:cs="Arial"/>
          <w:sz w:val="22"/>
          <w:szCs w:val="22"/>
          <w:lang w:val="es-PE"/>
        </w:rPr>
        <w:t>Science</w:t>
      </w:r>
      <w:proofErr w:type="spellEnd"/>
      <w:r w:rsidRPr="00780446">
        <w:rPr>
          <w:rFonts w:ascii="Arial" w:hAnsi="Arial" w:cs="Arial"/>
          <w:sz w:val="22"/>
          <w:szCs w:val="22"/>
          <w:lang w:val="es-PE"/>
        </w:rPr>
        <w:t xml:space="preserve"> con Apache Spark: Análisis de datos masivos con Python y R. Editorial Ediciones ENI.</w:t>
      </w:r>
    </w:p>
    <w:p w14:paraId="536010AF" w14:textId="77777777" w:rsidR="00780446" w:rsidRPr="00780446" w:rsidRDefault="00780446" w:rsidP="00780446">
      <w:pPr>
        <w:spacing w:line="480" w:lineRule="auto"/>
        <w:rPr>
          <w:rFonts w:ascii="Arial" w:hAnsi="Arial" w:cs="Arial"/>
          <w:sz w:val="22"/>
          <w:szCs w:val="22"/>
          <w:lang w:val="es-PE"/>
        </w:rPr>
      </w:pPr>
      <w:r w:rsidRPr="00780446">
        <w:rPr>
          <w:rFonts w:ascii="Arial" w:hAnsi="Arial" w:cs="Arial"/>
          <w:sz w:val="22"/>
          <w:szCs w:val="22"/>
          <w:lang w:val="es-PE"/>
        </w:rPr>
        <w:t>-</w:t>
      </w:r>
      <w:r w:rsidRPr="00780446">
        <w:rPr>
          <w:rFonts w:ascii="Arial" w:hAnsi="Arial" w:cs="Arial"/>
          <w:b/>
          <w:bCs/>
          <w:sz w:val="22"/>
          <w:szCs w:val="22"/>
          <w:lang w:val="es-PE"/>
        </w:rPr>
        <w:t xml:space="preserve"> Vega, R. (2017).</w:t>
      </w:r>
      <w:r w:rsidRPr="00780446">
        <w:rPr>
          <w:rFonts w:ascii="Arial" w:hAnsi="Arial" w:cs="Arial"/>
          <w:sz w:val="22"/>
          <w:szCs w:val="22"/>
          <w:lang w:val="es-PE"/>
        </w:rPr>
        <w:t xml:space="preserve"> Aprende Apache Spark: Procesamiento de Big Data con Python. Editorial Marcombo.</w:t>
      </w:r>
    </w:p>
    <w:p w14:paraId="403DB7F0" w14:textId="77777777" w:rsidR="00780446" w:rsidRPr="00780446" w:rsidRDefault="00780446" w:rsidP="00780446">
      <w:pPr>
        <w:spacing w:line="480" w:lineRule="auto"/>
        <w:rPr>
          <w:rFonts w:ascii="Arial" w:hAnsi="Arial" w:cs="Arial"/>
          <w:sz w:val="22"/>
          <w:szCs w:val="22"/>
          <w:lang w:val="es-PE"/>
        </w:rPr>
      </w:pPr>
      <w:r w:rsidRPr="00780446">
        <w:rPr>
          <w:rFonts w:ascii="Arial" w:hAnsi="Arial" w:cs="Arial"/>
          <w:sz w:val="22"/>
          <w:szCs w:val="22"/>
          <w:lang w:val="es-PE"/>
        </w:rPr>
        <w:t>-</w:t>
      </w:r>
      <w:r w:rsidRPr="00780446">
        <w:rPr>
          <w:rFonts w:ascii="Arial" w:hAnsi="Arial" w:cs="Arial"/>
          <w:b/>
          <w:bCs/>
          <w:sz w:val="22"/>
          <w:szCs w:val="22"/>
          <w:lang w:val="es-PE"/>
        </w:rPr>
        <w:t xml:space="preserve"> </w:t>
      </w:r>
      <w:proofErr w:type="spellStart"/>
      <w:r w:rsidRPr="00780446">
        <w:rPr>
          <w:rFonts w:ascii="Arial" w:hAnsi="Arial" w:cs="Arial"/>
          <w:b/>
          <w:bCs/>
          <w:sz w:val="22"/>
          <w:szCs w:val="22"/>
          <w:lang w:val="es-PE"/>
        </w:rPr>
        <w:t>Gonzalez</w:t>
      </w:r>
      <w:proofErr w:type="spellEnd"/>
      <w:r w:rsidRPr="00780446">
        <w:rPr>
          <w:rFonts w:ascii="Arial" w:hAnsi="Arial" w:cs="Arial"/>
          <w:b/>
          <w:bCs/>
          <w:sz w:val="22"/>
          <w:szCs w:val="22"/>
          <w:lang w:val="es-PE"/>
        </w:rPr>
        <w:t xml:space="preserve">, J. E., &amp; </w:t>
      </w:r>
      <w:proofErr w:type="spellStart"/>
      <w:r w:rsidRPr="00780446">
        <w:rPr>
          <w:rFonts w:ascii="Arial" w:hAnsi="Arial" w:cs="Arial"/>
          <w:b/>
          <w:bCs/>
          <w:sz w:val="22"/>
          <w:szCs w:val="22"/>
          <w:lang w:val="es-PE"/>
        </w:rPr>
        <w:t>Nystrom</w:t>
      </w:r>
      <w:proofErr w:type="spellEnd"/>
      <w:r w:rsidRPr="00780446">
        <w:rPr>
          <w:rFonts w:ascii="Arial" w:hAnsi="Arial" w:cs="Arial"/>
          <w:b/>
          <w:bCs/>
          <w:sz w:val="22"/>
          <w:szCs w:val="22"/>
          <w:lang w:val="es-PE"/>
        </w:rPr>
        <w:t>, C. (2014).</w:t>
      </w:r>
      <w:r w:rsidRPr="00780446">
        <w:rPr>
          <w:rFonts w:ascii="Arial" w:hAnsi="Arial" w:cs="Arial"/>
          <w:sz w:val="22"/>
          <w:szCs w:val="22"/>
          <w:lang w:val="es-PE"/>
        </w:rPr>
        <w:t xml:space="preserve"> </w:t>
      </w:r>
      <w:r w:rsidRPr="00780446">
        <w:rPr>
          <w:rFonts w:ascii="Arial" w:hAnsi="Arial" w:cs="Arial"/>
          <w:sz w:val="22"/>
          <w:szCs w:val="22"/>
          <w:lang w:val="en-US"/>
        </w:rPr>
        <w:t xml:space="preserve">Scaling Data Processing with Spark and RDDs. </w:t>
      </w:r>
      <w:r w:rsidRPr="00780446">
        <w:rPr>
          <w:rFonts w:ascii="Arial" w:hAnsi="Arial" w:cs="Arial"/>
          <w:sz w:val="22"/>
          <w:szCs w:val="22"/>
          <w:lang w:val="es-PE"/>
        </w:rPr>
        <w:t>In Big Data Computing (pp. 67-88). Springer, New York, NY.</w:t>
      </w:r>
    </w:p>
    <w:p w14:paraId="618CDB25" w14:textId="77777777" w:rsidR="00780446" w:rsidRPr="008877DF" w:rsidRDefault="00780446" w:rsidP="00C02D3D">
      <w:pPr>
        <w:rPr>
          <w:rFonts w:ascii="Arial" w:hAnsi="Arial" w:cs="Arial"/>
          <w:sz w:val="22"/>
          <w:szCs w:val="22"/>
          <w:lang w:val="es-PE"/>
        </w:rPr>
      </w:pPr>
    </w:p>
    <w:sectPr w:rsidR="00780446" w:rsidRPr="008877D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718FE"/>
    <w:multiLevelType w:val="hybridMultilevel"/>
    <w:tmpl w:val="D7C074E2"/>
    <w:lvl w:ilvl="0" w:tplc="280A0003">
      <w:start w:val="1"/>
      <w:numFmt w:val="bullet"/>
      <w:lvlText w:val="o"/>
      <w:lvlJc w:val="left"/>
      <w:pPr>
        <w:ind w:left="1800" w:hanging="360"/>
      </w:pPr>
      <w:rPr>
        <w:rFonts w:ascii="Courier New" w:hAnsi="Courier New" w:cs="Courier New"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 w15:restartNumberingAfterBreak="0">
    <w:nsid w:val="146F0AE5"/>
    <w:multiLevelType w:val="multilevel"/>
    <w:tmpl w:val="7CC864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9A2F92"/>
    <w:multiLevelType w:val="multilevel"/>
    <w:tmpl w:val="7100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E52558"/>
    <w:multiLevelType w:val="multilevel"/>
    <w:tmpl w:val="BB622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68445E"/>
    <w:multiLevelType w:val="hybridMultilevel"/>
    <w:tmpl w:val="20A2636A"/>
    <w:lvl w:ilvl="0" w:tplc="280A0003">
      <w:start w:val="1"/>
      <w:numFmt w:val="bullet"/>
      <w:lvlText w:val="o"/>
      <w:lvlJc w:val="left"/>
      <w:pPr>
        <w:ind w:left="1800" w:hanging="360"/>
      </w:pPr>
      <w:rPr>
        <w:rFonts w:ascii="Courier New" w:hAnsi="Courier New" w:cs="Courier New"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5" w15:restartNumberingAfterBreak="0">
    <w:nsid w:val="31827510"/>
    <w:multiLevelType w:val="multilevel"/>
    <w:tmpl w:val="656A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761F9D"/>
    <w:multiLevelType w:val="multilevel"/>
    <w:tmpl w:val="20A2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CD3201"/>
    <w:multiLevelType w:val="multilevel"/>
    <w:tmpl w:val="2D543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C51914"/>
    <w:multiLevelType w:val="hybridMultilevel"/>
    <w:tmpl w:val="B32C1E2A"/>
    <w:lvl w:ilvl="0" w:tplc="280A0003">
      <w:start w:val="1"/>
      <w:numFmt w:val="bullet"/>
      <w:lvlText w:val="o"/>
      <w:lvlJc w:val="left"/>
      <w:pPr>
        <w:ind w:left="1800" w:hanging="360"/>
      </w:pPr>
      <w:rPr>
        <w:rFonts w:ascii="Courier New" w:hAnsi="Courier New" w:cs="Courier New"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9" w15:restartNumberingAfterBreak="0">
    <w:nsid w:val="48CA4187"/>
    <w:multiLevelType w:val="multilevel"/>
    <w:tmpl w:val="34B0D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F26F1D"/>
    <w:multiLevelType w:val="hybridMultilevel"/>
    <w:tmpl w:val="FF76F434"/>
    <w:lvl w:ilvl="0" w:tplc="280A0003">
      <w:start w:val="1"/>
      <w:numFmt w:val="bullet"/>
      <w:lvlText w:val="o"/>
      <w:lvlJc w:val="left"/>
      <w:pPr>
        <w:ind w:left="1800" w:hanging="360"/>
      </w:pPr>
      <w:rPr>
        <w:rFonts w:ascii="Courier New" w:hAnsi="Courier New" w:cs="Courier New"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1" w15:restartNumberingAfterBreak="0">
    <w:nsid w:val="51FC7D1B"/>
    <w:multiLevelType w:val="multilevel"/>
    <w:tmpl w:val="AEA68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4924A1"/>
    <w:multiLevelType w:val="multilevel"/>
    <w:tmpl w:val="F0E29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37618E"/>
    <w:multiLevelType w:val="multilevel"/>
    <w:tmpl w:val="BF6C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6261D7"/>
    <w:multiLevelType w:val="multilevel"/>
    <w:tmpl w:val="6FA0B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293BA3"/>
    <w:multiLevelType w:val="multilevel"/>
    <w:tmpl w:val="14C6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E73E76"/>
    <w:multiLevelType w:val="multilevel"/>
    <w:tmpl w:val="06BE09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234AC6"/>
    <w:multiLevelType w:val="multilevel"/>
    <w:tmpl w:val="9ACC2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5242651">
    <w:abstractNumId w:val="13"/>
  </w:num>
  <w:num w:numId="2" w16cid:durableId="550578991">
    <w:abstractNumId w:val="2"/>
  </w:num>
  <w:num w:numId="3" w16cid:durableId="1050687153">
    <w:abstractNumId w:val="16"/>
  </w:num>
  <w:num w:numId="4" w16cid:durableId="1435172996">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5" w16cid:durableId="341052048">
    <w:abstractNumId w:val="5"/>
  </w:num>
  <w:num w:numId="6" w16cid:durableId="1134833219">
    <w:abstractNumId w:val="12"/>
  </w:num>
  <w:num w:numId="7" w16cid:durableId="496573673">
    <w:abstractNumId w:val="17"/>
  </w:num>
  <w:num w:numId="8" w16cid:durableId="937785366">
    <w:abstractNumId w:val="14"/>
  </w:num>
  <w:num w:numId="9" w16cid:durableId="1789936207">
    <w:abstractNumId w:val="7"/>
  </w:num>
  <w:num w:numId="10" w16cid:durableId="396637342">
    <w:abstractNumId w:val="15"/>
  </w:num>
  <w:num w:numId="11" w16cid:durableId="1181509057">
    <w:abstractNumId w:val="6"/>
  </w:num>
  <w:num w:numId="12" w16cid:durableId="1653753080">
    <w:abstractNumId w:val="1"/>
  </w:num>
  <w:num w:numId="13" w16cid:durableId="264580355">
    <w:abstractNumId w:val="3"/>
  </w:num>
  <w:num w:numId="14" w16cid:durableId="25060884">
    <w:abstractNumId w:val="9"/>
  </w:num>
  <w:num w:numId="15" w16cid:durableId="347677931">
    <w:abstractNumId w:val="11"/>
  </w:num>
  <w:num w:numId="16" w16cid:durableId="355543617">
    <w:abstractNumId w:val="4"/>
  </w:num>
  <w:num w:numId="17" w16cid:durableId="236672184">
    <w:abstractNumId w:val="10"/>
  </w:num>
  <w:num w:numId="18" w16cid:durableId="883252989">
    <w:abstractNumId w:val="8"/>
  </w:num>
  <w:num w:numId="19" w16cid:durableId="1892185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2BD"/>
    <w:rsid w:val="00060911"/>
    <w:rsid w:val="00067F0C"/>
    <w:rsid w:val="000C0F5B"/>
    <w:rsid w:val="000D630C"/>
    <w:rsid w:val="000E66EA"/>
    <w:rsid w:val="000F4E76"/>
    <w:rsid w:val="0015408A"/>
    <w:rsid w:val="00181723"/>
    <w:rsid w:val="001B0BDD"/>
    <w:rsid w:val="00227CC2"/>
    <w:rsid w:val="00253EC1"/>
    <w:rsid w:val="00265EB8"/>
    <w:rsid w:val="002B516B"/>
    <w:rsid w:val="002F4390"/>
    <w:rsid w:val="00354B6E"/>
    <w:rsid w:val="003673CA"/>
    <w:rsid w:val="0040026D"/>
    <w:rsid w:val="00417C67"/>
    <w:rsid w:val="004D7B89"/>
    <w:rsid w:val="00606063"/>
    <w:rsid w:val="00613BC7"/>
    <w:rsid w:val="006F7988"/>
    <w:rsid w:val="0071069C"/>
    <w:rsid w:val="00725E15"/>
    <w:rsid w:val="007556C1"/>
    <w:rsid w:val="00780446"/>
    <w:rsid w:val="008107B8"/>
    <w:rsid w:val="00813338"/>
    <w:rsid w:val="008877DF"/>
    <w:rsid w:val="008D1004"/>
    <w:rsid w:val="009030E0"/>
    <w:rsid w:val="009464FC"/>
    <w:rsid w:val="00962680"/>
    <w:rsid w:val="009E2CE4"/>
    <w:rsid w:val="00A308B1"/>
    <w:rsid w:val="00AA12BD"/>
    <w:rsid w:val="00AC053E"/>
    <w:rsid w:val="00B10E73"/>
    <w:rsid w:val="00B54756"/>
    <w:rsid w:val="00BE28E5"/>
    <w:rsid w:val="00BE3EB3"/>
    <w:rsid w:val="00BE5A77"/>
    <w:rsid w:val="00C02D3D"/>
    <w:rsid w:val="00C64CAD"/>
    <w:rsid w:val="00C8395F"/>
    <w:rsid w:val="00DA702B"/>
    <w:rsid w:val="00DC6E44"/>
    <w:rsid w:val="00DE4139"/>
    <w:rsid w:val="00DE474B"/>
    <w:rsid w:val="00E171EE"/>
    <w:rsid w:val="00E32106"/>
    <w:rsid w:val="00E95905"/>
    <w:rsid w:val="00ED519F"/>
    <w:rsid w:val="00F07C05"/>
    <w:rsid w:val="00F7197F"/>
    <w:rsid w:val="00F816AC"/>
    <w:rsid w:val="00F93A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DA18C4"/>
  <w15:chartTrackingRefBased/>
  <w15:docId w15:val="{FC3509E5-4F43-449B-8CD8-E56CED626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06"/>
  </w:style>
  <w:style w:type="paragraph" w:styleId="Ttulo1">
    <w:name w:val="heading 1"/>
    <w:basedOn w:val="Normal"/>
    <w:next w:val="Normal"/>
    <w:link w:val="Ttulo1Car"/>
    <w:uiPriority w:val="9"/>
    <w:qFormat/>
    <w:rsid w:val="00AA12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A12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A12B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A12B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A12B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A12B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A12B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A12B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A12B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12B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A12B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A12B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A12B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A12B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A12B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A12B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A12B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A12BD"/>
    <w:rPr>
      <w:rFonts w:eastAsiaTheme="majorEastAsia" w:cstheme="majorBidi"/>
      <w:color w:val="272727" w:themeColor="text1" w:themeTint="D8"/>
    </w:rPr>
  </w:style>
  <w:style w:type="paragraph" w:styleId="Ttulo">
    <w:name w:val="Title"/>
    <w:basedOn w:val="Normal"/>
    <w:next w:val="Normal"/>
    <w:link w:val="TtuloCar"/>
    <w:uiPriority w:val="10"/>
    <w:qFormat/>
    <w:rsid w:val="00AA12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12B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A12B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A12B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A12BD"/>
    <w:pPr>
      <w:spacing w:before="160"/>
      <w:jc w:val="center"/>
    </w:pPr>
    <w:rPr>
      <w:i/>
      <w:iCs/>
      <w:color w:val="404040" w:themeColor="text1" w:themeTint="BF"/>
    </w:rPr>
  </w:style>
  <w:style w:type="character" w:customStyle="1" w:styleId="CitaCar">
    <w:name w:val="Cita Car"/>
    <w:basedOn w:val="Fuentedeprrafopredeter"/>
    <w:link w:val="Cita"/>
    <w:uiPriority w:val="29"/>
    <w:rsid w:val="00AA12BD"/>
    <w:rPr>
      <w:i/>
      <w:iCs/>
      <w:color w:val="404040" w:themeColor="text1" w:themeTint="BF"/>
    </w:rPr>
  </w:style>
  <w:style w:type="paragraph" w:styleId="Prrafodelista">
    <w:name w:val="List Paragraph"/>
    <w:basedOn w:val="Normal"/>
    <w:uiPriority w:val="34"/>
    <w:qFormat/>
    <w:rsid w:val="00AA12BD"/>
    <w:pPr>
      <w:ind w:left="720"/>
      <w:contextualSpacing/>
    </w:pPr>
  </w:style>
  <w:style w:type="character" w:styleId="nfasisintenso">
    <w:name w:val="Intense Emphasis"/>
    <w:basedOn w:val="Fuentedeprrafopredeter"/>
    <w:uiPriority w:val="21"/>
    <w:qFormat/>
    <w:rsid w:val="00AA12BD"/>
    <w:rPr>
      <w:i/>
      <w:iCs/>
      <w:color w:val="0F4761" w:themeColor="accent1" w:themeShade="BF"/>
    </w:rPr>
  </w:style>
  <w:style w:type="paragraph" w:styleId="Citadestacada">
    <w:name w:val="Intense Quote"/>
    <w:basedOn w:val="Normal"/>
    <w:next w:val="Normal"/>
    <w:link w:val="CitadestacadaCar"/>
    <w:uiPriority w:val="30"/>
    <w:qFormat/>
    <w:rsid w:val="00AA12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A12BD"/>
    <w:rPr>
      <w:i/>
      <w:iCs/>
      <w:color w:val="0F4761" w:themeColor="accent1" w:themeShade="BF"/>
    </w:rPr>
  </w:style>
  <w:style w:type="character" w:styleId="Referenciaintensa">
    <w:name w:val="Intense Reference"/>
    <w:basedOn w:val="Fuentedeprrafopredeter"/>
    <w:uiPriority w:val="32"/>
    <w:qFormat/>
    <w:rsid w:val="00AA12BD"/>
    <w:rPr>
      <w:b/>
      <w:bCs/>
      <w:smallCaps/>
      <w:color w:val="0F4761" w:themeColor="accent1" w:themeShade="BF"/>
      <w:spacing w:val="5"/>
    </w:rPr>
  </w:style>
  <w:style w:type="character" w:styleId="Refdecomentario">
    <w:name w:val="annotation reference"/>
    <w:basedOn w:val="Fuentedeprrafopredeter"/>
    <w:uiPriority w:val="99"/>
    <w:semiHidden/>
    <w:unhideWhenUsed/>
    <w:rsid w:val="00962680"/>
    <w:rPr>
      <w:sz w:val="16"/>
      <w:szCs w:val="16"/>
    </w:rPr>
  </w:style>
  <w:style w:type="paragraph" w:styleId="Textocomentario">
    <w:name w:val="annotation text"/>
    <w:basedOn w:val="Normal"/>
    <w:link w:val="TextocomentarioCar"/>
    <w:uiPriority w:val="99"/>
    <w:unhideWhenUsed/>
    <w:rsid w:val="00962680"/>
    <w:pPr>
      <w:spacing w:line="240" w:lineRule="auto"/>
    </w:pPr>
    <w:rPr>
      <w:sz w:val="20"/>
      <w:szCs w:val="20"/>
    </w:rPr>
  </w:style>
  <w:style w:type="character" w:customStyle="1" w:styleId="TextocomentarioCar">
    <w:name w:val="Texto comentario Car"/>
    <w:basedOn w:val="Fuentedeprrafopredeter"/>
    <w:link w:val="Textocomentario"/>
    <w:uiPriority w:val="99"/>
    <w:rsid w:val="00962680"/>
    <w:rPr>
      <w:sz w:val="20"/>
      <w:szCs w:val="20"/>
    </w:rPr>
  </w:style>
  <w:style w:type="paragraph" w:styleId="Asuntodelcomentario">
    <w:name w:val="annotation subject"/>
    <w:basedOn w:val="Textocomentario"/>
    <w:next w:val="Textocomentario"/>
    <w:link w:val="AsuntodelcomentarioCar"/>
    <w:uiPriority w:val="99"/>
    <w:semiHidden/>
    <w:unhideWhenUsed/>
    <w:rsid w:val="00962680"/>
    <w:rPr>
      <w:b/>
      <w:bCs/>
    </w:rPr>
  </w:style>
  <w:style w:type="character" w:customStyle="1" w:styleId="AsuntodelcomentarioCar">
    <w:name w:val="Asunto del comentario Car"/>
    <w:basedOn w:val="TextocomentarioCar"/>
    <w:link w:val="Asuntodelcomentario"/>
    <w:uiPriority w:val="99"/>
    <w:semiHidden/>
    <w:rsid w:val="00962680"/>
    <w:rPr>
      <w:b/>
      <w:bCs/>
      <w:sz w:val="20"/>
      <w:szCs w:val="20"/>
    </w:rPr>
  </w:style>
  <w:style w:type="paragraph" w:styleId="NormalWeb">
    <w:name w:val="Normal (Web)"/>
    <w:basedOn w:val="Normal"/>
    <w:uiPriority w:val="99"/>
    <w:semiHidden/>
    <w:unhideWhenUsed/>
    <w:rsid w:val="009E2CE4"/>
    <w:rPr>
      <w:rFonts w:ascii="Times New Roman" w:hAnsi="Times New Roman" w:cs="Times New Roman"/>
    </w:rPr>
  </w:style>
  <w:style w:type="paragraph" w:customStyle="1" w:styleId="whitespace-pre-wrap">
    <w:name w:val="whitespace-pre-wrap"/>
    <w:basedOn w:val="Normal"/>
    <w:rsid w:val="008D1004"/>
    <w:pPr>
      <w:spacing w:before="100" w:beforeAutospacing="1" w:after="100" w:afterAutospacing="1" w:line="240" w:lineRule="auto"/>
    </w:pPr>
    <w:rPr>
      <w:rFonts w:ascii="Times New Roman" w:eastAsia="Times New Roman" w:hAnsi="Times New Roman" w:cs="Times New Roman"/>
      <w:kern w:val="0"/>
      <w:lang w:val="es-PE" w:eastAsia="es-PE"/>
      <w14:ligatures w14:val="none"/>
    </w:rPr>
  </w:style>
  <w:style w:type="character" w:styleId="Textoennegrita">
    <w:name w:val="Strong"/>
    <w:basedOn w:val="Fuentedeprrafopredeter"/>
    <w:uiPriority w:val="22"/>
    <w:qFormat/>
    <w:rsid w:val="008D10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80779">
      <w:bodyDiv w:val="1"/>
      <w:marLeft w:val="0"/>
      <w:marRight w:val="0"/>
      <w:marTop w:val="0"/>
      <w:marBottom w:val="0"/>
      <w:divBdr>
        <w:top w:val="none" w:sz="0" w:space="0" w:color="auto"/>
        <w:left w:val="none" w:sz="0" w:space="0" w:color="auto"/>
        <w:bottom w:val="none" w:sz="0" w:space="0" w:color="auto"/>
        <w:right w:val="none" w:sz="0" w:space="0" w:color="auto"/>
      </w:divBdr>
    </w:div>
    <w:div w:id="48069457">
      <w:bodyDiv w:val="1"/>
      <w:marLeft w:val="0"/>
      <w:marRight w:val="0"/>
      <w:marTop w:val="0"/>
      <w:marBottom w:val="0"/>
      <w:divBdr>
        <w:top w:val="none" w:sz="0" w:space="0" w:color="auto"/>
        <w:left w:val="none" w:sz="0" w:space="0" w:color="auto"/>
        <w:bottom w:val="none" w:sz="0" w:space="0" w:color="auto"/>
        <w:right w:val="none" w:sz="0" w:space="0" w:color="auto"/>
      </w:divBdr>
    </w:div>
    <w:div w:id="67314274">
      <w:bodyDiv w:val="1"/>
      <w:marLeft w:val="0"/>
      <w:marRight w:val="0"/>
      <w:marTop w:val="0"/>
      <w:marBottom w:val="0"/>
      <w:divBdr>
        <w:top w:val="none" w:sz="0" w:space="0" w:color="auto"/>
        <w:left w:val="none" w:sz="0" w:space="0" w:color="auto"/>
        <w:bottom w:val="none" w:sz="0" w:space="0" w:color="auto"/>
        <w:right w:val="none" w:sz="0" w:space="0" w:color="auto"/>
      </w:divBdr>
    </w:div>
    <w:div w:id="68889005">
      <w:bodyDiv w:val="1"/>
      <w:marLeft w:val="0"/>
      <w:marRight w:val="0"/>
      <w:marTop w:val="0"/>
      <w:marBottom w:val="0"/>
      <w:divBdr>
        <w:top w:val="none" w:sz="0" w:space="0" w:color="auto"/>
        <w:left w:val="none" w:sz="0" w:space="0" w:color="auto"/>
        <w:bottom w:val="none" w:sz="0" w:space="0" w:color="auto"/>
        <w:right w:val="none" w:sz="0" w:space="0" w:color="auto"/>
      </w:divBdr>
    </w:div>
    <w:div w:id="72046572">
      <w:bodyDiv w:val="1"/>
      <w:marLeft w:val="0"/>
      <w:marRight w:val="0"/>
      <w:marTop w:val="0"/>
      <w:marBottom w:val="0"/>
      <w:divBdr>
        <w:top w:val="none" w:sz="0" w:space="0" w:color="auto"/>
        <w:left w:val="none" w:sz="0" w:space="0" w:color="auto"/>
        <w:bottom w:val="none" w:sz="0" w:space="0" w:color="auto"/>
        <w:right w:val="none" w:sz="0" w:space="0" w:color="auto"/>
      </w:divBdr>
    </w:div>
    <w:div w:id="82260510">
      <w:bodyDiv w:val="1"/>
      <w:marLeft w:val="0"/>
      <w:marRight w:val="0"/>
      <w:marTop w:val="0"/>
      <w:marBottom w:val="0"/>
      <w:divBdr>
        <w:top w:val="none" w:sz="0" w:space="0" w:color="auto"/>
        <w:left w:val="none" w:sz="0" w:space="0" w:color="auto"/>
        <w:bottom w:val="none" w:sz="0" w:space="0" w:color="auto"/>
        <w:right w:val="none" w:sz="0" w:space="0" w:color="auto"/>
      </w:divBdr>
    </w:div>
    <w:div w:id="83697804">
      <w:bodyDiv w:val="1"/>
      <w:marLeft w:val="0"/>
      <w:marRight w:val="0"/>
      <w:marTop w:val="0"/>
      <w:marBottom w:val="0"/>
      <w:divBdr>
        <w:top w:val="none" w:sz="0" w:space="0" w:color="auto"/>
        <w:left w:val="none" w:sz="0" w:space="0" w:color="auto"/>
        <w:bottom w:val="none" w:sz="0" w:space="0" w:color="auto"/>
        <w:right w:val="none" w:sz="0" w:space="0" w:color="auto"/>
      </w:divBdr>
    </w:div>
    <w:div w:id="115680653">
      <w:bodyDiv w:val="1"/>
      <w:marLeft w:val="0"/>
      <w:marRight w:val="0"/>
      <w:marTop w:val="0"/>
      <w:marBottom w:val="0"/>
      <w:divBdr>
        <w:top w:val="none" w:sz="0" w:space="0" w:color="auto"/>
        <w:left w:val="none" w:sz="0" w:space="0" w:color="auto"/>
        <w:bottom w:val="none" w:sz="0" w:space="0" w:color="auto"/>
        <w:right w:val="none" w:sz="0" w:space="0" w:color="auto"/>
      </w:divBdr>
    </w:div>
    <w:div w:id="117140339">
      <w:bodyDiv w:val="1"/>
      <w:marLeft w:val="0"/>
      <w:marRight w:val="0"/>
      <w:marTop w:val="0"/>
      <w:marBottom w:val="0"/>
      <w:divBdr>
        <w:top w:val="none" w:sz="0" w:space="0" w:color="auto"/>
        <w:left w:val="none" w:sz="0" w:space="0" w:color="auto"/>
        <w:bottom w:val="none" w:sz="0" w:space="0" w:color="auto"/>
        <w:right w:val="none" w:sz="0" w:space="0" w:color="auto"/>
      </w:divBdr>
    </w:div>
    <w:div w:id="147600943">
      <w:bodyDiv w:val="1"/>
      <w:marLeft w:val="0"/>
      <w:marRight w:val="0"/>
      <w:marTop w:val="0"/>
      <w:marBottom w:val="0"/>
      <w:divBdr>
        <w:top w:val="none" w:sz="0" w:space="0" w:color="auto"/>
        <w:left w:val="none" w:sz="0" w:space="0" w:color="auto"/>
        <w:bottom w:val="none" w:sz="0" w:space="0" w:color="auto"/>
        <w:right w:val="none" w:sz="0" w:space="0" w:color="auto"/>
      </w:divBdr>
    </w:div>
    <w:div w:id="180751088">
      <w:bodyDiv w:val="1"/>
      <w:marLeft w:val="0"/>
      <w:marRight w:val="0"/>
      <w:marTop w:val="0"/>
      <w:marBottom w:val="0"/>
      <w:divBdr>
        <w:top w:val="none" w:sz="0" w:space="0" w:color="auto"/>
        <w:left w:val="none" w:sz="0" w:space="0" w:color="auto"/>
        <w:bottom w:val="none" w:sz="0" w:space="0" w:color="auto"/>
        <w:right w:val="none" w:sz="0" w:space="0" w:color="auto"/>
      </w:divBdr>
    </w:div>
    <w:div w:id="183520579">
      <w:bodyDiv w:val="1"/>
      <w:marLeft w:val="0"/>
      <w:marRight w:val="0"/>
      <w:marTop w:val="0"/>
      <w:marBottom w:val="0"/>
      <w:divBdr>
        <w:top w:val="none" w:sz="0" w:space="0" w:color="auto"/>
        <w:left w:val="none" w:sz="0" w:space="0" w:color="auto"/>
        <w:bottom w:val="none" w:sz="0" w:space="0" w:color="auto"/>
        <w:right w:val="none" w:sz="0" w:space="0" w:color="auto"/>
      </w:divBdr>
    </w:div>
    <w:div w:id="186646994">
      <w:bodyDiv w:val="1"/>
      <w:marLeft w:val="0"/>
      <w:marRight w:val="0"/>
      <w:marTop w:val="0"/>
      <w:marBottom w:val="0"/>
      <w:divBdr>
        <w:top w:val="none" w:sz="0" w:space="0" w:color="auto"/>
        <w:left w:val="none" w:sz="0" w:space="0" w:color="auto"/>
        <w:bottom w:val="none" w:sz="0" w:space="0" w:color="auto"/>
        <w:right w:val="none" w:sz="0" w:space="0" w:color="auto"/>
      </w:divBdr>
    </w:div>
    <w:div w:id="189994675">
      <w:bodyDiv w:val="1"/>
      <w:marLeft w:val="0"/>
      <w:marRight w:val="0"/>
      <w:marTop w:val="0"/>
      <w:marBottom w:val="0"/>
      <w:divBdr>
        <w:top w:val="none" w:sz="0" w:space="0" w:color="auto"/>
        <w:left w:val="none" w:sz="0" w:space="0" w:color="auto"/>
        <w:bottom w:val="none" w:sz="0" w:space="0" w:color="auto"/>
        <w:right w:val="none" w:sz="0" w:space="0" w:color="auto"/>
      </w:divBdr>
    </w:div>
    <w:div w:id="235021530">
      <w:bodyDiv w:val="1"/>
      <w:marLeft w:val="0"/>
      <w:marRight w:val="0"/>
      <w:marTop w:val="0"/>
      <w:marBottom w:val="0"/>
      <w:divBdr>
        <w:top w:val="none" w:sz="0" w:space="0" w:color="auto"/>
        <w:left w:val="none" w:sz="0" w:space="0" w:color="auto"/>
        <w:bottom w:val="none" w:sz="0" w:space="0" w:color="auto"/>
        <w:right w:val="none" w:sz="0" w:space="0" w:color="auto"/>
      </w:divBdr>
    </w:div>
    <w:div w:id="248540818">
      <w:bodyDiv w:val="1"/>
      <w:marLeft w:val="0"/>
      <w:marRight w:val="0"/>
      <w:marTop w:val="0"/>
      <w:marBottom w:val="0"/>
      <w:divBdr>
        <w:top w:val="none" w:sz="0" w:space="0" w:color="auto"/>
        <w:left w:val="none" w:sz="0" w:space="0" w:color="auto"/>
        <w:bottom w:val="none" w:sz="0" w:space="0" w:color="auto"/>
        <w:right w:val="none" w:sz="0" w:space="0" w:color="auto"/>
      </w:divBdr>
    </w:div>
    <w:div w:id="249824196">
      <w:bodyDiv w:val="1"/>
      <w:marLeft w:val="0"/>
      <w:marRight w:val="0"/>
      <w:marTop w:val="0"/>
      <w:marBottom w:val="0"/>
      <w:divBdr>
        <w:top w:val="none" w:sz="0" w:space="0" w:color="auto"/>
        <w:left w:val="none" w:sz="0" w:space="0" w:color="auto"/>
        <w:bottom w:val="none" w:sz="0" w:space="0" w:color="auto"/>
        <w:right w:val="none" w:sz="0" w:space="0" w:color="auto"/>
      </w:divBdr>
    </w:div>
    <w:div w:id="262304766">
      <w:bodyDiv w:val="1"/>
      <w:marLeft w:val="0"/>
      <w:marRight w:val="0"/>
      <w:marTop w:val="0"/>
      <w:marBottom w:val="0"/>
      <w:divBdr>
        <w:top w:val="none" w:sz="0" w:space="0" w:color="auto"/>
        <w:left w:val="none" w:sz="0" w:space="0" w:color="auto"/>
        <w:bottom w:val="none" w:sz="0" w:space="0" w:color="auto"/>
        <w:right w:val="none" w:sz="0" w:space="0" w:color="auto"/>
      </w:divBdr>
    </w:div>
    <w:div w:id="271716867">
      <w:bodyDiv w:val="1"/>
      <w:marLeft w:val="0"/>
      <w:marRight w:val="0"/>
      <w:marTop w:val="0"/>
      <w:marBottom w:val="0"/>
      <w:divBdr>
        <w:top w:val="none" w:sz="0" w:space="0" w:color="auto"/>
        <w:left w:val="none" w:sz="0" w:space="0" w:color="auto"/>
        <w:bottom w:val="none" w:sz="0" w:space="0" w:color="auto"/>
        <w:right w:val="none" w:sz="0" w:space="0" w:color="auto"/>
      </w:divBdr>
    </w:div>
    <w:div w:id="275478968">
      <w:bodyDiv w:val="1"/>
      <w:marLeft w:val="0"/>
      <w:marRight w:val="0"/>
      <w:marTop w:val="0"/>
      <w:marBottom w:val="0"/>
      <w:divBdr>
        <w:top w:val="none" w:sz="0" w:space="0" w:color="auto"/>
        <w:left w:val="none" w:sz="0" w:space="0" w:color="auto"/>
        <w:bottom w:val="none" w:sz="0" w:space="0" w:color="auto"/>
        <w:right w:val="none" w:sz="0" w:space="0" w:color="auto"/>
      </w:divBdr>
    </w:div>
    <w:div w:id="283586118">
      <w:bodyDiv w:val="1"/>
      <w:marLeft w:val="0"/>
      <w:marRight w:val="0"/>
      <w:marTop w:val="0"/>
      <w:marBottom w:val="0"/>
      <w:divBdr>
        <w:top w:val="none" w:sz="0" w:space="0" w:color="auto"/>
        <w:left w:val="none" w:sz="0" w:space="0" w:color="auto"/>
        <w:bottom w:val="none" w:sz="0" w:space="0" w:color="auto"/>
        <w:right w:val="none" w:sz="0" w:space="0" w:color="auto"/>
      </w:divBdr>
    </w:div>
    <w:div w:id="347756836">
      <w:bodyDiv w:val="1"/>
      <w:marLeft w:val="0"/>
      <w:marRight w:val="0"/>
      <w:marTop w:val="0"/>
      <w:marBottom w:val="0"/>
      <w:divBdr>
        <w:top w:val="none" w:sz="0" w:space="0" w:color="auto"/>
        <w:left w:val="none" w:sz="0" w:space="0" w:color="auto"/>
        <w:bottom w:val="none" w:sz="0" w:space="0" w:color="auto"/>
        <w:right w:val="none" w:sz="0" w:space="0" w:color="auto"/>
      </w:divBdr>
      <w:divsChild>
        <w:div w:id="1621645024">
          <w:marLeft w:val="0"/>
          <w:marRight w:val="0"/>
          <w:marTop w:val="0"/>
          <w:marBottom w:val="0"/>
          <w:divBdr>
            <w:top w:val="single" w:sz="2" w:space="0" w:color="auto"/>
            <w:left w:val="single" w:sz="2" w:space="0" w:color="auto"/>
            <w:bottom w:val="single" w:sz="2" w:space="0" w:color="auto"/>
            <w:right w:val="single" w:sz="2" w:space="0" w:color="auto"/>
          </w:divBdr>
          <w:divsChild>
            <w:div w:id="1467966333">
              <w:marLeft w:val="0"/>
              <w:marRight w:val="0"/>
              <w:marTop w:val="0"/>
              <w:marBottom w:val="0"/>
              <w:divBdr>
                <w:top w:val="single" w:sz="2" w:space="0" w:color="auto"/>
                <w:left w:val="single" w:sz="2" w:space="0" w:color="auto"/>
                <w:bottom w:val="single" w:sz="2" w:space="0" w:color="auto"/>
                <w:right w:val="single" w:sz="2" w:space="0" w:color="auto"/>
              </w:divBdr>
              <w:divsChild>
                <w:div w:id="522016636">
                  <w:marLeft w:val="15"/>
                  <w:marRight w:val="0"/>
                  <w:marTop w:val="0"/>
                  <w:marBottom w:val="0"/>
                  <w:divBdr>
                    <w:top w:val="single" w:sz="2" w:space="0" w:color="auto"/>
                    <w:left w:val="single" w:sz="2" w:space="0" w:color="auto"/>
                    <w:bottom w:val="single" w:sz="2" w:space="0" w:color="auto"/>
                    <w:right w:val="single" w:sz="2" w:space="0" w:color="auto"/>
                  </w:divBdr>
                  <w:divsChild>
                    <w:div w:id="638070698">
                      <w:marLeft w:val="0"/>
                      <w:marRight w:val="0"/>
                      <w:marTop w:val="0"/>
                      <w:marBottom w:val="0"/>
                      <w:divBdr>
                        <w:top w:val="single" w:sz="2" w:space="0" w:color="auto"/>
                        <w:left w:val="single" w:sz="2" w:space="0" w:color="auto"/>
                        <w:bottom w:val="single" w:sz="2" w:space="0" w:color="auto"/>
                        <w:right w:val="single" w:sz="2" w:space="0" w:color="auto"/>
                      </w:divBdr>
                      <w:divsChild>
                        <w:div w:id="595332581">
                          <w:marLeft w:val="0"/>
                          <w:marRight w:val="0"/>
                          <w:marTop w:val="0"/>
                          <w:marBottom w:val="0"/>
                          <w:divBdr>
                            <w:top w:val="single" w:sz="2" w:space="0" w:color="auto"/>
                            <w:left w:val="single" w:sz="2" w:space="0" w:color="auto"/>
                            <w:bottom w:val="single" w:sz="2" w:space="0" w:color="auto"/>
                            <w:right w:val="single" w:sz="2" w:space="0" w:color="auto"/>
                          </w:divBdr>
                          <w:divsChild>
                            <w:div w:id="922301001">
                              <w:marLeft w:val="0"/>
                              <w:marRight w:val="0"/>
                              <w:marTop w:val="0"/>
                              <w:marBottom w:val="0"/>
                              <w:divBdr>
                                <w:top w:val="single" w:sz="2" w:space="0" w:color="auto"/>
                                <w:left w:val="single" w:sz="2" w:space="0" w:color="auto"/>
                                <w:bottom w:val="single" w:sz="2" w:space="0" w:color="auto"/>
                                <w:right w:val="single" w:sz="2" w:space="0" w:color="auto"/>
                              </w:divBdr>
                            </w:div>
                          </w:divsChild>
                        </w:div>
                        <w:div w:id="6895713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74355964">
          <w:marLeft w:val="0"/>
          <w:marRight w:val="0"/>
          <w:marTop w:val="0"/>
          <w:marBottom w:val="0"/>
          <w:divBdr>
            <w:top w:val="single" w:sz="2" w:space="0" w:color="auto"/>
            <w:left w:val="single" w:sz="2" w:space="0" w:color="auto"/>
            <w:bottom w:val="single" w:sz="2" w:space="0" w:color="auto"/>
            <w:right w:val="single" w:sz="2" w:space="0" w:color="auto"/>
          </w:divBdr>
          <w:divsChild>
            <w:div w:id="2000695107">
              <w:marLeft w:val="0"/>
              <w:marRight w:val="0"/>
              <w:marTop w:val="0"/>
              <w:marBottom w:val="0"/>
              <w:divBdr>
                <w:top w:val="single" w:sz="2" w:space="0" w:color="auto"/>
                <w:left w:val="single" w:sz="2" w:space="0" w:color="auto"/>
                <w:bottom w:val="single" w:sz="2" w:space="0" w:color="auto"/>
                <w:right w:val="single" w:sz="2" w:space="0" w:color="auto"/>
              </w:divBdr>
              <w:divsChild>
                <w:div w:id="2092658208">
                  <w:marLeft w:val="0"/>
                  <w:marRight w:val="0"/>
                  <w:marTop w:val="0"/>
                  <w:marBottom w:val="0"/>
                  <w:divBdr>
                    <w:top w:val="single" w:sz="2" w:space="0" w:color="auto"/>
                    <w:left w:val="single" w:sz="2" w:space="0" w:color="auto"/>
                    <w:bottom w:val="single" w:sz="2" w:space="0" w:color="auto"/>
                    <w:right w:val="single" w:sz="2" w:space="0" w:color="auto"/>
                  </w:divBdr>
                  <w:divsChild>
                    <w:div w:id="78412919">
                      <w:marLeft w:val="0"/>
                      <w:marRight w:val="0"/>
                      <w:marTop w:val="0"/>
                      <w:marBottom w:val="0"/>
                      <w:divBdr>
                        <w:top w:val="single" w:sz="2" w:space="0" w:color="auto"/>
                        <w:left w:val="single" w:sz="2" w:space="0" w:color="auto"/>
                        <w:bottom w:val="single" w:sz="2" w:space="0" w:color="auto"/>
                        <w:right w:val="single" w:sz="2" w:space="0" w:color="auto"/>
                      </w:divBdr>
                      <w:divsChild>
                        <w:div w:id="714161053">
                          <w:marLeft w:val="0"/>
                          <w:marRight w:val="0"/>
                          <w:marTop w:val="0"/>
                          <w:marBottom w:val="0"/>
                          <w:divBdr>
                            <w:top w:val="single" w:sz="2" w:space="0" w:color="auto"/>
                            <w:left w:val="single" w:sz="2" w:space="0" w:color="auto"/>
                            <w:bottom w:val="single" w:sz="2" w:space="0" w:color="auto"/>
                            <w:right w:val="single" w:sz="2" w:space="0" w:color="auto"/>
                          </w:divBdr>
                          <w:divsChild>
                            <w:div w:id="187473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356738705">
      <w:bodyDiv w:val="1"/>
      <w:marLeft w:val="0"/>
      <w:marRight w:val="0"/>
      <w:marTop w:val="0"/>
      <w:marBottom w:val="0"/>
      <w:divBdr>
        <w:top w:val="none" w:sz="0" w:space="0" w:color="auto"/>
        <w:left w:val="none" w:sz="0" w:space="0" w:color="auto"/>
        <w:bottom w:val="none" w:sz="0" w:space="0" w:color="auto"/>
        <w:right w:val="none" w:sz="0" w:space="0" w:color="auto"/>
      </w:divBdr>
    </w:div>
    <w:div w:id="359356169">
      <w:bodyDiv w:val="1"/>
      <w:marLeft w:val="0"/>
      <w:marRight w:val="0"/>
      <w:marTop w:val="0"/>
      <w:marBottom w:val="0"/>
      <w:divBdr>
        <w:top w:val="none" w:sz="0" w:space="0" w:color="auto"/>
        <w:left w:val="none" w:sz="0" w:space="0" w:color="auto"/>
        <w:bottom w:val="none" w:sz="0" w:space="0" w:color="auto"/>
        <w:right w:val="none" w:sz="0" w:space="0" w:color="auto"/>
      </w:divBdr>
    </w:div>
    <w:div w:id="381447613">
      <w:bodyDiv w:val="1"/>
      <w:marLeft w:val="0"/>
      <w:marRight w:val="0"/>
      <w:marTop w:val="0"/>
      <w:marBottom w:val="0"/>
      <w:divBdr>
        <w:top w:val="none" w:sz="0" w:space="0" w:color="auto"/>
        <w:left w:val="none" w:sz="0" w:space="0" w:color="auto"/>
        <w:bottom w:val="none" w:sz="0" w:space="0" w:color="auto"/>
        <w:right w:val="none" w:sz="0" w:space="0" w:color="auto"/>
      </w:divBdr>
    </w:div>
    <w:div w:id="393891795">
      <w:bodyDiv w:val="1"/>
      <w:marLeft w:val="0"/>
      <w:marRight w:val="0"/>
      <w:marTop w:val="0"/>
      <w:marBottom w:val="0"/>
      <w:divBdr>
        <w:top w:val="none" w:sz="0" w:space="0" w:color="auto"/>
        <w:left w:val="none" w:sz="0" w:space="0" w:color="auto"/>
        <w:bottom w:val="none" w:sz="0" w:space="0" w:color="auto"/>
        <w:right w:val="none" w:sz="0" w:space="0" w:color="auto"/>
      </w:divBdr>
    </w:div>
    <w:div w:id="452099588">
      <w:bodyDiv w:val="1"/>
      <w:marLeft w:val="0"/>
      <w:marRight w:val="0"/>
      <w:marTop w:val="0"/>
      <w:marBottom w:val="0"/>
      <w:divBdr>
        <w:top w:val="none" w:sz="0" w:space="0" w:color="auto"/>
        <w:left w:val="none" w:sz="0" w:space="0" w:color="auto"/>
        <w:bottom w:val="none" w:sz="0" w:space="0" w:color="auto"/>
        <w:right w:val="none" w:sz="0" w:space="0" w:color="auto"/>
      </w:divBdr>
    </w:div>
    <w:div w:id="468476131">
      <w:bodyDiv w:val="1"/>
      <w:marLeft w:val="0"/>
      <w:marRight w:val="0"/>
      <w:marTop w:val="0"/>
      <w:marBottom w:val="0"/>
      <w:divBdr>
        <w:top w:val="none" w:sz="0" w:space="0" w:color="auto"/>
        <w:left w:val="none" w:sz="0" w:space="0" w:color="auto"/>
        <w:bottom w:val="none" w:sz="0" w:space="0" w:color="auto"/>
        <w:right w:val="none" w:sz="0" w:space="0" w:color="auto"/>
      </w:divBdr>
    </w:div>
    <w:div w:id="482896047">
      <w:bodyDiv w:val="1"/>
      <w:marLeft w:val="0"/>
      <w:marRight w:val="0"/>
      <w:marTop w:val="0"/>
      <w:marBottom w:val="0"/>
      <w:divBdr>
        <w:top w:val="none" w:sz="0" w:space="0" w:color="auto"/>
        <w:left w:val="none" w:sz="0" w:space="0" w:color="auto"/>
        <w:bottom w:val="none" w:sz="0" w:space="0" w:color="auto"/>
        <w:right w:val="none" w:sz="0" w:space="0" w:color="auto"/>
      </w:divBdr>
    </w:div>
    <w:div w:id="492333213">
      <w:bodyDiv w:val="1"/>
      <w:marLeft w:val="0"/>
      <w:marRight w:val="0"/>
      <w:marTop w:val="0"/>
      <w:marBottom w:val="0"/>
      <w:divBdr>
        <w:top w:val="none" w:sz="0" w:space="0" w:color="auto"/>
        <w:left w:val="none" w:sz="0" w:space="0" w:color="auto"/>
        <w:bottom w:val="none" w:sz="0" w:space="0" w:color="auto"/>
        <w:right w:val="none" w:sz="0" w:space="0" w:color="auto"/>
      </w:divBdr>
    </w:div>
    <w:div w:id="496307629">
      <w:bodyDiv w:val="1"/>
      <w:marLeft w:val="0"/>
      <w:marRight w:val="0"/>
      <w:marTop w:val="0"/>
      <w:marBottom w:val="0"/>
      <w:divBdr>
        <w:top w:val="none" w:sz="0" w:space="0" w:color="auto"/>
        <w:left w:val="none" w:sz="0" w:space="0" w:color="auto"/>
        <w:bottom w:val="none" w:sz="0" w:space="0" w:color="auto"/>
        <w:right w:val="none" w:sz="0" w:space="0" w:color="auto"/>
      </w:divBdr>
    </w:div>
    <w:div w:id="527060136">
      <w:bodyDiv w:val="1"/>
      <w:marLeft w:val="0"/>
      <w:marRight w:val="0"/>
      <w:marTop w:val="0"/>
      <w:marBottom w:val="0"/>
      <w:divBdr>
        <w:top w:val="none" w:sz="0" w:space="0" w:color="auto"/>
        <w:left w:val="none" w:sz="0" w:space="0" w:color="auto"/>
        <w:bottom w:val="none" w:sz="0" w:space="0" w:color="auto"/>
        <w:right w:val="none" w:sz="0" w:space="0" w:color="auto"/>
      </w:divBdr>
    </w:div>
    <w:div w:id="564730758">
      <w:bodyDiv w:val="1"/>
      <w:marLeft w:val="0"/>
      <w:marRight w:val="0"/>
      <w:marTop w:val="0"/>
      <w:marBottom w:val="0"/>
      <w:divBdr>
        <w:top w:val="none" w:sz="0" w:space="0" w:color="auto"/>
        <w:left w:val="none" w:sz="0" w:space="0" w:color="auto"/>
        <w:bottom w:val="none" w:sz="0" w:space="0" w:color="auto"/>
        <w:right w:val="none" w:sz="0" w:space="0" w:color="auto"/>
      </w:divBdr>
    </w:div>
    <w:div w:id="575357501">
      <w:bodyDiv w:val="1"/>
      <w:marLeft w:val="0"/>
      <w:marRight w:val="0"/>
      <w:marTop w:val="0"/>
      <w:marBottom w:val="0"/>
      <w:divBdr>
        <w:top w:val="none" w:sz="0" w:space="0" w:color="auto"/>
        <w:left w:val="none" w:sz="0" w:space="0" w:color="auto"/>
        <w:bottom w:val="none" w:sz="0" w:space="0" w:color="auto"/>
        <w:right w:val="none" w:sz="0" w:space="0" w:color="auto"/>
      </w:divBdr>
    </w:div>
    <w:div w:id="604575419">
      <w:bodyDiv w:val="1"/>
      <w:marLeft w:val="0"/>
      <w:marRight w:val="0"/>
      <w:marTop w:val="0"/>
      <w:marBottom w:val="0"/>
      <w:divBdr>
        <w:top w:val="none" w:sz="0" w:space="0" w:color="auto"/>
        <w:left w:val="none" w:sz="0" w:space="0" w:color="auto"/>
        <w:bottom w:val="none" w:sz="0" w:space="0" w:color="auto"/>
        <w:right w:val="none" w:sz="0" w:space="0" w:color="auto"/>
      </w:divBdr>
    </w:div>
    <w:div w:id="635138114">
      <w:bodyDiv w:val="1"/>
      <w:marLeft w:val="0"/>
      <w:marRight w:val="0"/>
      <w:marTop w:val="0"/>
      <w:marBottom w:val="0"/>
      <w:divBdr>
        <w:top w:val="none" w:sz="0" w:space="0" w:color="auto"/>
        <w:left w:val="none" w:sz="0" w:space="0" w:color="auto"/>
        <w:bottom w:val="none" w:sz="0" w:space="0" w:color="auto"/>
        <w:right w:val="none" w:sz="0" w:space="0" w:color="auto"/>
      </w:divBdr>
    </w:div>
    <w:div w:id="680619431">
      <w:bodyDiv w:val="1"/>
      <w:marLeft w:val="0"/>
      <w:marRight w:val="0"/>
      <w:marTop w:val="0"/>
      <w:marBottom w:val="0"/>
      <w:divBdr>
        <w:top w:val="none" w:sz="0" w:space="0" w:color="auto"/>
        <w:left w:val="none" w:sz="0" w:space="0" w:color="auto"/>
        <w:bottom w:val="none" w:sz="0" w:space="0" w:color="auto"/>
        <w:right w:val="none" w:sz="0" w:space="0" w:color="auto"/>
      </w:divBdr>
    </w:div>
    <w:div w:id="761881637">
      <w:bodyDiv w:val="1"/>
      <w:marLeft w:val="0"/>
      <w:marRight w:val="0"/>
      <w:marTop w:val="0"/>
      <w:marBottom w:val="0"/>
      <w:divBdr>
        <w:top w:val="none" w:sz="0" w:space="0" w:color="auto"/>
        <w:left w:val="none" w:sz="0" w:space="0" w:color="auto"/>
        <w:bottom w:val="none" w:sz="0" w:space="0" w:color="auto"/>
        <w:right w:val="none" w:sz="0" w:space="0" w:color="auto"/>
      </w:divBdr>
    </w:div>
    <w:div w:id="804011558">
      <w:bodyDiv w:val="1"/>
      <w:marLeft w:val="0"/>
      <w:marRight w:val="0"/>
      <w:marTop w:val="0"/>
      <w:marBottom w:val="0"/>
      <w:divBdr>
        <w:top w:val="none" w:sz="0" w:space="0" w:color="auto"/>
        <w:left w:val="none" w:sz="0" w:space="0" w:color="auto"/>
        <w:bottom w:val="none" w:sz="0" w:space="0" w:color="auto"/>
        <w:right w:val="none" w:sz="0" w:space="0" w:color="auto"/>
      </w:divBdr>
    </w:div>
    <w:div w:id="815025157">
      <w:bodyDiv w:val="1"/>
      <w:marLeft w:val="0"/>
      <w:marRight w:val="0"/>
      <w:marTop w:val="0"/>
      <w:marBottom w:val="0"/>
      <w:divBdr>
        <w:top w:val="none" w:sz="0" w:space="0" w:color="auto"/>
        <w:left w:val="none" w:sz="0" w:space="0" w:color="auto"/>
        <w:bottom w:val="none" w:sz="0" w:space="0" w:color="auto"/>
        <w:right w:val="none" w:sz="0" w:space="0" w:color="auto"/>
      </w:divBdr>
    </w:div>
    <w:div w:id="828331434">
      <w:bodyDiv w:val="1"/>
      <w:marLeft w:val="0"/>
      <w:marRight w:val="0"/>
      <w:marTop w:val="0"/>
      <w:marBottom w:val="0"/>
      <w:divBdr>
        <w:top w:val="none" w:sz="0" w:space="0" w:color="auto"/>
        <w:left w:val="none" w:sz="0" w:space="0" w:color="auto"/>
        <w:bottom w:val="none" w:sz="0" w:space="0" w:color="auto"/>
        <w:right w:val="none" w:sz="0" w:space="0" w:color="auto"/>
      </w:divBdr>
    </w:div>
    <w:div w:id="841970176">
      <w:bodyDiv w:val="1"/>
      <w:marLeft w:val="0"/>
      <w:marRight w:val="0"/>
      <w:marTop w:val="0"/>
      <w:marBottom w:val="0"/>
      <w:divBdr>
        <w:top w:val="none" w:sz="0" w:space="0" w:color="auto"/>
        <w:left w:val="none" w:sz="0" w:space="0" w:color="auto"/>
        <w:bottom w:val="none" w:sz="0" w:space="0" w:color="auto"/>
        <w:right w:val="none" w:sz="0" w:space="0" w:color="auto"/>
      </w:divBdr>
    </w:div>
    <w:div w:id="846097391">
      <w:bodyDiv w:val="1"/>
      <w:marLeft w:val="0"/>
      <w:marRight w:val="0"/>
      <w:marTop w:val="0"/>
      <w:marBottom w:val="0"/>
      <w:divBdr>
        <w:top w:val="none" w:sz="0" w:space="0" w:color="auto"/>
        <w:left w:val="none" w:sz="0" w:space="0" w:color="auto"/>
        <w:bottom w:val="none" w:sz="0" w:space="0" w:color="auto"/>
        <w:right w:val="none" w:sz="0" w:space="0" w:color="auto"/>
      </w:divBdr>
    </w:div>
    <w:div w:id="856700084">
      <w:bodyDiv w:val="1"/>
      <w:marLeft w:val="0"/>
      <w:marRight w:val="0"/>
      <w:marTop w:val="0"/>
      <w:marBottom w:val="0"/>
      <w:divBdr>
        <w:top w:val="none" w:sz="0" w:space="0" w:color="auto"/>
        <w:left w:val="none" w:sz="0" w:space="0" w:color="auto"/>
        <w:bottom w:val="none" w:sz="0" w:space="0" w:color="auto"/>
        <w:right w:val="none" w:sz="0" w:space="0" w:color="auto"/>
      </w:divBdr>
    </w:div>
    <w:div w:id="926229822">
      <w:bodyDiv w:val="1"/>
      <w:marLeft w:val="0"/>
      <w:marRight w:val="0"/>
      <w:marTop w:val="0"/>
      <w:marBottom w:val="0"/>
      <w:divBdr>
        <w:top w:val="none" w:sz="0" w:space="0" w:color="auto"/>
        <w:left w:val="none" w:sz="0" w:space="0" w:color="auto"/>
        <w:bottom w:val="none" w:sz="0" w:space="0" w:color="auto"/>
        <w:right w:val="none" w:sz="0" w:space="0" w:color="auto"/>
      </w:divBdr>
    </w:div>
    <w:div w:id="942961832">
      <w:bodyDiv w:val="1"/>
      <w:marLeft w:val="0"/>
      <w:marRight w:val="0"/>
      <w:marTop w:val="0"/>
      <w:marBottom w:val="0"/>
      <w:divBdr>
        <w:top w:val="none" w:sz="0" w:space="0" w:color="auto"/>
        <w:left w:val="none" w:sz="0" w:space="0" w:color="auto"/>
        <w:bottom w:val="none" w:sz="0" w:space="0" w:color="auto"/>
        <w:right w:val="none" w:sz="0" w:space="0" w:color="auto"/>
      </w:divBdr>
    </w:div>
    <w:div w:id="961423183">
      <w:bodyDiv w:val="1"/>
      <w:marLeft w:val="0"/>
      <w:marRight w:val="0"/>
      <w:marTop w:val="0"/>
      <w:marBottom w:val="0"/>
      <w:divBdr>
        <w:top w:val="none" w:sz="0" w:space="0" w:color="auto"/>
        <w:left w:val="none" w:sz="0" w:space="0" w:color="auto"/>
        <w:bottom w:val="none" w:sz="0" w:space="0" w:color="auto"/>
        <w:right w:val="none" w:sz="0" w:space="0" w:color="auto"/>
      </w:divBdr>
    </w:div>
    <w:div w:id="978459368">
      <w:bodyDiv w:val="1"/>
      <w:marLeft w:val="0"/>
      <w:marRight w:val="0"/>
      <w:marTop w:val="0"/>
      <w:marBottom w:val="0"/>
      <w:divBdr>
        <w:top w:val="none" w:sz="0" w:space="0" w:color="auto"/>
        <w:left w:val="none" w:sz="0" w:space="0" w:color="auto"/>
        <w:bottom w:val="none" w:sz="0" w:space="0" w:color="auto"/>
        <w:right w:val="none" w:sz="0" w:space="0" w:color="auto"/>
      </w:divBdr>
    </w:div>
    <w:div w:id="1004698788">
      <w:bodyDiv w:val="1"/>
      <w:marLeft w:val="0"/>
      <w:marRight w:val="0"/>
      <w:marTop w:val="0"/>
      <w:marBottom w:val="0"/>
      <w:divBdr>
        <w:top w:val="none" w:sz="0" w:space="0" w:color="auto"/>
        <w:left w:val="none" w:sz="0" w:space="0" w:color="auto"/>
        <w:bottom w:val="none" w:sz="0" w:space="0" w:color="auto"/>
        <w:right w:val="none" w:sz="0" w:space="0" w:color="auto"/>
      </w:divBdr>
    </w:div>
    <w:div w:id="1026755009">
      <w:bodyDiv w:val="1"/>
      <w:marLeft w:val="0"/>
      <w:marRight w:val="0"/>
      <w:marTop w:val="0"/>
      <w:marBottom w:val="0"/>
      <w:divBdr>
        <w:top w:val="none" w:sz="0" w:space="0" w:color="auto"/>
        <w:left w:val="none" w:sz="0" w:space="0" w:color="auto"/>
        <w:bottom w:val="none" w:sz="0" w:space="0" w:color="auto"/>
        <w:right w:val="none" w:sz="0" w:space="0" w:color="auto"/>
      </w:divBdr>
    </w:div>
    <w:div w:id="1027026652">
      <w:bodyDiv w:val="1"/>
      <w:marLeft w:val="0"/>
      <w:marRight w:val="0"/>
      <w:marTop w:val="0"/>
      <w:marBottom w:val="0"/>
      <w:divBdr>
        <w:top w:val="none" w:sz="0" w:space="0" w:color="auto"/>
        <w:left w:val="none" w:sz="0" w:space="0" w:color="auto"/>
        <w:bottom w:val="none" w:sz="0" w:space="0" w:color="auto"/>
        <w:right w:val="none" w:sz="0" w:space="0" w:color="auto"/>
      </w:divBdr>
    </w:div>
    <w:div w:id="1037314303">
      <w:bodyDiv w:val="1"/>
      <w:marLeft w:val="0"/>
      <w:marRight w:val="0"/>
      <w:marTop w:val="0"/>
      <w:marBottom w:val="0"/>
      <w:divBdr>
        <w:top w:val="none" w:sz="0" w:space="0" w:color="auto"/>
        <w:left w:val="none" w:sz="0" w:space="0" w:color="auto"/>
        <w:bottom w:val="none" w:sz="0" w:space="0" w:color="auto"/>
        <w:right w:val="none" w:sz="0" w:space="0" w:color="auto"/>
      </w:divBdr>
    </w:div>
    <w:div w:id="1038971706">
      <w:bodyDiv w:val="1"/>
      <w:marLeft w:val="0"/>
      <w:marRight w:val="0"/>
      <w:marTop w:val="0"/>
      <w:marBottom w:val="0"/>
      <w:divBdr>
        <w:top w:val="none" w:sz="0" w:space="0" w:color="auto"/>
        <w:left w:val="none" w:sz="0" w:space="0" w:color="auto"/>
        <w:bottom w:val="none" w:sz="0" w:space="0" w:color="auto"/>
        <w:right w:val="none" w:sz="0" w:space="0" w:color="auto"/>
      </w:divBdr>
    </w:div>
    <w:div w:id="1045987104">
      <w:bodyDiv w:val="1"/>
      <w:marLeft w:val="0"/>
      <w:marRight w:val="0"/>
      <w:marTop w:val="0"/>
      <w:marBottom w:val="0"/>
      <w:divBdr>
        <w:top w:val="none" w:sz="0" w:space="0" w:color="auto"/>
        <w:left w:val="none" w:sz="0" w:space="0" w:color="auto"/>
        <w:bottom w:val="none" w:sz="0" w:space="0" w:color="auto"/>
        <w:right w:val="none" w:sz="0" w:space="0" w:color="auto"/>
      </w:divBdr>
    </w:div>
    <w:div w:id="1083993412">
      <w:bodyDiv w:val="1"/>
      <w:marLeft w:val="0"/>
      <w:marRight w:val="0"/>
      <w:marTop w:val="0"/>
      <w:marBottom w:val="0"/>
      <w:divBdr>
        <w:top w:val="none" w:sz="0" w:space="0" w:color="auto"/>
        <w:left w:val="none" w:sz="0" w:space="0" w:color="auto"/>
        <w:bottom w:val="none" w:sz="0" w:space="0" w:color="auto"/>
        <w:right w:val="none" w:sz="0" w:space="0" w:color="auto"/>
      </w:divBdr>
    </w:div>
    <w:div w:id="1102609723">
      <w:bodyDiv w:val="1"/>
      <w:marLeft w:val="0"/>
      <w:marRight w:val="0"/>
      <w:marTop w:val="0"/>
      <w:marBottom w:val="0"/>
      <w:divBdr>
        <w:top w:val="none" w:sz="0" w:space="0" w:color="auto"/>
        <w:left w:val="none" w:sz="0" w:space="0" w:color="auto"/>
        <w:bottom w:val="none" w:sz="0" w:space="0" w:color="auto"/>
        <w:right w:val="none" w:sz="0" w:space="0" w:color="auto"/>
      </w:divBdr>
      <w:divsChild>
        <w:div w:id="934898597">
          <w:marLeft w:val="0"/>
          <w:marRight w:val="0"/>
          <w:marTop w:val="0"/>
          <w:marBottom w:val="0"/>
          <w:divBdr>
            <w:top w:val="none" w:sz="0" w:space="0" w:color="auto"/>
            <w:left w:val="none" w:sz="0" w:space="0" w:color="auto"/>
            <w:bottom w:val="none" w:sz="0" w:space="0" w:color="auto"/>
            <w:right w:val="none" w:sz="0" w:space="0" w:color="auto"/>
          </w:divBdr>
          <w:divsChild>
            <w:div w:id="748312447">
              <w:marLeft w:val="0"/>
              <w:marRight w:val="0"/>
              <w:marTop w:val="0"/>
              <w:marBottom w:val="0"/>
              <w:divBdr>
                <w:top w:val="none" w:sz="0" w:space="0" w:color="auto"/>
                <w:left w:val="none" w:sz="0" w:space="0" w:color="auto"/>
                <w:bottom w:val="none" w:sz="0" w:space="0" w:color="auto"/>
                <w:right w:val="none" w:sz="0" w:space="0" w:color="auto"/>
              </w:divBdr>
              <w:divsChild>
                <w:div w:id="6116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438453">
      <w:bodyDiv w:val="1"/>
      <w:marLeft w:val="0"/>
      <w:marRight w:val="0"/>
      <w:marTop w:val="0"/>
      <w:marBottom w:val="0"/>
      <w:divBdr>
        <w:top w:val="none" w:sz="0" w:space="0" w:color="auto"/>
        <w:left w:val="none" w:sz="0" w:space="0" w:color="auto"/>
        <w:bottom w:val="none" w:sz="0" w:space="0" w:color="auto"/>
        <w:right w:val="none" w:sz="0" w:space="0" w:color="auto"/>
      </w:divBdr>
    </w:div>
    <w:div w:id="1118797415">
      <w:bodyDiv w:val="1"/>
      <w:marLeft w:val="0"/>
      <w:marRight w:val="0"/>
      <w:marTop w:val="0"/>
      <w:marBottom w:val="0"/>
      <w:divBdr>
        <w:top w:val="none" w:sz="0" w:space="0" w:color="auto"/>
        <w:left w:val="none" w:sz="0" w:space="0" w:color="auto"/>
        <w:bottom w:val="none" w:sz="0" w:space="0" w:color="auto"/>
        <w:right w:val="none" w:sz="0" w:space="0" w:color="auto"/>
      </w:divBdr>
    </w:div>
    <w:div w:id="1124272357">
      <w:bodyDiv w:val="1"/>
      <w:marLeft w:val="0"/>
      <w:marRight w:val="0"/>
      <w:marTop w:val="0"/>
      <w:marBottom w:val="0"/>
      <w:divBdr>
        <w:top w:val="none" w:sz="0" w:space="0" w:color="auto"/>
        <w:left w:val="none" w:sz="0" w:space="0" w:color="auto"/>
        <w:bottom w:val="none" w:sz="0" w:space="0" w:color="auto"/>
        <w:right w:val="none" w:sz="0" w:space="0" w:color="auto"/>
      </w:divBdr>
    </w:div>
    <w:div w:id="1146430753">
      <w:bodyDiv w:val="1"/>
      <w:marLeft w:val="0"/>
      <w:marRight w:val="0"/>
      <w:marTop w:val="0"/>
      <w:marBottom w:val="0"/>
      <w:divBdr>
        <w:top w:val="none" w:sz="0" w:space="0" w:color="auto"/>
        <w:left w:val="none" w:sz="0" w:space="0" w:color="auto"/>
        <w:bottom w:val="none" w:sz="0" w:space="0" w:color="auto"/>
        <w:right w:val="none" w:sz="0" w:space="0" w:color="auto"/>
      </w:divBdr>
    </w:div>
    <w:div w:id="1146780920">
      <w:bodyDiv w:val="1"/>
      <w:marLeft w:val="0"/>
      <w:marRight w:val="0"/>
      <w:marTop w:val="0"/>
      <w:marBottom w:val="0"/>
      <w:divBdr>
        <w:top w:val="none" w:sz="0" w:space="0" w:color="auto"/>
        <w:left w:val="none" w:sz="0" w:space="0" w:color="auto"/>
        <w:bottom w:val="none" w:sz="0" w:space="0" w:color="auto"/>
        <w:right w:val="none" w:sz="0" w:space="0" w:color="auto"/>
      </w:divBdr>
    </w:div>
    <w:div w:id="1192575673">
      <w:bodyDiv w:val="1"/>
      <w:marLeft w:val="0"/>
      <w:marRight w:val="0"/>
      <w:marTop w:val="0"/>
      <w:marBottom w:val="0"/>
      <w:divBdr>
        <w:top w:val="none" w:sz="0" w:space="0" w:color="auto"/>
        <w:left w:val="none" w:sz="0" w:space="0" w:color="auto"/>
        <w:bottom w:val="none" w:sz="0" w:space="0" w:color="auto"/>
        <w:right w:val="none" w:sz="0" w:space="0" w:color="auto"/>
      </w:divBdr>
    </w:div>
    <w:div w:id="1203666309">
      <w:bodyDiv w:val="1"/>
      <w:marLeft w:val="0"/>
      <w:marRight w:val="0"/>
      <w:marTop w:val="0"/>
      <w:marBottom w:val="0"/>
      <w:divBdr>
        <w:top w:val="none" w:sz="0" w:space="0" w:color="auto"/>
        <w:left w:val="none" w:sz="0" w:space="0" w:color="auto"/>
        <w:bottom w:val="none" w:sz="0" w:space="0" w:color="auto"/>
        <w:right w:val="none" w:sz="0" w:space="0" w:color="auto"/>
      </w:divBdr>
    </w:div>
    <w:div w:id="1215431459">
      <w:bodyDiv w:val="1"/>
      <w:marLeft w:val="0"/>
      <w:marRight w:val="0"/>
      <w:marTop w:val="0"/>
      <w:marBottom w:val="0"/>
      <w:divBdr>
        <w:top w:val="none" w:sz="0" w:space="0" w:color="auto"/>
        <w:left w:val="none" w:sz="0" w:space="0" w:color="auto"/>
        <w:bottom w:val="none" w:sz="0" w:space="0" w:color="auto"/>
        <w:right w:val="none" w:sz="0" w:space="0" w:color="auto"/>
      </w:divBdr>
    </w:div>
    <w:div w:id="1226138583">
      <w:bodyDiv w:val="1"/>
      <w:marLeft w:val="0"/>
      <w:marRight w:val="0"/>
      <w:marTop w:val="0"/>
      <w:marBottom w:val="0"/>
      <w:divBdr>
        <w:top w:val="none" w:sz="0" w:space="0" w:color="auto"/>
        <w:left w:val="none" w:sz="0" w:space="0" w:color="auto"/>
        <w:bottom w:val="none" w:sz="0" w:space="0" w:color="auto"/>
        <w:right w:val="none" w:sz="0" w:space="0" w:color="auto"/>
      </w:divBdr>
    </w:div>
    <w:div w:id="1239635089">
      <w:bodyDiv w:val="1"/>
      <w:marLeft w:val="0"/>
      <w:marRight w:val="0"/>
      <w:marTop w:val="0"/>
      <w:marBottom w:val="0"/>
      <w:divBdr>
        <w:top w:val="none" w:sz="0" w:space="0" w:color="auto"/>
        <w:left w:val="none" w:sz="0" w:space="0" w:color="auto"/>
        <w:bottom w:val="none" w:sz="0" w:space="0" w:color="auto"/>
        <w:right w:val="none" w:sz="0" w:space="0" w:color="auto"/>
      </w:divBdr>
    </w:div>
    <w:div w:id="1256937110">
      <w:bodyDiv w:val="1"/>
      <w:marLeft w:val="0"/>
      <w:marRight w:val="0"/>
      <w:marTop w:val="0"/>
      <w:marBottom w:val="0"/>
      <w:divBdr>
        <w:top w:val="none" w:sz="0" w:space="0" w:color="auto"/>
        <w:left w:val="none" w:sz="0" w:space="0" w:color="auto"/>
        <w:bottom w:val="none" w:sz="0" w:space="0" w:color="auto"/>
        <w:right w:val="none" w:sz="0" w:space="0" w:color="auto"/>
      </w:divBdr>
    </w:div>
    <w:div w:id="1268080310">
      <w:bodyDiv w:val="1"/>
      <w:marLeft w:val="0"/>
      <w:marRight w:val="0"/>
      <w:marTop w:val="0"/>
      <w:marBottom w:val="0"/>
      <w:divBdr>
        <w:top w:val="none" w:sz="0" w:space="0" w:color="auto"/>
        <w:left w:val="none" w:sz="0" w:space="0" w:color="auto"/>
        <w:bottom w:val="none" w:sz="0" w:space="0" w:color="auto"/>
        <w:right w:val="none" w:sz="0" w:space="0" w:color="auto"/>
      </w:divBdr>
    </w:div>
    <w:div w:id="1298491404">
      <w:bodyDiv w:val="1"/>
      <w:marLeft w:val="0"/>
      <w:marRight w:val="0"/>
      <w:marTop w:val="0"/>
      <w:marBottom w:val="0"/>
      <w:divBdr>
        <w:top w:val="none" w:sz="0" w:space="0" w:color="auto"/>
        <w:left w:val="none" w:sz="0" w:space="0" w:color="auto"/>
        <w:bottom w:val="none" w:sz="0" w:space="0" w:color="auto"/>
        <w:right w:val="none" w:sz="0" w:space="0" w:color="auto"/>
      </w:divBdr>
    </w:div>
    <w:div w:id="1308129562">
      <w:bodyDiv w:val="1"/>
      <w:marLeft w:val="0"/>
      <w:marRight w:val="0"/>
      <w:marTop w:val="0"/>
      <w:marBottom w:val="0"/>
      <w:divBdr>
        <w:top w:val="none" w:sz="0" w:space="0" w:color="auto"/>
        <w:left w:val="none" w:sz="0" w:space="0" w:color="auto"/>
        <w:bottom w:val="none" w:sz="0" w:space="0" w:color="auto"/>
        <w:right w:val="none" w:sz="0" w:space="0" w:color="auto"/>
      </w:divBdr>
    </w:div>
    <w:div w:id="1381857305">
      <w:bodyDiv w:val="1"/>
      <w:marLeft w:val="0"/>
      <w:marRight w:val="0"/>
      <w:marTop w:val="0"/>
      <w:marBottom w:val="0"/>
      <w:divBdr>
        <w:top w:val="none" w:sz="0" w:space="0" w:color="auto"/>
        <w:left w:val="none" w:sz="0" w:space="0" w:color="auto"/>
        <w:bottom w:val="none" w:sz="0" w:space="0" w:color="auto"/>
        <w:right w:val="none" w:sz="0" w:space="0" w:color="auto"/>
      </w:divBdr>
    </w:div>
    <w:div w:id="1383747725">
      <w:bodyDiv w:val="1"/>
      <w:marLeft w:val="0"/>
      <w:marRight w:val="0"/>
      <w:marTop w:val="0"/>
      <w:marBottom w:val="0"/>
      <w:divBdr>
        <w:top w:val="none" w:sz="0" w:space="0" w:color="auto"/>
        <w:left w:val="none" w:sz="0" w:space="0" w:color="auto"/>
        <w:bottom w:val="none" w:sz="0" w:space="0" w:color="auto"/>
        <w:right w:val="none" w:sz="0" w:space="0" w:color="auto"/>
      </w:divBdr>
    </w:div>
    <w:div w:id="1392382588">
      <w:bodyDiv w:val="1"/>
      <w:marLeft w:val="0"/>
      <w:marRight w:val="0"/>
      <w:marTop w:val="0"/>
      <w:marBottom w:val="0"/>
      <w:divBdr>
        <w:top w:val="none" w:sz="0" w:space="0" w:color="auto"/>
        <w:left w:val="none" w:sz="0" w:space="0" w:color="auto"/>
        <w:bottom w:val="none" w:sz="0" w:space="0" w:color="auto"/>
        <w:right w:val="none" w:sz="0" w:space="0" w:color="auto"/>
      </w:divBdr>
    </w:div>
    <w:div w:id="1406803740">
      <w:bodyDiv w:val="1"/>
      <w:marLeft w:val="0"/>
      <w:marRight w:val="0"/>
      <w:marTop w:val="0"/>
      <w:marBottom w:val="0"/>
      <w:divBdr>
        <w:top w:val="none" w:sz="0" w:space="0" w:color="auto"/>
        <w:left w:val="none" w:sz="0" w:space="0" w:color="auto"/>
        <w:bottom w:val="none" w:sz="0" w:space="0" w:color="auto"/>
        <w:right w:val="none" w:sz="0" w:space="0" w:color="auto"/>
      </w:divBdr>
    </w:div>
    <w:div w:id="1439258947">
      <w:bodyDiv w:val="1"/>
      <w:marLeft w:val="0"/>
      <w:marRight w:val="0"/>
      <w:marTop w:val="0"/>
      <w:marBottom w:val="0"/>
      <w:divBdr>
        <w:top w:val="none" w:sz="0" w:space="0" w:color="auto"/>
        <w:left w:val="none" w:sz="0" w:space="0" w:color="auto"/>
        <w:bottom w:val="none" w:sz="0" w:space="0" w:color="auto"/>
        <w:right w:val="none" w:sz="0" w:space="0" w:color="auto"/>
      </w:divBdr>
    </w:div>
    <w:div w:id="1463841663">
      <w:bodyDiv w:val="1"/>
      <w:marLeft w:val="0"/>
      <w:marRight w:val="0"/>
      <w:marTop w:val="0"/>
      <w:marBottom w:val="0"/>
      <w:divBdr>
        <w:top w:val="none" w:sz="0" w:space="0" w:color="auto"/>
        <w:left w:val="none" w:sz="0" w:space="0" w:color="auto"/>
        <w:bottom w:val="none" w:sz="0" w:space="0" w:color="auto"/>
        <w:right w:val="none" w:sz="0" w:space="0" w:color="auto"/>
      </w:divBdr>
    </w:div>
    <w:div w:id="1486164336">
      <w:bodyDiv w:val="1"/>
      <w:marLeft w:val="0"/>
      <w:marRight w:val="0"/>
      <w:marTop w:val="0"/>
      <w:marBottom w:val="0"/>
      <w:divBdr>
        <w:top w:val="none" w:sz="0" w:space="0" w:color="auto"/>
        <w:left w:val="none" w:sz="0" w:space="0" w:color="auto"/>
        <w:bottom w:val="none" w:sz="0" w:space="0" w:color="auto"/>
        <w:right w:val="none" w:sz="0" w:space="0" w:color="auto"/>
      </w:divBdr>
    </w:div>
    <w:div w:id="1512331912">
      <w:bodyDiv w:val="1"/>
      <w:marLeft w:val="0"/>
      <w:marRight w:val="0"/>
      <w:marTop w:val="0"/>
      <w:marBottom w:val="0"/>
      <w:divBdr>
        <w:top w:val="none" w:sz="0" w:space="0" w:color="auto"/>
        <w:left w:val="none" w:sz="0" w:space="0" w:color="auto"/>
        <w:bottom w:val="none" w:sz="0" w:space="0" w:color="auto"/>
        <w:right w:val="none" w:sz="0" w:space="0" w:color="auto"/>
      </w:divBdr>
    </w:div>
    <w:div w:id="1517617828">
      <w:bodyDiv w:val="1"/>
      <w:marLeft w:val="0"/>
      <w:marRight w:val="0"/>
      <w:marTop w:val="0"/>
      <w:marBottom w:val="0"/>
      <w:divBdr>
        <w:top w:val="none" w:sz="0" w:space="0" w:color="auto"/>
        <w:left w:val="none" w:sz="0" w:space="0" w:color="auto"/>
        <w:bottom w:val="none" w:sz="0" w:space="0" w:color="auto"/>
        <w:right w:val="none" w:sz="0" w:space="0" w:color="auto"/>
      </w:divBdr>
    </w:div>
    <w:div w:id="1531458974">
      <w:bodyDiv w:val="1"/>
      <w:marLeft w:val="0"/>
      <w:marRight w:val="0"/>
      <w:marTop w:val="0"/>
      <w:marBottom w:val="0"/>
      <w:divBdr>
        <w:top w:val="none" w:sz="0" w:space="0" w:color="auto"/>
        <w:left w:val="none" w:sz="0" w:space="0" w:color="auto"/>
        <w:bottom w:val="none" w:sz="0" w:space="0" w:color="auto"/>
        <w:right w:val="none" w:sz="0" w:space="0" w:color="auto"/>
      </w:divBdr>
    </w:div>
    <w:div w:id="1558130005">
      <w:bodyDiv w:val="1"/>
      <w:marLeft w:val="0"/>
      <w:marRight w:val="0"/>
      <w:marTop w:val="0"/>
      <w:marBottom w:val="0"/>
      <w:divBdr>
        <w:top w:val="none" w:sz="0" w:space="0" w:color="auto"/>
        <w:left w:val="none" w:sz="0" w:space="0" w:color="auto"/>
        <w:bottom w:val="none" w:sz="0" w:space="0" w:color="auto"/>
        <w:right w:val="none" w:sz="0" w:space="0" w:color="auto"/>
      </w:divBdr>
    </w:div>
    <w:div w:id="1559197657">
      <w:bodyDiv w:val="1"/>
      <w:marLeft w:val="0"/>
      <w:marRight w:val="0"/>
      <w:marTop w:val="0"/>
      <w:marBottom w:val="0"/>
      <w:divBdr>
        <w:top w:val="none" w:sz="0" w:space="0" w:color="auto"/>
        <w:left w:val="none" w:sz="0" w:space="0" w:color="auto"/>
        <w:bottom w:val="none" w:sz="0" w:space="0" w:color="auto"/>
        <w:right w:val="none" w:sz="0" w:space="0" w:color="auto"/>
      </w:divBdr>
    </w:div>
    <w:div w:id="1566792462">
      <w:bodyDiv w:val="1"/>
      <w:marLeft w:val="0"/>
      <w:marRight w:val="0"/>
      <w:marTop w:val="0"/>
      <w:marBottom w:val="0"/>
      <w:divBdr>
        <w:top w:val="none" w:sz="0" w:space="0" w:color="auto"/>
        <w:left w:val="none" w:sz="0" w:space="0" w:color="auto"/>
        <w:bottom w:val="none" w:sz="0" w:space="0" w:color="auto"/>
        <w:right w:val="none" w:sz="0" w:space="0" w:color="auto"/>
      </w:divBdr>
    </w:div>
    <w:div w:id="1606883679">
      <w:bodyDiv w:val="1"/>
      <w:marLeft w:val="0"/>
      <w:marRight w:val="0"/>
      <w:marTop w:val="0"/>
      <w:marBottom w:val="0"/>
      <w:divBdr>
        <w:top w:val="none" w:sz="0" w:space="0" w:color="auto"/>
        <w:left w:val="none" w:sz="0" w:space="0" w:color="auto"/>
        <w:bottom w:val="none" w:sz="0" w:space="0" w:color="auto"/>
        <w:right w:val="none" w:sz="0" w:space="0" w:color="auto"/>
      </w:divBdr>
    </w:div>
    <w:div w:id="1623031218">
      <w:bodyDiv w:val="1"/>
      <w:marLeft w:val="0"/>
      <w:marRight w:val="0"/>
      <w:marTop w:val="0"/>
      <w:marBottom w:val="0"/>
      <w:divBdr>
        <w:top w:val="none" w:sz="0" w:space="0" w:color="auto"/>
        <w:left w:val="none" w:sz="0" w:space="0" w:color="auto"/>
        <w:bottom w:val="none" w:sz="0" w:space="0" w:color="auto"/>
        <w:right w:val="none" w:sz="0" w:space="0" w:color="auto"/>
      </w:divBdr>
    </w:div>
    <w:div w:id="1659380667">
      <w:bodyDiv w:val="1"/>
      <w:marLeft w:val="0"/>
      <w:marRight w:val="0"/>
      <w:marTop w:val="0"/>
      <w:marBottom w:val="0"/>
      <w:divBdr>
        <w:top w:val="none" w:sz="0" w:space="0" w:color="auto"/>
        <w:left w:val="none" w:sz="0" w:space="0" w:color="auto"/>
        <w:bottom w:val="none" w:sz="0" w:space="0" w:color="auto"/>
        <w:right w:val="none" w:sz="0" w:space="0" w:color="auto"/>
      </w:divBdr>
    </w:div>
    <w:div w:id="1694040271">
      <w:bodyDiv w:val="1"/>
      <w:marLeft w:val="0"/>
      <w:marRight w:val="0"/>
      <w:marTop w:val="0"/>
      <w:marBottom w:val="0"/>
      <w:divBdr>
        <w:top w:val="none" w:sz="0" w:space="0" w:color="auto"/>
        <w:left w:val="none" w:sz="0" w:space="0" w:color="auto"/>
        <w:bottom w:val="none" w:sz="0" w:space="0" w:color="auto"/>
        <w:right w:val="none" w:sz="0" w:space="0" w:color="auto"/>
      </w:divBdr>
    </w:div>
    <w:div w:id="1706059316">
      <w:bodyDiv w:val="1"/>
      <w:marLeft w:val="0"/>
      <w:marRight w:val="0"/>
      <w:marTop w:val="0"/>
      <w:marBottom w:val="0"/>
      <w:divBdr>
        <w:top w:val="none" w:sz="0" w:space="0" w:color="auto"/>
        <w:left w:val="none" w:sz="0" w:space="0" w:color="auto"/>
        <w:bottom w:val="none" w:sz="0" w:space="0" w:color="auto"/>
        <w:right w:val="none" w:sz="0" w:space="0" w:color="auto"/>
      </w:divBdr>
      <w:divsChild>
        <w:div w:id="954555568">
          <w:marLeft w:val="0"/>
          <w:marRight w:val="0"/>
          <w:marTop w:val="0"/>
          <w:marBottom w:val="0"/>
          <w:divBdr>
            <w:top w:val="none" w:sz="0" w:space="0" w:color="auto"/>
            <w:left w:val="none" w:sz="0" w:space="0" w:color="auto"/>
            <w:bottom w:val="none" w:sz="0" w:space="0" w:color="auto"/>
            <w:right w:val="none" w:sz="0" w:space="0" w:color="auto"/>
          </w:divBdr>
          <w:divsChild>
            <w:div w:id="673993722">
              <w:marLeft w:val="0"/>
              <w:marRight w:val="0"/>
              <w:marTop w:val="0"/>
              <w:marBottom w:val="0"/>
              <w:divBdr>
                <w:top w:val="none" w:sz="0" w:space="0" w:color="auto"/>
                <w:left w:val="none" w:sz="0" w:space="0" w:color="auto"/>
                <w:bottom w:val="none" w:sz="0" w:space="0" w:color="auto"/>
                <w:right w:val="none" w:sz="0" w:space="0" w:color="auto"/>
              </w:divBdr>
            </w:div>
            <w:div w:id="1225289173">
              <w:marLeft w:val="0"/>
              <w:marRight w:val="0"/>
              <w:marTop w:val="0"/>
              <w:marBottom w:val="0"/>
              <w:divBdr>
                <w:top w:val="none" w:sz="0" w:space="0" w:color="auto"/>
                <w:left w:val="none" w:sz="0" w:space="0" w:color="auto"/>
                <w:bottom w:val="none" w:sz="0" w:space="0" w:color="auto"/>
                <w:right w:val="none" w:sz="0" w:space="0" w:color="auto"/>
              </w:divBdr>
            </w:div>
            <w:div w:id="622812367">
              <w:marLeft w:val="0"/>
              <w:marRight w:val="0"/>
              <w:marTop w:val="0"/>
              <w:marBottom w:val="0"/>
              <w:divBdr>
                <w:top w:val="none" w:sz="0" w:space="0" w:color="auto"/>
                <w:left w:val="none" w:sz="0" w:space="0" w:color="auto"/>
                <w:bottom w:val="none" w:sz="0" w:space="0" w:color="auto"/>
                <w:right w:val="none" w:sz="0" w:space="0" w:color="auto"/>
              </w:divBdr>
            </w:div>
            <w:div w:id="611594367">
              <w:marLeft w:val="0"/>
              <w:marRight w:val="0"/>
              <w:marTop w:val="0"/>
              <w:marBottom w:val="0"/>
              <w:divBdr>
                <w:top w:val="none" w:sz="0" w:space="0" w:color="auto"/>
                <w:left w:val="none" w:sz="0" w:space="0" w:color="auto"/>
                <w:bottom w:val="none" w:sz="0" w:space="0" w:color="auto"/>
                <w:right w:val="none" w:sz="0" w:space="0" w:color="auto"/>
              </w:divBdr>
            </w:div>
            <w:div w:id="201214310">
              <w:marLeft w:val="0"/>
              <w:marRight w:val="0"/>
              <w:marTop w:val="0"/>
              <w:marBottom w:val="0"/>
              <w:divBdr>
                <w:top w:val="none" w:sz="0" w:space="0" w:color="auto"/>
                <w:left w:val="none" w:sz="0" w:space="0" w:color="auto"/>
                <w:bottom w:val="none" w:sz="0" w:space="0" w:color="auto"/>
                <w:right w:val="none" w:sz="0" w:space="0" w:color="auto"/>
              </w:divBdr>
            </w:div>
            <w:div w:id="1842551287">
              <w:marLeft w:val="0"/>
              <w:marRight w:val="0"/>
              <w:marTop w:val="0"/>
              <w:marBottom w:val="0"/>
              <w:divBdr>
                <w:top w:val="none" w:sz="0" w:space="0" w:color="auto"/>
                <w:left w:val="none" w:sz="0" w:space="0" w:color="auto"/>
                <w:bottom w:val="none" w:sz="0" w:space="0" w:color="auto"/>
                <w:right w:val="none" w:sz="0" w:space="0" w:color="auto"/>
              </w:divBdr>
            </w:div>
            <w:div w:id="726731271">
              <w:marLeft w:val="0"/>
              <w:marRight w:val="0"/>
              <w:marTop w:val="0"/>
              <w:marBottom w:val="0"/>
              <w:divBdr>
                <w:top w:val="none" w:sz="0" w:space="0" w:color="auto"/>
                <w:left w:val="none" w:sz="0" w:space="0" w:color="auto"/>
                <w:bottom w:val="none" w:sz="0" w:space="0" w:color="auto"/>
                <w:right w:val="none" w:sz="0" w:space="0" w:color="auto"/>
              </w:divBdr>
            </w:div>
            <w:div w:id="1131938365">
              <w:marLeft w:val="0"/>
              <w:marRight w:val="0"/>
              <w:marTop w:val="0"/>
              <w:marBottom w:val="0"/>
              <w:divBdr>
                <w:top w:val="none" w:sz="0" w:space="0" w:color="auto"/>
                <w:left w:val="none" w:sz="0" w:space="0" w:color="auto"/>
                <w:bottom w:val="none" w:sz="0" w:space="0" w:color="auto"/>
                <w:right w:val="none" w:sz="0" w:space="0" w:color="auto"/>
              </w:divBdr>
            </w:div>
            <w:div w:id="1902934390">
              <w:marLeft w:val="0"/>
              <w:marRight w:val="0"/>
              <w:marTop w:val="0"/>
              <w:marBottom w:val="0"/>
              <w:divBdr>
                <w:top w:val="none" w:sz="0" w:space="0" w:color="auto"/>
                <w:left w:val="none" w:sz="0" w:space="0" w:color="auto"/>
                <w:bottom w:val="none" w:sz="0" w:space="0" w:color="auto"/>
                <w:right w:val="none" w:sz="0" w:space="0" w:color="auto"/>
              </w:divBdr>
            </w:div>
            <w:div w:id="1190678337">
              <w:marLeft w:val="0"/>
              <w:marRight w:val="0"/>
              <w:marTop w:val="0"/>
              <w:marBottom w:val="0"/>
              <w:divBdr>
                <w:top w:val="none" w:sz="0" w:space="0" w:color="auto"/>
                <w:left w:val="none" w:sz="0" w:space="0" w:color="auto"/>
                <w:bottom w:val="none" w:sz="0" w:space="0" w:color="auto"/>
                <w:right w:val="none" w:sz="0" w:space="0" w:color="auto"/>
              </w:divBdr>
            </w:div>
            <w:div w:id="81226232">
              <w:marLeft w:val="0"/>
              <w:marRight w:val="0"/>
              <w:marTop w:val="0"/>
              <w:marBottom w:val="0"/>
              <w:divBdr>
                <w:top w:val="none" w:sz="0" w:space="0" w:color="auto"/>
                <w:left w:val="none" w:sz="0" w:space="0" w:color="auto"/>
                <w:bottom w:val="none" w:sz="0" w:space="0" w:color="auto"/>
                <w:right w:val="none" w:sz="0" w:space="0" w:color="auto"/>
              </w:divBdr>
            </w:div>
            <w:div w:id="1932273057">
              <w:marLeft w:val="0"/>
              <w:marRight w:val="0"/>
              <w:marTop w:val="0"/>
              <w:marBottom w:val="0"/>
              <w:divBdr>
                <w:top w:val="none" w:sz="0" w:space="0" w:color="auto"/>
                <w:left w:val="none" w:sz="0" w:space="0" w:color="auto"/>
                <w:bottom w:val="none" w:sz="0" w:space="0" w:color="auto"/>
                <w:right w:val="none" w:sz="0" w:space="0" w:color="auto"/>
              </w:divBdr>
            </w:div>
            <w:div w:id="426317569">
              <w:marLeft w:val="0"/>
              <w:marRight w:val="0"/>
              <w:marTop w:val="0"/>
              <w:marBottom w:val="0"/>
              <w:divBdr>
                <w:top w:val="none" w:sz="0" w:space="0" w:color="auto"/>
                <w:left w:val="none" w:sz="0" w:space="0" w:color="auto"/>
                <w:bottom w:val="none" w:sz="0" w:space="0" w:color="auto"/>
                <w:right w:val="none" w:sz="0" w:space="0" w:color="auto"/>
              </w:divBdr>
            </w:div>
            <w:div w:id="564149055">
              <w:marLeft w:val="0"/>
              <w:marRight w:val="0"/>
              <w:marTop w:val="0"/>
              <w:marBottom w:val="0"/>
              <w:divBdr>
                <w:top w:val="none" w:sz="0" w:space="0" w:color="auto"/>
                <w:left w:val="none" w:sz="0" w:space="0" w:color="auto"/>
                <w:bottom w:val="none" w:sz="0" w:space="0" w:color="auto"/>
                <w:right w:val="none" w:sz="0" w:space="0" w:color="auto"/>
              </w:divBdr>
            </w:div>
            <w:div w:id="99957534">
              <w:marLeft w:val="0"/>
              <w:marRight w:val="0"/>
              <w:marTop w:val="0"/>
              <w:marBottom w:val="0"/>
              <w:divBdr>
                <w:top w:val="none" w:sz="0" w:space="0" w:color="auto"/>
                <w:left w:val="none" w:sz="0" w:space="0" w:color="auto"/>
                <w:bottom w:val="none" w:sz="0" w:space="0" w:color="auto"/>
                <w:right w:val="none" w:sz="0" w:space="0" w:color="auto"/>
              </w:divBdr>
            </w:div>
            <w:div w:id="309404821">
              <w:marLeft w:val="0"/>
              <w:marRight w:val="0"/>
              <w:marTop w:val="0"/>
              <w:marBottom w:val="0"/>
              <w:divBdr>
                <w:top w:val="none" w:sz="0" w:space="0" w:color="auto"/>
                <w:left w:val="none" w:sz="0" w:space="0" w:color="auto"/>
                <w:bottom w:val="none" w:sz="0" w:space="0" w:color="auto"/>
                <w:right w:val="none" w:sz="0" w:space="0" w:color="auto"/>
              </w:divBdr>
            </w:div>
            <w:div w:id="183829485">
              <w:marLeft w:val="0"/>
              <w:marRight w:val="0"/>
              <w:marTop w:val="0"/>
              <w:marBottom w:val="0"/>
              <w:divBdr>
                <w:top w:val="none" w:sz="0" w:space="0" w:color="auto"/>
                <w:left w:val="none" w:sz="0" w:space="0" w:color="auto"/>
                <w:bottom w:val="none" w:sz="0" w:space="0" w:color="auto"/>
                <w:right w:val="none" w:sz="0" w:space="0" w:color="auto"/>
              </w:divBdr>
            </w:div>
            <w:div w:id="710308395">
              <w:marLeft w:val="0"/>
              <w:marRight w:val="0"/>
              <w:marTop w:val="0"/>
              <w:marBottom w:val="0"/>
              <w:divBdr>
                <w:top w:val="none" w:sz="0" w:space="0" w:color="auto"/>
                <w:left w:val="none" w:sz="0" w:space="0" w:color="auto"/>
                <w:bottom w:val="none" w:sz="0" w:space="0" w:color="auto"/>
                <w:right w:val="none" w:sz="0" w:space="0" w:color="auto"/>
              </w:divBdr>
            </w:div>
            <w:div w:id="344670808">
              <w:marLeft w:val="0"/>
              <w:marRight w:val="0"/>
              <w:marTop w:val="0"/>
              <w:marBottom w:val="0"/>
              <w:divBdr>
                <w:top w:val="none" w:sz="0" w:space="0" w:color="auto"/>
                <w:left w:val="none" w:sz="0" w:space="0" w:color="auto"/>
                <w:bottom w:val="none" w:sz="0" w:space="0" w:color="auto"/>
                <w:right w:val="none" w:sz="0" w:space="0" w:color="auto"/>
              </w:divBdr>
            </w:div>
            <w:div w:id="1165165950">
              <w:marLeft w:val="0"/>
              <w:marRight w:val="0"/>
              <w:marTop w:val="0"/>
              <w:marBottom w:val="0"/>
              <w:divBdr>
                <w:top w:val="none" w:sz="0" w:space="0" w:color="auto"/>
                <w:left w:val="none" w:sz="0" w:space="0" w:color="auto"/>
                <w:bottom w:val="none" w:sz="0" w:space="0" w:color="auto"/>
                <w:right w:val="none" w:sz="0" w:space="0" w:color="auto"/>
              </w:divBdr>
            </w:div>
            <w:div w:id="851183937">
              <w:marLeft w:val="0"/>
              <w:marRight w:val="0"/>
              <w:marTop w:val="0"/>
              <w:marBottom w:val="0"/>
              <w:divBdr>
                <w:top w:val="none" w:sz="0" w:space="0" w:color="auto"/>
                <w:left w:val="none" w:sz="0" w:space="0" w:color="auto"/>
                <w:bottom w:val="none" w:sz="0" w:space="0" w:color="auto"/>
                <w:right w:val="none" w:sz="0" w:space="0" w:color="auto"/>
              </w:divBdr>
            </w:div>
            <w:div w:id="458955651">
              <w:marLeft w:val="0"/>
              <w:marRight w:val="0"/>
              <w:marTop w:val="0"/>
              <w:marBottom w:val="0"/>
              <w:divBdr>
                <w:top w:val="none" w:sz="0" w:space="0" w:color="auto"/>
                <w:left w:val="none" w:sz="0" w:space="0" w:color="auto"/>
                <w:bottom w:val="none" w:sz="0" w:space="0" w:color="auto"/>
                <w:right w:val="none" w:sz="0" w:space="0" w:color="auto"/>
              </w:divBdr>
            </w:div>
            <w:div w:id="1958636982">
              <w:marLeft w:val="0"/>
              <w:marRight w:val="0"/>
              <w:marTop w:val="0"/>
              <w:marBottom w:val="0"/>
              <w:divBdr>
                <w:top w:val="none" w:sz="0" w:space="0" w:color="auto"/>
                <w:left w:val="none" w:sz="0" w:space="0" w:color="auto"/>
                <w:bottom w:val="none" w:sz="0" w:space="0" w:color="auto"/>
                <w:right w:val="none" w:sz="0" w:space="0" w:color="auto"/>
              </w:divBdr>
            </w:div>
            <w:div w:id="2119904188">
              <w:marLeft w:val="0"/>
              <w:marRight w:val="0"/>
              <w:marTop w:val="0"/>
              <w:marBottom w:val="0"/>
              <w:divBdr>
                <w:top w:val="none" w:sz="0" w:space="0" w:color="auto"/>
                <w:left w:val="none" w:sz="0" w:space="0" w:color="auto"/>
                <w:bottom w:val="none" w:sz="0" w:space="0" w:color="auto"/>
                <w:right w:val="none" w:sz="0" w:space="0" w:color="auto"/>
              </w:divBdr>
            </w:div>
            <w:div w:id="1918712545">
              <w:marLeft w:val="0"/>
              <w:marRight w:val="0"/>
              <w:marTop w:val="0"/>
              <w:marBottom w:val="0"/>
              <w:divBdr>
                <w:top w:val="none" w:sz="0" w:space="0" w:color="auto"/>
                <w:left w:val="none" w:sz="0" w:space="0" w:color="auto"/>
                <w:bottom w:val="none" w:sz="0" w:space="0" w:color="auto"/>
                <w:right w:val="none" w:sz="0" w:space="0" w:color="auto"/>
              </w:divBdr>
            </w:div>
            <w:div w:id="1723091931">
              <w:marLeft w:val="0"/>
              <w:marRight w:val="0"/>
              <w:marTop w:val="0"/>
              <w:marBottom w:val="0"/>
              <w:divBdr>
                <w:top w:val="none" w:sz="0" w:space="0" w:color="auto"/>
                <w:left w:val="none" w:sz="0" w:space="0" w:color="auto"/>
                <w:bottom w:val="none" w:sz="0" w:space="0" w:color="auto"/>
                <w:right w:val="none" w:sz="0" w:space="0" w:color="auto"/>
              </w:divBdr>
            </w:div>
            <w:div w:id="1061054787">
              <w:marLeft w:val="0"/>
              <w:marRight w:val="0"/>
              <w:marTop w:val="0"/>
              <w:marBottom w:val="0"/>
              <w:divBdr>
                <w:top w:val="none" w:sz="0" w:space="0" w:color="auto"/>
                <w:left w:val="none" w:sz="0" w:space="0" w:color="auto"/>
                <w:bottom w:val="none" w:sz="0" w:space="0" w:color="auto"/>
                <w:right w:val="none" w:sz="0" w:space="0" w:color="auto"/>
              </w:divBdr>
            </w:div>
            <w:div w:id="1595361068">
              <w:marLeft w:val="0"/>
              <w:marRight w:val="0"/>
              <w:marTop w:val="0"/>
              <w:marBottom w:val="0"/>
              <w:divBdr>
                <w:top w:val="none" w:sz="0" w:space="0" w:color="auto"/>
                <w:left w:val="none" w:sz="0" w:space="0" w:color="auto"/>
                <w:bottom w:val="none" w:sz="0" w:space="0" w:color="auto"/>
                <w:right w:val="none" w:sz="0" w:space="0" w:color="auto"/>
              </w:divBdr>
            </w:div>
            <w:div w:id="31197038">
              <w:marLeft w:val="0"/>
              <w:marRight w:val="0"/>
              <w:marTop w:val="0"/>
              <w:marBottom w:val="0"/>
              <w:divBdr>
                <w:top w:val="none" w:sz="0" w:space="0" w:color="auto"/>
                <w:left w:val="none" w:sz="0" w:space="0" w:color="auto"/>
                <w:bottom w:val="none" w:sz="0" w:space="0" w:color="auto"/>
                <w:right w:val="none" w:sz="0" w:space="0" w:color="auto"/>
              </w:divBdr>
            </w:div>
            <w:div w:id="286274448">
              <w:marLeft w:val="0"/>
              <w:marRight w:val="0"/>
              <w:marTop w:val="0"/>
              <w:marBottom w:val="0"/>
              <w:divBdr>
                <w:top w:val="none" w:sz="0" w:space="0" w:color="auto"/>
                <w:left w:val="none" w:sz="0" w:space="0" w:color="auto"/>
                <w:bottom w:val="none" w:sz="0" w:space="0" w:color="auto"/>
                <w:right w:val="none" w:sz="0" w:space="0" w:color="auto"/>
              </w:divBdr>
            </w:div>
            <w:div w:id="937755234">
              <w:marLeft w:val="0"/>
              <w:marRight w:val="0"/>
              <w:marTop w:val="0"/>
              <w:marBottom w:val="0"/>
              <w:divBdr>
                <w:top w:val="none" w:sz="0" w:space="0" w:color="auto"/>
                <w:left w:val="none" w:sz="0" w:space="0" w:color="auto"/>
                <w:bottom w:val="none" w:sz="0" w:space="0" w:color="auto"/>
                <w:right w:val="none" w:sz="0" w:space="0" w:color="auto"/>
              </w:divBdr>
            </w:div>
            <w:div w:id="16553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61417">
      <w:bodyDiv w:val="1"/>
      <w:marLeft w:val="0"/>
      <w:marRight w:val="0"/>
      <w:marTop w:val="0"/>
      <w:marBottom w:val="0"/>
      <w:divBdr>
        <w:top w:val="none" w:sz="0" w:space="0" w:color="auto"/>
        <w:left w:val="none" w:sz="0" w:space="0" w:color="auto"/>
        <w:bottom w:val="none" w:sz="0" w:space="0" w:color="auto"/>
        <w:right w:val="none" w:sz="0" w:space="0" w:color="auto"/>
      </w:divBdr>
    </w:div>
    <w:div w:id="1731271160">
      <w:bodyDiv w:val="1"/>
      <w:marLeft w:val="0"/>
      <w:marRight w:val="0"/>
      <w:marTop w:val="0"/>
      <w:marBottom w:val="0"/>
      <w:divBdr>
        <w:top w:val="none" w:sz="0" w:space="0" w:color="auto"/>
        <w:left w:val="none" w:sz="0" w:space="0" w:color="auto"/>
        <w:bottom w:val="none" w:sz="0" w:space="0" w:color="auto"/>
        <w:right w:val="none" w:sz="0" w:space="0" w:color="auto"/>
      </w:divBdr>
    </w:div>
    <w:div w:id="1758206366">
      <w:bodyDiv w:val="1"/>
      <w:marLeft w:val="0"/>
      <w:marRight w:val="0"/>
      <w:marTop w:val="0"/>
      <w:marBottom w:val="0"/>
      <w:divBdr>
        <w:top w:val="none" w:sz="0" w:space="0" w:color="auto"/>
        <w:left w:val="none" w:sz="0" w:space="0" w:color="auto"/>
        <w:bottom w:val="none" w:sz="0" w:space="0" w:color="auto"/>
        <w:right w:val="none" w:sz="0" w:space="0" w:color="auto"/>
      </w:divBdr>
    </w:div>
    <w:div w:id="1766883311">
      <w:bodyDiv w:val="1"/>
      <w:marLeft w:val="0"/>
      <w:marRight w:val="0"/>
      <w:marTop w:val="0"/>
      <w:marBottom w:val="0"/>
      <w:divBdr>
        <w:top w:val="none" w:sz="0" w:space="0" w:color="auto"/>
        <w:left w:val="none" w:sz="0" w:space="0" w:color="auto"/>
        <w:bottom w:val="none" w:sz="0" w:space="0" w:color="auto"/>
        <w:right w:val="none" w:sz="0" w:space="0" w:color="auto"/>
      </w:divBdr>
      <w:divsChild>
        <w:div w:id="2017994964">
          <w:marLeft w:val="0"/>
          <w:marRight w:val="0"/>
          <w:marTop w:val="0"/>
          <w:marBottom w:val="0"/>
          <w:divBdr>
            <w:top w:val="none" w:sz="0" w:space="0" w:color="auto"/>
            <w:left w:val="none" w:sz="0" w:space="0" w:color="auto"/>
            <w:bottom w:val="none" w:sz="0" w:space="0" w:color="auto"/>
            <w:right w:val="none" w:sz="0" w:space="0" w:color="auto"/>
          </w:divBdr>
          <w:divsChild>
            <w:div w:id="491215448">
              <w:marLeft w:val="0"/>
              <w:marRight w:val="0"/>
              <w:marTop w:val="0"/>
              <w:marBottom w:val="0"/>
              <w:divBdr>
                <w:top w:val="none" w:sz="0" w:space="0" w:color="auto"/>
                <w:left w:val="none" w:sz="0" w:space="0" w:color="auto"/>
                <w:bottom w:val="none" w:sz="0" w:space="0" w:color="auto"/>
                <w:right w:val="none" w:sz="0" w:space="0" w:color="auto"/>
              </w:divBdr>
              <w:divsChild>
                <w:div w:id="14384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191503">
      <w:bodyDiv w:val="1"/>
      <w:marLeft w:val="0"/>
      <w:marRight w:val="0"/>
      <w:marTop w:val="0"/>
      <w:marBottom w:val="0"/>
      <w:divBdr>
        <w:top w:val="none" w:sz="0" w:space="0" w:color="auto"/>
        <w:left w:val="none" w:sz="0" w:space="0" w:color="auto"/>
        <w:bottom w:val="none" w:sz="0" w:space="0" w:color="auto"/>
        <w:right w:val="none" w:sz="0" w:space="0" w:color="auto"/>
      </w:divBdr>
    </w:div>
    <w:div w:id="1835755844">
      <w:bodyDiv w:val="1"/>
      <w:marLeft w:val="0"/>
      <w:marRight w:val="0"/>
      <w:marTop w:val="0"/>
      <w:marBottom w:val="0"/>
      <w:divBdr>
        <w:top w:val="none" w:sz="0" w:space="0" w:color="auto"/>
        <w:left w:val="none" w:sz="0" w:space="0" w:color="auto"/>
        <w:bottom w:val="none" w:sz="0" w:space="0" w:color="auto"/>
        <w:right w:val="none" w:sz="0" w:space="0" w:color="auto"/>
      </w:divBdr>
    </w:div>
    <w:div w:id="1842696457">
      <w:bodyDiv w:val="1"/>
      <w:marLeft w:val="0"/>
      <w:marRight w:val="0"/>
      <w:marTop w:val="0"/>
      <w:marBottom w:val="0"/>
      <w:divBdr>
        <w:top w:val="none" w:sz="0" w:space="0" w:color="auto"/>
        <w:left w:val="none" w:sz="0" w:space="0" w:color="auto"/>
        <w:bottom w:val="none" w:sz="0" w:space="0" w:color="auto"/>
        <w:right w:val="none" w:sz="0" w:space="0" w:color="auto"/>
      </w:divBdr>
    </w:div>
    <w:div w:id="1858957188">
      <w:bodyDiv w:val="1"/>
      <w:marLeft w:val="0"/>
      <w:marRight w:val="0"/>
      <w:marTop w:val="0"/>
      <w:marBottom w:val="0"/>
      <w:divBdr>
        <w:top w:val="none" w:sz="0" w:space="0" w:color="auto"/>
        <w:left w:val="none" w:sz="0" w:space="0" w:color="auto"/>
        <w:bottom w:val="none" w:sz="0" w:space="0" w:color="auto"/>
        <w:right w:val="none" w:sz="0" w:space="0" w:color="auto"/>
      </w:divBdr>
    </w:div>
    <w:div w:id="1859081542">
      <w:bodyDiv w:val="1"/>
      <w:marLeft w:val="0"/>
      <w:marRight w:val="0"/>
      <w:marTop w:val="0"/>
      <w:marBottom w:val="0"/>
      <w:divBdr>
        <w:top w:val="none" w:sz="0" w:space="0" w:color="auto"/>
        <w:left w:val="none" w:sz="0" w:space="0" w:color="auto"/>
        <w:bottom w:val="none" w:sz="0" w:space="0" w:color="auto"/>
        <w:right w:val="none" w:sz="0" w:space="0" w:color="auto"/>
      </w:divBdr>
    </w:div>
    <w:div w:id="1862552675">
      <w:bodyDiv w:val="1"/>
      <w:marLeft w:val="0"/>
      <w:marRight w:val="0"/>
      <w:marTop w:val="0"/>
      <w:marBottom w:val="0"/>
      <w:divBdr>
        <w:top w:val="none" w:sz="0" w:space="0" w:color="auto"/>
        <w:left w:val="none" w:sz="0" w:space="0" w:color="auto"/>
        <w:bottom w:val="none" w:sz="0" w:space="0" w:color="auto"/>
        <w:right w:val="none" w:sz="0" w:space="0" w:color="auto"/>
      </w:divBdr>
    </w:div>
    <w:div w:id="1913542210">
      <w:bodyDiv w:val="1"/>
      <w:marLeft w:val="0"/>
      <w:marRight w:val="0"/>
      <w:marTop w:val="0"/>
      <w:marBottom w:val="0"/>
      <w:divBdr>
        <w:top w:val="none" w:sz="0" w:space="0" w:color="auto"/>
        <w:left w:val="none" w:sz="0" w:space="0" w:color="auto"/>
        <w:bottom w:val="none" w:sz="0" w:space="0" w:color="auto"/>
        <w:right w:val="none" w:sz="0" w:space="0" w:color="auto"/>
      </w:divBdr>
    </w:div>
    <w:div w:id="1923443446">
      <w:bodyDiv w:val="1"/>
      <w:marLeft w:val="0"/>
      <w:marRight w:val="0"/>
      <w:marTop w:val="0"/>
      <w:marBottom w:val="0"/>
      <w:divBdr>
        <w:top w:val="none" w:sz="0" w:space="0" w:color="auto"/>
        <w:left w:val="none" w:sz="0" w:space="0" w:color="auto"/>
        <w:bottom w:val="none" w:sz="0" w:space="0" w:color="auto"/>
        <w:right w:val="none" w:sz="0" w:space="0" w:color="auto"/>
      </w:divBdr>
    </w:div>
    <w:div w:id="1924294142">
      <w:bodyDiv w:val="1"/>
      <w:marLeft w:val="0"/>
      <w:marRight w:val="0"/>
      <w:marTop w:val="0"/>
      <w:marBottom w:val="0"/>
      <w:divBdr>
        <w:top w:val="none" w:sz="0" w:space="0" w:color="auto"/>
        <w:left w:val="none" w:sz="0" w:space="0" w:color="auto"/>
        <w:bottom w:val="none" w:sz="0" w:space="0" w:color="auto"/>
        <w:right w:val="none" w:sz="0" w:space="0" w:color="auto"/>
      </w:divBdr>
    </w:div>
    <w:div w:id="1931162931">
      <w:bodyDiv w:val="1"/>
      <w:marLeft w:val="0"/>
      <w:marRight w:val="0"/>
      <w:marTop w:val="0"/>
      <w:marBottom w:val="0"/>
      <w:divBdr>
        <w:top w:val="none" w:sz="0" w:space="0" w:color="auto"/>
        <w:left w:val="none" w:sz="0" w:space="0" w:color="auto"/>
        <w:bottom w:val="none" w:sz="0" w:space="0" w:color="auto"/>
        <w:right w:val="none" w:sz="0" w:space="0" w:color="auto"/>
      </w:divBdr>
    </w:div>
    <w:div w:id="1944533185">
      <w:bodyDiv w:val="1"/>
      <w:marLeft w:val="0"/>
      <w:marRight w:val="0"/>
      <w:marTop w:val="0"/>
      <w:marBottom w:val="0"/>
      <w:divBdr>
        <w:top w:val="none" w:sz="0" w:space="0" w:color="auto"/>
        <w:left w:val="none" w:sz="0" w:space="0" w:color="auto"/>
        <w:bottom w:val="none" w:sz="0" w:space="0" w:color="auto"/>
        <w:right w:val="none" w:sz="0" w:space="0" w:color="auto"/>
      </w:divBdr>
    </w:div>
    <w:div w:id="1960381256">
      <w:bodyDiv w:val="1"/>
      <w:marLeft w:val="0"/>
      <w:marRight w:val="0"/>
      <w:marTop w:val="0"/>
      <w:marBottom w:val="0"/>
      <w:divBdr>
        <w:top w:val="none" w:sz="0" w:space="0" w:color="auto"/>
        <w:left w:val="none" w:sz="0" w:space="0" w:color="auto"/>
        <w:bottom w:val="none" w:sz="0" w:space="0" w:color="auto"/>
        <w:right w:val="none" w:sz="0" w:space="0" w:color="auto"/>
      </w:divBdr>
    </w:div>
    <w:div w:id="1968464455">
      <w:bodyDiv w:val="1"/>
      <w:marLeft w:val="0"/>
      <w:marRight w:val="0"/>
      <w:marTop w:val="0"/>
      <w:marBottom w:val="0"/>
      <w:divBdr>
        <w:top w:val="none" w:sz="0" w:space="0" w:color="auto"/>
        <w:left w:val="none" w:sz="0" w:space="0" w:color="auto"/>
        <w:bottom w:val="none" w:sz="0" w:space="0" w:color="auto"/>
        <w:right w:val="none" w:sz="0" w:space="0" w:color="auto"/>
      </w:divBdr>
    </w:div>
    <w:div w:id="1978606695">
      <w:bodyDiv w:val="1"/>
      <w:marLeft w:val="0"/>
      <w:marRight w:val="0"/>
      <w:marTop w:val="0"/>
      <w:marBottom w:val="0"/>
      <w:divBdr>
        <w:top w:val="none" w:sz="0" w:space="0" w:color="auto"/>
        <w:left w:val="none" w:sz="0" w:space="0" w:color="auto"/>
        <w:bottom w:val="none" w:sz="0" w:space="0" w:color="auto"/>
        <w:right w:val="none" w:sz="0" w:space="0" w:color="auto"/>
      </w:divBdr>
      <w:divsChild>
        <w:div w:id="389153088">
          <w:marLeft w:val="0"/>
          <w:marRight w:val="0"/>
          <w:marTop w:val="0"/>
          <w:marBottom w:val="0"/>
          <w:divBdr>
            <w:top w:val="none" w:sz="0" w:space="0" w:color="auto"/>
            <w:left w:val="none" w:sz="0" w:space="0" w:color="auto"/>
            <w:bottom w:val="none" w:sz="0" w:space="0" w:color="auto"/>
            <w:right w:val="none" w:sz="0" w:space="0" w:color="auto"/>
          </w:divBdr>
          <w:divsChild>
            <w:div w:id="2004501924">
              <w:marLeft w:val="0"/>
              <w:marRight w:val="0"/>
              <w:marTop w:val="0"/>
              <w:marBottom w:val="0"/>
              <w:divBdr>
                <w:top w:val="none" w:sz="0" w:space="0" w:color="auto"/>
                <w:left w:val="none" w:sz="0" w:space="0" w:color="auto"/>
                <w:bottom w:val="none" w:sz="0" w:space="0" w:color="auto"/>
                <w:right w:val="none" w:sz="0" w:space="0" w:color="auto"/>
              </w:divBdr>
            </w:div>
            <w:div w:id="1223104077">
              <w:marLeft w:val="0"/>
              <w:marRight w:val="0"/>
              <w:marTop w:val="0"/>
              <w:marBottom w:val="0"/>
              <w:divBdr>
                <w:top w:val="none" w:sz="0" w:space="0" w:color="auto"/>
                <w:left w:val="none" w:sz="0" w:space="0" w:color="auto"/>
                <w:bottom w:val="none" w:sz="0" w:space="0" w:color="auto"/>
                <w:right w:val="none" w:sz="0" w:space="0" w:color="auto"/>
              </w:divBdr>
            </w:div>
            <w:div w:id="73161841">
              <w:marLeft w:val="0"/>
              <w:marRight w:val="0"/>
              <w:marTop w:val="0"/>
              <w:marBottom w:val="0"/>
              <w:divBdr>
                <w:top w:val="none" w:sz="0" w:space="0" w:color="auto"/>
                <w:left w:val="none" w:sz="0" w:space="0" w:color="auto"/>
                <w:bottom w:val="none" w:sz="0" w:space="0" w:color="auto"/>
                <w:right w:val="none" w:sz="0" w:space="0" w:color="auto"/>
              </w:divBdr>
            </w:div>
            <w:div w:id="1818913766">
              <w:marLeft w:val="0"/>
              <w:marRight w:val="0"/>
              <w:marTop w:val="0"/>
              <w:marBottom w:val="0"/>
              <w:divBdr>
                <w:top w:val="none" w:sz="0" w:space="0" w:color="auto"/>
                <w:left w:val="none" w:sz="0" w:space="0" w:color="auto"/>
                <w:bottom w:val="none" w:sz="0" w:space="0" w:color="auto"/>
                <w:right w:val="none" w:sz="0" w:space="0" w:color="auto"/>
              </w:divBdr>
            </w:div>
            <w:div w:id="283854341">
              <w:marLeft w:val="0"/>
              <w:marRight w:val="0"/>
              <w:marTop w:val="0"/>
              <w:marBottom w:val="0"/>
              <w:divBdr>
                <w:top w:val="none" w:sz="0" w:space="0" w:color="auto"/>
                <w:left w:val="none" w:sz="0" w:space="0" w:color="auto"/>
                <w:bottom w:val="none" w:sz="0" w:space="0" w:color="auto"/>
                <w:right w:val="none" w:sz="0" w:space="0" w:color="auto"/>
              </w:divBdr>
            </w:div>
            <w:div w:id="1179463460">
              <w:marLeft w:val="0"/>
              <w:marRight w:val="0"/>
              <w:marTop w:val="0"/>
              <w:marBottom w:val="0"/>
              <w:divBdr>
                <w:top w:val="none" w:sz="0" w:space="0" w:color="auto"/>
                <w:left w:val="none" w:sz="0" w:space="0" w:color="auto"/>
                <w:bottom w:val="none" w:sz="0" w:space="0" w:color="auto"/>
                <w:right w:val="none" w:sz="0" w:space="0" w:color="auto"/>
              </w:divBdr>
            </w:div>
            <w:div w:id="289867755">
              <w:marLeft w:val="0"/>
              <w:marRight w:val="0"/>
              <w:marTop w:val="0"/>
              <w:marBottom w:val="0"/>
              <w:divBdr>
                <w:top w:val="none" w:sz="0" w:space="0" w:color="auto"/>
                <w:left w:val="none" w:sz="0" w:space="0" w:color="auto"/>
                <w:bottom w:val="none" w:sz="0" w:space="0" w:color="auto"/>
                <w:right w:val="none" w:sz="0" w:space="0" w:color="auto"/>
              </w:divBdr>
            </w:div>
            <w:div w:id="1468552891">
              <w:marLeft w:val="0"/>
              <w:marRight w:val="0"/>
              <w:marTop w:val="0"/>
              <w:marBottom w:val="0"/>
              <w:divBdr>
                <w:top w:val="none" w:sz="0" w:space="0" w:color="auto"/>
                <w:left w:val="none" w:sz="0" w:space="0" w:color="auto"/>
                <w:bottom w:val="none" w:sz="0" w:space="0" w:color="auto"/>
                <w:right w:val="none" w:sz="0" w:space="0" w:color="auto"/>
              </w:divBdr>
            </w:div>
            <w:div w:id="1395422652">
              <w:marLeft w:val="0"/>
              <w:marRight w:val="0"/>
              <w:marTop w:val="0"/>
              <w:marBottom w:val="0"/>
              <w:divBdr>
                <w:top w:val="none" w:sz="0" w:space="0" w:color="auto"/>
                <w:left w:val="none" w:sz="0" w:space="0" w:color="auto"/>
                <w:bottom w:val="none" w:sz="0" w:space="0" w:color="auto"/>
                <w:right w:val="none" w:sz="0" w:space="0" w:color="auto"/>
              </w:divBdr>
            </w:div>
            <w:div w:id="1632980167">
              <w:marLeft w:val="0"/>
              <w:marRight w:val="0"/>
              <w:marTop w:val="0"/>
              <w:marBottom w:val="0"/>
              <w:divBdr>
                <w:top w:val="none" w:sz="0" w:space="0" w:color="auto"/>
                <w:left w:val="none" w:sz="0" w:space="0" w:color="auto"/>
                <w:bottom w:val="none" w:sz="0" w:space="0" w:color="auto"/>
                <w:right w:val="none" w:sz="0" w:space="0" w:color="auto"/>
              </w:divBdr>
            </w:div>
            <w:div w:id="323902707">
              <w:marLeft w:val="0"/>
              <w:marRight w:val="0"/>
              <w:marTop w:val="0"/>
              <w:marBottom w:val="0"/>
              <w:divBdr>
                <w:top w:val="none" w:sz="0" w:space="0" w:color="auto"/>
                <w:left w:val="none" w:sz="0" w:space="0" w:color="auto"/>
                <w:bottom w:val="none" w:sz="0" w:space="0" w:color="auto"/>
                <w:right w:val="none" w:sz="0" w:space="0" w:color="auto"/>
              </w:divBdr>
            </w:div>
            <w:div w:id="98065792">
              <w:marLeft w:val="0"/>
              <w:marRight w:val="0"/>
              <w:marTop w:val="0"/>
              <w:marBottom w:val="0"/>
              <w:divBdr>
                <w:top w:val="none" w:sz="0" w:space="0" w:color="auto"/>
                <w:left w:val="none" w:sz="0" w:space="0" w:color="auto"/>
                <w:bottom w:val="none" w:sz="0" w:space="0" w:color="auto"/>
                <w:right w:val="none" w:sz="0" w:space="0" w:color="auto"/>
              </w:divBdr>
            </w:div>
            <w:div w:id="765882974">
              <w:marLeft w:val="0"/>
              <w:marRight w:val="0"/>
              <w:marTop w:val="0"/>
              <w:marBottom w:val="0"/>
              <w:divBdr>
                <w:top w:val="none" w:sz="0" w:space="0" w:color="auto"/>
                <w:left w:val="none" w:sz="0" w:space="0" w:color="auto"/>
                <w:bottom w:val="none" w:sz="0" w:space="0" w:color="auto"/>
                <w:right w:val="none" w:sz="0" w:space="0" w:color="auto"/>
              </w:divBdr>
            </w:div>
            <w:div w:id="879787428">
              <w:marLeft w:val="0"/>
              <w:marRight w:val="0"/>
              <w:marTop w:val="0"/>
              <w:marBottom w:val="0"/>
              <w:divBdr>
                <w:top w:val="none" w:sz="0" w:space="0" w:color="auto"/>
                <w:left w:val="none" w:sz="0" w:space="0" w:color="auto"/>
                <w:bottom w:val="none" w:sz="0" w:space="0" w:color="auto"/>
                <w:right w:val="none" w:sz="0" w:space="0" w:color="auto"/>
              </w:divBdr>
            </w:div>
            <w:div w:id="980109970">
              <w:marLeft w:val="0"/>
              <w:marRight w:val="0"/>
              <w:marTop w:val="0"/>
              <w:marBottom w:val="0"/>
              <w:divBdr>
                <w:top w:val="none" w:sz="0" w:space="0" w:color="auto"/>
                <w:left w:val="none" w:sz="0" w:space="0" w:color="auto"/>
                <w:bottom w:val="none" w:sz="0" w:space="0" w:color="auto"/>
                <w:right w:val="none" w:sz="0" w:space="0" w:color="auto"/>
              </w:divBdr>
            </w:div>
            <w:div w:id="1639795414">
              <w:marLeft w:val="0"/>
              <w:marRight w:val="0"/>
              <w:marTop w:val="0"/>
              <w:marBottom w:val="0"/>
              <w:divBdr>
                <w:top w:val="none" w:sz="0" w:space="0" w:color="auto"/>
                <w:left w:val="none" w:sz="0" w:space="0" w:color="auto"/>
                <w:bottom w:val="none" w:sz="0" w:space="0" w:color="auto"/>
                <w:right w:val="none" w:sz="0" w:space="0" w:color="auto"/>
              </w:divBdr>
            </w:div>
            <w:div w:id="63452460">
              <w:marLeft w:val="0"/>
              <w:marRight w:val="0"/>
              <w:marTop w:val="0"/>
              <w:marBottom w:val="0"/>
              <w:divBdr>
                <w:top w:val="none" w:sz="0" w:space="0" w:color="auto"/>
                <w:left w:val="none" w:sz="0" w:space="0" w:color="auto"/>
                <w:bottom w:val="none" w:sz="0" w:space="0" w:color="auto"/>
                <w:right w:val="none" w:sz="0" w:space="0" w:color="auto"/>
              </w:divBdr>
            </w:div>
            <w:div w:id="2009668488">
              <w:marLeft w:val="0"/>
              <w:marRight w:val="0"/>
              <w:marTop w:val="0"/>
              <w:marBottom w:val="0"/>
              <w:divBdr>
                <w:top w:val="none" w:sz="0" w:space="0" w:color="auto"/>
                <w:left w:val="none" w:sz="0" w:space="0" w:color="auto"/>
                <w:bottom w:val="none" w:sz="0" w:space="0" w:color="auto"/>
                <w:right w:val="none" w:sz="0" w:space="0" w:color="auto"/>
              </w:divBdr>
            </w:div>
            <w:div w:id="1299408832">
              <w:marLeft w:val="0"/>
              <w:marRight w:val="0"/>
              <w:marTop w:val="0"/>
              <w:marBottom w:val="0"/>
              <w:divBdr>
                <w:top w:val="none" w:sz="0" w:space="0" w:color="auto"/>
                <w:left w:val="none" w:sz="0" w:space="0" w:color="auto"/>
                <w:bottom w:val="none" w:sz="0" w:space="0" w:color="auto"/>
                <w:right w:val="none" w:sz="0" w:space="0" w:color="auto"/>
              </w:divBdr>
            </w:div>
            <w:div w:id="1290356186">
              <w:marLeft w:val="0"/>
              <w:marRight w:val="0"/>
              <w:marTop w:val="0"/>
              <w:marBottom w:val="0"/>
              <w:divBdr>
                <w:top w:val="none" w:sz="0" w:space="0" w:color="auto"/>
                <w:left w:val="none" w:sz="0" w:space="0" w:color="auto"/>
                <w:bottom w:val="none" w:sz="0" w:space="0" w:color="auto"/>
                <w:right w:val="none" w:sz="0" w:space="0" w:color="auto"/>
              </w:divBdr>
            </w:div>
            <w:div w:id="1658996971">
              <w:marLeft w:val="0"/>
              <w:marRight w:val="0"/>
              <w:marTop w:val="0"/>
              <w:marBottom w:val="0"/>
              <w:divBdr>
                <w:top w:val="none" w:sz="0" w:space="0" w:color="auto"/>
                <w:left w:val="none" w:sz="0" w:space="0" w:color="auto"/>
                <w:bottom w:val="none" w:sz="0" w:space="0" w:color="auto"/>
                <w:right w:val="none" w:sz="0" w:space="0" w:color="auto"/>
              </w:divBdr>
            </w:div>
            <w:div w:id="1863279407">
              <w:marLeft w:val="0"/>
              <w:marRight w:val="0"/>
              <w:marTop w:val="0"/>
              <w:marBottom w:val="0"/>
              <w:divBdr>
                <w:top w:val="none" w:sz="0" w:space="0" w:color="auto"/>
                <w:left w:val="none" w:sz="0" w:space="0" w:color="auto"/>
                <w:bottom w:val="none" w:sz="0" w:space="0" w:color="auto"/>
                <w:right w:val="none" w:sz="0" w:space="0" w:color="auto"/>
              </w:divBdr>
            </w:div>
            <w:div w:id="564531838">
              <w:marLeft w:val="0"/>
              <w:marRight w:val="0"/>
              <w:marTop w:val="0"/>
              <w:marBottom w:val="0"/>
              <w:divBdr>
                <w:top w:val="none" w:sz="0" w:space="0" w:color="auto"/>
                <w:left w:val="none" w:sz="0" w:space="0" w:color="auto"/>
                <w:bottom w:val="none" w:sz="0" w:space="0" w:color="auto"/>
                <w:right w:val="none" w:sz="0" w:space="0" w:color="auto"/>
              </w:divBdr>
            </w:div>
            <w:div w:id="1769232598">
              <w:marLeft w:val="0"/>
              <w:marRight w:val="0"/>
              <w:marTop w:val="0"/>
              <w:marBottom w:val="0"/>
              <w:divBdr>
                <w:top w:val="none" w:sz="0" w:space="0" w:color="auto"/>
                <w:left w:val="none" w:sz="0" w:space="0" w:color="auto"/>
                <w:bottom w:val="none" w:sz="0" w:space="0" w:color="auto"/>
                <w:right w:val="none" w:sz="0" w:space="0" w:color="auto"/>
              </w:divBdr>
            </w:div>
            <w:div w:id="722220714">
              <w:marLeft w:val="0"/>
              <w:marRight w:val="0"/>
              <w:marTop w:val="0"/>
              <w:marBottom w:val="0"/>
              <w:divBdr>
                <w:top w:val="none" w:sz="0" w:space="0" w:color="auto"/>
                <w:left w:val="none" w:sz="0" w:space="0" w:color="auto"/>
                <w:bottom w:val="none" w:sz="0" w:space="0" w:color="auto"/>
                <w:right w:val="none" w:sz="0" w:space="0" w:color="auto"/>
              </w:divBdr>
            </w:div>
            <w:div w:id="931816207">
              <w:marLeft w:val="0"/>
              <w:marRight w:val="0"/>
              <w:marTop w:val="0"/>
              <w:marBottom w:val="0"/>
              <w:divBdr>
                <w:top w:val="none" w:sz="0" w:space="0" w:color="auto"/>
                <w:left w:val="none" w:sz="0" w:space="0" w:color="auto"/>
                <w:bottom w:val="none" w:sz="0" w:space="0" w:color="auto"/>
                <w:right w:val="none" w:sz="0" w:space="0" w:color="auto"/>
              </w:divBdr>
            </w:div>
            <w:div w:id="1234391240">
              <w:marLeft w:val="0"/>
              <w:marRight w:val="0"/>
              <w:marTop w:val="0"/>
              <w:marBottom w:val="0"/>
              <w:divBdr>
                <w:top w:val="none" w:sz="0" w:space="0" w:color="auto"/>
                <w:left w:val="none" w:sz="0" w:space="0" w:color="auto"/>
                <w:bottom w:val="none" w:sz="0" w:space="0" w:color="auto"/>
                <w:right w:val="none" w:sz="0" w:space="0" w:color="auto"/>
              </w:divBdr>
            </w:div>
            <w:div w:id="790787117">
              <w:marLeft w:val="0"/>
              <w:marRight w:val="0"/>
              <w:marTop w:val="0"/>
              <w:marBottom w:val="0"/>
              <w:divBdr>
                <w:top w:val="none" w:sz="0" w:space="0" w:color="auto"/>
                <w:left w:val="none" w:sz="0" w:space="0" w:color="auto"/>
                <w:bottom w:val="none" w:sz="0" w:space="0" w:color="auto"/>
                <w:right w:val="none" w:sz="0" w:space="0" w:color="auto"/>
              </w:divBdr>
            </w:div>
            <w:div w:id="128286516">
              <w:marLeft w:val="0"/>
              <w:marRight w:val="0"/>
              <w:marTop w:val="0"/>
              <w:marBottom w:val="0"/>
              <w:divBdr>
                <w:top w:val="none" w:sz="0" w:space="0" w:color="auto"/>
                <w:left w:val="none" w:sz="0" w:space="0" w:color="auto"/>
                <w:bottom w:val="none" w:sz="0" w:space="0" w:color="auto"/>
                <w:right w:val="none" w:sz="0" w:space="0" w:color="auto"/>
              </w:divBdr>
            </w:div>
            <w:div w:id="744108823">
              <w:marLeft w:val="0"/>
              <w:marRight w:val="0"/>
              <w:marTop w:val="0"/>
              <w:marBottom w:val="0"/>
              <w:divBdr>
                <w:top w:val="none" w:sz="0" w:space="0" w:color="auto"/>
                <w:left w:val="none" w:sz="0" w:space="0" w:color="auto"/>
                <w:bottom w:val="none" w:sz="0" w:space="0" w:color="auto"/>
                <w:right w:val="none" w:sz="0" w:space="0" w:color="auto"/>
              </w:divBdr>
            </w:div>
            <w:div w:id="458649696">
              <w:marLeft w:val="0"/>
              <w:marRight w:val="0"/>
              <w:marTop w:val="0"/>
              <w:marBottom w:val="0"/>
              <w:divBdr>
                <w:top w:val="none" w:sz="0" w:space="0" w:color="auto"/>
                <w:left w:val="none" w:sz="0" w:space="0" w:color="auto"/>
                <w:bottom w:val="none" w:sz="0" w:space="0" w:color="auto"/>
                <w:right w:val="none" w:sz="0" w:space="0" w:color="auto"/>
              </w:divBdr>
            </w:div>
            <w:div w:id="12491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43388">
      <w:bodyDiv w:val="1"/>
      <w:marLeft w:val="0"/>
      <w:marRight w:val="0"/>
      <w:marTop w:val="0"/>
      <w:marBottom w:val="0"/>
      <w:divBdr>
        <w:top w:val="none" w:sz="0" w:space="0" w:color="auto"/>
        <w:left w:val="none" w:sz="0" w:space="0" w:color="auto"/>
        <w:bottom w:val="none" w:sz="0" w:space="0" w:color="auto"/>
        <w:right w:val="none" w:sz="0" w:space="0" w:color="auto"/>
      </w:divBdr>
    </w:div>
    <w:div w:id="2008096207">
      <w:bodyDiv w:val="1"/>
      <w:marLeft w:val="0"/>
      <w:marRight w:val="0"/>
      <w:marTop w:val="0"/>
      <w:marBottom w:val="0"/>
      <w:divBdr>
        <w:top w:val="none" w:sz="0" w:space="0" w:color="auto"/>
        <w:left w:val="none" w:sz="0" w:space="0" w:color="auto"/>
        <w:bottom w:val="none" w:sz="0" w:space="0" w:color="auto"/>
        <w:right w:val="none" w:sz="0" w:space="0" w:color="auto"/>
      </w:divBdr>
    </w:div>
    <w:div w:id="2062242331">
      <w:bodyDiv w:val="1"/>
      <w:marLeft w:val="0"/>
      <w:marRight w:val="0"/>
      <w:marTop w:val="0"/>
      <w:marBottom w:val="0"/>
      <w:divBdr>
        <w:top w:val="none" w:sz="0" w:space="0" w:color="auto"/>
        <w:left w:val="none" w:sz="0" w:space="0" w:color="auto"/>
        <w:bottom w:val="none" w:sz="0" w:space="0" w:color="auto"/>
        <w:right w:val="none" w:sz="0" w:space="0" w:color="auto"/>
      </w:divBdr>
    </w:div>
    <w:div w:id="2070955035">
      <w:bodyDiv w:val="1"/>
      <w:marLeft w:val="0"/>
      <w:marRight w:val="0"/>
      <w:marTop w:val="0"/>
      <w:marBottom w:val="0"/>
      <w:divBdr>
        <w:top w:val="none" w:sz="0" w:space="0" w:color="auto"/>
        <w:left w:val="none" w:sz="0" w:space="0" w:color="auto"/>
        <w:bottom w:val="none" w:sz="0" w:space="0" w:color="auto"/>
        <w:right w:val="none" w:sz="0" w:space="0" w:color="auto"/>
      </w:divBdr>
    </w:div>
    <w:div w:id="2096436203">
      <w:bodyDiv w:val="1"/>
      <w:marLeft w:val="0"/>
      <w:marRight w:val="0"/>
      <w:marTop w:val="0"/>
      <w:marBottom w:val="0"/>
      <w:divBdr>
        <w:top w:val="none" w:sz="0" w:space="0" w:color="auto"/>
        <w:left w:val="none" w:sz="0" w:space="0" w:color="auto"/>
        <w:bottom w:val="none" w:sz="0" w:space="0" w:color="auto"/>
        <w:right w:val="none" w:sz="0" w:space="0" w:color="auto"/>
      </w:divBdr>
    </w:div>
    <w:div w:id="2097818826">
      <w:bodyDiv w:val="1"/>
      <w:marLeft w:val="0"/>
      <w:marRight w:val="0"/>
      <w:marTop w:val="0"/>
      <w:marBottom w:val="0"/>
      <w:divBdr>
        <w:top w:val="none" w:sz="0" w:space="0" w:color="auto"/>
        <w:left w:val="none" w:sz="0" w:space="0" w:color="auto"/>
        <w:bottom w:val="none" w:sz="0" w:space="0" w:color="auto"/>
        <w:right w:val="none" w:sz="0" w:space="0" w:color="auto"/>
      </w:divBdr>
    </w:div>
    <w:div w:id="2102986925">
      <w:bodyDiv w:val="1"/>
      <w:marLeft w:val="0"/>
      <w:marRight w:val="0"/>
      <w:marTop w:val="0"/>
      <w:marBottom w:val="0"/>
      <w:divBdr>
        <w:top w:val="none" w:sz="0" w:space="0" w:color="auto"/>
        <w:left w:val="none" w:sz="0" w:space="0" w:color="auto"/>
        <w:bottom w:val="none" w:sz="0" w:space="0" w:color="auto"/>
        <w:right w:val="none" w:sz="0" w:space="0" w:color="auto"/>
      </w:divBdr>
    </w:div>
    <w:div w:id="213490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EA56A-9787-498E-8110-B02E94226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52</Pages>
  <Words>9265</Words>
  <Characters>50962</Characters>
  <Application>Microsoft Office Word</Application>
  <DocSecurity>0</DocSecurity>
  <Lines>424</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Lessly Fernanda Huaman Flores</dc:creator>
  <cp:keywords/>
  <dc:description/>
  <cp:lastModifiedBy>Kevin David Roman Quispe</cp:lastModifiedBy>
  <cp:revision>3</cp:revision>
  <dcterms:created xsi:type="dcterms:W3CDTF">2024-11-13T11:52:00Z</dcterms:created>
  <dcterms:modified xsi:type="dcterms:W3CDTF">2024-11-13T17:27:00Z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4d05231-2618-478b-9750-a6c4e3db7632_Enabled">
    <vt:lpwstr>true</vt:lpwstr>
  </property>
  <property fmtid="{D5CDD505-2E9C-101B-9397-08002B2CF9AE}" pid="3" name="MSIP_Label_44d05231-2618-478b-9750-a6c4e3db7632_SetDate">
    <vt:lpwstr>2024-10-19T20:29:06Z</vt:lpwstr>
  </property>
  <property fmtid="{D5CDD505-2E9C-101B-9397-08002B2CF9AE}" pid="4" name="MSIP_Label_44d05231-2618-478b-9750-a6c4e3db7632_Method">
    <vt:lpwstr>Standard</vt:lpwstr>
  </property>
  <property fmtid="{D5CDD505-2E9C-101B-9397-08002B2CF9AE}" pid="5" name="MSIP_Label_44d05231-2618-478b-9750-a6c4e3db7632_Name">
    <vt:lpwstr>confidencial</vt:lpwstr>
  </property>
  <property fmtid="{D5CDD505-2E9C-101B-9397-08002B2CF9AE}" pid="6" name="MSIP_Label_44d05231-2618-478b-9750-a6c4e3db7632_SiteId">
    <vt:lpwstr>cc24291a-e116-4d1c-b24e-5728a15ccd7e</vt:lpwstr>
  </property>
  <property fmtid="{D5CDD505-2E9C-101B-9397-08002B2CF9AE}" pid="7" name="MSIP_Label_44d05231-2618-478b-9750-a6c4e3db7632_ActionId">
    <vt:lpwstr>be2677f2-a960-4754-b8f9-a3a044598aa4</vt:lpwstr>
  </property>
  <property fmtid="{D5CDD505-2E9C-101B-9397-08002B2CF9AE}" pid="8" name="MSIP_Label_44d05231-2618-478b-9750-a6c4e3db7632_ContentBits">
    <vt:lpwstr>0</vt:lpwstr>
  </property>
  <property fmtid="{D5CDD505-2E9C-101B-9397-08002B2CF9AE}" pid="9" name="GrammarlyDocumentId">
    <vt:lpwstr>d2bee7c25c812bc4d0e5a5f35080ab77bbef74a7a27b935bbbd510d5dab05f70</vt:lpwstr>
  </property>
</Properties>
</file>