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B3548" w14:textId="77777777" w:rsidR="00DB0451" w:rsidRDefault="00DB0451" w:rsidP="00DB0451"/>
    <w:p w14:paraId="36BAEEEF" w14:textId="77777777" w:rsidR="00DB0451" w:rsidRDefault="00DB0451" w:rsidP="00DB0451"/>
    <w:p w14:paraId="3E6BCF62" w14:textId="77777777" w:rsidR="00DB0451" w:rsidRDefault="00DB0451" w:rsidP="00DB0451"/>
    <w:p w14:paraId="1512968E" w14:textId="77777777" w:rsidR="00DB0451" w:rsidRDefault="00DB0451" w:rsidP="00DB0451"/>
    <w:p w14:paraId="30DF6266" w14:textId="77777777" w:rsidR="00DB0451" w:rsidRDefault="00DB0451" w:rsidP="00DB0451"/>
    <w:p w14:paraId="07F288BB" w14:textId="77777777" w:rsidR="00DB0451" w:rsidRDefault="00DB0451" w:rsidP="00DB0451"/>
    <w:p w14:paraId="6361FB9B" w14:textId="04CEADE9" w:rsidR="00DB0451" w:rsidRPr="00DB0451" w:rsidRDefault="00DB0451" w:rsidP="00DB0451">
      <w:pPr>
        <w:spacing w:line="480" w:lineRule="auto"/>
        <w:jc w:val="center"/>
        <w:rPr>
          <w:rFonts w:ascii="Times New Roman" w:hAnsi="Times New Roman" w:cs="Times New Roman"/>
        </w:rPr>
      </w:pPr>
      <w:r w:rsidRPr="00DB0451">
        <w:rPr>
          <w:rFonts w:ascii="Times New Roman" w:hAnsi="Times New Roman" w:cs="Times New Roman"/>
        </w:rPr>
        <w:t>Kevin Randolph</w:t>
      </w:r>
    </w:p>
    <w:p w14:paraId="40FE50EF" w14:textId="77777777" w:rsidR="00DB0451" w:rsidRPr="00DB0451" w:rsidRDefault="00DB0451" w:rsidP="00DB0451">
      <w:pPr>
        <w:spacing w:line="480" w:lineRule="auto"/>
        <w:jc w:val="center"/>
        <w:rPr>
          <w:rFonts w:ascii="Times New Roman" w:hAnsi="Times New Roman" w:cs="Times New Roman"/>
        </w:rPr>
      </w:pPr>
      <w:r w:rsidRPr="00DB0451">
        <w:rPr>
          <w:rFonts w:ascii="Times New Roman" w:hAnsi="Times New Roman" w:cs="Times New Roman"/>
        </w:rPr>
        <w:t>Southern New Hampshire University</w:t>
      </w:r>
    </w:p>
    <w:p w14:paraId="7773C2AD" w14:textId="1FA8C255" w:rsidR="00DB0451" w:rsidRPr="00DB0451" w:rsidRDefault="00DB0451" w:rsidP="00DB0451">
      <w:pPr>
        <w:spacing w:line="480" w:lineRule="auto"/>
        <w:jc w:val="center"/>
        <w:rPr>
          <w:rFonts w:ascii="Times New Roman" w:hAnsi="Times New Roman" w:cs="Times New Roman"/>
        </w:rPr>
      </w:pPr>
      <w:r w:rsidRPr="00DB0451">
        <w:rPr>
          <w:rFonts w:ascii="Times New Roman" w:hAnsi="Times New Roman" w:cs="Times New Roman"/>
        </w:rPr>
        <w:t xml:space="preserve">Module </w:t>
      </w:r>
      <w:r>
        <w:rPr>
          <w:rFonts w:ascii="Times New Roman" w:hAnsi="Times New Roman" w:cs="Times New Roman"/>
        </w:rPr>
        <w:t>3</w:t>
      </w:r>
      <w:r w:rsidRPr="00DB0451">
        <w:rPr>
          <w:rFonts w:ascii="Times New Roman" w:hAnsi="Times New Roman" w:cs="Times New Roman"/>
        </w:rPr>
        <w:t>-</w:t>
      </w:r>
      <w:r>
        <w:rPr>
          <w:rFonts w:ascii="Times New Roman" w:hAnsi="Times New Roman" w:cs="Times New Roman"/>
        </w:rPr>
        <w:t>2</w:t>
      </w:r>
      <w:r w:rsidRPr="00DB0451">
        <w:rPr>
          <w:rFonts w:ascii="Times New Roman" w:hAnsi="Times New Roman" w:cs="Times New Roman"/>
        </w:rPr>
        <w:t>:</w:t>
      </w:r>
      <w:r>
        <w:rPr>
          <w:rFonts w:ascii="Times New Roman" w:hAnsi="Times New Roman" w:cs="Times New Roman"/>
        </w:rPr>
        <w:t xml:space="preserve"> Milestone Two Narrative</w:t>
      </w:r>
    </w:p>
    <w:p w14:paraId="2F006F98" w14:textId="77777777" w:rsidR="00DB0451" w:rsidRPr="00DB0451" w:rsidRDefault="00DB0451" w:rsidP="00DB0451">
      <w:pPr>
        <w:spacing w:line="480" w:lineRule="auto"/>
        <w:jc w:val="center"/>
        <w:rPr>
          <w:rFonts w:ascii="Times New Roman" w:hAnsi="Times New Roman" w:cs="Times New Roman"/>
        </w:rPr>
      </w:pPr>
      <w:r w:rsidRPr="00DB0451">
        <w:rPr>
          <w:rFonts w:ascii="Times New Roman" w:hAnsi="Times New Roman" w:cs="Times New Roman"/>
        </w:rPr>
        <w:t>CS 499: Computer Science Capstone</w:t>
      </w:r>
    </w:p>
    <w:p w14:paraId="3EC5E0BA" w14:textId="77777777" w:rsidR="00DB0451" w:rsidRPr="00DB0451" w:rsidRDefault="00DB0451" w:rsidP="00DB0451">
      <w:pPr>
        <w:spacing w:line="480" w:lineRule="auto"/>
        <w:jc w:val="center"/>
        <w:rPr>
          <w:rFonts w:ascii="Times New Roman" w:hAnsi="Times New Roman" w:cs="Times New Roman"/>
        </w:rPr>
      </w:pPr>
      <w:r w:rsidRPr="00DB0451">
        <w:rPr>
          <w:rFonts w:ascii="Times New Roman" w:hAnsi="Times New Roman" w:cs="Times New Roman"/>
        </w:rPr>
        <w:t>Joseph Conlan</w:t>
      </w:r>
    </w:p>
    <w:p w14:paraId="484B167D" w14:textId="6D4A78DB" w:rsidR="00DB0451" w:rsidRDefault="00DB0451" w:rsidP="00DB0451">
      <w:pPr>
        <w:spacing w:line="480" w:lineRule="auto"/>
        <w:jc w:val="center"/>
        <w:rPr>
          <w:rFonts w:ascii="Times New Roman" w:hAnsi="Times New Roman" w:cs="Times New Roman"/>
        </w:rPr>
      </w:pPr>
      <w:r w:rsidRPr="00DB0451">
        <w:rPr>
          <w:rFonts w:ascii="Times New Roman" w:hAnsi="Times New Roman" w:cs="Times New Roman"/>
        </w:rPr>
        <w:t>July 1</w:t>
      </w:r>
      <w:r>
        <w:rPr>
          <w:rFonts w:ascii="Times New Roman" w:hAnsi="Times New Roman" w:cs="Times New Roman"/>
        </w:rPr>
        <w:t>9</w:t>
      </w:r>
      <w:r w:rsidRPr="00DB0451">
        <w:rPr>
          <w:rFonts w:ascii="Times New Roman" w:hAnsi="Times New Roman" w:cs="Times New Roman"/>
        </w:rPr>
        <w:t>, 2026</w:t>
      </w:r>
    </w:p>
    <w:p w14:paraId="15254638" w14:textId="77777777" w:rsidR="00DB0451" w:rsidRDefault="00DB0451" w:rsidP="00DB0451">
      <w:pPr>
        <w:spacing w:line="480" w:lineRule="auto"/>
        <w:jc w:val="center"/>
        <w:rPr>
          <w:rFonts w:ascii="Times New Roman" w:hAnsi="Times New Roman" w:cs="Times New Roman"/>
        </w:rPr>
      </w:pPr>
    </w:p>
    <w:p w14:paraId="6EA71EA3" w14:textId="77777777" w:rsidR="00DB0451" w:rsidRDefault="00DB0451" w:rsidP="00DB0451">
      <w:pPr>
        <w:spacing w:line="480" w:lineRule="auto"/>
        <w:jc w:val="center"/>
        <w:rPr>
          <w:rFonts w:ascii="Times New Roman" w:hAnsi="Times New Roman" w:cs="Times New Roman"/>
        </w:rPr>
      </w:pPr>
    </w:p>
    <w:p w14:paraId="2729851C" w14:textId="77777777" w:rsidR="00DB0451" w:rsidRDefault="00DB0451" w:rsidP="00DB0451">
      <w:pPr>
        <w:spacing w:line="480" w:lineRule="auto"/>
        <w:jc w:val="center"/>
        <w:rPr>
          <w:rFonts w:ascii="Times New Roman" w:hAnsi="Times New Roman" w:cs="Times New Roman"/>
        </w:rPr>
      </w:pPr>
    </w:p>
    <w:p w14:paraId="171C4CEF" w14:textId="77777777" w:rsidR="00DB0451" w:rsidRDefault="00DB0451" w:rsidP="00DB0451">
      <w:pPr>
        <w:spacing w:line="480" w:lineRule="auto"/>
        <w:jc w:val="center"/>
        <w:rPr>
          <w:rFonts w:ascii="Times New Roman" w:hAnsi="Times New Roman" w:cs="Times New Roman"/>
        </w:rPr>
      </w:pPr>
    </w:p>
    <w:p w14:paraId="6BF1C3A9" w14:textId="77777777" w:rsidR="00DB0451" w:rsidRDefault="00DB0451" w:rsidP="00DB0451">
      <w:pPr>
        <w:spacing w:line="480" w:lineRule="auto"/>
        <w:jc w:val="center"/>
        <w:rPr>
          <w:rFonts w:ascii="Times New Roman" w:hAnsi="Times New Roman" w:cs="Times New Roman"/>
        </w:rPr>
      </w:pPr>
    </w:p>
    <w:p w14:paraId="6125989B" w14:textId="77777777" w:rsidR="00DB0451" w:rsidRDefault="00DB0451" w:rsidP="00DB0451">
      <w:pPr>
        <w:spacing w:line="480" w:lineRule="auto"/>
        <w:jc w:val="center"/>
        <w:rPr>
          <w:rFonts w:ascii="Times New Roman" w:hAnsi="Times New Roman" w:cs="Times New Roman"/>
        </w:rPr>
      </w:pPr>
    </w:p>
    <w:p w14:paraId="44CA9DFB" w14:textId="77777777" w:rsidR="00DB0451" w:rsidRDefault="00DB0451" w:rsidP="00DB0451">
      <w:pPr>
        <w:spacing w:line="480" w:lineRule="auto"/>
        <w:jc w:val="center"/>
        <w:rPr>
          <w:rFonts w:ascii="Times New Roman" w:hAnsi="Times New Roman" w:cs="Times New Roman"/>
        </w:rPr>
      </w:pPr>
    </w:p>
    <w:p w14:paraId="37026CBB" w14:textId="77777777" w:rsidR="00DB0451" w:rsidRDefault="00DB0451" w:rsidP="00DB0451">
      <w:pPr>
        <w:spacing w:line="480" w:lineRule="auto"/>
        <w:jc w:val="center"/>
        <w:rPr>
          <w:rFonts w:ascii="Times New Roman" w:hAnsi="Times New Roman" w:cs="Times New Roman"/>
        </w:rPr>
      </w:pPr>
    </w:p>
    <w:p w14:paraId="79EB5C99" w14:textId="24ED5587" w:rsidR="00DB0451" w:rsidRPr="00DB0451" w:rsidRDefault="00DB0451" w:rsidP="00DB0451">
      <w:pPr>
        <w:spacing w:line="480" w:lineRule="auto"/>
        <w:jc w:val="center"/>
        <w:rPr>
          <w:rFonts w:ascii="Times New Roman" w:hAnsi="Times New Roman" w:cs="Times New Roman"/>
          <w:b/>
          <w:bCs/>
        </w:rPr>
      </w:pPr>
      <w:r w:rsidRPr="00DB0451">
        <w:rPr>
          <w:rFonts w:ascii="Times New Roman" w:hAnsi="Times New Roman" w:cs="Times New Roman"/>
          <w:b/>
          <w:bCs/>
        </w:rPr>
        <w:lastRenderedPageBreak/>
        <w:t>Artifact Description</w:t>
      </w:r>
    </w:p>
    <w:p w14:paraId="73F3E6B7" w14:textId="45F195B6" w:rsidR="00DB0451" w:rsidRPr="00DB0451" w:rsidRDefault="00DB0451" w:rsidP="00DB0451">
      <w:pPr>
        <w:spacing w:line="480" w:lineRule="auto"/>
        <w:ind w:firstLine="720"/>
        <w:rPr>
          <w:rFonts w:ascii="Times New Roman" w:hAnsi="Times New Roman" w:cs="Times New Roman"/>
        </w:rPr>
      </w:pPr>
      <w:r w:rsidRPr="00DB0451">
        <w:rPr>
          <w:rFonts w:ascii="Times New Roman" w:hAnsi="Times New Roman" w:cs="Times New Roman"/>
        </w:rPr>
        <w:t xml:space="preserve">For the software design and engineering category, I </w:t>
      </w:r>
      <w:r w:rsidR="00CF1C8C">
        <w:rPr>
          <w:rFonts w:ascii="Times New Roman" w:hAnsi="Times New Roman" w:cs="Times New Roman"/>
        </w:rPr>
        <w:t>selected</w:t>
      </w:r>
      <w:r w:rsidRPr="00DB0451">
        <w:rPr>
          <w:rFonts w:ascii="Times New Roman" w:hAnsi="Times New Roman" w:cs="Times New Roman"/>
        </w:rPr>
        <w:t xml:space="preserve"> my Contact Service project from CS 320, which I </w:t>
      </w:r>
      <w:r w:rsidR="00CF1C8C">
        <w:rPr>
          <w:rFonts w:ascii="Times New Roman" w:hAnsi="Times New Roman" w:cs="Times New Roman"/>
        </w:rPr>
        <w:t>originally developed</w:t>
      </w:r>
      <w:r w:rsidRPr="00DB0451">
        <w:rPr>
          <w:rFonts w:ascii="Times New Roman" w:hAnsi="Times New Roman" w:cs="Times New Roman"/>
        </w:rPr>
        <w:t xml:space="preserve"> in November 2025 for the Software Testing, Automation</w:t>
      </w:r>
      <w:r w:rsidR="00FE2199">
        <w:rPr>
          <w:rFonts w:ascii="Times New Roman" w:hAnsi="Times New Roman" w:cs="Times New Roman"/>
        </w:rPr>
        <w:t xml:space="preserve"> </w:t>
      </w:r>
      <w:r w:rsidRPr="00DB0451">
        <w:rPr>
          <w:rFonts w:ascii="Times New Roman" w:hAnsi="Times New Roman" w:cs="Times New Roman"/>
        </w:rPr>
        <w:t xml:space="preserve">and QA course. </w:t>
      </w:r>
      <w:r w:rsidR="00CF1C8C">
        <w:rPr>
          <w:rFonts w:ascii="Times New Roman" w:hAnsi="Times New Roman" w:cs="Times New Roman"/>
        </w:rPr>
        <w:t>The artifact consists of</w:t>
      </w:r>
      <w:r w:rsidRPr="00DB0451">
        <w:rPr>
          <w:rFonts w:ascii="Times New Roman" w:hAnsi="Times New Roman" w:cs="Times New Roman"/>
        </w:rPr>
        <w:t xml:space="preserve"> four Java files</w:t>
      </w:r>
      <w:r w:rsidR="00CF1C8C">
        <w:rPr>
          <w:rFonts w:ascii="Times New Roman" w:hAnsi="Times New Roman" w:cs="Times New Roman"/>
        </w:rPr>
        <w:t>:</w:t>
      </w:r>
      <w:r w:rsidRPr="00DB0451">
        <w:rPr>
          <w:rFonts w:ascii="Times New Roman" w:hAnsi="Times New Roman" w:cs="Times New Roman"/>
        </w:rPr>
        <w:t xml:space="preserve"> Contact.java</w:t>
      </w:r>
      <w:r w:rsidR="00CF1C8C">
        <w:rPr>
          <w:rFonts w:ascii="Times New Roman" w:hAnsi="Times New Roman" w:cs="Times New Roman"/>
        </w:rPr>
        <w:t xml:space="preserve"> </w:t>
      </w:r>
      <w:r w:rsidRPr="00DB0451">
        <w:rPr>
          <w:rFonts w:ascii="Times New Roman" w:hAnsi="Times New Roman" w:cs="Times New Roman"/>
        </w:rPr>
        <w:t>which holds a single contact and checks that all its fields are valid, ContactService.java which manages the whole list of contacts and lets you add, update or delete them while making sure IDs stay unique, and then ContactTest.java and ContactServiceTest.java</w:t>
      </w:r>
      <w:r w:rsidR="00CF1C8C">
        <w:rPr>
          <w:rFonts w:ascii="Times New Roman" w:hAnsi="Times New Roman" w:cs="Times New Roman"/>
        </w:rPr>
        <w:t xml:space="preserve"> </w:t>
      </w:r>
      <w:r w:rsidRPr="00DB0451">
        <w:rPr>
          <w:rFonts w:ascii="Times New Roman" w:hAnsi="Times New Roman" w:cs="Times New Roman"/>
        </w:rPr>
        <w:t>which are the JUnit tests that check all of that actually works.</w:t>
      </w:r>
    </w:p>
    <w:p w14:paraId="1B08E631" w14:textId="592C6909" w:rsidR="00DB0451" w:rsidRPr="00DB0451" w:rsidRDefault="00DB0451" w:rsidP="00DB0451">
      <w:pPr>
        <w:spacing w:line="480" w:lineRule="auto"/>
        <w:jc w:val="center"/>
        <w:rPr>
          <w:rFonts w:ascii="Times New Roman" w:hAnsi="Times New Roman" w:cs="Times New Roman"/>
          <w:b/>
          <w:bCs/>
        </w:rPr>
      </w:pPr>
      <w:r w:rsidRPr="00DB0451">
        <w:rPr>
          <w:rFonts w:ascii="Times New Roman" w:hAnsi="Times New Roman" w:cs="Times New Roman"/>
          <w:b/>
          <w:bCs/>
        </w:rPr>
        <w:t>Justification for Inclusion</w:t>
      </w:r>
    </w:p>
    <w:p w14:paraId="6EE6FCC7" w14:textId="1E9D25AB" w:rsidR="00DB0451" w:rsidRPr="00DB0451" w:rsidRDefault="00DB0451" w:rsidP="00DB0451">
      <w:pPr>
        <w:spacing w:line="480" w:lineRule="auto"/>
        <w:ind w:firstLine="720"/>
        <w:rPr>
          <w:rFonts w:ascii="Times New Roman" w:hAnsi="Times New Roman" w:cs="Times New Roman"/>
        </w:rPr>
      </w:pPr>
      <w:r w:rsidRPr="00DB0451">
        <w:rPr>
          <w:rFonts w:ascii="Times New Roman" w:hAnsi="Times New Roman" w:cs="Times New Roman"/>
        </w:rPr>
        <w:t xml:space="preserve">I </w:t>
      </w:r>
      <w:r w:rsidR="00CF1C8C">
        <w:rPr>
          <w:rFonts w:ascii="Times New Roman" w:hAnsi="Times New Roman" w:cs="Times New Roman"/>
        </w:rPr>
        <w:t>chose</w:t>
      </w:r>
      <w:r w:rsidRPr="00DB0451">
        <w:rPr>
          <w:rFonts w:ascii="Times New Roman" w:hAnsi="Times New Roman" w:cs="Times New Roman"/>
        </w:rPr>
        <w:t xml:space="preserve"> this </w:t>
      </w:r>
      <w:r w:rsidR="00CF1C8C">
        <w:rPr>
          <w:rFonts w:ascii="Times New Roman" w:hAnsi="Times New Roman" w:cs="Times New Roman"/>
        </w:rPr>
        <w:t>artifact</w:t>
      </w:r>
      <w:r w:rsidRPr="00DB0451">
        <w:rPr>
          <w:rFonts w:ascii="Times New Roman" w:hAnsi="Times New Roman" w:cs="Times New Roman"/>
        </w:rPr>
        <w:t xml:space="preserve"> because </w:t>
      </w:r>
      <w:r w:rsidR="00CF1C8C" w:rsidRPr="00CF1C8C">
        <w:rPr>
          <w:rFonts w:ascii="Times New Roman" w:hAnsi="Times New Roman" w:cs="Times New Roman"/>
        </w:rPr>
        <w:t>it demonstrates core software engineering principles</w:t>
      </w:r>
      <w:r w:rsidR="00CF1C8C">
        <w:rPr>
          <w:rFonts w:ascii="Times New Roman" w:hAnsi="Times New Roman" w:cs="Times New Roman"/>
        </w:rPr>
        <w:t>:</w:t>
      </w:r>
      <w:r w:rsidR="00CF1C8C" w:rsidRPr="00CF1C8C">
        <w:rPr>
          <w:rFonts w:ascii="Times New Roman" w:hAnsi="Times New Roman" w:cs="Times New Roman"/>
        </w:rPr>
        <w:t xml:space="preserve"> object-oriented design, data validation, and automated testing</w:t>
      </w:r>
      <w:r w:rsidR="00CF1C8C">
        <w:rPr>
          <w:rFonts w:ascii="Times New Roman" w:hAnsi="Times New Roman" w:cs="Times New Roman"/>
        </w:rPr>
        <w:t xml:space="preserve">, </w:t>
      </w:r>
      <w:r w:rsidR="00CF1C8C" w:rsidRPr="00CF1C8C">
        <w:rPr>
          <w:rFonts w:ascii="Times New Roman" w:hAnsi="Times New Roman" w:cs="Times New Roman"/>
        </w:rPr>
        <w:t>in a small enough scope that the enhancements I made are easy to trace and explain clearly</w:t>
      </w:r>
      <w:r w:rsidRPr="00DB0451">
        <w:rPr>
          <w:rFonts w:ascii="Times New Roman" w:hAnsi="Times New Roman" w:cs="Times New Roman"/>
        </w:rPr>
        <w:t xml:space="preserve">. The original version stored everything in an </w:t>
      </w:r>
      <w:proofErr w:type="spellStart"/>
      <w:r w:rsidRPr="00DB0451">
        <w:rPr>
          <w:rFonts w:ascii="Times New Roman" w:hAnsi="Times New Roman" w:cs="Times New Roman"/>
        </w:rPr>
        <w:t>ArrayList</w:t>
      </w:r>
      <w:proofErr w:type="spellEnd"/>
      <w:r w:rsidRPr="00DB0451">
        <w:rPr>
          <w:rFonts w:ascii="Times New Roman" w:hAnsi="Times New Roman" w:cs="Times New Roman"/>
        </w:rPr>
        <w:t xml:space="preserve">, so every time the service needed to find a contact, update one, delete one or even just check if an ID was already taken, it had to loop through the whole list. </w:t>
      </w:r>
      <w:proofErr w:type="spellStart"/>
      <w:r w:rsidRPr="00DB0451">
        <w:rPr>
          <w:rFonts w:ascii="Times New Roman" w:hAnsi="Times New Roman" w:cs="Times New Roman"/>
        </w:rPr>
        <w:t>addContact</w:t>
      </w:r>
      <w:proofErr w:type="spellEnd"/>
      <w:r w:rsidRPr="00DB0451">
        <w:rPr>
          <w:rFonts w:ascii="Times New Roman" w:hAnsi="Times New Roman" w:cs="Times New Roman"/>
        </w:rPr>
        <w:t xml:space="preserve">() and the </w:t>
      </w:r>
      <w:proofErr w:type="spellStart"/>
      <w:r w:rsidRPr="00DB0451">
        <w:rPr>
          <w:rFonts w:ascii="Times New Roman" w:hAnsi="Times New Roman" w:cs="Times New Roman"/>
        </w:rPr>
        <w:t>findContact</w:t>
      </w:r>
      <w:proofErr w:type="spellEnd"/>
      <w:r w:rsidRPr="00DB0451">
        <w:rPr>
          <w:rFonts w:ascii="Times New Roman" w:hAnsi="Times New Roman" w:cs="Times New Roman"/>
        </w:rPr>
        <w:t xml:space="preserve">() helper each had their own separate loop doing almost the same </w:t>
      </w:r>
      <w:r w:rsidR="00CF1C8C">
        <w:rPr>
          <w:rFonts w:ascii="Times New Roman" w:hAnsi="Times New Roman" w:cs="Times New Roman"/>
        </w:rPr>
        <w:t>work</w:t>
      </w:r>
      <w:r w:rsidRPr="00DB0451">
        <w:rPr>
          <w:rFonts w:ascii="Times New Roman" w:hAnsi="Times New Roman" w:cs="Times New Roman"/>
        </w:rPr>
        <w:t xml:space="preserve">. For this enhancement I swapped the </w:t>
      </w:r>
      <w:proofErr w:type="spellStart"/>
      <w:r w:rsidRPr="00DB0451">
        <w:rPr>
          <w:rFonts w:ascii="Times New Roman" w:hAnsi="Times New Roman" w:cs="Times New Roman"/>
        </w:rPr>
        <w:t>ArrayList</w:t>
      </w:r>
      <w:proofErr w:type="spellEnd"/>
      <w:r w:rsidRPr="00DB0451">
        <w:rPr>
          <w:rFonts w:ascii="Times New Roman" w:hAnsi="Times New Roman" w:cs="Times New Roman"/>
        </w:rPr>
        <w:t xml:space="preserve"> for a HashMap keyed by contact ID, so now finding a contact or checking for a duplicate ID is </w:t>
      </w:r>
      <w:r w:rsidR="00CF1C8C">
        <w:rPr>
          <w:rFonts w:ascii="Times New Roman" w:hAnsi="Times New Roman" w:cs="Times New Roman"/>
        </w:rPr>
        <w:t xml:space="preserve">a single </w:t>
      </w:r>
      <w:r w:rsidRPr="00DB0451">
        <w:rPr>
          <w:rFonts w:ascii="Times New Roman" w:hAnsi="Times New Roman" w:cs="Times New Roman"/>
        </w:rPr>
        <w:t>direct call instead of looping through everything.</w:t>
      </w:r>
    </w:p>
    <w:p w14:paraId="2E7C59B4" w14:textId="4D02563A" w:rsidR="00DB0451" w:rsidRPr="00DB0451" w:rsidRDefault="00FE2199" w:rsidP="00FE2199">
      <w:pPr>
        <w:spacing w:line="480" w:lineRule="auto"/>
        <w:ind w:firstLine="720"/>
        <w:rPr>
          <w:rFonts w:ascii="Times New Roman" w:hAnsi="Times New Roman" w:cs="Times New Roman"/>
        </w:rPr>
      </w:pPr>
      <w:r w:rsidRPr="00FE2199">
        <w:rPr>
          <w:rFonts w:ascii="Times New Roman" w:hAnsi="Times New Roman" w:cs="Times New Roman"/>
        </w:rPr>
        <w:t>While reviewing the original logic during my code review</w:t>
      </w:r>
      <w:r w:rsidR="00DB0451" w:rsidRPr="00DB0451">
        <w:rPr>
          <w:rFonts w:ascii="Times New Roman" w:hAnsi="Times New Roman" w:cs="Times New Roman"/>
        </w:rPr>
        <w:t xml:space="preserve">, I noticed </w:t>
      </w:r>
      <w:r>
        <w:rPr>
          <w:rFonts w:ascii="Times New Roman" w:hAnsi="Times New Roman" w:cs="Times New Roman"/>
        </w:rPr>
        <w:t>a gap</w:t>
      </w:r>
      <w:r w:rsidR="00DB0451" w:rsidRPr="00DB0451">
        <w:rPr>
          <w:rFonts w:ascii="Times New Roman" w:hAnsi="Times New Roman" w:cs="Times New Roman"/>
        </w:rPr>
        <w:t xml:space="preserve"> I hadn't </w:t>
      </w:r>
      <w:r>
        <w:rPr>
          <w:rFonts w:ascii="Times New Roman" w:hAnsi="Times New Roman" w:cs="Times New Roman"/>
        </w:rPr>
        <w:t>included</w:t>
      </w:r>
      <w:r w:rsidR="00DB0451" w:rsidRPr="00DB0451">
        <w:rPr>
          <w:rFonts w:ascii="Times New Roman" w:hAnsi="Times New Roman" w:cs="Times New Roman"/>
        </w:rPr>
        <w:t xml:space="preserve"> in my Module One plan</w:t>
      </w:r>
      <w:r>
        <w:rPr>
          <w:rFonts w:ascii="Times New Roman" w:hAnsi="Times New Roman" w:cs="Times New Roman"/>
        </w:rPr>
        <w:t>. N</w:t>
      </w:r>
      <w:r w:rsidR="00DB0451" w:rsidRPr="00DB0451">
        <w:rPr>
          <w:rFonts w:ascii="Times New Roman" w:hAnsi="Times New Roman" w:cs="Times New Roman"/>
        </w:rPr>
        <w:t xml:space="preserve">one of the validation actually checked for an empty string, only null values or strings that </w:t>
      </w:r>
      <w:r>
        <w:rPr>
          <w:rFonts w:ascii="Times New Roman" w:hAnsi="Times New Roman" w:cs="Times New Roman"/>
        </w:rPr>
        <w:t>exceeded the maximum length</w:t>
      </w:r>
      <w:r w:rsidR="00DB0451" w:rsidRPr="00DB0451">
        <w:rPr>
          <w:rFonts w:ascii="Times New Roman" w:hAnsi="Times New Roman" w:cs="Times New Roman"/>
        </w:rPr>
        <w:t xml:space="preserve">. </w:t>
      </w:r>
      <w:r>
        <w:rPr>
          <w:rFonts w:ascii="Times New Roman" w:hAnsi="Times New Roman" w:cs="Times New Roman"/>
        </w:rPr>
        <w:t>This meant</w:t>
      </w:r>
      <w:r w:rsidR="00DB0451" w:rsidRPr="00DB0451">
        <w:rPr>
          <w:rFonts w:ascii="Times New Roman" w:hAnsi="Times New Roman" w:cs="Times New Roman"/>
        </w:rPr>
        <w:t xml:space="preserve"> </w:t>
      </w:r>
      <w:r>
        <w:rPr>
          <w:rFonts w:ascii="Times New Roman" w:hAnsi="Times New Roman" w:cs="Times New Roman"/>
        </w:rPr>
        <w:t>a contact could’ve been</w:t>
      </w:r>
      <w:r w:rsidR="00DB0451" w:rsidRPr="00DB0451">
        <w:rPr>
          <w:rFonts w:ascii="Times New Roman" w:hAnsi="Times New Roman" w:cs="Times New Roman"/>
        </w:rPr>
        <w:t xml:space="preserve"> created with an empty name or address and it would've</w:t>
      </w:r>
      <w:r w:rsidR="00A916D8">
        <w:rPr>
          <w:rFonts w:ascii="Times New Roman" w:hAnsi="Times New Roman" w:cs="Times New Roman"/>
        </w:rPr>
        <w:t xml:space="preserve"> passed</w:t>
      </w:r>
      <w:r w:rsidR="00DB0451" w:rsidRPr="00DB0451">
        <w:rPr>
          <w:rFonts w:ascii="Times New Roman" w:hAnsi="Times New Roman" w:cs="Times New Roman"/>
        </w:rPr>
        <w:t xml:space="preserve"> through fine as long as it </w:t>
      </w:r>
      <w:r w:rsidR="00DB0451" w:rsidRPr="00DB0451">
        <w:rPr>
          <w:rFonts w:ascii="Times New Roman" w:hAnsi="Times New Roman" w:cs="Times New Roman"/>
        </w:rPr>
        <w:lastRenderedPageBreak/>
        <w:t xml:space="preserve">wasn't literally </w:t>
      </w:r>
      <w:r>
        <w:rPr>
          <w:rFonts w:ascii="Times New Roman" w:hAnsi="Times New Roman" w:cs="Times New Roman"/>
        </w:rPr>
        <w:t>‘</w:t>
      </w:r>
      <w:r w:rsidR="00DB0451" w:rsidRPr="00DB0451">
        <w:rPr>
          <w:rFonts w:ascii="Times New Roman" w:hAnsi="Times New Roman" w:cs="Times New Roman"/>
        </w:rPr>
        <w:t>null</w:t>
      </w:r>
      <w:r>
        <w:rPr>
          <w:rFonts w:ascii="Times New Roman" w:hAnsi="Times New Roman" w:cs="Times New Roman"/>
        </w:rPr>
        <w:t>’</w:t>
      </w:r>
      <w:r w:rsidR="00DB0451" w:rsidRPr="00DB0451">
        <w:rPr>
          <w:rFonts w:ascii="Times New Roman" w:hAnsi="Times New Roman" w:cs="Times New Roman"/>
        </w:rPr>
        <w:t xml:space="preserve">. I </w:t>
      </w:r>
      <w:r>
        <w:rPr>
          <w:rFonts w:ascii="Times New Roman" w:hAnsi="Times New Roman" w:cs="Times New Roman"/>
        </w:rPr>
        <w:t>closed this gap</w:t>
      </w:r>
      <w:r w:rsidR="00DB0451" w:rsidRPr="00DB0451">
        <w:rPr>
          <w:rFonts w:ascii="Times New Roman" w:hAnsi="Times New Roman" w:cs="Times New Roman"/>
        </w:rPr>
        <w:t xml:space="preserve"> by adding checks for empty and blank strings, updated both test files </w:t>
      </w:r>
      <w:r>
        <w:rPr>
          <w:rFonts w:ascii="Times New Roman" w:hAnsi="Times New Roman" w:cs="Times New Roman"/>
        </w:rPr>
        <w:t xml:space="preserve">and </w:t>
      </w:r>
      <w:r w:rsidR="00DB0451" w:rsidRPr="00DB0451">
        <w:rPr>
          <w:rFonts w:ascii="Times New Roman" w:hAnsi="Times New Roman" w:cs="Times New Roman"/>
        </w:rPr>
        <w:t>added actual boundary tests (</w:t>
      </w:r>
      <w:r>
        <w:rPr>
          <w:rFonts w:ascii="Times New Roman" w:hAnsi="Times New Roman" w:cs="Times New Roman"/>
        </w:rPr>
        <w:t>ex:</w:t>
      </w:r>
      <w:r w:rsidR="00DB0451" w:rsidRPr="00DB0451">
        <w:rPr>
          <w:rFonts w:ascii="Times New Roman" w:hAnsi="Times New Roman" w:cs="Times New Roman"/>
        </w:rPr>
        <w:t xml:space="preserve"> checking that exactly 10 characters passes and 11 fails) </w:t>
      </w:r>
      <w:r>
        <w:rPr>
          <w:rFonts w:ascii="Times New Roman" w:hAnsi="Times New Roman" w:cs="Times New Roman"/>
        </w:rPr>
        <w:t>rather than only</w:t>
      </w:r>
      <w:r w:rsidR="00DB0451" w:rsidRPr="00DB0451">
        <w:rPr>
          <w:rFonts w:ascii="Times New Roman" w:hAnsi="Times New Roman" w:cs="Times New Roman"/>
        </w:rPr>
        <w:t xml:space="preserve"> testing </w:t>
      </w:r>
      <w:r>
        <w:rPr>
          <w:rFonts w:ascii="Times New Roman" w:hAnsi="Times New Roman" w:cs="Times New Roman"/>
        </w:rPr>
        <w:t>clearly oversized</w:t>
      </w:r>
      <w:r w:rsidR="00DB0451" w:rsidRPr="00DB0451">
        <w:rPr>
          <w:rFonts w:ascii="Times New Roman" w:hAnsi="Times New Roman" w:cs="Times New Roman"/>
        </w:rPr>
        <w:t xml:space="preserve"> </w:t>
      </w:r>
      <w:r w:rsidR="00063A67" w:rsidRPr="00063A67">
        <w:rPr>
          <w:rFonts w:ascii="Times New Roman" w:hAnsi="Times New Roman" w:cs="Times New Roman"/>
        </w:rPr>
        <w:t>input</w:t>
      </w:r>
      <w:r w:rsidR="00063A67">
        <w:rPr>
          <w:rFonts w:ascii="Times New Roman" w:hAnsi="Times New Roman" w:cs="Times New Roman"/>
        </w:rPr>
        <w:t xml:space="preserve">s </w:t>
      </w:r>
      <w:r>
        <w:rPr>
          <w:rFonts w:ascii="Times New Roman" w:hAnsi="Times New Roman" w:cs="Times New Roman"/>
        </w:rPr>
        <w:t>as the</w:t>
      </w:r>
      <w:r w:rsidR="00DB0451" w:rsidRPr="00DB0451">
        <w:rPr>
          <w:rFonts w:ascii="Times New Roman" w:hAnsi="Times New Roman" w:cs="Times New Roman"/>
        </w:rPr>
        <w:t xml:space="preserve"> original tests did.</w:t>
      </w:r>
    </w:p>
    <w:p w14:paraId="14C3E03C" w14:textId="382C87C8" w:rsidR="00FE2199" w:rsidRPr="00FE2199" w:rsidRDefault="00FE2199" w:rsidP="00FE2199">
      <w:pPr>
        <w:spacing w:line="480" w:lineRule="auto"/>
        <w:jc w:val="center"/>
        <w:rPr>
          <w:rFonts w:ascii="Times New Roman" w:hAnsi="Times New Roman" w:cs="Times New Roman"/>
          <w:b/>
          <w:bCs/>
        </w:rPr>
      </w:pPr>
      <w:r w:rsidRPr="00DB0451">
        <w:rPr>
          <w:rFonts w:ascii="Times New Roman" w:hAnsi="Times New Roman" w:cs="Times New Roman"/>
          <w:b/>
          <w:bCs/>
        </w:rPr>
        <w:t>Course Outcomes</w:t>
      </w:r>
    </w:p>
    <w:p w14:paraId="1349FF5E" w14:textId="41C425D6" w:rsidR="00063A67" w:rsidRPr="00063A67" w:rsidRDefault="00063A67" w:rsidP="009A5B1A">
      <w:pPr>
        <w:spacing w:line="480" w:lineRule="auto"/>
        <w:ind w:firstLine="720"/>
        <w:rPr>
          <w:rFonts w:ascii="Times New Roman" w:hAnsi="Times New Roman" w:cs="Times New Roman"/>
        </w:rPr>
      </w:pPr>
      <w:r w:rsidRPr="00063A67">
        <w:rPr>
          <w:rFonts w:ascii="Times New Roman" w:hAnsi="Times New Roman" w:cs="Times New Roman"/>
        </w:rPr>
        <w:t xml:space="preserve">Going back to my Module One plan, I said this enhancement would hit outcomes 3, 4, and 5, and I still </w:t>
      </w:r>
      <w:r>
        <w:rPr>
          <w:rFonts w:ascii="Times New Roman" w:hAnsi="Times New Roman" w:cs="Times New Roman"/>
        </w:rPr>
        <w:t>believe</w:t>
      </w:r>
      <w:r w:rsidRPr="00063A67">
        <w:rPr>
          <w:rFonts w:ascii="Times New Roman" w:hAnsi="Times New Roman" w:cs="Times New Roman"/>
        </w:rPr>
        <w:t xml:space="preserve"> it does. The </w:t>
      </w:r>
      <w:proofErr w:type="spellStart"/>
      <w:r w:rsidRPr="00063A67">
        <w:rPr>
          <w:rFonts w:ascii="Times New Roman" w:hAnsi="Times New Roman" w:cs="Times New Roman"/>
        </w:rPr>
        <w:t>ArrayList</w:t>
      </w:r>
      <w:proofErr w:type="spellEnd"/>
      <w:r>
        <w:rPr>
          <w:rFonts w:ascii="Times New Roman" w:hAnsi="Times New Roman" w:cs="Times New Roman"/>
        </w:rPr>
        <w:t xml:space="preserve"> </w:t>
      </w:r>
      <w:r w:rsidRPr="00063A67">
        <w:rPr>
          <w:rFonts w:ascii="Times New Roman" w:hAnsi="Times New Roman" w:cs="Times New Roman"/>
        </w:rPr>
        <w:t>to</w:t>
      </w:r>
      <w:r>
        <w:rPr>
          <w:rFonts w:ascii="Times New Roman" w:hAnsi="Times New Roman" w:cs="Times New Roman"/>
        </w:rPr>
        <w:t xml:space="preserve"> </w:t>
      </w:r>
      <w:r w:rsidRPr="00063A67">
        <w:rPr>
          <w:rFonts w:ascii="Times New Roman" w:hAnsi="Times New Roman" w:cs="Times New Roman"/>
        </w:rPr>
        <w:t>HashMap change lines up with outcome 3, since it's a clear tradeoff between simplicity and efficiency</w:t>
      </w:r>
      <w:r>
        <w:rPr>
          <w:rFonts w:ascii="Times New Roman" w:hAnsi="Times New Roman" w:cs="Times New Roman"/>
        </w:rPr>
        <w:t>. T</w:t>
      </w:r>
      <w:r w:rsidRPr="00063A67">
        <w:rPr>
          <w:rFonts w:ascii="Times New Roman" w:hAnsi="Times New Roman" w:cs="Times New Roman"/>
        </w:rPr>
        <w:t>he original design was easier to write but became less efficient as the contact list grew, and the HashMap version addresses that directly. Outcome 4 fits because choosing the right data structure for the situation, and expanding my test coverage to match, reflects sound software engineering practice rather than a surface</w:t>
      </w:r>
      <w:r w:rsidR="009A5B1A">
        <w:rPr>
          <w:rFonts w:ascii="Times New Roman" w:hAnsi="Times New Roman" w:cs="Times New Roman"/>
        </w:rPr>
        <w:t xml:space="preserve"> </w:t>
      </w:r>
      <w:r w:rsidRPr="00063A67">
        <w:rPr>
          <w:rFonts w:ascii="Times New Roman" w:hAnsi="Times New Roman" w:cs="Times New Roman"/>
        </w:rPr>
        <w:t>level fix. Outcome 5 fits because the empty</w:t>
      </w:r>
      <w:r w:rsidR="009A5B1A">
        <w:rPr>
          <w:rFonts w:ascii="Times New Roman" w:hAnsi="Times New Roman" w:cs="Times New Roman"/>
        </w:rPr>
        <w:t xml:space="preserve"> </w:t>
      </w:r>
      <w:r w:rsidRPr="00063A67">
        <w:rPr>
          <w:rFonts w:ascii="Times New Roman" w:hAnsi="Times New Roman" w:cs="Times New Roman"/>
        </w:rPr>
        <w:t>string validation gap was a genuine issue with no test coverage behind it, so closing that gap and backing it up with new tests is a real security and defensive</w:t>
      </w:r>
      <w:r w:rsidR="009A5B1A">
        <w:rPr>
          <w:rFonts w:ascii="Times New Roman" w:hAnsi="Times New Roman" w:cs="Times New Roman"/>
        </w:rPr>
        <w:t xml:space="preserve"> </w:t>
      </w:r>
      <w:r w:rsidRPr="00063A67">
        <w:rPr>
          <w:rFonts w:ascii="Times New Roman" w:hAnsi="Times New Roman" w:cs="Times New Roman"/>
        </w:rPr>
        <w:t>programming improvement. I don't think I need to update my outcome coverage plan for this artifact</w:t>
      </w:r>
      <w:r w:rsidR="009A5B1A">
        <w:rPr>
          <w:rFonts w:ascii="Times New Roman" w:hAnsi="Times New Roman" w:cs="Times New Roman"/>
        </w:rPr>
        <w:t>. E</w:t>
      </w:r>
      <w:r w:rsidRPr="00063A67">
        <w:rPr>
          <w:rFonts w:ascii="Times New Roman" w:hAnsi="Times New Roman" w:cs="Times New Roman"/>
        </w:rPr>
        <w:t>verything I ended up doing stayed within what I proposed in Module One, and the empty</w:t>
      </w:r>
      <w:r w:rsidR="009A5B1A">
        <w:rPr>
          <w:rFonts w:ascii="Times New Roman" w:hAnsi="Times New Roman" w:cs="Times New Roman"/>
        </w:rPr>
        <w:t xml:space="preserve"> </w:t>
      </w:r>
      <w:r w:rsidRPr="00063A67">
        <w:rPr>
          <w:rFonts w:ascii="Times New Roman" w:hAnsi="Times New Roman" w:cs="Times New Roman"/>
        </w:rPr>
        <w:t>string fix fit naturally under the "clearer validation methods" I had already planned to add.</w:t>
      </w:r>
    </w:p>
    <w:p w14:paraId="18D66309" w14:textId="77777777" w:rsidR="00063A67" w:rsidRPr="00063A67" w:rsidRDefault="00063A67" w:rsidP="00063A67">
      <w:pPr>
        <w:spacing w:line="480" w:lineRule="auto"/>
        <w:jc w:val="center"/>
        <w:rPr>
          <w:rFonts w:ascii="Times New Roman" w:hAnsi="Times New Roman" w:cs="Times New Roman"/>
          <w:b/>
          <w:bCs/>
        </w:rPr>
      </w:pPr>
      <w:r w:rsidRPr="00063A67">
        <w:rPr>
          <w:rFonts w:ascii="Times New Roman" w:hAnsi="Times New Roman" w:cs="Times New Roman"/>
          <w:b/>
          <w:bCs/>
        </w:rPr>
        <w:t>Reflection</w:t>
      </w:r>
    </w:p>
    <w:p w14:paraId="6BC57C2D" w14:textId="05C52777" w:rsidR="00887DF6" w:rsidRPr="009A5B1A" w:rsidRDefault="00063A67" w:rsidP="009A5B1A">
      <w:pPr>
        <w:spacing w:line="480" w:lineRule="auto"/>
        <w:ind w:firstLine="720"/>
        <w:rPr>
          <w:rFonts w:ascii="Times New Roman" w:hAnsi="Times New Roman" w:cs="Times New Roman"/>
        </w:rPr>
      </w:pPr>
      <w:r w:rsidRPr="00063A67">
        <w:rPr>
          <w:rFonts w:ascii="Times New Roman" w:hAnsi="Times New Roman" w:cs="Times New Roman"/>
        </w:rPr>
        <w:t>The most useful part of this process was slowing down and actually rereading the code instead of assuming I remembered how it worked. That's how I caught the empty</w:t>
      </w:r>
      <w:r w:rsidR="009A5B1A">
        <w:rPr>
          <w:rFonts w:ascii="Times New Roman" w:hAnsi="Times New Roman" w:cs="Times New Roman"/>
        </w:rPr>
        <w:t xml:space="preserve"> </w:t>
      </w:r>
      <w:r w:rsidRPr="00063A67">
        <w:rPr>
          <w:rFonts w:ascii="Times New Roman" w:hAnsi="Times New Roman" w:cs="Times New Roman"/>
        </w:rPr>
        <w:t>string gap</w:t>
      </w:r>
      <w:r w:rsidR="009A5B1A">
        <w:rPr>
          <w:rFonts w:ascii="Times New Roman" w:hAnsi="Times New Roman" w:cs="Times New Roman"/>
        </w:rPr>
        <w:t xml:space="preserve">, </w:t>
      </w:r>
      <w:r w:rsidRPr="00063A67">
        <w:rPr>
          <w:rFonts w:ascii="Times New Roman" w:hAnsi="Times New Roman" w:cs="Times New Roman"/>
        </w:rPr>
        <w:t xml:space="preserve">something I hadn't noticed when I originally wrote this </w:t>
      </w:r>
      <w:proofErr w:type="gramStart"/>
      <w:r w:rsidRPr="00063A67">
        <w:rPr>
          <w:rFonts w:ascii="Times New Roman" w:hAnsi="Times New Roman" w:cs="Times New Roman"/>
        </w:rPr>
        <w:t>project, and</w:t>
      </w:r>
      <w:proofErr w:type="gramEnd"/>
      <w:r w:rsidRPr="00063A67">
        <w:rPr>
          <w:rFonts w:ascii="Times New Roman" w:hAnsi="Times New Roman" w:cs="Times New Roman"/>
        </w:rPr>
        <w:t xml:space="preserve"> hadn't caught when I drafted my Module One plan either. It reinforced a point I made in my original CS 320 reflection, that it's easy to trust code you wrote yourself and assume it handles cases it never actually does</w:t>
      </w:r>
      <w:r w:rsidR="009A5B1A">
        <w:rPr>
          <w:rFonts w:ascii="Times New Roman" w:hAnsi="Times New Roman" w:cs="Times New Roman"/>
        </w:rPr>
        <w:t>.</w:t>
      </w:r>
    </w:p>
    <w:sectPr w:rsidR="00887DF6" w:rsidRPr="009A5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451"/>
    <w:rsid w:val="00063A67"/>
    <w:rsid w:val="00887DF6"/>
    <w:rsid w:val="008A72F0"/>
    <w:rsid w:val="009A5B1A"/>
    <w:rsid w:val="00A916D8"/>
    <w:rsid w:val="00BC7EF1"/>
    <w:rsid w:val="00CF1C8C"/>
    <w:rsid w:val="00DB0451"/>
    <w:rsid w:val="00FE2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25773"/>
  <w15:chartTrackingRefBased/>
  <w15:docId w15:val="{C76580EF-0370-423C-9235-4F6106CA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451"/>
    <w:rPr>
      <w:rFonts w:eastAsiaTheme="majorEastAsia" w:cstheme="majorBidi"/>
      <w:color w:val="272727" w:themeColor="text1" w:themeTint="D8"/>
    </w:rPr>
  </w:style>
  <w:style w:type="paragraph" w:styleId="Title">
    <w:name w:val="Title"/>
    <w:basedOn w:val="Normal"/>
    <w:next w:val="Normal"/>
    <w:link w:val="TitleChar"/>
    <w:uiPriority w:val="10"/>
    <w:qFormat/>
    <w:rsid w:val="00DB0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451"/>
    <w:pPr>
      <w:spacing w:before="160"/>
      <w:jc w:val="center"/>
    </w:pPr>
    <w:rPr>
      <w:i/>
      <w:iCs/>
      <w:color w:val="404040" w:themeColor="text1" w:themeTint="BF"/>
    </w:rPr>
  </w:style>
  <w:style w:type="character" w:customStyle="1" w:styleId="QuoteChar">
    <w:name w:val="Quote Char"/>
    <w:basedOn w:val="DefaultParagraphFont"/>
    <w:link w:val="Quote"/>
    <w:uiPriority w:val="29"/>
    <w:rsid w:val="00DB0451"/>
    <w:rPr>
      <w:i/>
      <w:iCs/>
      <w:color w:val="404040" w:themeColor="text1" w:themeTint="BF"/>
    </w:rPr>
  </w:style>
  <w:style w:type="paragraph" w:styleId="ListParagraph">
    <w:name w:val="List Paragraph"/>
    <w:basedOn w:val="Normal"/>
    <w:uiPriority w:val="34"/>
    <w:qFormat/>
    <w:rsid w:val="00DB0451"/>
    <w:pPr>
      <w:ind w:left="720"/>
      <w:contextualSpacing/>
    </w:pPr>
  </w:style>
  <w:style w:type="character" w:styleId="IntenseEmphasis">
    <w:name w:val="Intense Emphasis"/>
    <w:basedOn w:val="DefaultParagraphFont"/>
    <w:uiPriority w:val="21"/>
    <w:qFormat/>
    <w:rsid w:val="00DB0451"/>
    <w:rPr>
      <w:i/>
      <w:iCs/>
      <w:color w:val="0F4761" w:themeColor="accent1" w:themeShade="BF"/>
    </w:rPr>
  </w:style>
  <w:style w:type="paragraph" w:styleId="IntenseQuote">
    <w:name w:val="Intense Quote"/>
    <w:basedOn w:val="Normal"/>
    <w:next w:val="Normal"/>
    <w:link w:val="IntenseQuoteChar"/>
    <w:uiPriority w:val="30"/>
    <w:qFormat/>
    <w:rsid w:val="00DB0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451"/>
    <w:rPr>
      <w:i/>
      <w:iCs/>
      <w:color w:val="0F4761" w:themeColor="accent1" w:themeShade="BF"/>
    </w:rPr>
  </w:style>
  <w:style w:type="character" w:styleId="IntenseReference">
    <w:name w:val="Intense Reference"/>
    <w:basedOn w:val="DefaultParagraphFont"/>
    <w:uiPriority w:val="32"/>
    <w:qFormat/>
    <w:rsid w:val="00DB0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560</Words>
  <Characters>3175</Characters>
  <Application>Microsoft Office Word</Application>
  <DocSecurity>0</DocSecurity>
  <Lines>288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Randolph</dc:creator>
  <cp:keywords/>
  <dc:description/>
  <cp:lastModifiedBy>Kevin Randolph</cp:lastModifiedBy>
  <cp:revision>3</cp:revision>
  <dcterms:created xsi:type="dcterms:W3CDTF">2026-07-19T16:33:00Z</dcterms:created>
  <dcterms:modified xsi:type="dcterms:W3CDTF">2026-07-19T17:07:00Z</dcterms:modified>
</cp:coreProperties>
</file>