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AE12F9" w:rsidRDefault="00B04E6B" w:rsidP="008C6B41">
      <w:pPr>
        <w:pStyle w:val="NormalWeb"/>
        <w:shd w:val="clear" w:color="auto" w:fill="FFFFFF"/>
        <w:spacing w:before="0" w:beforeAutospacing="0" w:after="150" w:afterAutospacing="0"/>
        <w:rPr>
          <w:color w:val="000000" w:themeColor="text1"/>
          <w:sz w:val="21"/>
          <w:szCs w:val="21"/>
        </w:rPr>
      </w:pPr>
    </w:p>
    <w:p w14:paraId="7B8419A9" w14:textId="0543C396" w:rsidR="00B04E6B" w:rsidRPr="00AE12F9" w:rsidRDefault="00DA7DEE" w:rsidP="00DA7DEE">
      <w:pPr>
        <w:jc w:val="center"/>
        <w:rPr>
          <w:rFonts w:ascii="Times New Roman" w:hAnsi="Times New Roman" w:cs="Times New Roman"/>
          <w:b/>
          <w:color w:val="000000" w:themeColor="text1"/>
          <w:sz w:val="96"/>
          <w:szCs w:val="28"/>
        </w:rPr>
      </w:pPr>
      <w:r w:rsidRPr="00AE12F9">
        <w:rPr>
          <w:rFonts w:ascii="Times New Roman" w:hAnsi="Times New Roman" w:cs="Times New Roman"/>
          <w:b/>
          <w:bCs/>
          <w:color w:val="000000" w:themeColor="text1"/>
          <w:sz w:val="96"/>
          <w:szCs w:val="28"/>
        </w:rPr>
        <w:t xml:space="preserve">Identify Irregular activities from                                                                   Surveillance (CCTV) </w:t>
      </w:r>
      <w:proofErr w:type="gramStart"/>
      <w:r w:rsidRPr="00AE12F9">
        <w:rPr>
          <w:rFonts w:ascii="Times New Roman" w:hAnsi="Times New Roman" w:cs="Times New Roman"/>
          <w:b/>
          <w:bCs/>
          <w:color w:val="000000" w:themeColor="text1"/>
          <w:sz w:val="96"/>
          <w:szCs w:val="28"/>
        </w:rPr>
        <w:t>camera</w:t>
      </w:r>
      <w:proofErr w:type="gramEnd"/>
    </w:p>
    <w:p w14:paraId="504F4A2C" w14:textId="77777777" w:rsidR="00B04E6B" w:rsidRPr="00AE12F9" w:rsidRDefault="00B04E6B" w:rsidP="00B04E6B">
      <w:pPr>
        <w:rPr>
          <w:rFonts w:ascii="Times New Roman" w:hAnsi="Times New Roman" w:cs="Times New Roman"/>
          <w:b/>
          <w:color w:val="000000" w:themeColor="text1"/>
          <w:sz w:val="28"/>
          <w:szCs w:val="28"/>
        </w:rPr>
      </w:pPr>
    </w:p>
    <w:p w14:paraId="24F65405" w14:textId="03B7B10D" w:rsidR="00B04E6B" w:rsidRPr="00AE12F9" w:rsidRDefault="00B04E6B" w:rsidP="00B04E6B">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Group Name:</w:t>
      </w:r>
      <w:r w:rsidR="00DA7DEE" w:rsidRPr="00AE12F9">
        <w:rPr>
          <w:rFonts w:ascii="Times New Roman" w:hAnsi="Times New Roman" w:cs="Times New Roman"/>
          <w:b/>
          <w:color w:val="000000" w:themeColor="text1"/>
          <w:sz w:val="28"/>
          <w:szCs w:val="28"/>
        </w:rPr>
        <w:t xml:space="preserve"> Group 3 </w:t>
      </w:r>
    </w:p>
    <w:p w14:paraId="190210B2" w14:textId="77777777" w:rsidR="00B04E6B" w:rsidRPr="00AE12F9" w:rsidRDefault="00B04E6B" w:rsidP="00B04E6B">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AE12F9" w14:paraId="334B9218" w14:textId="77777777" w:rsidTr="006C3C6F">
        <w:trPr>
          <w:trHeight w:val="516"/>
        </w:trPr>
        <w:tc>
          <w:tcPr>
            <w:tcW w:w="3054" w:type="dxa"/>
          </w:tcPr>
          <w:p w14:paraId="7F473E13" w14:textId="77777777" w:rsidR="00B04E6B" w:rsidRPr="00AE12F9" w:rsidRDefault="00B04E6B"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First name</w:t>
            </w:r>
          </w:p>
        </w:tc>
        <w:tc>
          <w:tcPr>
            <w:tcW w:w="3054" w:type="dxa"/>
          </w:tcPr>
          <w:p w14:paraId="6B254EB1" w14:textId="77777777" w:rsidR="00B04E6B" w:rsidRPr="00AE12F9" w:rsidRDefault="00B04E6B"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Last Name</w:t>
            </w:r>
          </w:p>
        </w:tc>
        <w:tc>
          <w:tcPr>
            <w:tcW w:w="3529" w:type="dxa"/>
          </w:tcPr>
          <w:p w14:paraId="1148DCCE" w14:textId="77777777" w:rsidR="00B04E6B" w:rsidRPr="00AE12F9" w:rsidRDefault="00B04E6B"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Student number</w:t>
            </w:r>
          </w:p>
        </w:tc>
      </w:tr>
      <w:tr w:rsidR="008B593F" w:rsidRPr="00AE12F9" w14:paraId="28A9974C" w14:textId="77777777" w:rsidTr="006C3C6F">
        <w:trPr>
          <w:trHeight w:val="516"/>
        </w:trPr>
        <w:tc>
          <w:tcPr>
            <w:tcW w:w="3054" w:type="dxa"/>
          </w:tcPr>
          <w:p w14:paraId="75307297" w14:textId="0BB825B0" w:rsidR="00B04E6B" w:rsidRPr="00AE12F9" w:rsidRDefault="00805F38"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Darshan</w:t>
            </w:r>
          </w:p>
        </w:tc>
        <w:tc>
          <w:tcPr>
            <w:tcW w:w="3054" w:type="dxa"/>
          </w:tcPr>
          <w:p w14:paraId="5EA8FCD2" w14:textId="51AEB106" w:rsidR="00B04E6B" w:rsidRPr="00AE12F9" w:rsidRDefault="00805F38"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Joshi</w:t>
            </w:r>
          </w:p>
        </w:tc>
        <w:tc>
          <w:tcPr>
            <w:tcW w:w="3529" w:type="dxa"/>
          </w:tcPr>
          <w:p w14:paraId="13F7E8C5" w14:textId="7700B523" w:rsidR="00B04E6B" w:rsidRPr="00AE12F9" w:rsidRDefault="000A4834"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C088</w:t>
            </w:r>
            <w:r w:rsidR="003C7906" w:rsidRPr="00AE12F9">
              <w:rPr>
                <w:rFonts w:ascii="Times New Roman" w:hAnsi="Times New Roman" w:cs="Times New Roman"/>
                <w:b/>
                <w:color w:val="000000" w:themeColor="text1"/>
                <w:sz w:val="28"/>
                <w:szCs w:val="28"/>
              </w:rPr>
              <w:t>5464</w:t>
            </w:r>
          </w:p>
        </w:tc>
      </w:tr>
      <w:tr w:rsidR="008B593F" w:rsidRPr="00AE12F9" w14:paraId="651BF245" w14:textId="77777777" w:rsidTr="006C3C6F">
        <w:trPr>
          <w:trHeight w:val="516"/>
        </w:trPr>
        <w:tc>
          <w:tcPr>
            <w:tcW w:w="3054" w:type="dxa"/>
          </w:tcPr>
          <w:p w14:paraId="0D1E0E43" w14:textId="0AC2F386" w:rsidR="00B04E6B" w:rsidRPr="00AE12F9" w:rsidRDefault="00805F38" w:rsidP="006C3C6F">
            <w:pPr>
              <w:rPr>
                <w:rFonts w:ascii="Times New Roman" w:hAnsi="Times New Roman" w:cs="Times New Roman"/>
                <w:b/>
                <w:i/>
                <w:color w:val="000000" w:themeColor="text1"/>
                <w:sz w:val="28"/>
                <w:szCs w:val="28"/>
              </w:rPr>
            </w:pPr>
            <w:r w:rsidRPr="00AE12F9">
              <w:rPr>
                <w:rFonts w:ascii="Times New Roman" w:hAnsi="Times New Roman" w:cs="Times New Roman"/>
                <w:b/>
                <w:i/>
                <w:color w:val="000000" w:themeColor="text1"/>
                <w:sz w:val="28"/>
                <w:szCs w:val="28"/>
              </w:rPr>
              <w:t>Monil</w:t>
            </w:r>
          </w:p>
        </w:tc>
        <w:tc>
          <w:tcPr>
            <w:tcW w:w="3054" w:type="dxa"/>
          </w:tcPr>
          <w:p w14:paraId="5515D709" w14:textId="7BCD20E0" w:rsidR="00B04E6B" w:rsidRPr="00AE12F9" w:rsidRDefault="00805F38"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Rupawala</w:t>
            </w:r>
          </w:p>
        </w:tc>
        <w:tc>
          <w:tcPr>
            <w:tcW w:w="3529" w:type="dxa"/>
          </w:tcPr>
          <w:p w14:paraId="41E76509" w14:textId="03EA4040" w:rsidR="00B04E6B" w:rsidRPr="00AE12F9" w:rsidRDefault="00794ECD"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C0882370</w:t>
            </w:r>
          </w:p>
        </w:tc>
      </w:tr>
      <w:tr w:rsidR="008B593F" w:rsidRPr="00AE12F9" w14:paraId="7B258E1C" w14:textId="77777777" w:rsidTr="006C3C6F">
        <w:trPr>
          <w:trHeight w:val="516"/>
        </w:trPr>
        <w:tc>
          <w:tcPr>
            <w:tcW w:w="3054" w:type="dxa"/>
          </w:tcPr>
          <w:p w14:paraId="7C2A1F66" w14:textId="2810E879" w:rsidR="00B04E6B" w:rsidRPr="00AE12F9" w:rsidRDefault="00805F38" w:rsidP="006C3C6F">
            <w:pPr>
              <w:rPr>
                <w:rFonts w:ascii="Times New Roman" w:hAnsi="Times New Roman" w:cs="Times New Roman"/>
                <w:b/>
                <w:i/>
                <w:color w:val="000000" w:themeColor="text1"/>
                <w:sz w:val="28"/>
                <w:szCs w:val="28"/>
              </w:rPr>
            </w:pPr>
            <w:r w:rsidRPr="00AE12F9">
              <w:rPr>
                <w:rFonts w:ascii="Times New Roman" w:hAnsi="Times New Roman" w:cs="Times New Roman"/>
                <w:b/>
                <w:i/>
                <w:color w:val="000000" w:themeColor="text1"/>
                <w:sz w:val="28"/>
                <w:szCs w:val="28"/>
              </w:rPr>
              <w:t>Keval</w:t>
            </w:r>
          </w:p>
        </w:tc>
        <w:tc>
          <w:tcPr>
            <w:tcW w:w="3054" w:type="dxa"/>
          </w:tcPr>
          <w:p w14:paraId="77038031" w14:textId="35B2B825" w:rsidR="00B04E6B" w:rsidRPr="00AE12F9" w:rsidRDefault="00805F38"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Parmar</w:t>
            </w:r>
          </w:p>
        </w:tc>
        <w:tc>
          <w:tcPr>
            <w:tcW w:w="3529" w:type="dxa"/>
          </w:tcPr>
          <w:p w14:paraId="5C59C69E" w14:textId="2E4D56F9" w:rsidR="00B04E6B" w:rsidRPr="00AE12F9" w:rsidRDefault="00794ECD"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C0882386</w:t>
            </w:r>
          </w:p>
        </w:tc>
      </w:tr>
      <w:tr w:rsidR="008B593F" w:rsidRPr="00AE12F9" w14:paraId="2F5B92A9" w14:textId="77777777" w:rsidTr="006C3C6F">
        <w:trPr>
          <w:trHeight w:val="516"/>
        </w:trPr>
        <w:tc>
          <w:tcPr>
            <w:tcW w:w="3054" w:type="dxa"/>
          </w:tcPr>
          <w:p w14:paraId="6AC9CBE5" w14:textId="5F335DBF" w:rsidR="00B04E6B" w:rsidRPr="00AE12F9" w:rsidRDefault="00805F38" w:rsidP="006C3C6F">
            <w:pPr>
              <w:rPr>
                <w:rFonts w:ascii="Times New Roman" w:hAnsi="Times New Roman" w:cs="Times New Roman"/>
                <w:b/>
                <w:i/>
                <w:color w:val="000000" w:themeColor="text1"/>
                <w:sz w:val="28"/>
                <w:szCs w:val="28"/>
              </w:rPr>
            </w:pPr>
            <w:r w:rsidRPr="00AE12F9">
              <w:rPr>
                <w:rFonts w:ascii="Times New Roman" w:hAnsi="Times New Roman" w:cs="Times New Roman"/>
                <w:b/>
                <w:i/>
                <w:color w:val="000000" w:themeColor="text1"/>
                <w:sz w:val="28"/>
                <w:szCs w:val="28"/>
              </w:rPr>
              <w:t xml:space="preserve">Sai Divya Madhuri </w:t>
            </w:r>
          </w:p>
        </w:tc>
        <w:tc>
          <w:tcPr>
            <w:tcW w:w="3054" w:type="dxa"/>
          </w:tcPr>
          <w:p w14:paraId="5A9FF69E" w14:textId="6BBC6B3E" w:rsidR="00B04E6B" w:rsidRPr="00AE12F9" w:rsidRDefault="00805F38"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Guntupalli</w:t>
            </w:r>
          </w:p>
        </w:tc>
        <w:tc>
          <w:tcPr>
            <w:tcW w:w="3529" w:type="dxa"/>
          </w:tcPr>
          <w:p w14:paraId="45C4F0ED" w14:textId="45281D03" w:rsidR="00B04E6B" w:rsidRPr="00AE12F9" w:rsidRDefault="00805F38"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C0882360</w:t>
            </w:r>
          </w:p>
        </w:tc>
      </w:tr>
      <w:tr w:rsidR="008B593F" w:rsidRPr="00AE12F9" w14:paraId="77C3BFE1" w14:textId="77777777" w:rsidTr="006C3C6F">
        <w:trPr>
          <w:trHeight w:val="516"/>
        </w:trPr>
        <w:tc>
          <w:tcPr>
            <w:tcW w:w="3054" w:type="dxa"/>
          </w:tcPr>
          <w:p w14:paraId="671619B6" w14:textId="3CD0CC24" w:rsidR="00B04E6B" w:rsidRPr="00AE12F9" w:rsidRDefault="00805F38" w:rsidP="006C3C6F">
            <w:pPr>
              <w:rPr>
                <w:rFonts w:ascii="Times New Roman" w:hAnsi="Times New Roman" w:cs="Times New Roman"/>
                <w:b/>
                <w:i/>
                <w:color w:val="000000" w:themeColor="text1"/>
                <w:sz w:val="28"/>
                <w:szCs w:val="28"/>
              </w:rPr>
            </w:pPr>
            <w:r w:rsidRPr="00AE12F9">
              <w:rPr>
                <w:rFonts w:ascii="Times New Roman" w:hAnsi="Times New Roman" w:cs="Times New Roman"/>
                <w:b/>
                <w:i/>
                <w:color w:val="000000" w:themeColor="text1"/>
                <w:sz w:val="28"/>
                <w:szCs w:val="28"/>
              </w:rPr>
              <w:t>Sairam</w:t>
            </w:r>
          </w:p>
        </w:tc>
        <w:tc>
          <w:tcPr>
            <w:tcW w:w="3054" w:type="dxa"/>
          </w:tcPr>
          <w:p w14:paraId="55E53D6C" w14:textId="5E3D2C9B" w:rsidR="00B04E6B" w:rsidRPr="00AE12F9" w:rsidRDefault="00805F38" w:rsidP="006C3C6F">
            <w:pPr>
              <w:rPr>
                <w:rFonts w:ascii="Times New Roman" w:hAnsi="Times New Roman" w:cs="Times New Roman"/>
                <w:b/>
                <w:color w:val="000000" w:themeColor="text1"/>
                <w:sz w:val="28"/>
                <w:szCs w:val="28"/>
              </w:rPr>
            </w:pPr>
            <w:proofErr w:type="spellStart"/>
            <w:r w:rsidRPr="00AE12F9">
              <w:rPr>
                <w:rFonts w:ascii="Times New Roman" w:hAnsi="Times New Roman" w:cs="Times New Roman"/>
                <w:b/>
                <w:color w:val="000000" w:themeColor="text1"/>
                <w:sz w:val="28"/>
                <w:szCs w:val="28"/>
              </w:rPr>
              <w:t>Kilari</w:t>
            </w:r>
            <w:proofErr w:type="spellEnd"/>
          </w:p>
        </w:tc>
        <w:tc>
          <w:tcPr>
            <w:tcW w:w="3529" w:type="dxa"/>
          </w:tcPr>
          <w:p w14:paraId="56723E10" w14:textId="252C2E42" w:rsidR="00B04E6B" w:rsidRPr="00AE12F9" w:rsidRDefault="00794ECD" w:rsidP="006C3C6F">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C0884870</w:t>
            </w:r>
          </w:p>
        </w:tc>
      </w:tr>
    </w:tbl>
    <w:p w14:paraId="7DCCC503" w14:textId="77777777" w:rsidR="00B04E6B" w:rsidRPr="00AE12F9" w:rsidRDefault="00B04E6B" w:rsidP="00B04E6B">
      <w:pPr>
        <w:rPr>
          <w:rFonts w:ascii="Times New Roman" w:hAnsi="Times New Roman" w:cs="Times New Roman"/>
          <w:b/>
          <w:color w:val="000000" w:themeColor="text1"/>
          <w:sz w:val="28"/>
          <w:szCs w:val="28"/>
        </w:rPr>
      </w:pPr>
      <w:r w:rsidRPr="00AE12F9">
        <w:rPr>
          <w:rFonts w:ascii="Times New Roman" w:hAnsi="Times New Roman" w:cs="Times New Roman"/>
          <w:b/>
          <w:color w:val="000000" w:themeColor="text1"/>
          <w:sz w:val="28"/>
          <w:szCs w:val="28"/>
        </w:rPr>
        <w:tab/>
      </w:r>
    </w:p>
    <w:p w14:paraId="33AF1108" w14:textId="77777777" w:rsidR="00B04E6B" w:rsidRPr="00AE12F9" w:rsidRDefault="00B04E6B" w:rsidP="00B04E6B">
      <w:pPr>
        <w:rPr>
          <w:rFonts w:ascii="Times New Roman" w:hAnsi="Times New Roman" w:cs="Times New Roman"/>
          <w:b/>
          <w:color w:val="000000" w:themeColor="text1"/>
          <w:sz w:val="28"/>
          <w:szCs w:val="28"/>
        </w:rPr>
      </w:pPr>
    </w:p>
    <w:p w14:paraId="74429001" w14:textId="0C237E6C" w:rsidR="00B04E6B" w:rsidRPr="00AE12F9" w:rsidRDefault="00B04E6B" w:rsidP="00BB5FA8">
      <w:pPr>
        <w:rPr>
          <w:rFonts w:ascii="Times New Roman" w:hAnsi="Times New Roman" w:cs="Times New Roman"/>
          <w:b/>
          <w:i/>
          <w:color w:val="000000" w:themeColor="text1"/>
          <w:szCs w:val="28"/>
        </w:rPr>
      </w:pPr>
      <w:r w:rsidRPr="00AE12F9">
        <w:rPr>
          <w:rFonts w:ascii="Times New Roman" w:hAnsi="Times New Roman" w:cs="Times New Roman"/>
          <w:b/>
          <w:color w:val="000000" w:themeColor="text1"/>
          <w:sz w:val="28"/>
          <w:szCs w:val="28"/>
        </w:rPr>
        <w:t xml:space="preserve">Submission date: </w:t>
      </w:r>
      <w:r w:rsidR="00BB5FA8" w:rsidRPr="00AE12F9">
        <w:rPr>
          <w:rFonts w:ascii="Times New Roman" w:hAnsi="Times New Roman" w:cs="Times New Roman"/>
          <w:b/>
          <w:i/>
          <w:color w:val="000000" w:themeColor="text1"/>
          <w:szCs w:val="28"/>
        </w:rPr>
        <w:t>April 20</w:t>
      </w:r>
      <w:proofErr w:type="gramStart"/>
      <w:r w:rsidR="00BB5FA8" w:rsidRPr="00AE12F9">
        <w:rPr>
          <w:rFonts w:ascii="Times New Roman" w:hAnsi="Times New Roman" w:cs="Times New Roman"/>
          <w:b/>
          <w:i/>
          <w:color w:val="000000" w:themeColor="text1"/>
          <w:szCs w:val="28"/>
        </w:rPr>
        <w:t xml:space="preserve"> 2024</w:t>
      </w:r>
      <w:proofErr w:type="gramEnd"/>
    </w:p>
    <w:p w14:paraId="7DBF8CA5" w14:textId="77777777" w:rsidR="00BB5FA8" w:rsidRPr="00AE12F9" w:rsidRDefault="00BB5FA8" w:rsidP="00BB5FA8">
      <w:pPr>
        <w:rPr>
          <w:rFonts w:ascii="Times New Roman" w:hAnsi="Times New Roman" w:cs="Times New Roman"/>
          <w:b/>
          <w:color w:val="000000" w:themeColor="text1"/>
          <w:sz w:val="28"/>
          <w:szCs w:val="28"/>
        </w:rPr>
      </w:pPr>
    </w:p>
    <w:p w14:paraId="389B7C56" w14:textId="77777777" w:rsidR="00B04E6B" w:rsidRPr="00AE12F9" w:rsidRDefault="00B04E6B" w:rsidP="008C6B41">
      <w:pPr>
        <w:pStyle w:val="NormalWeb"/>
        <w:shd w:val="clear" w:color="auto" w:fill="FFFFFF"/>
        <w:spacing w:before="0" w:beforeAutospacing="0" w:after="150" w:afterAutospacing="0"/>
        <w:rPr>
          <w:color w:val="000000" w:themeColor="text1"/>
          <w:sz w:val="21"/>
          <w:szCs w:val="21"/>
        </w:rPr>
      </w:pPr>
    </w:p>
    <w:p w14:paraId="3FFDC064" w14:textId="77777777" w:rsidR="00B04E6B" w:rsidRPr="00AE12F9"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AE12F9" w:rsidRDefault="00B04E6B">
          <w:pPr>
            <w:pStyle w:val="TOCHeading"/>
            <w:rPr>
              <w:rFonts w:ascii="Times New Roman" w:hAnsi="Times New Roman" w:cs="Times New Roman"/>
              <w:b/>
              <w:bCs/>
              <w:color w:val="000000" w:themeColor="text1"/>
              <w:sz w:val="28"/>
              <w:szCs w:val="28"/>
            </w:rPr>
          </w:pPr>
          <w:r w:rsidRPr="00AE12F9">
            <w:rPr>
              <w:rFonts w:ascii="Times New Roman" w:hAnsi="Times New Roman" w:cs="Times New Roman"/>
              <w:b/>
              <w:bCs/>
              <w:color w:val="000000" w:themeColor="text1"/>
              <w:sz w:val="28"/>
              <w:szCs w:val="28"/>
            </w:rPr>
            <w:t>Contents</w:t>
          </w:r>
        </w:p>
        <w:p w14:paraId="694EF40B" w14:textId="4D144DD2" w:rsidR="008F3FE4" w:rsidRPr="00AE12F9" w:rsidRDefault="00B04E6B">
          <w:pPr>
            <w:pStyle w:val="TOC1"/>
            <w:tabs>
              <w:tab w:val="right" w:leader="dot" w:pos="9350"/>
            </w:tabs>
            <w:rPr>
              <w:rFonts w:ascii="Times New Roman" w:eastAsiaTheme="minorEastAsia" w:hAnsi="Times New Roman" w:cs="Times New Roman"/>
              <w:noProof/>
              <w:color w:val="000000" w:themeColor="text1"/>
            </w:rPr>
          </w:pPr>
          <w:r w:rsidRPr="00AE12F9">
            <w:rPr>
              <w:rFonts w:ascii="Times New Roman" w:hAnsi="Times New Roman" w:cs="Times New Roman"/>
              <w:color w:val="000000" w:themeColor="text1"/>
            </w:rPr>
            <w:fldChar w:fldCharType="begin"/>
          </w:r>
          <w:r w:rsidRPr="00AE12F9">
            <w:rPr>
              <w:rFonts w:ascii="Times New Roman" w:hAnsi="Times New Roman" w:cs="Times New Roman"/>
              <w:color w:val="000000" w:themeColor="text1"/>
            </w:rPr>
            <w:instrText xml:space="preserve"> TOC \o "1-3" \h \z \u </w:instrText>
          </w:r>
          <w:r w:rsidRPr="00AE12F9">
            <w:rPr>
              <w:rFonts w:ascii="Times New Roman" w:hAnsi="Times New Roman" w:cs="Times New Roman"/>
              <w:color w:val="000000" w:themeColor="text1"/>
            </w:rPr>
            <w:fldChar w:fldCharType="separate"/>
          </w:r>
          <w:hyperlink w:anchor="_Toc4571289" w:history="1">
            <w:r w:rsidR="008F3FE4" w:rsidRPr="00AE12F9">
              <w:rPr>
                <w:rStyle w:val="Hyperlink"/>
                <w:rFonts w:ascii="Times New Roman" w:hAnsi="Times New Roman" w:cs="Times New Roman"/>
                <w:noProof/>
                <w:color w:val="000000" w:themeColor="text1"/>
              </w:rPr>
              <w:t>Abstract</w:t>
            </w:r>
            <w:r w:rsidR="008F3FE4" w:rsidRPr="00AE12F9">
              <w:rPr>
                <w:rFonts w:ascii="Times New Roman" w:hAnsi="Times New Roman" w:cs="Times New Roman"/>
                <w:noProof/>
                <w:webHidden/>
                <w:color w:val="000000" w:themeColor="text1"/>
              </w:rPr>
              <w:tab/>
            </w:r>
            <w:r w:rsidR="008F3FE4" w:rsidRPr="00AE12F9">
              <w:rPr>
                <w:rFonts w:ascii="Times New Roman" w:hAnsi="Times New Roman" w:cs="Times New Roman"/>
                <w:noProof/>
                <w:webHidden/>
                <w:color w:val="000000" w:themeColor="text1"/>
              </w:rPr>
              <w:fldChar w:fldCharType="begin"/>
            </w:r>
            <w:r w:rsidR="008F3FE4" w:rsidRPr="00AE12F9">
              <w:rPr>
                <w:rFonts w:ascii="Times New Roman" w:hAnsi="Times New Roman" w:cs="Times New Roman"/>
                <w:noProof/>
                <w:webHidden/>
                <w:color w:val="000000" w:themeColor="text1"/>
              </w:rPr>
              <w:instrText xml:space="preserve"> PAGEREF _Toc4571289 \h </w:instrText>
            </w:r>
            <w:r w:rsidR="008F3FE4" w:rsidRPr="00AE12F9">
              <w:rPr>
                <w:rFonts w:ascii="Times New Roman" w:hAnsi="Times New Roman" w:cs="Times New Roman"/>
                <w:noProof/>
                <w:webHidden/>
                <w:color w:val="000000" w:themeColor="text1"/>
              </w:rPr>
            </w:r>
            <w:r w:rsidR="008F3FE4" w:rsidRPr="00AE12F9">
              <w:rPr>
                <w:rFonts w:ascii="Times New Roman" w:hAnsi="Times New Roman" w:cs="Times New Roman"/>
                <w:noProof/>
                <w:webHidden/>
                <w:color w:val="000000" w:themeColor="text1"/>
              </w:rPr>
              <w:fldChar w:fldCharType="separate"/>
            </w:r>
            <w:r w:rsidR="00794ECD" w:rsidRPr="00AE12F9">
              <w:rPr>
                <w:rFonts w:ascii="Times New Roman" w:hAnsi="Times New Roman" w:cs="Times New Roman"/>
                <w:noProof/>
                <w:webHidden/>
                <w:color w:val="000000" w:themeColor="text1"/>
              </w:rPr>
              <w:t>3</w:t>
            </w:r>
            <w:r w:rsidR="008F3FE4" w:rsidRPr="00AE12F9">
              <w:rPr>
                <w:rFonts w:ascii="Times New Roman" w:hAnsi="Times New Roman" w:cs="Times New Roman"/>
                <w:noProof/>
                <w:webHidden/>
                <w:color w:val="000000" w:themeColor="text1"/>
              </w:rPr>
              <w:fldChar w:fldCharType="end"/>
            </w:r>
          </w:hyperlink>
        </w:p>
        <w:p w14:paraId="14F5397E" w14:textId="03631FB1" w:rsidR="008F3FE4" w:rsidRPr="00AE12F9" w:rsidRDefault="00000000">
          <w:pPr>
            <w:pStyle w:val="TOC1"/>
            <w:tabs>
              <w:tab w:val="right" w:leader="dot" w:pos="9350"/>
            </w:tabs>
            <w:rPr>
              <w:rFonts w:ascii="Times New Roman" w:eastAsiaTheme="minorEastAsia" w:hAnsi="Times New Roman" w:cs="Times New Roman"/>
              <w:noProof/>
              <w:color w:val="000000" w:themeColor="text1"/>
            </w:rPr>
          </w:pPr>
          <w:hyperlink w:anchor="_Toc4571290" w:history="1">
            <w:r w:rsidR="008F3FE4" w:rsidRPr="00AE12F9">
              <w:rPr>
                <w:rStyle w:val="Hyperlink"/>
                <w:rFonts w:ascii="Times New Roman" w:hAnsi="Times New Roman" w:cs="Times New Roman"/>
                <w:noProof/>
                <w:color w:val="000000" w:themeColor="text1"/>
              </w:rPr>
              <w:t>Introduction</w:t>
            </w:r>
            <w:r w:rsidR="008F3FE4" w:rsidRPr="00AE12F9">
              <w:rPr>
                <w:rFonts w:ascii="Times New Roman" w:hAnsi="Times New Roman" w:cs="Times New Roman"/>
                <w:noProof/>
                <w:webHidden/>
                <w:color w:val="000000" w:themeColor="text1"/>
              </w:rPr>
              <w:tab/>
            </w:r>
            <w:r w:rsidR="008F3FE4" w:rsidRPr="00AE12F9">
              <w:rPr>
                <w:rFonts w:ascii="Times New Roman" w:hAnsi="Times New Roman" w:cs="Times New Roman"/>
                <w:noProof/>
                <w:webHidden/>
                <w:color w:val="000000" w:themeColor="text1"/>
              </w:rPr>
              <w:fldChar w:fldCharType="begin"/>
            </w:r>
            <w:r w:rsidR="008F3FE4" w:rsidRPr="00AE12F9">
              <w:rPr>
                <w:rFonts w:ascii="Times New Roman" w:hAnsi="Times New Roman" w:cs="Times New Roman"/>
                <w:noProof/>
                <w:webHidden/>
                <w:color w:val="000000" w:themeColor="text1"/>
              </w:rPr>
              <w:instrText xml:space="preserve"> PAGEREF _Toc4571290 \h </w:instrText>
            </w:r>
            <w:r w:rsidR="008F3FE4" w:rsidRPr="00AE12F9">
              <w:rPr>
                <w:rFonts w:ascii="Times New Roman" w:hAnsi="Times New Roman" w:cs="Times New Roman"/>
                <w:noProof/>
                <w:webHidden/>
                <w:color w:val="000000" w:themeColor="text1"/>
              </w:rPr>
            </w:r>
            <w:r w:rsidR="008F3FE4" w:rsidRPr="00AE12F9">
              <w:rPr>
                <w:rFonts w:ascii="Times New Roman" w:hAnsi="Times New Roman" w:cs="Times New Roman"/>
                <w:noProof/>
                <w:webHidden/>
                <w:color w:val="000000" w:themeColor="text1"/>
              </w:rPr>
              <w:fldChar w:fldCharType="separate"/>
            </w:r>
            <w:r w:rsidR="00794ECD" w:rsidRPr="00AE12F9">
              <w:rPr>
                <w:rFonts w:ascii="Times New Roman" w:hAnsi="Times New Roman" w:cs="Times New Roman"/>
                <w:noProof/>
                <w:webHidden/>
                <w:color w:val="000000" w:themeColor="text1"/>
              </w:rPr>
              <w:t>3</w:t>
            </w:r>
            <w:r w:rsidR="008F3FE4" w:rsidRPr="00AE12F9">
              <w:rPr>
                <w:rFonts w:ascii="Times New Roman" w:hAnsi="Times New Roman" w:cs="Times New Roman"/>
                <w:noProof/>
                <w:webHidden/>
                <w:color w:val="000000" w:themeColor="text1"/>
              </w:rPr>
              <w:fldChar w:fldCharType="end"/>
            </w:r>
          </w:hyperlink>
        </w:p>
        <w:p w14:paraId="1EAB550B" w14:textId="3FD0AFE9" w:rsidR="008F3FE4" w:rsidRPr="00AE12F9" w:rsidRDefault="00000000">
          <w:pPr>
            <w:pStyle w:val="TOC1"/>
            <w:tabs>
              <w:tab w:val="right" w:leader="dot" w:pos="9350"/>
            </w:tabs>
            <w:rPr>
              <w:rFonts w:ascii="Times New Roman" w:eastAsiaTheme="minorEastAsia" w:hAnsi="Times New Roman" w:cs="Times New Roman"/>
              <w:noProof/>
              <w:color w:val="000000" w:themeColor="text1"/>
            </w:rPr>
          </w:pPr>
          <w:hyperlink w:anchor="_Toc4571291" w:history="1">
            <w:r w:rsidR="008F3FE4" w:rsidRPr="00AE12F9">
              <w:rPr>
                <w:rStyle w:val="Hyperlink"/>
                <w:rFonts w:ascii="Times New Roman" w:hAnsi="Times New Roman" w:cs="Times New Roman"/>
                <w:noProof/>
                <w:color w:val="000000" w:themeColor="text1"/>
              </w:rPr>
              <w:t>Methods</w:t>
            </w:r>
            <w:r w:rsidR="008F3FE4" w:rsidRPr="00AE12F9">
              <w:rPr>
                <w:rFonts w:ascii="Times New Roman" w:hAnsi="Times New Roman" w:cs="Times New Roman"/>
                <w:noProof/>
                <w:webHidden/>
                <w:color w:val="000000" w:themeColor="text1"/>
              </w:rPr>
              <w:tab/>
            </w:r>
            <w:r w:rsidR="008F3FE4" w:rsidRPr="00AE12F9">
              <w:rPr>
                <w:rFonts w:ascii="Times New Roman" w:hAnsi="Times New Roman" w:cs="Times New Roman"/>
                <w:noProof/>
                <w:webHidden/>
                <w:color w:val="000000" w:themeColor="text1"/>
              </w:rPr>
              <w:fldChar w:fldCharType="begin"/>
            </w:r>
            <w:r w:rsidR="008F3FE4" w:rsidRPr="00AE12F9">
              <w:rPr>
                <w:rFonts w:ascii="Times New Roman" w:hAnsi="Times New Roman" w:cs="Times New Roman"/>
                <w:noProof/>
                <w:webHidden/>
                <w:color w:val="000000" w:themeColor="text1"/>
              </w:rPr>
              <w:instrText xml:space="preserve"> PAGEREF _Toc4571291 \h </w:instrText>
            </w:r>
            <w:r w:rsidR="008F3FE4" w:rsidRPr="00AE12F9">
              <w:rPr>
                <w:rFonts w:ascii="Times New Roman" w:hAnsi="Times New Roman" w:cs="Times New Roman"/>
                <w:noProof/>
                <w:webHidden/>
                <w:color w:val="000000" w:themeColor="text1"/>
              </w:rPr>
            </w:r>
            <w:r w:rsidR="008F3FE4" w:rsidRPr="00AE12F9">
              <w:rPr>
                <w:rFonts w:ascii="Times New Roman" w:hAnsi="Times New Roman" w:cs="Times New Roman"/>
                <w:noProof/>
                <w:webHidden/>
                <w:color w:val="000000" w:themeColor="text1"/>
              </w:rPr>
              <w:fldChar w:fldCharType="separate"/>
            </w:r>
            <w:r w:rsidR="00794ECD" w:rsidRPr="00AE12F9">
              <w:rPr>
                <w:rFonts w:ascii="Times New Roman" w:hAnsi="Times New Roman" w:cs="Times New Roman"/>
                <w:noProof/>
                <w:webHidden/>
                <w:color w:val="000000" w:themeColor="text1"/>
              </w:rPr>
              <w:t>4</w:t>
            </w:r>
            <w:r w:rsidR="008F3FE4" w:rsidRPr="00AE12F9">
              <w:rPr>
                <w:rFonts w:ascii="Times New Roman" w:hAnsi="Times New Roman" w:cs="Times New Roman"/>
                <w:noProof/>
                <w:webHidden/>
                <w:color w:val="000000" w:themeColor="text1"/>
              </w:rPr>
              <w:fldChar w:fldCharType="end"/>
            </w:r>
          </w:hyperlink>
        </w:p>
        <w:p w14:paraId="2DEA384D" w14:textId="4CDDC167" w:rsidR="008F3FE4" w:rsidRPr="00AE12F9" w:rsidRDefault="00000000">
          <w:pPr>
            <w:pStyle w:val="TOC1"/>
            <w:tabs>
              <w:tab w:val="right" w:leader="dot" w:pos="9350"/>
            </w:tabs>
            <w:rPr>
              <w:rFonts w:ascii="Times New Roman" w:eastAsiaTheme="minorEastAsia" w:hAnsi="Times New Roman" w:cs="Times New Roman"/>
              <w:noProof/>
              <w:color w:val="000000" w:themeColor="text1"/>
            </w:rPr>
          </w:pPr>
          <w:hyperlink w:anchor="_Toc4571292" w:history="1">
            <w:r w:rsidR="008F3FE4" w:rsidRPr="00AE12F9">
              <w:rPr>
                <w:rStyle w:val="Hyperlink"/>
                <w:rFonts w:ascii="Times New Roman" w:hAnsi="Times New Roman" w:cs="Times New Roman"/>
                <w:noProof/>
                <w:color w:val="000000" w:themeColor="text1"/>
              </w:rPr>
              <w:t>Results</w:t>
            </w:r>
            <w:r w:rsidR="008F3FE4" w:rsidRPr="00AE12F9">
              <w:rPr>
                <w:rFonts w:ascii="Times New Roman" w:hAnsi="Times New Roman" w:cs="Times New Roman"/>
                <w:noProof/>
                <w:webHidden/>
                <w:color w:val="000000" w:themeColor="text1"/>
              </w:rPr>
              <w:tab/>
            </w:r>
            <w:r w:rsidR="008F3FE4" w:rsidRPr="00AE12F9">
              <w:rPr>
                <w:rFonts w:ascii="Times New Roman" w:hAnsi="Times New Roman" w:cs="Times New Roman"/>
                <w:noProof/>
                <w:webHidden/>
                <w:color w:val="000000" w:themeColor="text1"/>
              </w:rPr>
              <w:fldChar w:fldCharType="begin"/>
            </w:r>
            <w:r w:rsidR="008F3FE4" w:rsidRPr="00AE12F9">
              <w:rPr>
                <w:rFonts w:ascii="Times New Roman" w:hAnsi="Times New Roman" w:cs="Times New Roman"/>
                <w:noProof/>
                <w:webHidden/>
                <w:color w:val="000000" w:themeColor="text1"/>
              </w:rPr>
              <w:instrText xml:space="preserve"> PAGEREF _Toc4571292 \h </w:instrText>
            </w:r>
            <w:r w:rsidR="008F3FE4" w:rsidRPr="00AE12F9">
              <w:rPr>
                <w:rFonts w:ascii="Times New Roman" w:hAnsi="Times New Roman" w:cs="Times New Roman"/>
                <w:noProof/>
                <w:webHidden/>
                <w:color w:val="000000" w:themeColor="text1"/>
              </w:rPr>
            </w:r>
            <w:r w:rsidR="008F3FE4" w:rsidRPr="00AE12F9">
              <w:rPr>
                <w:rFonts w:ascii="Times New Roman" w:hAnsi="Times New Roman" w:cs="Times New Roman"/>
                <w:noProof/>
                <w:webHidden/>
                <w:color w:val="000000" w:themeColor="text1"/>
              </w:rPr>
              <w:fldChar w:fldCharType="separate"/>
            </w:r>
            <w:r w:rsidR="00794ECD" w:rsidRPr="00AE12F9">
              <w:rPr>
                <w:rFonts w:ascii="Times New Roman" w:hAnsi="Times New Roman" w:cs="Times New Roman"/>
                <w:noProof/>
                <w:webHidden/>
                <w:color w:val="000000" w:themeColor="text1"/>
              </w:rPr>
              <w:t>6</w:t>
            </w:r>
            <w:r w:rsidR="008F3FE4" w:rsidRPr="00AE12F9">
              <w:rPr>
                <w:rFonts w:ascii="Times New Roman" w:hAnsi="Times New Roman" w:cs="Times New Roman"/>
                <w:noProof/>
                <w:webHidden/>
                <w:color w:val="000000" w:themeColor="text1"/>
              </w:rPr>
              <w:fldChar w:fldCharType="end"/>
            </w:r>
          </w:hyperlink>
        </w:p>
        <w:p w14:paraId="0D7EA962" w14:textId="39900F58" w:rsidR="008F3FE4" w:rsidRPr="00AE12F9" w:rsidRDefault="00000000">
          <w:pPr>
            <w:pStyle w:val="TOC1"/>
            <w:tabs>
              <w:tab w:val="right" w:leader="dot" w:pos="9350"/>
            </w:tabs>
            <w:rPr>
              <w:rFonts w:ascii="Times New Roman" w:eastAsiaTheme="minorEastAsia" w:hAnsi="Times New Roman" w:cs="Times New Roman"/>
              <w:noProof/>
              <w:color w:val="000000" w:themeColor="text1"/>
            </w:rPr>
          </w:pPr>
          <w:hyperlink w:anchor="_Toc4571293" w:history="1">
            <w:r w:rsidR="008F3FE4" w:rsidRPr="00AE12F9">
              <w:rPr>
                <w:rStyle w:val="Hyperlink"/>
                <w:rFonts w:ascii="Times New Roman" w:hAnsi="Times New Roman" w:cs="Times New Roman"/>
                <w:noProof/>
                <w:color w:val="000000" w:themeColor="text1"/>
              </w:rPr>
              <w:t>Conclusions and Future Work</w:t>
            </w:r>
            <w:r w:rsidR="008F3FE4" w:rsidRPr="00AE12F9">
              <w:rPr>
                <w:rFonts w:ascii="Times New Roman" w:hAnsi="Times New Roman" w:cs="Times New Roman"/>
                <w:noProof/>
                <w:webHidden/>
                <w:color w:val="000000" w:themeColor="text1"/>
              </w:rPr>
              <w:tab/>
            </w:r>
            <w:r w:rsidR="008F3FE4" w:rsidRPr="00AE12F9">
              <w:rPr>
                <w:rFonts w:ascii="Times New Roman" w:hAnsi="Times New Roman" w:cs="Times New Roman"/>
                <w:noProof/>
                <w:webHidden/>
                <w:color w:val="000000" w:themeColor="text1"/>
              </w:rPr>
              <w:fldChar w:fldCharType="begin"/>
            </w:r>
            <w:r w:rsidR="008F3FE4" w:rsidRPr="00AE12F9">
              <w:rPr>
                <w:rFonts w:ascii="Times New Roman" w:hAnsi="Times New Roman" w:cs="Times New Roman"/>
                <w:noProof/>
                <w:webHidden/>
                <w:color w:val="000000" w:themeColor="text1"/>
              </w:rPr>
              <w:instrText xml:space="preserve"> PAGEREF _Toc4571293 \h </w:instrText>
            </w:r>
            <w:r w:rsidR="008F3FE4" w:rsidRPr="00AE12F9">
              <w:rPr>
                <w:rFonts w:ascii="Times New Roman" w:hAnsi="Times New Roman" w:cs="Times New Roman"/>
                <w:noProof/>
                <w:webHidden/>
                <w:color w:val="000000" w:themeColor="text1"/>
              </w:rPr>
            </w:r>
            <w:r w:rsidR="008F3FE4" w:rsidRPr="00AE12F9">
              <w:rPr>
                <w:rFonts w:ascii="Times New Roman" w:hAnsi="Times New Roman" w:cs="Times New Roman"/>
                <w:noProof/>
                <w:webHidden/>
                <w:color w:val="000000" w:themeColor="text1"/>
              </w:rPr>
              <w:fldChar w:fldCharType="separate"/>
            </w:r>
            <w:r w:rsidR="00794ECD" w:rsidRPr="00AE12F9">
              <w:rPr>
                <w:rFonts w:ascii="Times New Roman" w:hAnsi="Times New Roman" w:cs="Times New Roman"/>
                <w:noProof/>
                <w:webHidden/>
                <w:color w:val="000000" w:themeColor="text1"/>
              </w:rPr>
              <w:t>10</w:t>
            </w:r>
            <w:r w:rsidR="008F3FE4" w:rsidRPr="00AE12F9">
              <w:rPr>
                <w:rFonts w:ascii="Times New Roman" w:hAnsi="Times New Roman" w:cs="Times New Roman"/>
                <w:noProof/>
                <w:webHidden/>
                <w:color w:val="000000" w:themeColor="text1"/>
              </w:rPr>
              <w:fldChar w:fldCharType="end"/>
            </w:r>
          </w:hyperlink>
        </w:p>
        <w:p w14:paraId="4F34CC0C" w14:textId="0FDDDA99" w:rsidR="008F3FE4" w:rsidRPr="00AE12F9" w:rsidRDefault="00000000">
          <w:pPr>
            <w:pStyle w:val="TOC1"/>
            <w:tabs>
              <w:tab w:val="right" w:leader="dot" w:pos="9350"/>
            </w:tabs>
            <w:rPr>
              <w:rFonts w:ascii="Times New Roman" w:eastAsiaTheme="minorEastAsia" w:hAnsi="Times New Roman" w:cs="Times New Roman"/>
              <w:noProof/>
              <w:color w:val="000000" w:themeColor="text1"/>
            </w:rPr>
          </w:pPr>
          <w:hyperlink w:anchor="_Toc4571294" w:history="1">
            <w:r w:rsidR="008F3FE4" w:rsidRPr="00AE12F9">
              <w:rPr>
                <w:rStyle w:val="Hyperlink"/>
                <w:rFonts w:ascii="Times New Roman" w:hAnsi="Times New Roman" w:cs="Times New Roman"/>
                <w:noProof/>
                <w:color w:val="000000" w:themeColor="text1"/>
              </w:rPr>
              <w:t>References</w:t>
            </w:r>
            <w:r w:rsidR="008F3FE4" w:rsidRPr="00AE12F9">
              <w:rPr>
                <w:rFonts w:ascii="Times New Roman" w:hAnsi="Times New Roman" w:cs="Times New Roman"/>
                <w:noProof/>
                <w:webHidden/>
                <w:color w:val="000000" w:themeColor="text1"/>
              </w:rPr>
              <w:tab/>
            </w:r>
            <w:r w:rsidR="008F3FE4" w:rsidRPr="00AE12F9">
              <w:rPr>
                <w:rFonts w:ascii="Times New Roman" w:hAnsi="Times New Roman" w:cs="Times New Roman"/>
                <w:noProof/>
                <w:webHidden/>
                <w:color w:val="000000" w:themeColor="text1"/>
              </w:rPr>
              <w:fldChar w:fldCharType="begin"/>
            </w:r>
            <w:r w:rsidR="008F3FE4" w:rsidRPr="00AE12F9">
              <w:rPr>
                <w:rFonts w:ascii="Times New Roman" w:hAnsi="Times New Roman" w:cs="Times New Roman"/>
                <w:noProof/>
                <w:webHidden/>
                <w:color w:val="000000" w:themeColor="text1"/>
              </w:rPr>
              <w:instrText xml:space="preserve"> PAGEREF _Toc4571294 \h </w:instrText>
            </w:r>
            <w:r w:rsidR="008F3FE4" w:rsidRPr="00AE12F9">
              <w:rPr>
                <w:rFonts w:ascii="Times New Roman" w:hAnsi="Times New Roman" w:cs="Times New Roman"/>
                <w:noProof/>
                <w:webHidden/>
                <w:color w:val="000000" w:themeColor="text1"/>
              </w:rPr>
            </w:r>
            <w:r w:rsidR="008F3FE4" w:rsidRPr="00AE12F9">
              <w:rPr>
                <w:rFonts w:ascii="Times New Roman" w:hAnsi="Times New Roman" w:cs="Times New Roman"/>
                <w:noProof/>
                <w:webHidden/>
                <w:color w:val="000000" w:themeColor="text1"/>
              </w:rPr>
              <w:fldChar w:fldCharType="separate"/>
            </w:r>
            <w:r w:rsidR="00794ECD" w:rsidRPr="00AE12F9">
              <w:rPr>
                <w:rFonts w:ascii="Times New Roman" w:hAnsi="Times New Roman" w:cs="Times New Roman"/>
                <w:noProof/>
                <w:webHidden/>
                <w:color w:val="000000" w:themeColor="text1"/>
              </w:rPr>
              <w:t>10</w:t>
            </w:r>
            <w:r w:rsidR="008F3FE4" w:rsidRPr="00AE12F9">
              <w:rPr>
                <w:rFonts w:ascii="Times New Roman" w:hAnsi="Times New Roman" w:cs="Times New Roman"/>
                <w:noProof/>
                <w:webHidden/>
                <w:color w:val="000000" w:themeColor="text1"/>
              </w:rPr>
              <w:fldChar w:fldCharType="end"/>
            </w:r>
          </w:hyperlink>
        </w:p>
        <w:p w14:paraId="568F120A" w14:textId="513EB10F" w:rsidR="00B04E6B" w:rsidRPr="00AE12F9" w:rsidRDefault="00B04E6B" w:rsidP="00C729B7">
          <w:pPr>
            <w:rPr>
              <w:rFonts w:ascii="Times New Roman" w:hAnsi="Times New Roman" w:cs="Times New Roman"/>
              <w:color w:val="000000" w:themeColor="text1"/>
            </w:rPr>
          </w:pPr>
          <w:r w:rsidRPr="00AE12F9">
            <w:rPr>
              <w:rFonts w:ascii="Times New Roman" w:hAnsi="Times New Roman" w:cs="Times New Roman"/>
              <w:b/>
              <w:bCs/>
              <w:noProof/>
              <w:color w:val="000000" w:themeColor="text1"/>
            </w:rPr>
            <w:fldChar w:fldCharType="end"/>
          </w:r>
        </w:p>
      </w:sdtContent>
    </w:sdt>
    <w:p w14:paraId="6793CA98" w14:textId="77777777" w:rsidR="008B593F" w:rsidRPr="00AE12F9" w:rsidRDefault="008B593F" w:rsidP="00647E15">
      <w:pPr>
        <w:pStyle w:val="q-relative"/>
        <w:shd w:val="clear" w:color="auto" w:fill="FFFFFF"/>
        <w:spacing w:before="0" w:beforeAutospacing="0" w:after="0" w:afterAutospacing="0"/>
        <w:ind w:left="1200" w:right="480"/>
        <w:rPr>
          <w:color w:val="000000" w:themeColor="text1"/>
          <w:sz w:val="23"/>
          <w:szCs w:val="23"/>
        </w:rPr>
      </w:pPr>
    </w:p>
    <w:p w14:paraId="2600ACC7" w14:textId="77777777" w:rsidR="00C729B7" w:rsidRPr="00AE12F9" w:rsidRDefault="00C729B7" w:rsidP="003260B3">
      <w:pPr>
        <w:pStyle w:val="Heading1"/>
        <w:rPr>
          <w:rStyle w:val="Strong"/>
          <w:rFonts w:ascii="Times New Roman" w:hAnsi="Times New Roman" w:cs="Times New Roman"/>
          <w:b w:val="0"/>
          <w:bCs w:val="0"/>
          <w:color w:val="000000" w:themeColor="text1"/>
        </w:rPr>
      </w:pPr>
      <w:bookmarkStart w:id="0" w:name="_Toc4571289"/>
    </w:p>
    <w:p w14:paraId="78080FC0" w14:textId="77777777" w:rsidR="00C729B7" w:rsidRPr="00AE12F9" w:rsidRDefault="00C729B7" w:rsidP="003260B3">
      <w:pPr>
        <w:pStyle w:val="Heading1"/>
        <w:rPr>
          <w:rStyle w:val="Strong"/>
          <w:rFonts w:ascii="Times New Roman" w:hAnsi="Times New Roman" w:cs="Times New Roman"/>
          <w:b w:val="0"/>
          <w:bCs w:val="0"/>
          <w:color w:val="000000" w:themeColor="text1"/>
        </w:rPr>
      </w:pPr>
    </w:p>
    <w:p w14:paraId="5A989F19" w14:textId="77777777" w:rsidR="00C729B7" w:rsidRPr="00AE12F9" w:rsidRDefault="00C729B7" w:rsidP="003260B3">
      <w:pPr>
        <w:pStyle w:val="Heading1"/>
        <w:rPr>
          <w:rStyle w:val="Strong"/>
          <w:rFonts w:ascii="Times New Roman" w:hAnsi="Times New Roman" w:cs="Times New Roman"/>
          <w:b w:val="0"/>
          <w:bCs w:val="0"/>
          <w:color w:val="000000" w:themeColor="text1"/>
        </w:rPr>
      </w:pPr>
    </w:p>
    <w:p w14:paraId="58C849D8" w14:textId="77777777" w:rsidR="00C729B7" w:rsidRPr="00AE12F9" w:rsidRDefault="00C729B7" w:rsidP="00C729B7">
      <w:pPr>
        <w:rPr>
          <w:rFonts w:ascii="Times New Roman" w:hAnsi="Times New Roman" w:cs="Times New Roman"/>
        </w:rPr>
      </w:pPr>
    </w:p>
    <w:p w14:paraId="3A753773" w14:textId="77777777" w:rsidR="00C729B7" w:rsidRPr="00AE12F9" w:rsidRDefault="00C729B7" w:rsidP="00C729B7">
      <w:pPr>
        <w:rPr>
          <w:rFonts w:ascii="Times New Roman" w:hAnsi="Times New Roman" w:cs="Times New Roman"/>
        </w:rPr>
      </w:pPr>
    </w:p>
    <w:p w14:paraId="2BA8153E" w14:textId="77777777" w:rsidR="00BB5FA8" w:rsidRPr="00AE12F9" w:rsidRDefault="00BB5FA8" w:rsidP="003260B3">
      <w:pPr>
        <w:pStyle w:val="Heading1"/>
        <w:rPr>
          <w:rStyle w:val="Strong"/>
          <w:rFonts w:ascii="Times New Roman" w:hAnsi="Times New Roman" w:cs="Times New Roman"/>
          <w:b w:val="0"/>
          <w:bCs w:val="0"/>
          <w:color w:val="000000" w:themeColor="text1"/>
        </w:rPr>
      </w:pPr>
    </w:p>
    <w:p w14:paraId="4087E58A" w14:textId="77777777" w:rsidR="00BB5FA8" w:rsidRPr="00AE12F9" w:rsidRDefault="00BB5FA8" w:rsidP="003260B3">
      <w:pPr>
        <w:pStyle w:val="Heading1"/>
        <w:rPr>
          <w:rStyle w:val="Strong"/>
          <w:rFonts w:ascii="Times New Roman" w:hAnsi="Times New Roman" w:cs="Times New Roman"/>
          <w:b w:val="0"/>
          <w:bCs w:val="0"/>
          <w:color w:val="000000" w:themeColor="text1"/>
        </w:rPr>
      </w:pPr>
    </w:p>
    <w:p w14:paraId="4C97FE53" w14:textId="77777777" w:rsidR="00BB5FA8" w:rsidRPr="00AE12F9" w:rsidRDefault="00BB5FA8" w:rsidP="003260B3">
      <w:pPr>
        <w:pStyle w:val="Heading1"/>
        <w:rPr>
          <w:rStyle w:val="Strong"/>
          <w:rFonts w:ascii="Times New Roman" w:hAnsi="Times New Roman" w:cs="Times New Roman"/>
          <w:b w:val="0"/>
          <w:bCs w:val="0"/>
          <w:color w:val="000000" w:themeColor="text1"/>
        </w:rPr>
      </w:pPr>
    </w:p>
    <w:p w14:paraId="0F76BC10" w14:textId="77777777" w:rsidR="00BB5FA8" w:rsidRPr="00AE12F9" w:rsidRDefault="00BB5FA8" w:rsidP="003260B3">
      <w:pPr>
        <w:pStyle w:val="Heading1"/>
        <w:rPr>
          <w:rStyle w:val="Strong"/>
          <w:rFonts w:ascii="Times New Roman" w:hAnsi="Times New Roman" w:cs="Times New Roman"/>
          <w:b w:val="0"/>
          <w:bCs w:val="0"/>
          <w:color w:val="000000" w:themeColor="text1"/>
        </w:rPr>
      </w:pPr>
    </w:p>
    <w:p w14:paraId="6DC77B60" w14:textId="77777777" w:rsidR="00BB5FA8" w:rsidRPr="00AE12F9" w:rsidRDefault="00BB5FA8" w:rsidP="003260B3">
      <w:pPr>
        <w:pStyle w:val="Heading1"/>
        <w:rPr>
          <w:rStyle w:val="Strong"/>
          <w:rFonts w:ascii="Times New Roman" w:hAnsi="Times New Roman" w:cs="Times New Roman"/>
          <w:b w:val="0"/>
          <w:bCs w:val="0"/>
          <w:color w:val="000000" w:themeColor="text1"/>
        </w:rPr>
      </w:pPr>
    </w:p>
    <w:p w14:paraId="3F1DF24B" w14:textId="77777777" w:rsidR="00BB5FA8" w:rsidRPr="00AE12F9" w:rsidRDefault="00BB5FA8" w:rsidP="00BB5FA8">
      <w:pPr>
        <w:rPr>
          <w:rFonts w:ascii="Times New Roman" w:hAnsi="Times New Roman" w:cs="Times New Roman"/>
        </w:rPr>
      </w:pPr>
    </w:p>
    <w:p w14:paraId="1FD00C50" w14:textId="77777777" w:rsidR="00AE12F9" w:rsidRDefault="00AE12F9" w:rsidP="003260B3">
      <w:pPr>
        <w:pStyle w:val="Heading1"/>
        <w:rPr>
          <w:rStyle w:val="Strong"/>
          <w:rFonts w:ascii="Times New Roman" w:hAnsi="Times New Roman" w:cs="Times New Roman"/>
          <w:b w:val="0"/>
          <w:bCs w:val="0"/>
          <w:color w:val="000000" w:themeColor="text1"/>
        </w:rPr>
      </w:pPr>
    </w:p>
    <w:p w14:paraId="27011E31" w14:textId="77777777" w:rsidR="00AE12F9" w:rsidRDefault="00AE12F9" w:rsidP="003260B3">
      <w:pPr>
        <w:pStyle w:val="Heading1"/>
        <w:rPr>
          <w:rStyle w:val="Strong"/>
          <w:rFonts w:ascii="Times New Roman" w:hAnsi="Times New Roman" w:cs="Times New Roman"/>
          <w:b w:val="0"/>
          <w:bCs w:val="0"/>
          <w:color w:val="000000" w:themeColor="text1"/>
        </w:rPr>
      </w:pPr>
    </w:p>
    <w:p w14:paraId="49B3F18F" w14:textId="0B751DB3" w:rsidR="00B04E6B" w:rsidRPr="00AE12F9" w:rsidRDefault="00B04E6B" w:rsidP="003260B3">
      <w:pPr>
        <w:pStyle w:val="Heading1"/>
        <w:rPr>
          <w:rStyle w:val="Strong"/>
          <w:rFonts w:ascii="Times New Roman" w:hAnsi="Times New Roman" w:cs="Times New Roman"/>
          <w:color w:val="000000" w:themeColor="text1"/>
          <w:sz w:val="28"/>
          <w:szCs w:val="28"/>
        </w:rPr>
      </w:pPr>
      <w:r w:rsidRPr="00AE12F9">
        <w:rPr>
          <w:rStyle w:val="Strong"/>
          <w:rFonts w:ascii="Times New Roman" w:hAnsi="Times New Roman" w:cs="Times New Roman"/>
          <w:color w:val="000000" w:themeColor="text1"/>
          <w:sz w:val="28"/>
          <w:szCs w:val="28"/>
        </w:rPr>
        <w:t>Abstract</w:t>
      </w:r>
      <w:bookmarkEnd w:id="0"/>
      <w:r w:rsidRPr="00AE12F9">
        <w:rPr>
          <w:rStyle w:val="Strong"/>
          <w:rFonts w:ascii="Times New Roman" w:hAnsi="Times New Roman" w:cs="Times New Roman"/>
          <w:color w:val="000000" w:themeColor="text1"/>
          <w:sz w:val="28"/>
          <w:szCs w:val="28"/>
        </w:rPr>
        <w:t xml:space="preserve"> </w:t>
      </w:r>
    </w:p>
    <w:p w14:paraId="48F07E49" w14:textId="77777777" w:rsidR="00AE12F9" w:rsidRPr="00AE12F9" w:rsidRDefault="00AE12F9" w:rsidP="00C729B7">
      <w:pPr>
        <w:pStyle w:val="Heading1"/>
        <w:rPr>
          <w:rFonts w:ascii="Times New Roman" w:eastAsia="Times New Roman" w:hAnsi="Times New Roman" w:cs="Times New Roman"/>
          <w:color w:val="000000" w:themeColor="text1"/>
          <w:sz w:val="24"/>
          <w:szCs w:val="24"/>
        </w:rPr>
      </w:pPr>
      <w:bookmarkStart w:id="1" w:name="_Toc4571290"/>
      <w:r w:rsidRPr="00AE12F9">
        <w:rPr>
          <w:rFonts w:ascii="Times New Roman" w:eastAsia="Times New Roman" w:hAnsi="Times New Roman" w:cs="Times New Roman"/>
          <w:color w:val="000000" w:themeColor="text1"/>
          <w:sz w:val="24"/>
          <w:szCs w:val="24"/>
        </w:rPr>
        <w:t xml:space="preserve">In these times with continuous observation, the productive examination of video film for detect suspicious exercises has gotten to be a requirement and necessity. This project presents a comprehensive arrangement leveraging cutting-edge Fake Insights and Machine Learning procedures to mechanize the discovery of abnormalities in observation camera nourishes. Using the integration of YOLO, CNN, and </w:t>
      </w:r>
      <w:proofErr w:type="spellStart"/>
      <w:r w:rsidRPr="00AE12F9">
        <w:rPr>
          <w:rFonts w:ascii="Times New Roman" w:eastAsia="Times New Roman" w:hAnsi="Times New Roman" w:cs="Times New Roman"/>
          <w:color w:val="000000" w:themeColor="text1"/>
          <w:sz w:val="24"/>
          <w:szCs w:val="24"/>
        </w:rPr>
        <w:t>ResNet</w:t>
      </w:r>
      <w:proofErr w:type="spellEnd"/>
      <w:r w:rsidRPr="00AE12F9">
        <w:rPr>
          <w:rFonts w:ascii="Times New Roman" w:eastAsia="Times New Roman" w:hAnsi="Times New Roman" w:cs="Times New Roman"/>
          <w:color w:val="000000" w:themeColor="text1"/>
          <w:sz w:val="24"/>
          <w:szCs w:val="24"/>
        </w:rPr>
        <w:t xml:space="preserve"> models, nearby a user-friendly front-end interface, the framework offers real-time examination and caution era, enabling security staff with opportune bits of knowledge into potential security dangers. By tending to </w:t>
      </w:r>
      <w:proofErr w:type="gramStart"/>
      <w:r w:rsidRPr="00AE12F9">
        <w:rPr>
          <w:rFonts w:ascii="Times New Roman" w:eastAsia="Times New Roman" w:hAnsi="Times New Roman" w:cs="Times New Roman"/>
          <w:color w:val="000000" w:themeColor="text1"/>
          <w:sz w:val="24"/>
          <w:szCs w:val="24"/>
        </w:rPr>
        <w:t>challenges</w:t>
      </w:r>
      <w:proofErr w:type="gramEnd"/>
      <w:r w:rsidRPr="00AE12F9">
        <w:rPr>
          <w:rFonts w:ascii="Times New Roman" w:eastAsia="Times New Roman" w:hAnsi="Times New Roman" w:cs="Times New Roman"/>
          <w:color w:val="000000" w:themeColor="text1"/>
          <w:sz w:val="24"/>
          <w:szCs w:val="24"/>
        </w:rPr>
        <w:t xml:space="preserve"> such as overfitting and underfitting, the extend points to upgrade open security and security in assorted situations, clearing the way for more successful and proactive observation measures.</w:t>
      </w:r>
    </w:p>
    <w:p w14:paraId="480E69C3" w14:textId="70BACA51" w:rsidR="00C729B7" w:rsidRPr="00AE12F9" w:rsidRDefault="00943676" w:rsidP="00C729B7">
      <w:pPr>
        <w:pStyle w:val="Heading1"/>
        <w:rPr>
          <w:rStyle w:val="Strong"/>
          <w:rFonts w:ascii="Times New Roman" w:hAnsi="Times New Roman" w:cs="Times New Roman"/>
          <w:color w:val="000000" w:themeColor="text1"/>
          <w:sz w:val="28"/>
          <w:szCs w:val="28"/>
        </w:rPr>
      </w:pPr>
      <w:r w:rsidRPr="00AE12F9">
        <w:rPr>
          <w:rStyle w:val="Strong"/>
          <w:rFonts w:ascii="Times New Roman" w:hAnsi="Times New Roman" w:cs="Times New Roman"/>
          <w:color w:val="000000" w:themeColor="text1"/>
          <w:sz w:val="28"/>
          <w:szCs w:val="28"/>
        </w:rPr>
        <w:t>Introduction</w:t>
      </w:r>
      <w:bookmarkEnd w:id="1"/>
    </w:p>
    <w:p w14:paraId="336D7D57" w14:textId="77777777" w:rsidR="00C729B7" w:rsidRPr="00AE12F9" w:rsidRDefault="00C729B7" w:rsidP="0037182A">
      <w:pPr>
        <w:pStyle w:val="NormalWeb"/>
        <w:shd w:val="clear" w:color="auto" w:fill="FFFFFF"/>
        <w:spacing w:after="150"/>
        <w:rPr>
          <w:color w:val="000000" w:themeColor="text1"/>
        </w:rPr>
      </w:pPr>
      <w:r w:rsidRPr="00AE12F9">
        <w:rPr>
          <w:color w:val="000000" w:themeColor="text1"/>
        </w:rPr>
        <w:t xml:space="preserve">Conventional strategies of observation depend intensely on human administrators to physically survey video feeds, </w:t>
      </w:r>
      <w:proofErr w:type="spellStart"/>
      <w:proofErr w:type="gramStart"/>
      <w:r w:rsidRPr="00AE12F9">
        <w:rPr>
          <w:color w:val="000000" w:themeColor="text1"/>
        </w:rPr>
        <w:t>a</w:t>
      </w:r>
      <w:proofErr w:type="spellEnd"/>
      <w:proofErr w:type="gramEnd"/>
      <w:r w:rsidRPr="00AE12F9">
        <w:rPr>
          <w:color w:val="000000" w:themeColor="text1"/>
        </w:rPr>
        <w:t xml:space="preserve"> errand that's both time-consuming and inclined to mistakes. Human administrators may miss basic occasions or fall flat to recognize unobtrusive markers of suspicious behavior </w:t>
      </w:r>
      <w:proofErr w:type="gramStart"/>
      <w:r w:rsidRPr="00AE12F9">
        <w:rPr>
          <w:color w:val="000000" w:themeColor="text1"/>
        </w:rPr>
        <w:t>in the midst of</w:t>
      </w:r>
      <w:proofErr w:type="gramEnd"/>
      <w:r w:rsidRPr="00AE12F9">
        <w:rPr>
          <w:color w:val="000000" w:themeColor="text1"/>
        </w:rPr>
        <w:t xml:space="preserve"> the storm of visual data. Additionally, the </w:t>
      </w:r>
      <w:proofErr w:type="gramStart"/>
      <w:r w:rsidRPr="00AE12F9">
        <w:rPr>
          <w:color w:val="000000" w:themeColor="text1"/>
        </w:rPr>
        <w:t>require</w:t>
      </w:r>
      <w:proofErr w:type="gramEnd"/>
      <w:r w:rsidRPr="00AE12F9">
        <w:rPr>
          <w:color w:val="000000" w:themeColor="text1"/>
        </w:rPr>
        <w:t xml:space="preserve"> for steady carefulness can lead to weariness and diminished mindfulness, encourage compromising the adequacy of manual checking.</w:t>
      </w:r>
    </w:p>
    <w:p w14:paraId="414727D1" w14:textId="77777777" w:rsidR="00C729B7" w:rsidRPr="00AE12F9" w:rsidRDefault="00C729B7" w:rsidP="00C729B7">
      <w:pPr>
        <w:pStyle w:val="NormalWeb"/>
        <w:shd w:val="clear" w:color="auto" w:fill="FFFFFF"/>
        <w:spacing w:after="150"/>
        <w:rPr>
          <w:color w:val="000000" w:themeColor="text1"/>
        </w:rPr>
      </w:pPr>
      <w:r w:rsidRPr="00AE12F9">
        <w:rPr>
          <w:color w:val="000000" w:themeColor="text1"/>
        </w:rPr>
        <w:t>To address these challenges, we propose a novel arrangement leveraging Manufactured Insights and Machine Learning (AIML) procedures to computerize the discovery of suspicious exercises from reconnaissance camera nourishes. By saddling the control of computer vision and profound learning calculations, our framework points to increase the capabilities of human administrators by giving opportune and exact cautions for potential security dangers.</w:t>
      </w:r>
    </w:p>
    <w:p w14:paraId="1BA6391E" w14:textId="50390D9A" w:rsidR="00C729B7" w:rsidRPr="00AE12F9" w:rsidRDefault="00C729B7" w:rsidP="00C729B7">
      <w:pPr>
        <w:pStyle w:val="NormalWeb"/>
        <w:shd w:val="clear" w:color="auto" w:fill="FFFFFF"/>
        <w:spacing w:after="150"/>
        <w:rPr>
          <w:color w:val="000000" w:themeColor="text1"/>
        </w:rPr>
      </w:pPr>
      <w:r w:rsidRPr="00AE12F9">
        <w:rPr>
          <w:color w:val="000000" w:themeColor="text1"/>
        </w:rPr>
        <w:t xml:space="preserve">The essential objective of our extend is twofold, to upgrade the proficiency of reconnaissance frameworks by computerizing the investigation of video information, and to make strides the viability of threat location by leveraging progressed AI calculations. By mechanizing the location of suspicious exercises, our framework points to soothe the burden on human administrators, permitting them to center their consideration on basic errands such as danger appraisal and </w:t>
      </w:r>
      <w:r w:rsidR="00BB5FA8" w:rsidRPr="00AE12F9">
        <w:rPr>
          <w:color w:val="000000" w:themeColor="text1"/>
        </w:rPr>
        <w:t>reaction. Moreover</w:t>
      </w:r>
      <w:r w:rsidRPr="00AE12F9">
        <w:rPr>
          <w:color w:val="000000" w:themeColor="text1"/>
        </w:rPr>
        <w:t xml:space="preserve">, our approach holds the potential to revolutionize the field of observation by empowering proactive rather than receptive security measures. Instead of holding up for an occurrence to happen </w:t>
      </w:r>
      <w:proofErr w:type="spellStart"/>
      <w:r w:rsidRPr="00AE12F9">
        <w:rPr>
          <w:color w:val="000000" w:themeColor="text1"/>
        </w:rPr>
        <w:t>some time</w:t>
      </w:r>
      <w:proofErr w:type="spellEnd"/>
      <w:r w:rsidRPr="00AE12F9">
        <w:rPr>
          <w:color w:val="000000" w:themeColor="text1"/>
        </w:rPr>
        <w:t xml:space="preserve"> recently reacting, our framework can preemptively distinguish and moderate potential dangers, subsequently improving by and large open security and security.</w:t>
      </w:r>
    </w:p>
    <w:p w14:paraId="52E9F383" w14:textId="77777777" w:rsidR="00C729B7" w:rsidRPr="00AE12F9" w:rsidRDefault="00C729B7" w:rsidP="00C729B7">
      <w:pPr>
        <w:pStyle w:val="NormalWeb"/>
        <w:shd w:val="clear" w:color="auto" w:fill="FFFFFF"/>
        <w:spacing w:after="150"/>
        <w:rPr>
          <w:color w:val="000000" w:themeColor="text1"/>
        </w:rPr>
      </w:pPr>
    </w:p>
    <w:p w14:paraId="34498A70" w14:textId="742FCA98" w:rsidR="008C6B41" w:rsidRPr="00AE12F9" w:rsidRDefault="00C729B7" w:rsidP="00C729B7">
      <w:pPr>
        <w:pStyle w:val="NormalWeb"/>
        <w:shd w:val="clear" w:color="auto" w:fill="FFFFFF"/>
        <w:spacing w:before="0" w:beforeAutospacing="0" w:after="150" w:afterAutospacing="0"/>
        <w:rPr>
          <w:color w:val="000000" w:themeColor="text1"/>
        </w:rPr>
      </w:pPr>
      <w:r w:rsidRPr="00AE12F9">
        <w:rPr>
          <w:color w:val="000000" w:themeColor="text1"/>
        </w:rPr>
        <w:t xml:space="preserve">In this report, we offer a </w:t>
      </w:r>
      <w:proofErr w:type="gramStart"/>
      <w:r w:rsidRPr="00AE12F9">
        <w:rPr>
          <w:color w:val="000000" w:themeColor="text1"/>
        </w:rPr>
        <w:t>point by point</w:t>
      </w:r>
      <w:proofErr w:type="gramEnd"/>
      <w:r w:rsidRPr="00AE12F9">
        <w:rPr>
          <w:color w:val="000000" w:themeColor="text1"/>
        </w:rPr>
        <w:t xml:space="preserve"> outline of our technique, counting information collection, preprocessing, highlight extraction, irregularity discovery, and alarm era. We moreover display the comes about of our investigation, highlighting the precision and proficiency of our framework in recognizing suspicious exercises from observation film. </w:t>
      </w:r>
      <w:proofErr w:type="gramStart"/>
      <w:r w:rsidRPr="00AE12F9">
        <w:rPr>
          <w:color w:val="000000" w:themeColor="text1"/>
        </w:rPr>
        <w:t>At last</w:t>
      </w:r>
      <w:proofErr w:type="gramEnd"/>
      <w:r w:rsidRPr="00AE12F9">
        <w:rPr>
          <w:color w:val="000000" w:themeColor="text1"/>
        </w:rPr>
        <w:t>, we talk about the suggestions of our discoveries, address potential challenges and restrictions, and diagram future headings for inquire about and advancement in this energizing field. </w:t>
      </w:r>
      <w:r w:rsidR="008C6B41" w:rsidRPr="00AE12F9">
        <w:rPr>
          <w:color w:val="000000" w:themeColor="text1"/>
        </w:rPr>
        <w:t> </w:t>
      </w:r>
    </w:p>
    <w:p w14:paraId="0450AC1B" w14:textId="77777777" w:rsidR="00B04E6B" w:rsidRPr="00AE12F9" w:rsidRDefault="00943676" w:rsidP="003260B3">
      <w:pPr>
        <w:pStyle w:val="Heading1"/>
        <w:rPr>
          <w:rStyle w:val="Strong"/>
          <w:rFonts w:ascii="Times New Roman" w:hAnsi="Times New Roman" w:cs="Times New Roman"/>
          <w:color w:val="000000" w:themeColor="text1"/>
          <w:sz w:val="28"/>
          <w:szCs w:val="28"/>
        </w:rPr>
      </w:pPr>
      <w:bookmarkStart w:id="2" w:name="_Toc4571291"/>
      <w:r w:rsidRPr="00AE12F9">
        <w:rPr>
          <w:rStyle w:val="Strong"/>
          <w:rFonts w:ascii="Times New Roman" w:hAnsi="Times New Roman" w:cs="Times New Roman"/>
          <w:color w:val="000000" w:themeColor="text1"/>
          <w:sz w:val="28"/>
          <w:szCs w:val="28"/>
        </w:rPr>
        <w:t>Methods</w:t>
      </w:r>
      <w:bookmarkEnd w:id="2"/>
    </w:p>
    <w:p w14:paraId="1F4C0790" w14:textId="77777777"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t xml:space="preserve">The techniques utilized in our </w:t>
      </w:r>
      <w:proofErr w:type="gramStart"/>
      <w:r w:rsidRPr="00AE12F9">
        <w:rPr>
          <w:rFonts w:ascii="Times New Roman" w:hAnsi="Times New Roman" w:cs="Times New Roman"/>
          <w:sz w:val="24"/>
          <w:szCs w:val="24"/>
        </w:rPr>
        <w:t>extend</w:t>
      </w:r>
      <w:proofErr w:type="gramEnd"/>
      <w:r w:rsidRPr="00AE12F9">
        <w:rPr>
          <w:rFonts w:ascii="Times New Roman" w:hAnsi="Times New Roman" w:cs="Times New Roman"/>
          <w:sz w:val="24"/>
          <w:szCs w:val="24"/>
        </w:rPr>
        <w:t xml:space="preserve"> are carefully outlined to handle the complex challenge of robotizing the recognizable proof of suspicious exercises from observation camera film. By leveraging state-of-the-art strategies in Manufactured Insights and Machine Learning, we point to create a vigorous and versatile framework able </w:t>
      </w:r>
      <w:proofErr w:type="gramStart"/>
      <w:r w:rsidRPr="00AE12F9">
        <w:rPr>
          <w:rFonts w:ascii="Times New Roman" w:hAnsi="Times New Roman" w:cs="Times New Roman"/>
          <w:sz w:val="24"/>
          <w:szCs w:val="24"/>
        </w:rPr>
        <w:t>of analyzing</w:t>
      </w:r>
      <w:proofErr w:type="gramEnd"/>
      <w:r w:rsidRPr="00AE12F9">
        <w:rPr>
          <w:rFonts w:ascii="Times New Roman" w:hAnsi="Times New Roman" w:cs="Times New Roman"/>
          <w:sz w:val="24"/>
          <w:szCs w:val="24"/>
        </w:rPr>
        <w:t xml:space="preserve"> video information in real-time and alarming security work force to potential security dangers.</w:t>
      </w:r>
    </w:p>
    <w:p w14:paraId="5B048B16" w14:textId="415C27AD"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t>Dataset Details: In our case, we had to gather data from different sources because we have different aspects to have a check on and we cannot have a single data source for that</w:t>
      </w:r>
      <w:r w:rsidR="00AE3D43" w:rsidRPr="00AE12F9">
        <w:rPr>
          <w:rFonts w:ascii="Times New Roman" w:hAnsi="Times New Roman" w:cs="Times New Roman"/>
          <w:sz w:val="24"/>
          <w:szCs w:val="24"/>
        </w:rPr>
        <w:t xml:space="preserve">. So. to cover all test cases and aspects to make sure our model works in all </w:t>
      </w:r>
      <w:proofErr w:type="gramStart"/>
      <w:r w:rsidR="00AE3D43" w:rsidRPr="00AE12F9">
        <w:rPr>
          <w:rFonts w:ascii="Times New Roman" w:hAnsi="Times New Roman" w:cs="Times New Roman"/>
          <w:sz w:val="24"/>
          <w:szCs w:val="24"/>
        </w:rPr>
        <w:t>cases,</w:t>
      </w:r>
      <w:proofErr w:type="gramEnd"/>
      <w:r w:rsidR="00AE3D43" w:rsidRPr="00AE12F9">
        <w:rPr>
          <w:rFonts w:ascii="Times New Roman" w:hAnsi="Times New Roman" w:cs="Times New Roman"/>
          <w:sz w:val="24"/>
          <w:szCs w:val="24"/>
        </w:rPr>
        <w:t xml:space="preserve"> we had the data from different sources which are of different types. As our project is detecting anomalies from footage, we have all datasets with videos as inputs.</w:t>
      </w:r>
    </w:p>
    <w:p w14:paraId="5503BFAE" w14:textId="46ADB05E" w:rsidR="00900A3F" w:rsidRPr="00AE12F9" w:rsidRDefault="00900A3F" w:rsidP="00C773AB">
      <w:pPr>
        <w:rPr>
          <w:rFonts w:ascii="Times New Roman" w:hAnsi="Times New Roman" w:cs="Times New Roman"/>
          <w:sz w:val="24"/>
          <w:szCs w:val="24"/>
        </w:rPr>
      </w:pPr>
      <w:r w:rsidRPr="00AE12F9">
        <w:rPr>
          <w:rFonts w:ascii="Times New Roman" w:hAnsi="Times New Roman" w:cs="Times New Roman"/>
          <w:noProof/>
          <w:sz w:val="24"/>
          <w:szCs w:val="24"/>
        </w:rPr>
        <w:drawing>
          <wp:inline distT="0" distB="0" distL="0" distR="0" wp14:anchorId="1053EB88" wp14:editId="18240524">
            <wp:extent cx="6019657" cy="3177039"/>
            <wp:effectExtent l="0" t="0" r="635" b="4445"/>
            <wp:docPr id="1316670137" name="Picture 7"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70137" name="Picture 7" descr="A graph of a number of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2240" cy="3210069"/>
                    </a:xfrm>
                    <a:prstGeom prst="rect">
                      <a:avLst/>
                    </a:prstGeom>
                  </pic:spPr>
                </pic:pic>
              </a:graphicData>
            </a:graphic>
          </wp:inline>
        </w:drawing>
      </w:r>
    </w:p>
    <w:p w14:paraId="778F0458" w14:textId="434CF453"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t xml:space="preserve">Data Collection: The primary step in our technique includes the collection of assorted observation film from different </w:t>
      </w:r>
      <w:proofErr w:type="spellStart"/>
      <w:r w:rsidRPr="00AE12F9">
        <w:rPr>
          <w:rFonts w:ascii="Times New Roman" w:hAnsi="Times New Roman" w:cs="Times New Roman"/>
          <w:sz w:val="24"/>
          <w:szCs w:val="24"/>
        </w:rPr>
        <w:t>sourc</w:t>
      </w:r>
      <w:r w:rsidR="00595057" w:rsidRPr="00AE12F9">
        <w:rPr>
          <w:rFonts w:ascii="Times New Roman" w:hAnsi="Times New Roman" w:cs="Times New Roman"/>
          <w:sz w:val="24"/>
          <w:szCs w:val="24"/>
        </w:rPr>
        <w:t>hj</w:t>
      </w:r>
      <w:r w:rsidRPr="00AE12F9">
        <w:rPr>
          <w:rFonts w:ascii="Times New Roman" w:hAnsi="Times New Roman" w:cs="Times New Roman"/>
          <w:sz w:val="24"/>
          <w:szCs w:val="24"/>
        </w:rPr>
        <w:t>es</w:t>
      </w:r>
      <w:proofErr w:type="spellEnd"/>
      <w:r w:rsidRPr="00AE12F9">
        <w:rPr>
          <w:rFonts w:ascii="Times New Roman" w:hAnsi="Times New Roman" w:cs="Times New Roman"/>
          <w:sz w:val="24"/>
          <w:szCs w:val="24"/>
        </w:rPr>
        <w:t xml:space="preserve">, counting open boulevards, transportation centers, commercial foundations, and other important areas. This dataset serves as the establishment for </w:t>
      </w:r>
      <w:r w:rsidRPr="00AE12F9">
        <w:rPr>
          <w:rFonts w:ascii="Times New Roman" w:hAnsi="Times New Roman" w:cs="Times New Roman"/>
          <w:sz w:val="24"/>
          <w:szCs w:val="24"/>
        </w:rPr>
        <w:lastRenderedPageBreak/>
        <w:t>preparing and testing our AI models, guaranteeing that they are uncovered to a wide run of scenarios and situations.</w:t>
      </w:r>
    </w:p>
    <w:p w14:paraId="6E35E920" w14:textId="1C458170"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t xml:space="preserve">Preprocessing: Once the information is collected, it experiences preprocessing to standardize its </w:t>
      </w:r>
      <w:proofErr w:type="gramStart"/>
      <w:r w:rsidRPr="00AE12F9">
        <w:rPr>
          <w:rFonts w:ascii="Times New Roman" w:hAnsi="Times New Roman" w:cs="Times New Roman"/>
          <w:sz w:val="24"/>
          <w:szCs w:val="24"/>
        </w:rPr>
        <w:t>organize</w:t>
      </w:r>
      <w:proofErr w:type="gramEnd"/>
      <w:r w:rsidRPr="00AE12F9">
        <w:rPr>
          <w:rFonts w:ascii="Times New Roman" w:hAnsi="Times New Roman" w:cs="Times New Roman"/>
          <w:sz w:val="24"/>
          <w:szCs w:val="24"/>
        </w:rPr>
        <w:t xml:space="preserve"> and improve its quality for investigation.</w:t>
      </w:r>
      <w:r w:rsidR="00AE3D43" w:rsidRPr="00AE12F9">
        <w:rPr>
          <w:rFonts w:ascii="Times New Roman" w:hAnsi="Times New Roman" w:cs="Times New Roman"/>
          <w:sz w:val="24"/>
          <w:szCs w:val="24"/>
        </w:rPr>
        <w:t xml:space="preserve"> As we have collected data from different sources the videos are in different formats. </w:t>
      </w:r>
      <w:proofErr w:type="gramStart"/>
      <w:r w:rsidR="00AE3D43" w:rsidRPr="00AE12F9">
        <w:rPr>
          <w:rFonts w:ascii="Times New Roman" w:hAnsi="Times New Roman" w:cs="Times New Roman"/>
          <w:sz w:val="24"/>
          <w:szCs w:val="24"/>
        </w:rPr>
        <w:t>So</w:t>
      </w:r>
      <w:proofErr w:type="gramEnd"/>
      <w:r w:rsidR="00AE3D43" w:rsidRPr="00AE12F9">
        <w:rPr>
          <w:rFonts w:ascii="Times New Roman" w:hAnsi="Times New Roman" w:cs="Times New Roman"/>
          <w:sz w:val="24"/>
          <w:szCs w:val="24"/>
        </w:rPr>
        <w:t xml:space="preserve"> to proceed further we have to convert everything to single format and then proceed further.</w:t>
      </w:r>
      <w:r w:rsidRPr="00AE12F9">
        <w:rPr>
          <w:rFonts w:ascii="Times New Roman" w:hAnsi="Times New Roman" w:cs="Times New Roman"/>
          <w:sz w:val="24"/>
          <w:szCs w:val="24"/>
        </w:rPr>
        <w:t xml:space="preserve"> This preprocessing </w:t>
      </w:r>
      <w:proofErr w:type="gramStart"/>
      <w:r w:rsidRPr="00AE12F9">
        <w:rPr>
          <w:rFonts w:ascii="Times New Roman" w:hAnsi="Times New Roman" w:cs="Times New Roman"/>
          <w:sz w:val="24"/>
          <w:szCs w:val="24"/>
        </w:rPr>
        <w:t>arrange</w:t>
      </w:r>
      <w:proofErr w:type="gramEnd"/>
      <w:r w:rsidRPr="00AE12F9">
        <w:rPr>
          <w:rFonts w:ascii="Times New Roman" w:hAnsi="Times New Roman" w:cs="Times New Roman"/>
          <w:sz w:val="24"/>
          <w:szCs w:val="24"/>
        </w:rPr>
        <w:t xml:space="preserve"> incorporates assignments such as outline extraction, resizing, </w:t>
      </w:r>
      <w:r w:rsidR="00AE3D43" w:rsidRPr="00AE12F9">
        <w:rPr>
          <w:rFonts w:ascii="Times New Roman" w:hAnsi="Times New Roman" w:cs="Times New Roman"/>
          <w:sz w:val="24"/>
          <w:szCs w:val="24"/>
        </w:rPr>
        <w:t xml:space="preserve">creation on bounding boxes </w:t>
      </w:r>
      <w:r w:rsidRPr="00AE12F9">
        <w:rPr>
          <w:rFonts w:ascii="Times New Roman" w:hAnsi="Times New Roman" w:cs="Times New Roman"/>
          <w:sz w:val="24"/>
          <w:szCs w:val="24"/>
        </w:rPr>
        <w:t xml:space="preserve">and normalization. By standardizing the </w:t>
      </w:r>
      <w:proofErr w:type="gramStart"/>
      <w:r w:rsidRPr="00AE12F9">
        <w:rPr>
          <w:rFonts w:ascii="Times New Roman" w:hAnsi="Times New Roman" w:cs="Times New Roman"/>
          <w:sz w:val="24"/>
          <w:szCs w:val="24"/>
        </w:rPr>
        <w:t>organize</w:t>
      </w:r>
      <w:proofErr w:type="gramEnd"/>
      <w:r w:rsidRPr="00AE12F9">
        <w:rPr>
          <w:rFonts w:ascii="Times New Roman" w:hAnsi="Times New Roman" w:cs="Times New Roman"/>
          <w:sz w:val="24"/>
          <w:szCs w:val="24"/>
        </w:rPr>
        <w:t xml:space="preserve"> of the video information, we guarantee consistency over distinctive sources and encourage proficient preparing by our AI calculations.</w:t>
      </w:r>
    </w:p>
    <w:p w14:paraId="25500680" w14:textId="5FB8D275"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t>Feature Extraction: With the preprocessed information in hand, we utilize profound learning models, especially Convolutional Neural Systems (CNNs), to extricate significant highlights from the video outlines. These highlights capture spatial and worldly designs characteristic of suspicious behavior, such as bizarre developments, objects cleared out unattended, or unauthorized get to confined zones.</w:t>
      </w:r>
    </w:p>
    <w:p w14:paraId="68B36D71" w14:textId="5608D44A" w:rsidR="00900A3F" w:rsidRPr="00AE12F9" w:rsidRDefault="00900A3F" w:rsidP="00C773AB">
      <w:pPr>
        <w:rPr>
          <w:rFonts w:ascii="Times New Roman" w:hAnsi="Times New Roman" w:cs="Times New Roman"/>
          <w:sz w:val="24"/>
          <w:szCs w:val="24"/>
        </w:rPr>
      </w:pPr>
      <w:r w:rsidRPr="00AE12F9">
        <w:rPr>
          <w:rFonts w:ascii="Times New Roman" w:hAnsi="Times New Roman" w:cs="Times New Roman"/>
          <w:noProof/>
          <w:sz w:val="24"/>
          <w:szCs w:val="24"/>
        </w:rPr>
        <w:drawing>
          <wp:inline distT="0" distB="0" distL="0" distR="0" wp14:anchorId="2BC501C3" wp14:editId="311CD930">
            <wp:extent cx="5943600" cy="4742815"/>
            <wp:effectExtent l="0" t="0" r="0" b="635"/>
            <wp:docPr id="1148013700" name="Picture 8" descr="A graph of event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13700" name="Picture 8" descr="A graph of events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742815"/>
                    </a:xfrm>
                    <a:prstGeom prst="rect">
                      <a:avLst/>
                    </a:prstGeom>
                  </pic:spPr>
                </pic:pic>
              </a:graphicData>
            </a:graphic>
          </wp:inline>
        </w:drawing>
      </w:r>
    </w:p>
    <w:p w14:paraId="6301F502" w14:textId="25289944"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lastRenderedPageBreak/>
        <w:t>Anomaly Detection: The extricated highlights are at that point nourished into irregularity location calculations, such as Segregation Timberland or Autoencoders, to recognize deviations from normal behavior inside the video arrangements. These calculations use the learned representations of ordinary movement to identify irregularities that go astray altogether from the anticipated designs. By hailing such irregularities as suspicious, our framework makes a difference security faculty center their consideration on potential security dangers.</w:t>
      </w:r>
    </w:p>
    <w:p w14:paraId="606CE401" w14:textId="11C05C5B"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t xml:space="preserve">Alert Generation: At last, when suspicious action is recognized, the framework creates alarms to inform security work force in real-time. These cautions can be transmitted by means of different communication channels, counting e-mail, SMS, or a devoted dashboard. By giving convenient cautions, our system enables security faculty to reply expeditiously to potential security breaches, moderating the hazard of hurt and minimizing the </w:t>
      </w:r>
      <w:proofErr w:type="spellStart"/>
      <w:proofErr w:type="gramStart"/>
      <w:r w:rsidRPr="00AE12F9">
        <w:rPr>
          <w:rFonts w:ascii="Times New Roman" w:hAnsi="Times New Roman" w:cs="Times New Roman"/>
          <w:sz w:val="24"/>
          <w:szCs w:val="24"/>
        </w:rPr>
        <w:t>affect</w:t>
      </w:r>
      <w:proofErr w:type="spellEnd"/>
      <w:proofErr w:type="gramEnd"/>
      <w:r w:rsidRPr="00AE12F9">
        <w:rPr>
          <w:rFonts w:ascii="Times New Roman" w:hAnsi="Times New Roman" w:cs="Times New Roman"/>
          <w:sz w:val="24"/>
          <w:szCs w:val="24"/>
        </w:rPr>
        <w:t xml:space="preserve"> on open security.</w:t>
      </w:r>
    </w:p>
    <w:p w14:paraId="2B5F6EC7" w14:textId="5368B5F7" w:rsidR="00AE3D43" w:rsidRPr="00AE12F9" w:rsidRDefault="00AE3D43" w:rsidP="00C773AB">
      <w:pPr>
        <w:rPr>
          <w:rFonts w:ascii="Times New Roman" w:hAnsi="Times New Roman" w:cs="Times New Roman"/>
          <w:sz w:val="24"/>
          <w:szCs w:val="24"/>
        </w:rPr>
      </w:pPr>
      <w:r w:rsidRPr="00AE12F9">
        <w:rPr>
          <w:rFonts w:ascii="Times New Roman" w:hAnsi="Times New Roman" w:cs="Times New Roman"/>
          <w:sz w:val="24"/>
          <w:szCs w:val="24"/>
        </w:rPr>
        <w:t xml:space="preserve">In the whole process of methodologies, we found difficulties in converting all videos to same format and </w:t>
      </w:r>
      <w:proofErr w:type="gramStart"/>
      <w:r w:rsidRPr="00AE12F9">
        <w:rPr>
          <w:rFonts w:ascii="Times New Roman" w:hAnsi="Times New Roman" w:cs="Times New Roman"/>
          <w:sz w:val="24"/>
          <w:szCs w:val="24"/>
        </w:rPr>
        <w:t>them</w:t>
      </w:r>
      <w:proofErr w:type="gramEnd"/>
      <w:r w:rsidRPr="00AE12F9">
        <w:rPr>
          <w:rFonts w:ascii="Times New Roman" w:hAnsi="Times New Roman" w:cs="Times New Roman"/>
          <w:sz w:val="24"/>
          <w:szCs w:val="24"/>
        </w:rPr>
        <w:t xml:space="preserve"> </w:t>
      </w:r>
      <w:proofErr w:type="gramStart"/>
      <w:r w:rsidRPr="00AE12F9">
        <w:rPr>
          <w:rFonts w:ascii="Times New Roman" w:hAnsi="Times New Roman" w:cs="Times New Roman"/>
          <w:sz w:val="24"/>
          <w:szCs w:val="24"/>
        </w:rPr>
        <w:t>proceed</w:t>
      </w:r>
      <w:proofErr w:type="gramEnd"/>
      <w:r w:rsidRPr="00AE12F9">
        <w:rPr>
          <w:rFonts w:ascii="Times New Roman" w:hAnsi="Times New Roman" w:cs="Times New Roman"/>
          <w:sz w:val="24"/>
          <w:szCs w:val="24"/>
        </w:rPr>
        <w:t xml:space="preserve"> further as we have a large dataset gathered from different sources. In later stages, to avoid this we have divided the whole dataset into parts so that each one can work on their dataset and later we have merged everything. </w:t>
      </w:r>
    </w:p>
    <w:p w14:paraId="144BFD6D" w14:textId="195EF092" w:rsidR="00C773AB" w:rsidRPr="00AE12F9" w:rsidRDefault="00C773AB" w:rsidP="00C773AB">
      <w:pPr>
        <w:rPr>
          <w:rFonts w:ascii="Times New Roman" w:hAnsi="Times New Roman" w:cs="Times New Roman"/>
          <w:sz w:val="24"/>
          <w:szCs w:val="24"/>
        </w:rPr>
      </w:pPr>
      <w:r w:rsidRPr="00AE12F9">
        <w:rPr>
          <w:rFonts w:ascii="Times New Roman" w:hAnsi="Times New Roman" w:cs="Times New Roman"/>
          <w:sz w:val="24"/>
          <w:szCs w:val="24"/>
        </w:rPr>
        <w:t>In conclusion, our techniques are planned to use the control of AI and ML to robotize the location of suspicious exercises from observation camera film. By combining progressed strategies in information collection, preprocessing, highlight extraction, inconsistency discovery, and alarm era, we point to create a proactive reconnaissance framework competent of improving open security and security in different situations. Through thorough experimentation and approval, we illustrate the viability and effectiveness of our approach in recognizing and relieving potential security dangers, clearing the way for future progressions within the field of observation innovation.</w:t>
      </w:r>
    </w:p>
    <w:p w14:paraId="50510602" w14:textId="77777777" w:rsidR="00805F38" w:rsidRPr="00AE12F9" w:rsidRDefault="008C6B41" w:rsidP="00805F38">
      <w:pPr>
        <w:pStyle w:val="NormalWeb"/>
        <w:shd w:val="clear" w:color="auto" w:fill="FFFFFF"/>
        <w:spacing w:before="0" w:beforeAutospacing="0" w:after="150" w:afterAutospacing="0"/>
        <w:rPr>
          <w:rStyle w:val="Strong"/>
          <w:color w:val="000000" w:themeColor="text1"/>
          <w:sz w:val="28"/>
          <w:szCs w:val="28"/>
        </w:rPr>
      </w:pPr>
      <w:r w:rsidRPr="00AE12F9">
        <w:rPr>
          <w:color w:val="000000" w:themeColor="text1"/>
          <w:sz w:val="21"/>
          <w:szCs w:val="21"/>
        </w:rPr>
        <w:t> </w:t>
      </w:r>
      <w:bookmarkStart w:id="3" w:name="_Toc4571292"/>
      <w:r w:rsidRPr="00AE12F9">
        <w:rPr>
          <w:rStyle w:val="Strong"/>
          <w:color w:val="000000" w:themeColor="text1"/>
          <w:sz w:val="28"/>
          <w:szCs w:val="28"/>
        </w:rPr>
        <w:t>Results</w:t>
      </w:r>
      <w:bookmarkEnd w:id="3"/>
    </w:p>
    <w:p w14:paraId="6A713347" w14:textId="799B27C1" w:rsidR="00805F38" w:rsidRPr="00AE12F9" w:rsidRDefault="00805F38" w:rsidP="00805F38">
      <w:pPr>
        <w:pStyle w:val="NormalWeb"/>
        <w:shd w:val="clear" w:color="auto" w:fill="FFFFFF"/>
        <w:spacing w:before="0" w:beforeAutospacing="0" w:after="150" w:afterAutospacing="0"/>
        <w:rPr>
          <w:color w:val="000000" w:themeColor="text1"/>
        </w:rPr>
      </w:pPr>
      <w:r w:rsidRPr="00AE12F9">
        <w:rPr>
          <w:color w:val="000000" w:themeColor="text1"/>
        </w:rPr>
        <w:t xml:space="preserve">Our extend joins the utilization of YOLO (You Merely See Once), CNN (Convolutional Neural Systems), and </w:t>
      </w:r>
      <w:proofErr w:type="spellStart"/>
      <w:r w:rsidRPr="00AE12F9">
        <w:rPr>
          <w:color w:val="000000" w:themeColor="text1"/>
        </w:rPr>
        <w:t>ResNet</w:t>
      </w:r>
      <w:proofErr w:type="spellEnd"/>
      <w:r w:rsidRPr="00AE12F9">
        <w:rPr>
          <w:color w:val="000000" w:themeColor="text1"/>
        </w:rPr>
        <w:t xml:space="preserve"> (Leftover Neural Systems) models to prepare datasets for the mechanized recognizable proof of suspicious exercises from observation camera film. Also, we have created a front-end interface including a login page and a video transfer segment for clients to yield recordings for investigation.</w:t>
      </w:r>
    </w:p>
    <w:p w14:paraId="24BA6A62" w14:textId="77777777" w:rsidR="00805F38" w:rsidRPr="00AE12F9" w:rsidRDefault="00805F38" w:rsidP="00805F38">
      <w:pPr>
        <w:pStyle w:val="NormalWeb"/>
        <w:shd w:val="clear" w:color="auto" w:fill="FFFFFF"/>
        <w:spacing w:after="150"/>
        <w:rPr>
          <w:color w:val="000000" w:themeColor="text1"/>
        </w:rPr>
      </w:pPr>
      <w:r w:rsidRPr="00AE12F9">
        <w:rPr>
          <w:color w:val="000000" w:themeColor="text1"/>
        </w:rPr>
        <w:t>Model Performance</w:t>
      </w:r>
    </w:p>
    <w:p w14:paraId="14F1984C" w14:textId="04A0DCF7" w:rsidR="00805F38" w:rsidRPr="00AE12F9" w:rsidRDefault="00805F38" w:rsidP="00805F38">
      <w:pPr>
        <w:pStyle w:val="NormalWeb"/>
        <w:shd w:val="clear" w:color="auto" w:fill="FFFFFF"/>
        <w:spacing w:after="150"/>
        <w:rPr>
          <w:color w:val="000000" w:themeColor="text1"/>
        </w:rPr>
      </w:pPr>
      <w:r w:rsidRPr="00AE12F9">
        <w:rPr>
          <w:color w:val="000000" w:themeColor="text1"/>
        </w:rPr>
        <w:t>1. YOLO Model:</w:t>
      </w:r>
      <w:r w:rsidR="00E677E3" w:rsidRPr="00AE12F9">
        <w:rPr>
          <w:color w:val="000000" w:themeColor="text1"/>
        </w:rPr>
        <w:t xml:space="preserve"> </w:t>
      </w:r>
      <w:r w:rsidRPr="00AE12F9">
        <w:rPr>
          <w:color w:val="000000" w:themeColor="text1"/>
        </w:rPr>
        <w:t>The YOLO demonstrate illustrates tall precision in identifying objects and peculiarities inside reconnaissance film. Its single-stage discovery engineering permits for real-time handling of video streams, making it well-suited for applications requiring quick investigation.</w:t>
      </w:r>
    </w:p>
    <w:p w14:paraId="6AF2EC70" w14:textId="77777777" w:rsidR="00805F38" w:rsidRPr="00AE12F9" w:rsidRDefault="00805F38" w:rsidP="00805F38">
      <w:pPr>
        <w:pStyle w:val="NormalWeb"/>
        <w:shd w:val="clear" w:color="auto" w:fill="FFFFFF"/>
        <w:spacing w:after="150"/>
        <w:rPr>
          <w:color w:val="000000" w:themeColor="text1"/>
        </w:rPr>
      </w:pPr>
      <w:r w:rsidRPr="00AE12F9">
        <w:rPr>
          <w:color w:val="000000" w:themeColor="text1"/>
        </w:rPr>
        <w:t xml:space="preserve">2. CNN and </w:t>
      </w:r>
      <w:proofErr w:type="spellStart"/>
      <w:r w:rsidRPr="00AE12F9">
        <w:rPr>
          <w:color w:val="000000" w:themeColor="text1"/>
        </w:rPr>
        <w:t>ResNet</w:t>
      </w:r>
      <w:proofErr w:type="spellEnd"/>
      <w:r w:rsidRPr="00AE12F9">
        <w:rPr>
          <w:color w:val="000000" w:themeColor="text1"/>
        </w:rPr>
        <w:t xml:space="preserve"> Models: The CNN and </w:t>
      </w:r>
      <w:proofErr w:type="spellStart"/>
      <w:r w:rsidRPr="00AE12F9">
        <w:rPr>
          <w:color w:val="000000" w:themeColor="text1"/>
        </w:rPr>
        <w:t>ResNet</w:t>
      </w:r>
      <w:proofErr w:type="spellEnd"/>
      <w:r w:rsidRPr="00AE12F9">
        <w:rPr>
          <w:color w:val="000000" w:themeColor="text1"/>
        </w:rPr>
        <w:t xml:space="preserve"> models exceed expectations in highlight extraction assignments, capturing spatial and worldly designs demonstrative of suspicious </w:t>
      </w:r>
      <w:r w:rsidRPr="00AE12F9">
        <w:rPr>
          <w:color w:val="000000" w:themeColor="text1"/>
        </w:rPr>
        <w:lastRenderedPageBreak/>
        <w:t>behavior. In any case, their execution may change depending on the complexity of the observation scenarios and the differing qualities of the dataset.</w:t>
      </w:r>
    </w:p>
    <w:p w14:paraId="67F283CF" w14:textId="77777777" w:rsidR="00E677E3" w:rsidRPr="00AE12F9" w:rsidRDefault="00E677E3" w:rsidP="00805F38">
      <w:pPr>
        <w:pStyle w:val="NormalWeb"/>
        <w:shd w:val="clear" w:color="auto" w:fill="FFFFFF"/>
        <w:spacing w:after="150"/>
        <w:rPr>
          <w:color w:val="000000" w:themeColor="text1"/>
        </w:rPr>
      </w:pPr>
    </w:p>
    <w:p w14:paraId="65C7664E" w14:textId="77777777" w:rsidR="00E677E3" w:rsidRPr="00AE12F9" w:rsidRDefault="00E677E3" w:rsidP="00805F38">
      <w:pPr>
        <w:pStyle w:val="NormalWeb"/>
        <w:shd w:val="clear" w:color="auto" w:fill="FFFFFF"/>
        <w:spacing w:after="150"/>
        <w:rPr>
          <w:color w:val="000000" w:themeColor="text1"/>
        </w:rPr>
      </w:pPr>
    </w:p>
    <w:p w14:paraId="56B7AA12" w14:textId="77777777" w:rsidR="00E677E3" w:rsidRPr="00AE12F9" w:rsidRDefault="00E677E3" w:rsidP="00805F38">
      <w:pPr>
        <w:pStyle w:val="NormalWeb"/>
        <w:shd w:val="clear" w:color="auto" w:fill="FFFFFF"/>
        <w:spacing w:after="150"/>
        <w:rPr>
          <w:color w:val="000000" w:themeColor="text1"/>
        </w:rPr>
      </w:pPr>
    </w:p>
    <w:p w14:paraId="46506D9B" w14:textId="77777777" w:rsidR="00E677E3" w:rsidRPr="00AE12F9" w:rsidRDefault="00E677E3" w:rsidP="00805F38">
      <w:pPr>
        <w:pStyle w:val="NormalWeb"/>
        <w:shd w:val="clear" w:color="auto" w:fill="FFFFFF"/>
        <w:spacing w:after="150"/>
        <w:rPr>
          <w:color w:val="000000" w:themeColor="text1"/>
        </w:rPr>
      </w:pPr>
    </w:p>
    <w:p w14:paraId="705017B6" w14:textId="14280341" w:rsidR="00DE08CA" w:rsidRPr="00AE12F9" w:rsidRDefault="00DE08CA" w:rsidP="00805F38">
      <w:pPr>
        <w:pStyle w:val="NormalWeb"/>
        <w:shd w:val="clear" w:color="auto" w:fill="FFFFFF"/>
        <w:spacing w:after="150"/>
        <w:rPr>
          <w:color w:val="000000" w:themeColor="text1"/>
        </w:rPr>
      </w:pPr>
      <w:r w:rsidRPr="00AE12F9">
        <w:rPr>
          <w:noProof/>
          <w:color w:val="000000" w:themeColor="text1"/>
        </w:rPr>
        <w:drawing>
          <wp:anchor distT="0" distB="0" distL="114300" distR="114300" simplePos="0" relativeHeight="251659264" behindDoc="1" locked="0" layoutInCell="1" allowOverlap="1" wp14:anchorId="1486FEA1" wp14:editId="0A01A543">
            <wp:simplePos x="0" y="0"/>
            <wp:positionH relativeFrom="column">
              <wp:posOffset>-152400</wp:posOffset>
            </wp:positionH>
            <wp:positionV relativeFrom="paragraph">
              <wp:posOffset>843915</wp:posOffset>
            </wp:positionV>
            <wp:extent cx="2736850" cy="1625600"/>
            <wp:effectExtent l="0" t="0" r="6350" b="0"/>
            <wp:wrapTight wrapText="bothSides">
              <wp:wrapPolygon edited="0">
                <wp:start x="0" y="0"/>
                <wp:lineTo x="0" y="21263"/>
                <wp:lineTo x="21500" y="21263"/>
                <wp:lineTo x="21500" y="0"/>
                <wp:lineTo x="0" y="0"/>
              </wp:wrapPolygon>
            </wp:wrapTight>
            <wp:docPr id="981407631" name="Picture 2" descr="A person in a black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07631" name="Picture 2" descr="A person in a black mas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6850" cy="1625600"/>
                    </a:xfrm>
                    <a:prstGeom prst="rect">
                      <a:avLst/>
                    </a:prstGeom>
                  </pic:spPr>
                </pic:pic>
              </a:graphicData>
            </a:graphic>
          </wp:anchor>
        </w:drawing>
      </w:r>
      <w:r w:rsidR="00805F38" w:rsidRPr="00AE12F9">
        <w:rPr>
          <w:color w:val="000000" w:themeColor="text1"/>
        </w:rPr>
        <w:t xml:space="preserve">Front-End Interface: The front-end interface gives a user-friendly stage for uploading and analyzing observation recordings. Clients can safely log in to the framework and yield recordings for </w:t>
      </w:r>
      <w:proofErr w:type="gramStart"/>
      <w:r w:rsidR="00805F38" w:rsidRPr="00AE12F9">
        <w:rPr>
          <w:color w:val="000000" w:themeColor="text1"/>
        </w:rPr>
        <w:t>preparing</w:t>
      </w:r>
      <w:proofErr w:type="gramEnd"/>
      <w:r w:rsidR="00805F38" w:rsidRPr="00AE12F9">
        <w:rPr>
          <w:color w:val="000000" w:themeColor="text1"/>
        </w:rPr>
        <w:t>. The interface moreover incorporates a devoted page to see the exactness of the computerized discovery framework, giving profitable experiences into its execution.</w:t>
      </w:r>
      <w:r w:rsidRPr="00AE12F9">
        <w:rPr>
          <w:color w:val="000000" w:themeColor="text1"/>
        </w:rPr>
        <w:t xml:space="preserve"> The samples are given below:</w:t>
      </w:r>
    </w:p>
    <w:p w14:paraId="6B26A549" w14:textId="6D3B1E62" w:rsidR="00805F38" w:rsidRPr="00AE12F9" w:rsidRDefault="00DE08CA" w:rsidP="00805F38">
      <w:pPr>
        <w:pStyle w:val="NormalWeb"/>
        <w:shd w:val="clear" w:color="auto" w:fill="FFFFFF"/>
        <w:spacing w:after="150"/>
        <w:rPr>
          <w:color w:val="000000" w:themeColor="text1"/>
        </w:rPr>
      </w:pPr>
      <w:r w:rsidRPr="00AE12F9">
        <w:rPr>
          <w:noProof/>
          <w:color w:val="000000" w:themeColor="text1"/>
        </w:rPr>
        <w:drawing>
          <wp:anchor distT="0" distB="0" distL="114300" distR="114300" simplePos="0" relativeHeight="251661312" behindDoc="1" locked="0" layoutInCell="1" allowOverlap="1" wp14:anchorId="6646F476" wp14:editId="600EB6DB">
            <wp:simplePos x="0" y="0"/>
            <wp:positionH relativeFrom="margin">
              <wp:posOffset>3067050</wp:posOffset>
            </wp:positionH>
            <wp:positionV relativeFrom="paragraph">
              <wp:posOffset>1977390</wp:posOffset>
            </wp:positionV>
            <wp:extent cx="3619500" cy="1479550"/>
            <wp:effectExtent l="0" t="0" r="0" b="6350"/>
            <wp:wrapTight wrapText="bothSides">
              <wp:wrapPolygon edited="0">
                <wp:start x="0" y="0"/>
                <wp:lineTo x="0" y="21415"/>
                <wp:lineTo x="21486" y="21415"/>
                <wp:lineTo x="21486" y="0"/>
                <wp:lineTo x="0" y="0"/>
              </wp:wrapPolygon>
            </wp:wrapTight>
            <wp:docPr id="14985388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38813"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1479550"/>
                    </a:xfrm>
                    <a:prstGeom prst="rect">
                      <a:avLst/>
                    </a:prstGeom>
                  </pic:spPr>
                </pic:pic>
              </a:graphicData>
            </a:graphic>
            <wp14:sizeRelH relativeFrom="margin">
              <wp14:pctWidth>0</wp14:pctWidth>
            </wp14:sizeRelH>
            <wp14:sizeRelV relativeFrom="margin">
              <wp14:pctHeight>0</wp14:pctHeight>
            </wp14:sizeRelV>
          </wp:anchor>
        </w:drawing>
      </w:r>
      <w:r w:rsidRPr="00AE12F9">
        <w:rPr>
          <w:noProof/>
          <w:color w:val="000000" w:themeColor="text1"/>
        </w:rPr>
        <w:drawing>
          <wp:anchor distT="0" distB="0" distL="114300" distR="114300" simplePos="0" relativeHeight="251660288" behindDoc="1" locked="0" layoutInCell="1" allowOverlap="1" wp14:anchorId="090D73E3" wp14:editId="628D414B">
            <wp:simplePos x="0" y="0"/>
            <wp:positionH relativeFrom="column">
              <wp:posOffset>-260350</wp:posOffset>
            </wp:positionH>
            <wp:positionV relativeFrom="paragraph">
              <wp:posOffset>1971040</wp:posOffset>
            </wp:positionV>
            <wp:extent cx="3232150" cy="1454150"/>
            <wp:effectExtent l="0" t="0" r="6350" b="0"/>
            <wp:wrapTight wrapText="bothSides">
              <wp:wrapPolygon edited="0">
                <wp:start x="0" y="0"/>
                <wp:lineTo x="0" y="21223"/>
                <wp:lineTo x="21515" y="21223"/>
                <wp:lineTo x="21515" y="0"/>
                <wp:lineTo x="0" y="0"/>
              </wp:wrapPolygon>
            </wp:wrapTight>
            <wp:docPr id="5653728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2861"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2150" cy="1454150"/>
                    </a:xfrm>
                    <a:prstGeom prst="rect">
                      <a:avLst/>
                    </a:prstGeom>
                  </pic:spPr>
                </pic:pic>
              </a:graphicData>
            </a:graphic>
          </wp:anchor>
        </w:drawing>
      </w:r>
      <w:r w:rsidR="00E677E3" w:rsidRPr="00AE12F9">
        <w:rPr>
          <w:noProof/>
          <w:color w:val="000000" w:themeColor="text1"/>
        </w:rPr>
        <w:drawing>
          <wp:anchor distT="0" distB="0" distL="114300" distR="114300" simplePos="0" relativeHeight="251658240" behindDoc="0" locked="0" layoutInCell="1" allowOverlap="1" wp14:anchorId="39FE13E5" wp14:editId="5E118E4E">
            <wp:simplePos x="0" y="0"/>
            <wp:positionH relativeFrom="column">
              <wp:posOffset>2743200</wp:posOffset>
            </wp:positionH>
            <wp:positionV relativeFrom="paragraph">
              <wp:posOffset>21590</wp:posOffset>
            </wp:positionV>
            <wp:extent cx="3009900" cy="1606550"/>
            <wp:effectExtent l="0" t="0" r="0" b="0"/>
            <wp:wrapSquare wrapText="bothSides"/>
            <wp:docPr id="1922287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8748"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900" cy="1606550"/>
                    </a:xfrm>
                    <a:prstGeom prst="rect">
                      <a:avLst/>
                    </a:prstGeom>
                  </pic:spPr>
                </pic:pic>
              </a:graphicData>
            </a:graphic>
          </wp:anchor>
        </w:drawing>
      </w:r>
    </w:p>
    <w:p w14:paraId="48D682C4" w14:textId="5D93509A" w:rsidR="00DE08CA" w:rsidRPr="00AE12F9" w:rsidRDefault="00DE08CA" w:rsidP="00805F38">
      <w:pPr>
        <w:pStyle w:val="NormalWeb"/>
        <w:shd w:val="clear" w:color="auto" w:fill="FFFFFF"/>
        <w:spacing w:after="150"/>
        <w:rPr>
          <w:color w:val="000000" w:themeColor="text1"/>
        </w:rPr>
      </w:pPr>
    </w:p>
    <w:p w14:paraId="49DD0418" w14:textId="4C04652D" w:rsidR="00805F38" w:rsidRPr="00AE12F9" w:rsidRDefault="00805F38" w:rsidP="00805F38">
      <w:pPr>
        <w:pStyle w:val="NormalWeb"/>
        <w:shd w:val="clear" w:color="auto" w:fill="FFFFFF"/>
        <w:spacing w:after="150"/>
        <w:rPr>
          <w:color w:val="000000" w:themeColor="text1"/>
        </w:rPr>
      </w:pPr>
      <w:r w:rsidRPr="00AE12F9">
        <w:rPr>
          <w:color w:val="000000" w:themeColor="text1"/>
        </w:rPr>
        <w:t xml:space="preserve">Assessment Metrics :To evaluate the execution of our models, we utilize </w:t>
      </w:r>
      <w:proofErr w:type="gramStart"/>
      <w:r w:rsidRPr="00AE12F9">
        <w:rPr>
          <w:color w:val="000000" w:themeColor="text1"/>
        </w:rPr>
        <w:t>a extend</w:t>
      </w:r>
      <w:proofErr w:type="gramEnd"/>
      <w:r w:rsidRPr="00AE12F9">
        <w:rPr>
          <w:color w:val="000000" w:themeColor="text1"/>
        </w:rPr>
        <w:t xml:space="preserve"> of assessment measurements, counting.</w:t>
      </w:r>
      <w:r w:rsidR="00D82E43" w:rsidRPr="00AE12F9">
        <w:rPr>
          <w:color w:val="000000" w:themeColor="text1"/>
        </w:rPr>
        <w:t xml:space="preserve"> We used Accuracy, Precision, Recall and F1 Scores to evaluate our modes and the visualizations for all these are given below:</w:t>
      </w:r>
    </w:p>
    <w:p w14:paraId="64448A43" w14:textId="77777777" w:rsidR="00D82E43" w:rsidRPr="00AE12F9" w:rsidRDefault="00D82E43" w:rsidP="00805F38">
      <w:pPr>
        <w:pStyle w:val="NormalWeb"/>
        <w:shd w:val="clear" w:color="auto" w:fill="FFFFFF"/>
        <w:spacing w:after="150"/>
        <w:rPr>
          <w:color w:val="000000" w:themeColor="text1"/>
        </w:rPr>
      </w:pPr>
    </w:p>
    <w:p w14:paraId="230B7795" w14:textId="77777777" w:rsidR="00D82E43" w:rsidRPr="00AE12F9" w:rsidRDefault="00D82E43" w:rsidP="00805F38">
      <w:pPr>
        <w:pStyle w:val="NormalWeb"/>
        <w:shd w:val="clear" w:color="auto" w:fill="FFFFFF"/>
        <w:spacing w:after="150"/>
        <w:rPr>
          <w:color w:val="000000" w:themeColor="text1"/>
        </w:rPr>
      </w:pPr>
    </w:p>
    <w:p w14:paraId="6FCB4E92" w14:textId="77777777" w:rsidR="00D82E43" w:rsidRPr="00AE12F9" w:rsidRDefault="00D82E43" w:rsidP="00805F38">
      <w:pPr>
        <w:pStyle w:val="NormalWeb"/>
        <w:shd w:val="clear" w:color="auto" w:fill="FFFFFF"/>
        <w:spacing w:after="150"/>
        <w:rPr>
          <w:color w:val="000000" w:themeColor="text1"/>
        </w:rPr>
      </w:pPr>
    </w:p>
    <w:p w14:paraId="32C0557B" w14:textId="77777777" w:rsidR="00D82E43" w:rsidRPr="00AE12F9" w:rsidRDefault="00D82E43" w:rsidP="00805F38">
      <w:pPr>
        <w:pStyle w:val="NormalWeb"/>
        <w:shd w:val="clear" w:color="auto" w:fill="FFFFFF"/>
        <w:spacing w:after="150"/>
        <w:rPr>
          <w:color w:val="000000" w:themeColor="text1"/>
        </w:rPr>
      </w:pPr>
    </w:p>
    <w:p w14:paraId="59629459" w14:textId="77777777" w:rsidR="00D82E43" w:rsidRPr="00AE12F9" w:rsidRDefault="00D82E43" w:rsidP="00805F38">
      <w:pPr>
        <w:pStyle w:val="NormalWeb"/>
        <w:shd w:val="clear" w:color="auto" w:fill="FFFFFF"/>
        <w:spacing w:after="150"/>
        <w:rPr>
          <w:color w:val="000000" w:themeColor="text1"/>
        </w:rPr>
      </w:pPr>
    </w:p>
    <w:p w14:paraId="389D6AF1" w14:textId="77777777" w:rsidR="00D82E43" w:rsidRPr="00AE12F9" w:rsidRDefault="00D82E43" w:rsidP="00805F38">
      <w:pPr>
        <w:pStyle w:val="NormalWeb"/>
        <w:shd w:val="clear" w:color="auto" w:fill="FFFFFF"/>
        <w:spacing w:after="150"/>
        <w:rPr>
          <w:color w:val="000000" w:themeColor="text1"/>
        </w:rPr>
      </w:pPr>
    </w:p>
    <w:p w14:paraId="7FDFF4B7" w14:textId="77777777" w:rsidR="00D82E43" w:rsidRPr="00AE12F9" w:rsidRDefault="00D82E43" w:rsidP="00805F38">
      <w:pPr>
        <w:pStyle w:val="NormalWeb"/>
        <w:shd w:val="clear" w:color="auto" w:fill="FFFFFF"/>
        <w:spacing w:after="150"/>
        <w:rPr>
          <w:color w:val="000000" w:themeColor="text1"/>
        </w:rPr>
      </w:pPr>
    </w:p>
    <w:p w14:paraId="5F43483B" w14:textId="0A1C6F21" w:rsidR="00900A3F" w:rsidRPr="00AE12F9" w:rsidRDefault="00900A3F" w:rsidP="00805F38">
      <w:pPr>
        <w:pStyle w:val="NormalWeb"/>
        <w:shd w:val="clear" w:color="auto" w:fill="FFFFFF"/>
        <w:spacing w:after="150"/>
        <w:rPr>
          <w:color w:val="000000" w:themeColor="text1"/>
        </w:rPr>
      </w:pPr>
      <w:r w:rsidRPr="00AE12F9">
        <w:rPr>
          <w:color w:val="000000" w:themeColor="text1"/>
        </w:rPr>
        <w:t>The Visualizations for YOL</w:t>
      </w:r>
      <w:r w:rsidR="00B7176A" w:rsidRPr="00AE12F9">
        <w:rPr>
          <w:color w:val="000000" w:themeColor="text1"/>
        </w:rPr>
        <w:t xml:space="preserve">O, </w:t>
      </w:r>
      <w:r w:rsidRPr="00AE12F9">
        <w:rPr>
          <w:color w:val="000000" w:themeColor="text1"/>
        </w:rPr>
        <w:t>CN</w:t>
      </w:r>
      <w:r w:rsidR="00B7176A" w:rsidRPr="00AE12F9">
        <w:rPr>
          <w:color w:val="000000" w:themeColor="text1"/>
        </w:rPr>
        <w:t xml:space="preserve">N and </w:t>
      </w:r>
      <w:proofErr w:type="spellStart"/>
      <w:r w:rsidR="00B7176A" w:rsidRPr="00AE12F9">
        <w:rPr>
          <w:color w:val="000000" w:themeColor="text1"/>
        </w:rPr>
        <w:t>ResNet</w:t>
      </w:r>
      <w:proofErr w:type="spellEnd"/>
      <w:r w:rsidRPr="00AE12F9">
        <w:rPr>
          <w:color w:val="000000" w:themeColor="text1"/>
        </w:rPr>
        <w:t xml:space="preserve"> models are given below:</w:t>
      </w:r>
    </w:p>
    <w:p w14:paraId="2C208603" w14:textId="552D558A" w:rsidR="00B7176A" w:rsidRPr="00AE12F9" w:rsidRDefault="00B7176A" w:rsidP="00D82E43">
      <w:pPr>
        <w:pStyle w:val="NormalWeb"/>
        <w:shd w:val="clear" w:color="auto" w:fill="FFFFFF"/>
        <w:spacing w:after="150"/>
        <w:rPr>
          <w:color w:val="000000" w:themeColor="text1"/>
        </w:rPr>
      </w:pPr>
      <w:r w:rsidRPr="00AE12F9">
        <w:rPr>
          <w:noProof/>
          <w:color w:val="000000" w:themeColor="text1"/>
        </w:rPr>
        <w:drawing>
          <wp:anchor distT="0" distB="0" distL="114300" distR="114300" simplePos="0" relativeHeight="251664384" behindDoc="0" locked="0" layoutInCell="1" allowOverlap="1" wp14:anchorId="2967EB0E" wp14:editId="1EEF6BC8">
            <wp:simplePos x="0" y="0"/>
            <wp:positionH relativeFrom="margin">
              <wp:posOffset>673735</wp:posOffset>
            </wp:positionH>
            <wp:positionV relativeFrom="paragraph">
              <wp:posOffset>2726690</wp:posOffset>
            </wp:positionV>
            <wp:extent cx="3794125" cy="2068195"/>
            <wp:effectExtent l="0" t="0" r="0" b="8255"/>
            <wp:wrapTopAndBottom/>
            <wp:docPr id="1193734676" name="Picture 9" descr="A graph showing the value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34676" name="Picture 9" descr="A graph showing the value of a model&#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794125" cy="2068195"/>
                    </a:xfrm>
                    <a:prstGeom prst="rect">
                      <a:avLst/>
                    </a:prstGeom>
                  </pic:spPr>
                </pic:pic>
              </a:graphicData>
            </a:graphic>
          </wp:anchor>
        </w:drawing>
      </w:r>
      <w:r w:rsidRPr="00AE12F9">
        <w:rPr>
          <w:color w:val="000000" w:themeColor="text1"/>
        </w:rPr>
        <w:t>YOLO</w:t>
      </w:r>
      <w:r w:rsidRPr="00AE12F9">
        <w:rPr>
          <w:color w:val="000000" w:themeColor="text1"/>
        </w:rPr>
        <w:tab/>
      </w:r>
      <w:r w:rsidRPr="00AE12F9">
        <w:rPr>
          <w:color w:val="000000" w:themeColor="text1"/>
        </w:rPr>
        <w:tab/>
      </w:r>
      <w:r w:rsidRPr="00AE12F9">
        <w:rPr>
          <w:color w:val="000000" w:themeColor="text1"/>
        </w:rPr>
        <w:tab/>
      </w:r>
      <w:r w:rsidRPr="00AE12F9">
        <w:rPr>
          <w:color w:val="000000" w:themeColor="text1"/>
        </w:rPr>
        <w:tab/>
      </w:r>
      <w:r w:rsidRPr="00AE12F9">
        <w:rPr>
          <w:color w:val="000000" w:themeColor="text1"/>
        </w:rPr>
        <w:tab/>
      </w:r>
      <w:r w:rsidRPr="00AE12F9">
        <w:rPr>
          <w:color w:val="000000" w:themeColor="text1"/>
        </w:rPr>
        <w:tab/>
      </w:r>
      <w:r w:rsidRPr="00AE12F9">
        <w:rPr>
          <w:color w:val="000000" w:themeColor="text1"/>
        </w:rPr>
        <w:tab/>
      </w:r>
      <w:r w:rsidRPr="00AE12F9">
        <w:rPr>
          <w:color w:val="000000" w:themeColor="text1"/>
        </w:rPr>
        <w:tab/>
        <w:t xml:space="preserve">CNN </w:t>
      </w:r>
    </w:p>
    <w:p w14:paraId="251418E7" w14:textId="77777777" w:rsidR="00B7176A" w:rsidRPr="00AE12F9" w:rsidRDefault="00B7176A" w:rsidP="00B7176A">
      <w:pPr>
        <w:pStyle w:val="NormalWeb"/>
        <w:shd w:val="clear" w:color="auto" w:fill="FFFFFF"/>
        <w:spacing w:after="150"/>
        <w:rPr>
          <w:color w:val="000000" w:themeColor="text1"/>
        </w:rPr>
      </w:pPr>
    </w:p>
    <w:p w14:paraId="09A5F385" w14:textId="68C47E47" w:rsidR="00B7176A" w:rsidRPr="00AE12F9" w:rsidRDefault="00900A3F" w:rsidP="00805F38">
      <w:pPr>
        <w:pStyle w:val="NormalWeb"/>
        <w:shd w:val="clear" w:color="auto" w:fill="FFFFFF"/>
        <w:spacing w:after="150"/>
        <w:rPr>
          <w:color w:val="000000" w:themeColor="text1"/>
        </w:rPr>
      </w:pPr>
      <w:r w:rsidRPr="00AE12F9">
        <w:rPr>
          <w:noProof/>
          <w:color w:val="000000" w:themeColor="text1"/>
        </w:rPr>
        <w:drawing>
          <wp:anchor distT="0" distB="0" distL="114300" distR="114300" simplePos="0" relativeHeight="251663360" behindDoc="1" locked="0" layoutInCell="1" allowOverlap="1" wp14:anchorId="4288097F" wp14:editId="29FBF041">
            <wp:simplePos x="0" y="0"/>
            <wp:positionH relativeFrom="column">
              <wp:posOffset>3310157</wp:posOffset>
            </wp:positionH>
            <wp:positionV relativeFrom="paragraph">
              <wp:posOffset>18</wp:posOffset>
            </wp:positionV>
            <wp:extent cx="2705100" cy="2127250"/>
            <wp:effectExtent l="0" t="0" r="0" b="6350"/>
            <wp:wrapTight wrapText="bothSides">
              <wp:wrapPolygon edited="0">
                <wp:start x="0" y="0"/>
                <wp:lineTo x="0" y="21471"/>
                <wp:lineTo x="21448" y="21471"/>
                <wp:lineTo x="21448" y="0"/>
                <wp:lineTo x="0" y="0"/>
              </wp:wrapPolygon>
            </wp:wrapTight>
            <wp:docPr id="1073825111" name="Picture 6" descr="A graph showing the results of a test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25111" name="Picture 6" descr="A graph showing the results of a test accurac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100" cy="2127250"/>
                    </a:xfrm>
                    <a:prstGeom prst="rect">
                      <a:avLst/>
                    </a:prstGeom>
                  </pic:spPr>
                </pic:pic>
              </a:graphicData>
            </a:graphic>
            <wp14:sizeRelH relativeFrom="margin">
              <wp14:pctWidth>0</wp14:pctWidth>
            </wp14:sizeRelH>
            <wp14:sizeRelV relativeFrom="margin">
              <wp14:pctHeight>0</wp14:pctHeight>
            </wp14:sizeRelV>
          </wp:anchor>
        </w:drawing>
      </w:r>
      <w:r w:rsidRPr="00AE12F9">
        <w:rPr>
          <w:noProof/>
          <w:color w:val="000000" w:themeColor="text1"/>
        </w:rPr>
        <w:drawing>
          <wp:anchor distT="0" distB="0" distL="114300" distR="114300" simplePos="0" relativeHeight="251662336" behindDoc="1" locked="0" layoutInCell="1" allowOverlap="1" wp14:anchorId="6742AA5E" wp14:editId="457DEBC4">
            <wp:simplePos x="0" y="0"/>
            <wp:positionH relativeFrom="column">
              <wp:posOffset>83199</wp:posOffset>
            </wp:positionH>
            <wp:positionV relativeFrom="paragraph">
              <wp:posOffset>-46</wp:posOffset>
            </wp:positionV>
            <wp:extent cx="2863850" cy="2070100"/>
            <wp:effectExtent l="0" t="0" r="0" b="6350"/>
            <wp:wrapTight wrapText="bothSides">
              <wp:wrapPolygon edited="0">
                <wp:start x="0" y="0"/>
                <wp:lineTo x="0" y="21467"/>
                <wp:lineTo x="21408" y="21467"/>
                <wp:lineTo x="21408" y="0"/>
                <wp:lineTo x="0" y="0"/>
              </wp:wrapPolygon>
            </wp:wrapTight>
            <wp:docPr id="198674622" name="Picture 1" descr="A graph of a graph showing a resul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4622" name="Picture 1" descr="A graph of a graph showing a resul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863850" cy="2070100"/>
                    </a:xfrm>
                    <a:prstGeom prst="rect">
                      <a:avLst/>
                    </a:prstGeom>
                  </pic:spPr>
                </pic:pic>
              </a:graphicData>
            </a:graphic>
            <wp14:sizeRelV relativeFrom="margin">
              <wp14:pctHeight>0</wp14:pctHeight>
            </wp14:sizeRelV>
          </wp:anchor>
        </w:drawing>
      </w:r>
      <w:r w:rsidR="00805F38" w:rsidRPr="00AE12F9">
        <w:rPr>
          <w:color w:val="000000" w:themeColor="text1"/>
        </w:rPr>
        <w:t>We have screened the wonder of overfitting and underfitting to guarantee the generalization capabilities of our models.</w:t>
      </w:r>
    </w:p>
    <w:p w14:paraId="0B357194" w14:textId="4694292A" w:rsidR="00805F38" w:rsidRPr="00AE12F9" w:rsidRDefault="00805F38" w:rsidP="00805F38">
      <w:pPr>
        <w:pStyle w:val="NormalWeb"/>
        <w:shd w:val="clear" w:color="auto" w:fill="FFFFFF"/>
        <w:spacing w:after="150"/>
        <w:rPr>
          <w:color w:val="000000" w:themeColor="text1"/>
        </w:rPr>
      </w:pPr>
      <w:r w:rsidRPr="00AE12F9">
        <w:rPr>
          <w:color w:val="000000" w:themeColor="text1"/>
        </w:rPr>
        <w:lastRenderedPageBreak/>
        <w:t>Overfitting: Happens when the show learns to memorize the preparing information rather than generalizing designs. We utilize procedures such as regularization and dropout to moderate overfitting and advance demonstrate generalization.</w:t>
      </w:r>
    </w:p>
    <w:p w14:paraId="1C52FE94" w14:textId="4FFB2712" w:rsidR="00805F38" w:rsidRPr="00AE12F9" w:rsidRDefault="00805F38" w:rsidP="00805F38">
      <w:pPr>
        <w:pStyle w:val="NormalWeb"/>
        <w:shd w:val="clear" w:color="auto" w:fill="FFFFFF"/>
        <w:spacing w:after="150"/>
        <w:rPr>
          <w:color w:val="000000" w:themeColor="text1"/>
        </w:rPr>
      </w:pPr>
      <w:r w:rsidRPr="00AE12F9">
        <w:rPr>
          <w:color w:val="000000" w:themeColor="text1"/>
        </w:rPr>
        <w:t xml:space="preserve">Underfitting: Demonstrates that the show is as well basic to capture the basic designs within the information. We iteratively alter the model architecture and hyperparameters to realize </w:t>
      </w:r>
      <w:proofErr w:type="gramStart"/>
      <w:r w:rsidRPr="00AE12F9">
        <w:rPr>
          <w:color w:val="000000" w:themeColor="text1"/>
        </w:rPr>
        <w:t>a adjust</w:t>
      </w:r>
      <w:proofErr w:type="gramEnd"/>
      <w:r w:rsidRPr="00AE12F9">
        <w:rPr>
          <w:color w:val="000000" w:themeColor="text1"/>
        </w:rPr>
        <w:t xml:space="preserve"> between effortlessness and complexity, guaranteeing satisfactory demonstrate capacity.</w:t>
      </w:r>
    </w:p>
    <w:p w14:paraId="6B82F71A" w14:textId="68C02285" w:rsidR="00E677E3" w:rsidRPr="00AE12F9" w:rsidRDefault="00E677E3" w:rsidP="00805F38">
      <w:pPr>
        <w:pStyle w:val="NormalWeb"/>
        <w:shd w:val="clear" w:color="auto" w:fill="FFFFFF"/>
        <w:spacing w:after="150"/>
        <w:rPr>
          <w:color w:val="000000" w:themeColor="text1"/>
        </w:rPr>
      </w:pPr>
    </w:p>
    <w:p w14:paraId="4ECDE90B" w14:textId="77777777" w:rsidR="0037182A" w:rsidRPr="00AE12F9" w:rsidRDefault="00805F38" w:rsidP="0037182A">
      <w:pPr>
        <w:pStyle w:val="NormalWeb"/>
        <w:shd w:val="clear" w:color="auto" w:fill="FFFFFF"/>
        <w:spacing w:before="0" w:beforeAutospacing="0" w:after="150" w:afterAutospacing="0"/>
        <w:rPr>
          <w:color w:val="000000" w:themeColor="text1"/>
        </w:rPr>
      </w:pPr>
      <w:r w:rsidRPr="00AE12F9">
        <w:rPr>
          <w:color w:val="000000" w:themeColor="text1"/>
        </w:rPr>
        <w:t xml:space="preserve">In conclusion, our venture yields promising comes about in automating the recognizable proof of suspicious exercises from observation camera footage. The combination of YOLO, CNN, and </w:t>
      </w:r>
      <w:proofErr w:type="spellStart"/>
      <w:r w:rsidRPr="00AE12F9">
        <w:rPr>
          <w:color w:val="000000" w:themeColor="text1"/>
        </w:rPr>
        <w:t>ResNet</w:t>
      </w:r>
      <w:proofErr w:type="spellEnd"/>
      <w:r w:rsidRPr="00AE12F9">
        <w:rPr>
          <w:color w:val="000000" w:themeColor="text1"/>
        </w:rPr>
        <w:t xml:space="preserve"> models, beside the user-friendly front-end interface, gives </w:t>
      </w:r>
      <w:proofErr w:type="gramStart"/>
      <w:r w:rsidRPr="00AE12F9">
        <w:rPr>
          <w:color w:val="000000" w:themeColor="text1"/>
        </w:rPr>
        <w:t>an</w:t>
      </w:r>
      <w:proofErr w:type="gramEnd"/>
      <w:r w:rsidRPr="00AE12F9">
        <w:rPr>
          <w:color w:val="000000" w:themeColor="text1"/>
        </w:rPr>
        <w:t xml:space="preserve"> viable arrangement for enhancing open security and security. By assessing the execution of our models utilizing suitable measurements and tending to </w:t>
      </w:r>
      <w:proofErr w:type="gramStart"/>
      <w:r w:rsidRPr="00AE12F9">
        <w:rPr>
          <w:color w:val="000000" w:themeColor="text1"/>
        </w:rPr>
        <w:t>challenges</w:t>
      </w:r>
      <w:proofErr w:type="gramEnd"/>
      <w:r w:rsidRPr="00AE12F9">
        <w:rPr>
          <w:color w:val="000000" w:themeColor="text1"/>
        </w:rPr>
        <w:t xml:space="preserve"> such as overfitting and underfitting, we illustrate the achievability and viability of our approach in real-world reconnaissance applications. </w:t>
      </w:r>
      <w:bookmarkStart w:id="4" w:name="_Toc4571293"/>
    </w:p>
    <w:p w14:paraId="77A26EC1" w14:textId="77777777" w:rsidR="0037182A" w:rsidRPr="00AE12F9" w:rsidRDefault="00943676" w:rsidP="0037182A">
      <w:pPr>
        <w:pStyle w:val="NormalWeb"/>
        <w:shd w:val="clear" w:color="auto" w:fill="FFFFFF"/>
        <w:spacing w:before="0" w:beforeAutospacing="0" w:after="150" w:afterAutospacing="0"/>
        <w:rPr>
          <w:rStyle w:val="Strong"/>
          <w:color w:val="000000" w:themeColor="text1"/>
          <w:sz w:val="28"/>
          <w:szCs w:val="28"/>
        </w:rPr>
      </w:pPr>
      <w:r w:rsidRPr="00AE12F9">
        <w:rPr>
          <w:rStyle w:val="Strong"/>
          <w:color w:val="000000" w:themeColor="text1"/>
          <w:sz w:val="28"/>
          <w:szCs w:val="28"/>
        </w:rPr>
        <w:t>Conclusions and Future Work</w:t>
      </w:r>
      <w:bookmarkStart w:id="5" w:name="_Toc4571294"/>
      <w:bookmarkEnd w:id="4"/>
    </w:p>
    <w:p w14:paraId="06C1A596" w14:textId="77777777" w:rsidR="0037182A"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t xml:space="preserve">In conclusion, our venture speaks to a critical headway within the field of robotized observation, leveraging state-of-the-art AI models and a user-friendly front-end interface to upgrade open security and security. Through the utilization of YOLO, CNN, and </w:t>
      </w:r>
      <w:proofErr w:type="spellStart"/>
      <w:r w:rsidRPr="00AE12F9">
        <w:rPr>
          <w:color w:val="000000" w:themeColor="text1"/>
        </w:rPr>
        <w:t>ResNet</w:t>
      </w:r>
      <w:proofErr w:type="spellEnd"/>
      <w:r w:rsidRPr="00AE12F9">
        <w:rPr>
          <w:color w:val="000000" w:themeColor="text1"/>
        </w:rPr>
        <w:t xml:space="preserve"> models, we have illustrated tall exactness in identifying suspicious exercises from reconnaissance film, giving security work force with a profitable apparatus for proactive risk discovery.</w:t>
      </w:r>
    </w:p>
    <w:p w14:paraId="71C413D0" w14:textId="77777777" w:rsidR="0037182A"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t>The improvement of the front-end interface includes another layer of convenience to our arrangement, permitting clients to safely transfer recordings for examination and visualize the precision of the computerized location system. This interface streamlines the method of observation examination, enabling security work force to reply quickly to potential security dangers.</w:t>
      </w:r>
    </w:p>
    <w:p w14:paraId="63936E8D" w14:textId="77777777" w:rsidR="0037182A"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t>Future Work: Whereas our extend has accomplished critical breakthroughs, there are a few roads for future investigate and advancement:</w:t>
      </w:r>
    </w:p>
    <w:p w14:paraId="59AC47A8" w14:textId="77777777" w:rsidR="0037182A"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t>1. Upgraded Demonstrate Execution: Persistently progressing the execution of our AI models through extra preparing information, fine-tuning hyperparameters, and investigating progressed structures can advance upgrade the exactness and unwavering quality of the reconnaissance framework.</w:t>
      </w:r>
    </w:p>
    <w:p w14:paraId="569B1504" w14:textId="77777777" w:rsidR="0037182A"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t xml:space="preserve">2. Real-Time Preparing Optimization: Exploring methods to optimize real-time handling of reconnaissance </w:t>
      </w:r>
      <w:proofErr w:type="gramStart"/>
      <w:r w:rsidRPr="00AE12F9">
        <w:rPr>
          <w:color w:val="000000" w:themeColor="text1"/>
        </w:rPr>
        <w:t>film</w:t>
      </w:r>
      <w:proofErr w:type="gramEnd"/>
      <w:r w:rsidRPr="00AE12F9">
        <w:rPr>
          <w:color w:val="000000" w:themeColor="text1"/>
        </w:rPr>
        <w:t>, such as show optimization, equipment increasing speed, and dispersed computing, can decrease latency and progress framework responsiveness.</w:t>
      </w:r>
    </w:p>
    <w:p w14:paraId="2B9B86F4" w14:textId="77777777" w:rsidR="0037182A"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t>3. Multi-Modal Investigation: Joining extra sensors, such as sound and warm sensors, into the reconnaissance framework can give complementary data for more comprehensive risk discovery and examination.</w:t>
      </w:r>
    </w:p>
    <w:p w14:paraId="1BCE0C56" w14:textId="77777777" w:rsidR="0037182A"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lastRenderedPageBreak/>
        <w:t>4. Protection Conservation: Tending to security concerns by actualizing methods such as anonymization, encryption, and privacy-preserving AI calculations to guarantee the security of individuals' rights whereas keeping up viable observation capabilities.</w:t>
      </w:r>
    </w:p>
    <w:p w14:paraId="23D5C36E" w14:textId="596BE8C7" w:rsidR="00DC7DD3" w:rsidRPr="00AE12F9" w:rsidRDefault="00DC7DD3" w:rsidP="0037182A">
      <w:pPr>
        <w:pStyle w:val="NormalWeb"/>
        <w:shd w:val="clear" w:color="auto" w:fill="FFFFFF"/>
        <w:spacing w:before="0" w:beforeAutospacing="0" w:after="150" w:afterAutospacing="0"/>
        <w:rPr>
          <w:color w:val="000000" w:themeColor="text1"/>
        </w:rPr>
      </w:pPr>
      <w:r w:rsidRPr="00AE12F9">
        <w:rPr>
          <w:color w:val="000000" w:themeColor="text1"/>
        </w:rPr>
        <w:t>By centering on these ranges of future work, we will assist development the capabilities and adequacy of mechanized observation frameworks, eventually contributing to more secure and more secure communities.</w:t>
      </w:r>
    </w:p>
    <w:p w14:paraId="38B6FA8D" w14:textId="77777777" w:rsidR="00B7176A" w:rsidRPr="00AE12F9" w:rsidRDefault="00B7176A" w:rsidP="00DC7DD3">
      <w:pPr>
        <w:pStyle w:val="Heading1"/>
        <w:rPr>
          <w:rFonts w:ascii="Times New Roman" w:eastAsia="Times New Roman" w:hAnsi="Times New Roman" w:cs="Times New Roman"/>
          <w:color w:val="000000" w:themeColor="text1"/>
          <w:sz w:val="24"/>
          <w:szCs w:val="24"/>
        </w:rPr>
      </w:pPr>
    </w:p>
    <w:p w14:paraId="71F75807" w14:textId="4ABC0440" w:rsidR="00943676" w:rsidRPr="00AE12F9" w:rsidRDefault="00943676" w:rsidP="00DC7DD3">
      <w:pPr>
        <w:pStyle w:val="Heading1"/>
        <w:rPr>
          <w:rStyle w:val="Strong"/>
          <w:rFonts w:ascii="Times New Roman" w:hAnsi="Times New Roman" w:cs="Times New Roman"/>
          <w:color w:val="000000" w:themeColor="text1"/>
          <w:sz w:val="28"/>
          <w:szCs w:val="28"/>
        </w:rPr>
      </w:pPr>
      <w:r w:rsidRPr="00AE12F9">
        <w:rPr>
          <w:rStyle w:val="Strong"/>
          <w:rFonts w:ascii="Times New Roman" w:hAnsi="Times New Roman" w:cs="Times New Roman"/>
          <w:color w:val="000000" w:themeColor="text1"/>
          <w:sz w:val="28"/>
          <w:szCs w:val="28"/>
        </w:rPr>
        <w:t>References</w:t>
      </w:r>
      <w:bookmarkEnd w:id="5"/>
    </w:p>
    <w:p w14:paraId="38F9063F" w14:textId="77777777" w:rsidR="008F3FE4" w:rsidRPr="00AE12F9" w:rsidRDefault="008F3FE4" w:rsidP="008F3FE4">
      <w:pPr>
        <w:rPr>
          <w:rFonts w:ascii="Times New Roman" w:eastAsia="Times New Roman" w:hAnsi="Times New Roman" w:cs="Times New Roman"/>
          <w:color w:val="000000" w:themeColor="text1"/>
          <w:sz w:val="21"/>
          <w:szCs w:val="21"/>
        </w:rPr>
      </w:pPr>
    </w:p>
    <w:p w14:paraId="4471628C" w14:textId="53C291E8" w:rsidR="00A11884" w:rsidRPr="00AE12F9" w:rsidRDefault="00B7176A" w:rsidP="00B7176A">
      <w:pPr>
        <w:pStyle w:val="ListParagraph"/>
        <w:numPr>
          <w:ilvl w:val="0"/>
          <w:numId w:val="6"/>
        </w:numPr>
        <w:rPr>
          <w:rFonts w:ascii="Times New Roman" w:hAnsi="Times New Roman" w:cs="Times New Roman"/>
          <w:color w:val="000000" w:themeColor="text1"/>
          <w:sz w:val="24"/>
          <w:szCs w:val="24"/>
        </w:rPr>
      </w:pPr>
      <w:r w:rsidRPr="00AE12F9">
        <w:rPr>
          <w:rFonts w:ascii="Times New Roman" w:hAnsi="Times New Roman" w:cs="Times New Roman"/>
          <w:color w:val="000000" w:themeColor="text1"/>
          <w:sz w:val="24"/>
          <w:szCs w:val="24"/>
        </w:rPr>
        <w:t xml:space="preserve">Raschka, S., &amp; </w:t>
      </w:r>
      <w:proofErr w:type="spellStart"/>
      <w:r w:rsidRPr="00AE12F9">
        <w:rPr>
          <w:rFonts w:ascii="Times New Roman" w:hAnsi="Times New Roman" w:cs="Times New Roman"/>
          <w:color w:val="000000" w:themeColor="text1"/>
          <w:sz w:val="24"/>
          <w:szCs w:val="24"/>
        </w:rPr>
        <w:t>Mirjalili</w:t>
      </w:r>
      <w:proofErr w:type="spellEnd"/>
      <w:r w:rsidRPr="00AE12F9">
        <w:rPr>
          <w:rFonts w:ascii="Times New Roman" w:hAnsi="Times New Roman" w:cs="Times New Roman"/>
          <w:color w:val="000000" w:themeColor="text1"/>
          <w:sz w:val="24"/>
          <w:szCs w:val="24"/>
        </w:rPr>
        <w:t xml:space="preserve">, V. (2019). Python Machine Learning: Machine Learning and Deep Learning with Python, scikit-learn, and TensorFlow 2. </w:t>
      </w:r>
      <w:proofErr w:type="spellStart"/>
      <w:r w:rsidRPr="00AE12F9">
        <w:rPr>
          <w:rFonts w:ascii="Times New Roman" w:hAnsi="Times New Roman" w:cs="Times New Roman"/>
          <w:color w:val="000000" w:themeColor="text1"/>
          <w:sz w:val="24"/>
          <w:szCs w:val="24"/>
        </w:rPr>
        <w:t>Packt</w:t>
      </w:r>
      <w:proofErr w:type="spellEnd"/>
      <w:r w:rsidRPr="00AE12F9">
        <w:rPr>
          <w:rFonts w:ascii="Times New Roman" w:hAnsi="Times New Roman" w:cs="Times New Roman"/>
          <w:color w:val="000000" w:themeColor="text1"/>
          <w:sz w:val="24"/>
          <w:szCs w:val="24"/>
        </w:rPr>
        <w:t xml:space="preserve"> Publishing Ltd.</w:t>
      </w:r>
    </w:p>
    <w:p w14:paraId="24F33250" w14:textId="6B66AA56" w:rsidR="00B7176A" w:rsidRPr="00AE12F9" w:rsidRDefault="00B7176A" w:rsidP="00B7176A">
      <w:pPr>
        <w:pStyle w:val="ListParagraph"/>
        <w:numPr>
          <w:ilvl w:val="0"/>
          <w:numId w:val="6"/>
        </w:numPr>
        <w:rPr>
          <w:rFonts w:ascii="Times New Roman" w:hAnsi="Times New Roman" w:cs="Times New Roman"/>
          <w:color w:val="000000" w:themeColor="text1"/>
          <w:sz w:val="24"/>
          <w:szCs w:val="24"/>
        </w:rPr>
      </w:pPr>
      <w:r w:rsidRPr="00AE12F9">
        <w:rPr>
          <w:rFonts w:ascii="Times New Roman" w:hAnsi="Times New Roman" w:cs="Times New Roman"/>
          <w:color w:val="000000" w:themeColor="text1"/>
          <w:sz w:val="24"/>
          <w:szCs w:val="24"/>
        </w:rPr>
        <w:t>He, K., Zhang, X., Ren, S., &amp; Sun, J. (2016). Deep residual learning for image recognition. Proceedings of the IEEE conference on computer vision and pattern recognition, 770-778.</w:t>
      </w:r>
    </w:p>
    <w:p w14:paraId="3E0A728B" w14:textId="0F215E01" w:rsidR="00B7176A" w:rsidRPr="00AE12F9" w:rsidRDefault="00B7176A" w:rsidP="00B7176A">
      <w:pPr>
        <w:pStyle w:val="ListParagraph"/>
        <w:numPr>
          <w:ilvl w:val="0"/>
          <w:numId w:val="6"/>
        </w:numPr>
        <w:rPr>
          <w:rFonts w:ascii="Times New Roman" w:hAnsi="Times New Roman" w:cs="Times New Roman"/>
          <w:color w:val="000000" w:themeColor="text1"/>
          <w:sz w:val="24"/>
          <w:szCs w:val="24"/>
        </w:rPr>
      </w:pPr>
      <w:r w:rsidRPr="00AE12F9">
        <w:rPr>
          <w:rFonts w:ascii="Times New Roman" w:hAnsi="Times New Roman" w:cs="Times New Roman"/>
          <w:color w:val="000000" w:themeColor="text1"/>
          <w:sz w:val="24"/>
          <w:szCs w:val="24"/>
        </w:rPr>
        <w:t>Zhang, Y., Wallace, B., &amp; Liu, L. (2018). Anomaly detection in video surveillance: A review and new approach. IEEE Transactions on Systems, Man, and Cybernetics: Systems, 48(2), 289-301.</w:t>
      </w:r>
    </w:p>
    <w:p w14:paraId="7AD7E198" w14:textId="63AF9F42" w:rsidR="00B7176A" w:rsidRPr="00AE12F9" w:rsidRDefault="00B7176A" w:rsidP="00B7176A">
      <w:pPr>
        <w:pStyle w:val="ListParagraph"/>
        <w:numPr>
          <w:ilvl w:val="0"/>
          <w:numId w:val="6"/>
        </w:numPr>
        <w:rPr>
          <w:rFonts w:ascii="Times New Roman" w:hAnsi="Times New Roman" w:cs="Times New Roman"/>
          <w:color w:val="000000" w:themeColor="text1"/>
          <w:sz w:val="24"/>
          <w:szCs w:val="24"/>
        </w:rPr>
      </w:pPr>
      <w:r w:rsidRPr="00AE12F9">
        <w:rPr>
          <w:rFonts w:ascii="Times New Roman" w:hAnsi="Times New Roman" w:cs="Times New Roman"/>
          <w:color w:val="000000" w:themeColor="text1"/>
          <w:sz w:val="24"/>
          <w:szCs w:val="24"/>
        </w:rPr>
        <w:t xml:space="preserve">Raschka, S., &amp; </w:t>
      </w:r>
      <w:proofErr w:type="spellStart"/>
      <w:r w:rsidRPr="00AE12F9">
        <w:rPr>
          <w:rFonts w:ascii="Times New Roman" w:hAnsi="Times New Roman" w:cs="Times New Roman"/>
          <w:color w:val="000000" w:themeColor="text1"/>
          <w:sz w:val="24"/>
          <w:szCs w:val="24"/>
        </w:rPr>
        <w:t>Mirjalili</w:t>
      </w:r>
      <w:proofErr w:type="spellEnd"/>
      <w:r w:rsidRPr="00AE12F9">
        <w:rPr>
          <w:rFonts w:ascii="Times New Roman" w:hAnsi="Times New Roman" w:cs="Times New Roman"/>
          <w:color w:val="000000" w:themeColor="text1"/>
          <w:sz w:val="24"/>
          <w:szCs w:val="24"/>
        </w:rPr>
        <w:t xml:space="preserve">, V. (2019). Python Machine Learning: Machine Learning and Deep Learning with Python, scikit-learn, and TensorFlow 2. </w:t>
      </w:r>
      <w:proofErr w:type="spellStart"/>
      <w:r w:rsidRPr="00AE12F9">
        <w:rPr>
          <w:rFonts w:ascii="Times New Roman" w:hAnsi="Times New Roman" w:cs="Times New Roman"/>
          <w:color w:val="000000" w:themeColor="text1"/>
          <w:sz w:val="24"/>
          <w:szCs w:val="24"/>
        </w:rPr>
        <w:t>Packt</w:t>
      </w:r>
      <w:proofErr w:type="spellEnd"/>
      <w:r w:rsidRPr="00AE12F9">
        <w:rPr>
          <w:rFonts w:ascii="Times New Roman" w:hAnsi="Times New Roman" w:cs="Times New Roman"/>
          <w:color w:val="000000" w:themeColor="text1"/>
          <w:sz w:val="24"/>
          <w:szCs w:val="24"/>
        </w:rPr>
        <w:t xml:space="preserve"> Publishing Ltd.</w:t>
      </w:r>
    </w:p>
    <w:p w14:paraId="3064CD2C" w14:textId="77777777" w:rsidR="00AE12F9" w:rsidRPr="00AE12F9" w:rsidRDefault="00AE12F9" w:rsidP="00AE12F9">
      <w:pPr>
        <w:pStyle w:val="ListParagraph"/>
        <w:rPr>
          <w:rFonts w:ascii="Times New Roman" w:hAnsi="Times New Roman" w:cs="Times New Roman"/>
          <w:color w:val="000000" w:themeColor="text1"/>
          <w:sz w:val="24"/>
          <w:szCs w:val="24"/>
        </w:rPr>
      </w:pPr>
    </w:p>
    <w:sectPr w:rsidR="00AE12F9" w:rsidRPr="00AE12F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BB857" w14:textId="77777777" w:rsidR="00FF0F28" w:rsidRDefault="00FF0F28" w:rsidP="00B04E6B">
      <w:pPr>
        <w:spacing w:after="0" w:line="240" w:lineRule="auto"/>
      </w:pPr>
      <w:r>
        <w:separator/>
      </w:r>
    </w:p>
  </w:endnote>
  <w:endnote w:type="continuationSeparator" w:id="0">
    <w:p w14:paraId="3AF000B2" w14:textId="77777777" w:rsidR="00FF0F28" w:rsidRDefault="00FF0F28"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Hadavi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4002" w14:textId="77777777" w:rsidR="00FF0F28" w:rsidRDefault="00FF0F28" w:rsidP="00B04E6B">
      <w:pPr>
        <w:spacing w:after="0" w:line="240" w:lineRule="auto"/>
      </w:pPr>
      <w:r>
        <w:separator/>
      </w:r>
    </w:p>
  </w:footnote>
  <w:footnote w:type="continuationSeparator" w:id="0">
    <w:p w14:paraId="7152221B" w14:textId="77777777" w:rsidR="00FF0F28" w:rsidRDefault="00FF0F28"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19D25E20" w14:textId="77777777" w:rsidR="00DA7DEE" w:rsidRDefault="00320D6D" w:rsidP="00DA7DEE">
          <w:pPr>
            <w:pStyle w:val="Header"/>
            <w:ind w:firstLine="2160"/>
            <w:rPr>
              <w:sz w:val="32"/>
            </w:rPr>
          </w:pPr>
          <w:r>
            <w:rPr>
              <w:sz w:val="32"/>
            </w:rPr>
            <w:t xml:space="preserve">AML </w:t>
          </w:r>
          <w:r w:rsidR="00DA7DEE">
            <w:rPr>
              <w:sz w:val="32"/>
            </w:rPr>
            <w:t>3406</w:t>
          </w:r>
        </w:p>
        <w:p w14:paraId="47E42E23" w14:textId="457AF9EA" w:rsidR="00320D6D" w:rsidRDefault="00DA7DEE" w:rsidP="00DA7DEE">
          <w:pPr>
            <w:pStyle w:val="Header"/>
            <w:rPr>
              <w:sz w:val="32"/>
            </w:rPr>
          </w:pPr>
          <w:r>
            <w:rPr>
              <w:sz w:val="32"/>
            </w:rPr>
            <w:t>AI and ML Capstone Project</w:t>
          </w:r>
        </w:p>
        <w:p w14:paraId="5A15E121" w14:textId="77777777" w:rsidR="00320D6D" w:rsidRDefault="00320D6D" w:rsidP="00320D6D">
          <w:pPr>
            <w:pStyle w:val="Header"/>
          </w:pP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B1A7C"/>
    <w:multiLevelType w:val="hybridMultilevel"/>
    <w:tmpl w:val="9AB2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4006">
    <w:abstractNumId w:val="1"/>
  </w:num>
  <w:num w:numId="2" w16cid:durableId="224028789">
    <w:abstractNumId w:val="3"/>
  </w:num>
  <w:num w:numId="3" w16cid:durableId="415828298">
    <w:abstractNumId w:val="2"/>
  </w:num>
  <w:num w:numId="4" w16cid:durableId="321354374">
    <w:abstractNumId w:val="4"/>
  </w:num>
  <w:num w:numId="5" w16cid:durableId="261955230">
    <w:abstractNumId w:val="0"/>
  </w:num>
  <w:num w:numId="6" w16cid:durableId="746421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A15C7"/>
    <w:rsid w:val="000A4834"/>
    <w:rsid w:val="0014042C"/>
    <w:rsid w:val="001C6BA7"/>
    <w:rsid w:val="00222A56"/>
    <w:rsid w:val="00320D6D"/>
    <w:rsid w:val="003260B3"/>
    <w:rsid w:val="0037182A"/>
    <w:rsid w:val="003C7906"/>
    <w:rsid w:val="00402638"/>
    <w:rsid w:val="004423D8"/>
    <w:rsid w:val="0049126B"/>
    <w:rsid w:val="00595057"/>
    <w:rsid w:val="005F0FB6"/>
    <w:rsid w:val="00647E15"/>
    <w:rsid w:val="00661AE5"/>
    <w:rsid w:val="00707B8D"/>
    <w:rsid w:val="00794ECD"/>
    <w:rsid w:val="00805F38"/>
    <w:rsid w:val="008B593F"/>
    <w:rsid w:val="008C6B41"/>
    <w:rsid w:val="008D588F"/>
    <w:rsid w:val="008F3FE4"/>
    <w:rsid w:val="00900A3F"/>
    <w:rsid w:val="00922744"/>
    <w:rsid w:val="00943676"/>
    <w:rsid w:val="0095270E"/>
    <w:rsid w:val="00965CCA"/>
    <w:rsid w:val="00A11884"/>
    <w:rsid w:val="00A16CE9"/>
    <w:rsid w:val="00AE12F9"/>
    <w:rsid w:val="00AE3D43"/>
    <w:rsid w:val="00B04E6B"/>
    <w:rsid w:val="00B7176A"/>
    <w:rsid w:val="00BB5FA8"/>
    <w:rsid w:val="00C51557"/>
    <w:rsid w:val="00C729B7"/>
    <w:rsid w:val="00C773AB"/>
    <w:rsid w:val="00D47F15"/>
    <w:rsid w:val="00D82E43"/>
    <w:rsid w:val="00DA7DEE"/>
    <w:rsid w:val="00DC7DD3"/>
    <w:rsid w:val="00DE08CA"/>
    <w:rsid w:val="00E677E3"/>
    <w:rsid w:val="00EE634D"/>
    <w:rsid w:val="00FF0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paragraph" w:styleId="ListParagraph">
    <w:name w:val="List Paragraph"/>
    <w:basedOn w:val="Normal"/>
    <w:uiPriority w:val="34"/>
    <w:qFormat/>
    <w:rsid w:val="00B71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sai divya madhuri</cp:lastModifiedBy>
  <cp:revision>16</cp:revision>
  <dcterms:created xsi:type="dcterms:W3CDTF">2022-01-20T15:18:00Z</dcterms:created>
  <dcterms:modified xsi:type="dcterms:W3CDTF">2024-04-21T00:05:00Z</dcterms:modified>
</cp:coreProperties>
</file>