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CANEVAS DU TRAVAIL</w:t>
      </w:r>
    </w:p>
    <w:p>
      <w:pPr>
        <w:jc w:val="center"/>
      </w:pPr>
      <w:r>
        <w:rPr>
          <w:b/>
          <w:sz w:val="28"/>
        </w:rPr>
        <w:t>BONGA KASUSA REBECCA</w:t>
      </w:r>
    </w:p>
    <w:p/>
    <w:p>
      <w:pPr>
        <w:jc w:val="center"/>
      </w:pPr>
      <w:r>
        <w:rPr>
          <w:i/>
          <w:sz w:val="22"/>
        </w:rPr>
        <w:t>Conception et implémentation d'un système d'information intelligent de gestion des ressources humaines intégrant la biométrie (ZK-Teco 9500) et les cartes RFID pour le suivi et l'optimisation du personnel : cas de la CNSS</w:t>
      </w:r>
    </w:p>
    <w:p>
      <w:r>
        <w:br w:type="page"/>
      </w:r>
    </w:p>
    <w:p>
      <w:pPr>
        <w:pStyle w:val="Heading1"/>
      </w:pPr>
      <w:r>
        <w:t>PAGES PRÉLIMINAIRES</w:t>
      </w:r>
    </w:p>
    <w:p>
      <w:pPr>
        <w:pStyle w:val="ListNumber"/>
      </w:pPr>
      <w:r>
        <w:t>EPIGRAPHE</w:t>
      </w:r>
    </w:p>
    <w:p>
      <w:pPr>
        <w:pStyle w:val="ListNumber"/>
      </w:pPr>
      <w:r>
        <w:t>IN MEMORIAM</w:t>
      </w:r>
    </w:p>
    <w:p>
      <w:pPr>
        <w:pStyle w:val="ListNumber"/>
      </w:pPr>
      <w:r>
        <w:t>DÉDICACE</w:t>
      </w:r>
    </w:p>
    <w:p>
      <w:pPr>
        <w:pStyle w:val="ListNumber"/>
      </w:pPr>
      <w:r>
        <w:t>REMERCIEMENTS</w:t>
      </w:r>
    </w:p>
    <w:p>
      <w:pPr>
        <w:pStyle w:val="ListNumber"/>
      </w:pPr>
      <w:r>
        <w:t>ABRÉVIATIONS ET SIGLES</w:t>
      </w:r>
    </w:p>
    <w:p>
      <w:pPr>
        <w:pStyle w:val="ListNumber"/>
      </w:pPr>
      <w:r>
        <w:t>LISTE DES FIGURES</w:t>
      </w:r>
    </w:p>
    <w:p>
      <w:pPr>
        <w:pStyle w:val="ListNumber"/>
      </w:pPr>
      <w:r>
        <w:t>LISTE DES GRAPHIQUES</w:t>
      </w:r>
    </w:p>
    <w:p>
      <w:pPr>
        <w:pStyle w:val="ListNumber"/>
      </w:pPr>
      <w:r>
        <w:t>LISTE DES TABLEAUX</w:t>
      </w:r>
    </w:p>
    <w:p>
      <w:pPr>
        <w:pStyle w:val="ListNumber"/>
      </w:pPr>
      <w:r>
        <w:t>RÉSUMÉ (FRANÇAIS)</w:t>
      </w:r>
    </w:p>
    <w:p>
      <w:pPr>
        <w:pStyle w:val="ListNumber"/>
      </w:pPr>
      <w:r>
        <w:t>ABSTRACT (RÉSUMÉ EN ANGLAIS)</w:t>
      </w:r>
    </w:p>
    <w:p>
      <w:pPr>
        <w:pStyle w:val="ListNumber"/>
      </w:pPr>
      <w:r>
        <w:t>RÉSUMÉ (LINGALA)</w:t>
      </w:r>
    </w:p>
    <w:p>
      <w:r>
        <w:br w:type="page"/>
      </w:r>
    </w:p>
    <w:p>
      <w:pPr>
        <w:pStyle w:val="Heading1"/>
      </w:pPr>
      <w:r>
        <w:t>INTRODUCTION GÉNÉRALE</w:t>
      </w:r>
    </w:p>
    <w:p>
      <w:pPr>
        <w:pStyle w:val="Heading2"/>
      </w:pPr>
      <w:r>
        <w:t>1. Contexte et justification</w:t>
      </w:r>
    </w:p>
    <w:p>
      <w:pPr>
        <w:pStyle w:val="ListBullet"/>
      </w:pPr>
      <w:r>
        <w:t>Présentation de la CNSS en RDC (siège central)</w:t>
      </w:r>
    </w:p>
    <w:p>
      <w:pPr>
        <w:pStyle w:val="ListBullet"/>
      </w:pPr>
      <w:r>
        <w:t>Importance de la gestion des ressources humaines dans les institutions publiques</w:t>
      </w:r>
    </w:p>
    <w:p>
      <w:pPr>
        <w:pStyle w:val="ListBullet"/>
      </w:pPr>
      <w:r>
        <w:t>Constats sur le terrain (stage) : registres papier, Excel, ancien logiciel, pointage manuel</w:t>
      </w:r>
    </w:p>
    <w:p>
      <w:pPr>
        <w:pStyle w:val="ListBullet"/>
      </w:pPr>
      <w:r>
        <w:t>Problèmes identifiés : fraudes, retards de paie, absence de centralisation, faible traçabilité</w:t>
      </w:r>
    </w:p>
    <w:p>
      <w:pPr>
        <w:pStyle w:val="ListBullet"/>
      </w:pPr>
      <w:r>
        <w:t>Nécessité d'un SIGRH moderne intégrant biométrie et RFID</w:t>
      </w:r>
    </w:p>
    <w:p>
      <w:pPr>
        <w:pStyle w:val="Heading2"/>
      </w:pPr>
      <w:r>
        <w:t>2. Problématique et hypothèses</w:t>
      </w:r>
    </w:p>
    <w:p>
      <w:pPr>
        <w:pStyle w:val="ListBullet"/>
      </w:pPr>
      <w:r>
        <w:t>2.1. Problématique</w:t>
      </w:r>
    </w:p>
    <w:p>
      <w:pPr>
        <w:pStyle w:val="ListBullet"/>
      </w:pPr>
      <w:r>
        <w:t>2.2. Questions de recherche (principale et spécifiques)</w:t>
      </w:r>
    </w:p>
    <w:p>
      <w:pPr>
        <w:pStyle w:val="ListBullet"/>
      </w:pPr>
      <w:r>
        <w:t>2.3. Hypothèses (principale et spécifiques)</w:t>
      </w:r>
    </w:p>
    <w:p>
      <w:pPr>
        <w:pStyle w:val="Heading2"/>
      </w:pPr>
      <w:r>
        <w:t>3. Objectifs général et spécifiques</w:t>
      </w:r>
    </w:p>
    <w:p>
      <w:pPr>
        <w:pStyle w:val="ListBullet"/>
      </w:pPr>
      <w:r>
        <w:t>3.1. Objectif général</w:t>
      </w:r>
    </w:p>
    <w:p>
      <w:pPr>
        <w:pStyle w:val="ListBullet"/>
      </w:pPr>
      <w:r>
        <w:t>3.2. Objectifs spécifiques (centralisation, automatisation, biométrie/RFID, KPI, espace agent)</w:t>
      </w:r>
    </w:p>
    <w:p>
      <w:pPr>
        <w:pStyle w:val="Heading2"/>
      </w:pPr>
      <w:r>
        <w:t>4. Choix et intérêt du sujet</w:t>
      </w:r>
    </w:p>
    <w:p>
      <w:pPr>
        <w:pStyle w:val="ListBullet"/>
      </w:pPr>
      <w:r>
        <w:t>4.1. Choix du sujet</w:t>
      </w:r>
    </w:p>
    <w:p>
      <w:pPr>
        <w:pStyle w:val="ListBullet"/>
      </w:pPr>
      <w:r>
        <w:t>4.2. Intérêt du sujet (académique, institutionnel, pratique)</w:t>
      </w:r>
    </w:p>
    <w:p>
      <w:pPr>
        <w:pStyle w:val="Heading2"/>
      </w:pPr>
      <w:r>
        <w:t>5. Revue de la littérature (aperçu)</w:t>
      </w:r>
    </w:p>
    <w:p>
      <w:pPr>
        <w:pStyle w:val="Heading2"/>
      </w:pPr>
      <w:r>
        <w:t>6. Méthodologie de recherche</w:t>
      </w:r>
    </w:p>
    <w:p>
      <w:pPr>
        <w:pStyle w:val="ListBullet"/>
      </w:pPr>
      <w:r>
        <w:t>Approche méthodologique (analyse, conception, développement, validation)</w:t>
      </w:r>
    </w:p>
    <w:p>
      <w:pPr>
        <w:pStyle w:val="ListBullet"/>
      </w:pPr>
      <w:r>
        <w:t>Techniques : entretiens, observation, analyse documentaire, prototypage</w:t>
      </w:r>
    </w:p>
    <w:p>
      <w:pPr>
        <w:pStyle w:val="ListBullet"/>
      </w:pPr>
      <w:r>
        <w:t>Outils : UML (cas d'utilisation, classes, séquences, déploiement), Flask, base de données</w:t>
      </w:r>
    </w:p>
    <w:p>
      <w:pPr>
        <w:pStyle w:val="Heading2"/>
      </w:pPr>
      <w:r>
        <w:t>7. Délimitation du sujet</w:t>
      </w:r>
    </w:p>
    <w:p>
      <w:pPr>
        <w:pStyle w:val="ListBullet"/>
      </w:pPr>
      <w:r>
        <w:t>Périmètre thématique : GRH interne CNSS (hors gestion des assurés/cotisations)</w:t>
      </w:r>
    </w:p>
    <w:p>
      <w:pPr>
        <w:pStyle w:val="ListBullet"/>
      </w:pPr>
      <w:r>
        <w:t>Périmètre technique : prototype hébergeable, biométrie ZK-Teco 9500 + RFID</w:t>
      </w:r>
    </w:p>
    <w:p>
      <w:pPr>
        <w:pStyle w:val="ListBullet"/>
      </w:pPr>
      <w:r>
        <w:t>Périmètre géographique : siège central CNSS (RDC)</w:t>
      </w:r>
    </w:p>
    <w:p>
      <w:pPr>
        <w:pStyle w:val="ListBullet"/>
      </w:pPr>
      <w:r>
        <w:t>Périmètre temporel : période du mémoire</w:t>
      </w:r>
    </w:p>
    <w:p>
      <w:pPr>
        <w:pStyle w:val="Heading2"/>
      </w:pPr>
      <w:r>
        <w:t>8. Subdivision du travail</w:t>
      </w:r>
    </w:p>
    <w:p>
      <w:r>
        <w:br w:type="page"/>
      </w:r>
    </w:p>
    <w:p>
      <w:pPr>
        <w:pStyle w:val="Heading1"/>
      </w:pPr>
      <w:r>
        <w:t>CHAPITRE I : CADRE THÉORIQUE ET ÉTAT DE L'ART</w:t>
      </w:r>
    </w:p>
    <w:p>
      <w:pPr>
        <w:pStyle w:val="Heading2"/>
      </w:pPr>
      <w:r>
        <w:t>I.1. Introduction du chapitre</w:t>
      </w:r>
    </w:p>
    <w:p>
      <w:pPr>
        <w:pStyle w:val="Heading2"/>
      </w:pPr>
      <w:r>
        <w:t>I.2. Généralités sur la gestion des ressources humaines (GRH)</w:t>
      </w:r>
    </w:p>
    <w:p>
      <w:pPr>
        <w:pStyle w:val="ListBullet"/>
      </w:pPr>
      <w:r>
        <w:t>Définition et enjeux de la GRH</w:t>
      </w:r>
    </w:p>
    <w:p>
      <w:pPr>
        <w:pStyle w:val="ListBullet"/>
      </w:pPr>
      <w:r>
        <w:t>Fonctions RH : recrutement, administration, paie, formation, évaluation</w:t>
      </w:r>
    </w:p>
    <w:p>
      <w:pPr>
        <w:pStyle w:val="ListBullet"/>
      </w:pPr>
      <w:r>
        <w:t>GRH dans les institutions publiques africaines</w:t>
      </w:r>
    </w:p>
    <w:p>
      <w:pPr>
        <w:pStyle w:val="Heading2"/>
      </w:pPr>
      <w:r>
        <w:t>I.3. Systèmes d'information des ressources humaines (SIGRH / SIRH)</w:t>
      </w:r>
    </w:p>
    <w:p>
      <w:pPr>
        <w:pStyle w:val="ListBullet"/>
      </w:pPr>
      <w:r>
        <w:t>Définition et composantes d'un SIGRH</w:t>
      </w:r>
    </w:p>
    <w:p>
      <w:pPr>
        <w:pStyle w:val="ListBullet"/>
      </w:pPr>
      <w:r>
        <w:t>Avantages d'un SIGRH intégré</w:t>
      </w:r>
    </w:p>
    <w:p>
      <w:pPr>
        <w:pStyle w:val="ListBullet"/>
      </w:pPr>
      <w:r>
        <w:t>Architecture fonctionnelle d'un SIGRH</w:t>
      </w:r>
    </w:p>
    <w:p>
      <w:pPr>
        <w:pStyle w:val="Heading2"/>
      </w:pPr>
      <w:r>
        <w:t>I.4. Dimension « intelligente » du système</w:t>
      </w:r>
    </w:p>
    <w:p>
      <w:pPr>
        <w:pStyle w:val="ListBullet"/>
      </w:pPr>
      <w:r>
        <w:t>Tableaux de bord et indicateurs clés (KPI RH)</w:t>
      </w:r>
    </w:p>
    <w:p>
      <w:pPr>
        <w:pStyle w:val="ListBullet"/>
      </w:pPr>
      <w:r>
        <w:t>Alertes automatiques (absences, retards, fin de contrat, budgets)</w:t>
      </w:r>
    </w:p>
    <w:p>
      <w:pPr>
        <w:pStyle w:val="ListBullet"/>
      </w:pPr>
      <w:r>
        <w:t>Aide à la décision et optimisation du personnel</w:t>
      </w:r>
    </w:p>
    <w:p>
      <w:pPr>
        <w:pStyle w:val="ListBullet"/>
      </w:pPr>
      <w:r>
        <w:t>Différence entre automatisation et intelligence décisionnelle</w:t>
      </w:r>
    </w:p>
    <w:p>
      <w:pPr>
        <w:pStyle w:val="Heading2"/>
      </w:pPr>
      <w:r>
        <w:t>I.5. Technologies d'identification et de contrôle d'accès</w:t>
      </w:r>
    </w:p>
    <w:p>
      <w:pPr>
        <w:pStyle w:val="ListBullet"/>
      </w:pPr>
      <w:r>
        <w:t>Biométrie : principes, types (empreinte digitale), avantages et limites</w:t>
      </w:r>
    </w:p>
    <w:p>
      <w:pPr>
        <w:pStyle w:val="ListBullet"/>
      </w:pPr>
      <w:r>
        <w:t>Lecteur ZK-Teco 9500 : caractéristiques et usages</w:t>
      </w:r>
    </w:p>
    <w:p>
      <w:pPr>
        <w:pStyle w:val="ListBullet"/>
      </w:pPr>
      <w:r>
        <w:t>Cartes RFID : fonctionnement, attribution, sécurité</w:t>
      </w:r>
    </w:p>
    <w:p>
      <w:pPr>
        <w:pStyle w:val="ListBullet"/>
      </w:pPr>
      <w:r>
        <w:t>Combinaison empreinte + RFID dans un contexte RH</w:t>
      </w:r>
    </w:p>
    <w:p>
      <w:pPr>
        <w:pStyle w:val="ListBullet"/>
      </w:pPr>
      <w:r>
        <w:t>Aspects éthiques et protection des données biométriques (prototype)</w:t>
      </w:r>
    </w:p>
    <w:p>
      <w:pPr>
        <w:pStyle w:val="Heading2"/>
      </w:pPr>
      <w:r>
        <w:t>I.6. Revue des solutions existantes</w:t>
      </w:r>
    </w:p>
    <w:p>
      <w:pPr>
        <w:pStyle w:val="ListBullet"/>
      </w:pPr>
      <w:r>
        <w:t>Solutions internationales (SAP SuccessFactors, Oracle HCM, Workday)</w:t>
      </w:r>
    </w:p>
    <w:p>
      <w:pPr>
        <w:pStyle w:val="ListBullet"/>
      </w:pPr>
      <w:r>
        <w:t>Solutions open source et PME (Odoo RH, Dolibarr, etc.)</w:t>
      </w:r>
    </w:p>
    <w:p>
      <w:pPr>
        <w:pStyle w:val="ListBullet"/>
      </w:pPr>
      <w:r>
        <w:t>Solutions et pratiques en Afrique / RDC</w:t>
      </w:r>
    </w:p>
    <w:p>
      <w:pPr>
        <w:pStyle w:val="ListBullet"/>
      </w:pPr>
      <w:r>
        <w:t>Comparatif fonctionnel et technologique</w:t>
      </w:r>
    </w:p>
    <w:p>
      <w:pPr>
        <w:pStyle w:val="Heading2"/>
      </w:pPr>
      <w:r>
        <w:t>I.7. Limites des systèmes traditionnels de gestion RH</w:t>
      </w:r>
    </w:p>
    <w:p>
      <w:pPr>
        <w:pStyle w:val="ListBullet"/>
      </w:pPr>
      <w:r>
        <w:t>Gestion manuelle et outils bureautiques (Excel, registres)</w:t>
      </w:r>
    </w:p>
    <w:p>
      <w:pPr>
        <w:pStyle w:val="ListBullet"/>
      </w:pPr>
      <w:r>
        <w:t>Absence d'intégration et de traçabilité</w:t>
      </w:r>
    </w:p>
    <w:p>
      <w:pPr>
        <w:pStyle w:val="ListBullet"/>
      </w:pPr>
      <w:r>
        <w:t>Faible fiabilité du pointage</w:t>
      </w:r>
    </w:p>
    <w:p>
      <w:pPr>
        <w:pStyle w:val="Heading2"/>
      </w:pPr>
      <w:r>
        <w:t>I.8. Modélisation UML et architectures logicielles</w:t>
      </w:r>
    </w:p>
    <w:p>
      <w:pPr>
        <w:pStyle w:val="ListBullet"/>
      </w:pPr>
      <w:r>
        <w:t>Intérêt de l'UML dans la conception de SI</w:t>
      </w:r>
    </w:p>
    <w:p>
      <w:pPr>
        <w:pStyle w:val="ListBullet"/>
      </w:pPr>
      <w:r>
        <w:t>Diagrammes retenus (cas d'utilisation, classes, séquences, activités, déploiement)</w:t>
      </w:r>
    </w:p>
    <w:p>
      <w:pPr>
        <w:pStyle w:val="ListBullet"/>
      </w:pPr>
      <w:r>
        <w:t>Architecture n-tiers et séparation backend / frontend</w:t>
      </w:r>
    </w:p>
    <w:p>
      <w:pPr>
        <w:pStyle w:val="Heading2"/>
      </w:pPr>
      <w:r>
        <w:t>I.9. Conclusion du chapitre</w:t>
      </w:r>
    </w:p>
    <w:p>
      <w:r>
        <w:br w:type="page"/>
      </w:r>
    </w:p>
    <w:p>
      <w:pPr>
        <w:pStyle w:val="Heading1"/>
      </w:pPr>
      <w:r>
        <w:t>CHAPITRE II : ANALYSE DU SYSTÈME ACTUEL ET SPÉCIFICATION DES BESOINS</w:t>
      </w:r>
    </w:p>
    <w:p>
      <w:pPr>
        <w:pStyle w:val="Heading2"/>
      </w:pPr>
      <w:r>
        <w:t>II.1. Introduction du chapitre</w:t>
      </w:r>
    </w:p>
    <w:p>
      <w:pPr>
        <w:pStyle w:val="Heading2"/>
      </w:pPr>
      <w:r>
        <w:t>II.2. Présentation institutionnelle de la CNSS (RDC)</w:t>
      </w:r>
    </w:p>
    <w:p>
      <w:pPr>
        <w:pStyle w:val="ListBullet"/>
      </w:pPr>
      <w:r>
        <w:t>Historique et missions de la CNSS</w:t>
      </w:r>
    </w:p>
    <w:p>
      <w:pPr>
        <w:pStyle w:val="ListBullet"/>
      </w:pPr>
      <w:r>
        <w:t>Organisation du siège central</w:t>
      </w:r>
    </w:p>
    <w:p>
      <w:pPr>
        <w:pStyle w:val="ListBullet"/>
      </w:pPr>
      <w:r>
        <w:t>Organigramme et services RH</w:t>
      </w:r>
    </w:p>
    <w:p>
      <w:pPr>
        <w:pStyle w:val="ListBullet"/>
      </w:pPr>
      <w:r>
        <w:t>Effectif et typologie du personnel</w:t>
      </w:r>
    </w:p>
    <w:p>
      <w:pPr>
        <w:pStyle w:val="Heading2"/>
      </w:pPr>
      <w:r>
        <w:t>II.3. Analyse du système actuel de gestion RH</w:t>
      </w:r>
    </w:p>
    <w:p>
      <w:pPr>
        <w:pStyle w:val="ListBullet"/>
      </w:pPr>
      <w:r>
        <w:t>Processus actuels de gestion du personnel</w:t>
      </w:r>
    </w:p>
    <w:p>
      <w:pPr>
        <w:pStyle w:val="ListBullet"/>
      </w:pPr>
      <w:r>
        <w:t>Outils utilisés (papier, Excel, ancien logiciel)</w:t>
      </w:r>
    </w:p>
    <w:p>
      <w:pPr>
        <w:pStyle w:val="ListBullet"/>
      </w:pPr>
      <w:r>
        <w:t>Gestion actuelle des présences et pointage manuel</w:t>
      </w:r>
    </w:p>
    <w:p>
      <w:pPr>
        <w:pStyle w:val="ListBullet"/>
      </w:pPr>
      <w:r>
        <w:t>Gestion des congés, paie et contrats</w:t>
      </w:r>
    </w:p>
    <w:p>
      <w:pPr>
        <w:pStyle w:val="ListBullet"/>
      </w:pPr>
      <w:r>
        <w:t>Problèmes et dysfonctionnements identifiés</w:t>
      </w:r>
    </w:p>
    <w:p>
      <w:pPr>
        <w:pStyle w:val="ListBullet"/>
      </w:pPr>
      <w:r>
        <w:t>Analyse des fraudes et irrégularités de pointage</w:t>
      </w:r>
    </w:p>
    <w:p>
      <w:pPr>
        <w:pStyle w:val="ListBullet"/>
      </w:pPr>
      <w:r>
        <w:t>Impacts sur la productivité et la prise de décision</w:t>
      </w:r>
    </w:p>
    <w:p>
      <w:pPr>
        <w:pStyle w:val="Heading2"/>
      </w:pPr>
      <w:r>
        <w:t>II.4. Analyse des besoins des acteurs</w:t>
      </w:r>
    </w:p>
    <w:p>
      <w:pPr>
        <w:pStyle w:val="ListBullet"/>
      </w:pPr>
      <w:r>
        <w:t>Besoins des administrateurs / RH</w:t>
      </w:r>
    </w:p>
    <w:p>
      <w:pPr>
        <w:pStyle w:val="ListBullet"/>
      </w:pPr>
      <w:r>
        <w:t>Besoins des managers et superviseurs</w:t>
      </w:r>
    </w:p>
    <w:p>
      <w:pPr>
        <w:pStyle w:val="ListBullet"/>
      </w:pPr>
      <w:r>
        <w:t>Besoins des agents (espace personnel)</w:t>
      </w:r>
    </w:p>
    <w:p>
      <w:pPr>
        <w:pStyle w:val="ListBullet"/>
      </w:pPr>
      <w:r>
        <w:t>Besoins en identification fiable (biométrie + RFID)</w:t>
      </w:r>
    </w:p>
    <w:p>
      <w:pPr>
        <w:pStyle w:val="ListBullet"/>
      </w:pPr>
      <w:r>
        <w:t>Besoins en reporting et tableaux de bord</w:t>
      </w:r>
    </w:p>
    <w:p>
      <w:pPr>
        <w:pStyle w:val="Heading2"/>
      </w:pPr>
      <w:r>
        <w:t>II.5. Scénarios d'utilisation</w:t>
      </w:r>
    </w:p>
    <w:p>
      <w:pPr>
        <w:pStyle w:val="ListBullet"/>
      </w:pPr>
      <w:r>
        <w:t>Enrôlement biométrique et attribution carte RFID</w:t>
      </w:r>
    </w:p>
    <w:p>
      <w:pPr>
        <w:pStyle w:val="ListBullet"/>
      </w:pPr>
      <w:r>
        <w:t>Pointage entrée/sortie par empreinte digitale</w:t>
      </w:r>
    </w:p>
    <w:p>
      <w:pPr>
        <w:pStyle w:val="ListBullet"/>
      </w:pPr>
      <w:r>
        <w:t>Demande et validation de congé (Agent → Manager → RH)</w:t>
      </w:r>
    </w:p>
    <w:p>
      <w:pPr>
        <w:pStyle w:val="ListBullet"/>
      </w:pPr>
      <w:r>
        <w:t>Calcul et génération bulletin de paie</w:t>
      </w:r>
    </w:p>
    <w:p>
      <w:pPr>
        <w:pStyle w:val="ListBullet"/>
      </w:pPr>
      <w:r>
        <w:t>Consultation KPI par le responsable RH</w:t>
      </w:r>
    </w:p>
    <w:p>
      <w:pPr>
        <w:pStyle w:val="Heading2"/>
      </w:pPr>
      <w:r>
        <w:t>II.6. Spécification fonctionnelle — les 14 modules</w:t>
      </w:r>
    </w:p>
    <w:p>
      <w:pPr>
        <w:pStyle w:val="ListBullet"/>
      </w:pPr>
      <w:r>
        <w:t>Module 1 : Gestion des utilisateurs et accès (RBAC, audit, 2FA)</w:t>
      </w:r>
    </w:p>
    <w:p>
      <w:pPr>
        <w:pStyle w:val="ListBullet"/>
      </w:pPr>
      <w:r>
        <w:t>Module 2 : Gestion des employés (dossier RH complet)</w:t>
      </w:r>
    </w:p>
    <w:p>
      <w:pPr>
        <w:pStyle w:val="ListBullet"/>
      </w:pPr>
      <w:r>
        <w:t>Module 3 : Intégration biométrique (ZK-9500 + RFID + pointages)</w:t>
      </w:r>
    </w:p>
    <w:p>
      <w:pPr>
        <w:pStyle w:val="ListBullet"/>
      </w:pPr>
      <w:r>
        <w:t>Module 4 : Gestion des présences et absences</w:t>
      </w:r>
    </w:p>
    <w:p>
      <w:pPr>
        <w:pStyle w:val="ListBullet"/>
      </w:pPr>
      <w:r>
        <w:t>Module 5 : Gestion des congés et permissions</w:t>
      </w:r>
    </w:p>
    <w:p>
      <w:pPr>
        <w:pStyle w:val="ListBullet"/>
      </w:pPr>
      <w:r>
        <w:t>Module 6 : Gestion de la paie (CNSS, IRG, bulletins PDF)</w:t>
      </w:r>
    </w:p>
    <w:p>
      <w:pPr>
        <w:pStyle w:val="ListBullet"/>
      </w:pPr>
      <w:r>
        <w:t>Module 7 : Gestion des contrats</w:t>
      </w:r>
    </w:p>
    <w:p>
      <w:pPr>
        <w:pStyle w:val="ListBullet"/>
      </w:pPr>
      <w:r>
        <w:t>Module 8 : Formation et compétences</w:t>
      </w:r>
    </w:p>
    <w:p>
      <w:pPr>
        <w:pStyle w:val="ListBullet"/>
      </w:pPr>
      <w:r>
        <w:t>Module 9 : Évaluation des performances</w:t>
      </w:r>
    </w:p>
    <w:p>
      <w:pPr>
        <w:pStyle w:val="ListBullet"/>
      </w:pPr>
      <w:r>
        <w:t>Module 10 : Congés médicaux</w:t>
      </w:r>
    </w:p>
    <w:p>
      <w:pPr>
        <w:pStyle w:val="ListBullet"/>
      </w:pPr>
      <w:r>
        <w:t>Module 11 : Notifications et alertes</w:t>
      </w:r>
    </w:p>
    <w:p>
      <w:pPr>
        <w:pStyle w:val="ListBullet"/>
      </w:pPr>
      <w:r>
        <w:t>Module 12 : Recrutement</w:t>
      </w:r>
    </w:p>
    <w:p>
      <w:pPr>
        <w:pStyle w:val="ListBullet"/>
      </w:pPr>
      <w:r>
        <w:t>Module 13 : Tableaux de bord et rapports (KPI)</w:t>
      </w:r>
    </w:p>
    <w:p>
      <w:pPr>
        <w:pStyle w:val="ListBullet"/>
      </w:pPr>
      <w:r>
        <w:t>Module 14 : Paramétrage système</w:t>
      </w:r>
    </w:p>
    <w:p>
      <w:pPr>
        <w:pStyle w:val="Heading2"/>
      </w:pPr>
      <w:r>
        <w:t>II.7. Spécification technique et contraintes</w:t>
      </w:r>
    </w:p>
    <w:p>
      <w:pPr>
        <w:pStyle w:val="ListBullet"/>
      </w:pPr>
      <w:r>
        <w:t>Architecture backend / frontend séparée</w:t>
      </w:r>
    </w:p>
    <w:p>
      <w:pPr>
        <w:pStyle w:val="ListBullet"/>
      </w:pPr>
      <w:r>
        <w:t>Base de données relationnelle (hébergement cloud/local)</w:t>
      </w:r>
    </w:p>
    <w:p>
      <w:pPr>
        <w:pStyle w:val="ListBullet"/>
      </w:pPr>
      <w:r>
        <w:t>API REST sécurisée (JWT, bcrypt)</w:t>
      </w:r>
    </w:p>
    <w:p>
      <w:pPr>
        <w:pStyle w:val="ListBullet"/>
      </w:pPr>
      <w:r>
        <w:t>Bridge biométrique C# (ZK-Teco SDK, port 5002)</w:t>
      </w:r>
    </w:p>
    <w:p>
      <w:pPr>
        <w:pStyle w:val="ListBullet"/>
      </w:pPr>
      <w:r>
        <w:t>Interface web responsive pour RH et agents</w:t>
      </w:r>
    </w:p>
    <w:p>
      <w:pPr>
        <w:pStyle w:val="ListBullet"/>
      </w:pPr>
      <w:r>
        <w:t>Exigences de sécurité, performance et disponibilité</w:t>
      </w:r>
    </w:p>
    <w:p>
      <w:pPr>
        <w:pStyle w:val="Heading2"/>
      </w:pPr>
      <w:r>
        <w:t>II.8. Cahier des charges fonctionnel et technique</w:t>
      </w:r>
    </w:p>
    <w:p>
      <w:pPr>
        <w:pStyle w:val="Heading2"/>
      </w:pPr>
      <w:r>
        <w:t>II.9. Conclusion du chapitre</w:t>
      </w:r>
    </w:p>
    <w:p>
      <w:r>
        <w:br w:type="page"/>
      </w:r>
    </w:p>
    <w:p>
      <w:pPr>
        <w:pStyle w:val="Heading1"/>
      </w:pPr>
      <w:r>
        <w:t>CHAPITRE III : CONCEPTION ET ARCHITECTURE DU SYSTÈME</w:t>
      </w:r>
    </w:p>
    <w:p>
      <w:pPr>
        <w:pStyle w:val="Heading2"/>
      </w:pPr>
      <w:r>
        <w:t>III.1. Introduction du chapitre</w:t>
      </w:r>
    </w:p>
    <w:p>
      <w:pPr>
        <w:pStyle w:val="Heading2"/>
      </w:pPr>
      <w:r>
        <w:t>III.2. Architecture globale du système</w:t>
      </w:r>
    </w:p>
    <w:p>
      <w:pPr>
        <w:pStyle w:val="ListBullet"/>
      </w:pPr>
      <w:r>
        <w:t>Vue d'ensemble (client web, API backend, base de données, bridge biométrique, périphériques)</w:t>
      </w:r>
    </w:p>
    <w:p>
      <w:pPr>
        <w:pStyle w:val="ListBullet"/>
      </w:pPr>
      <w:r>
        <w:t>Schéma d'architecture logique et physique</w:t>
      </w:r>
    </w:p>
    <w:p>
      <w:pPr>
        <w:pStyle w:val="ListBullet"/>
      </w:pPr>
      <w:r>
        <w:t>Flux de données entre composants</w:t>
      </w:r>
    </w:p>
    <w:p>
      <w:pPr>
        <w:pStyle w:val="Heading2"/>
      </w:pPr>
      <w:r>
        <w:t>III.3. Modélisation UML</w:t>
      </w:r>
    </w:p>
    <w:p>
      <w:pPr>
        <w:pStyle w:val="ListBullet"/>
      </w:pPr>
      <w:r>
        <w:t>Diagramme de cas d'utilisation (Admin RH, Manager, Agent, Système biométrique)</w:t>
      </w:r>
    </w:p>
    <w:p>
      <w:pPr>
        <w:pStyle w:val="ListBullet"/>
      </w:pPr>
      <w:r>
        <w:t>Diagramme de classes (Employé, User, Attendance, Payroll, Leave, Contract, etc.)</w:t>
      </w:r>
    </w:p>
    <w:p>
      <w:pPr>
        <w:pStyle w:val="ListBullet"/>
      </w:pPr>
      <w:r>
        <w:t>Diagrammes de séquence (pointage biométrique, validation congé, calcul paie)</w:t>
      </w:r>
    </w:p>
    <w:p>
      <w:pPr>
        <w:pStyle w:val="ListBullet"/>
      </w:pPr>
      <w:r>
        <w:t>Diagramme d'activités (workflow congé, processus de pointage)</w:t>
      </w:r>
    </w:p>
    <w:p>
      <w:pPr>
        <w:pStyle w:val="ListBullet"/>
      </w:pPr>
      <w:r>
        <w:t>Diagramme de déploiement (PC responsable RH, serveur, lecteur ZK-9500, cartes RFID)</w:t>
      </w:r>
    </w:p>
    <w:p>
      <w:pPr>
        <w:pStyle w:val="Heading2"/>
      </w:pPr>
      <w:r>
        <w:t>III.4. Conception de la base de données</w:t>
      </w:r>
    </w:p>
    <w:p>
      <w:pPr>
        <w:pStyle w:val="ListBullet"/>
      </w:pPr>
      <w:r>
        <w:t>Modèle entité-relation (MER)</w:t>
      </w:r>
    </w:p>
    <w:p>
      <w:pPr>
        <w:pStyle w:val="ListBullet"/>
      </w:pPr>
      <w:r>
        <w:t>Description des tables principales</w:t>
      </w:r>
    </w:p>
    <w:p>
      <w:pPr>
        <w:pStyle w:val="ListBullet"/>
      </w:pPr>
      <w:r>
        <w:t>Relations et contraintes d'intégrité</w:t>
      </w:r>
    </w:p>
    <w:p>
      <w:pPr>
        <w:pStyle w:val="ListBullet"/>
      </w:pPr>
      <w:r>
        <w:t>Gestion des données biométriques (templates) et RFID</w:t>
      </w:r>
    </w:p>
    <w:p>
      <w:pPr>
        <w:pStyle w:val="Heading2"/>
      </w:pPr>
      <w:r>
        <w:t>III.5. Conception du backend (API REST)</w:t>
      </w:r>
    </w:p>
    <w:p>
      <w:pPr>
        <w:pStyle w:val="ListBullet"/>
      </w:pPr>
      <w:r>
        <w:t>Structure en couches (routes, services, modèles, middlewares)</w:t>
      </w:r>
    </w:p>
    <w:p>
      <w:pPr>
        <w:pStyle w:val="ListBullet"/>
      </w:pPr>
      <w:r>
        <w:t>Endpoints par module (auth, employés, paie, présences, congés, biométrie, rapports)</w:t>
      </w:r>
    </w:p>
    <w:p>
      <w:pPr>
        <w:pStyle w:val="ListBullet"/>
      </w:pPr>
      <w:r>
        <w:t>Sécurité : JWT, RBAC, journal d'audit</w:t>
      </w:r>
    </w:p>
    <w:p>
      <w:pPr>
        <w:pStyle w:val="ListBullet"/>
      </w:pPr>
      <w:r>
        <w:t>Choix technologiques (Flask, SQLAlchemy, validation)</w:t>
      </w:r>
    </w:p>
    <w:p>
      <w:pPr>
        <w:pStyle w:val="Heading2"/>
      </w:pPr>
      <w:r>
        <w:t>III.6. Conception du frontend (interface web)</w:t>
      </w:r>
    </w:p>
    <w:p>
      <w:pPr>
        <w:pStyle w:val="ListBullet"/>
      </w:pPr>
      <w:r>
        <w:t>Structure des écrans (dashboard RH, espace agent)</w:t>
      </w:r>
    </w:p>
    <w:p>
      <w:pPr>
        <w:pStyle w:val="ListBullet"/>
      </w:pPr>
      <w:r>
        <w:t>Tableau de bord KPI et graphiques</w:t>
      </w:r>
    </w:p>
    <w:p>
      <w:pPr>
        <w:pStyle w:val="ListBullet"/>
      </w:pPr>
      <w:r>
        <w:t>Module biométrie (enrôlement, statut bridge, gestion RFID)</w:t>
      </w:r>
    </w:p>
    <w:p>
      <w:pPr>
        <w:pStyle w:val="ListBullet"/>
      </w:pPr>
      <w:r>
        <w:t>Ergonomie et charte visuelle</w:t>
      </w:r>
    </w:p>
    <w:p>
      <w:pPr>
        <w:pStyle w:val="Heading2"/>
      </w:pPr>
      <w:r>
        <w:t>III.7. Conception du sous-système biométrique</w:t>
      </w:r>
    </w:p>
    <w:p>
      <w:pPr>
        <w:pStyle w:val="ListBullet"/>
      </w:pPr>
      <w:r>
        <w:t>Architecture du Fingerprint Bridge (C# / WinForms)</w:t>
      </w:r>
    </w:p>
    <w:p>
      <w:pPr>
        <w:pStyle w:val="ListBullet"/>
      </w:pPr>
      <w:r>
        <w:t>Intégration SDK ZKFinger (ZK-Teco 9500)</w:t>
      </w:r>
    </w:p>
    <w:p>
      <w:pPr>
        <w:pStyle w:val="ListBullet"/>
      </w:pPr>
      <w:r>
        <w:t>Protocole de communication bridge ↔ backend</w:t>
      </w:r>
    </w:p>
    <w:p>
      <w:pPr>
        <w:pStyle w:val="ListBullet"/>
      </w:pPr>
      <w:r>
        <w:t>Gestion des cartes RFID (attribution, activation, désactivation)</w:t>
      </w:r>
    </w:p>
    <w:p>
      <w:pPr>
        <w:pStyle w:val="ListBullet"/>
      </w:pPr>
      <w:r>
        <w:t>Processus d'enrôlement et de pointage par empreinte</w:t>
      </w:r>
    </w:p>
    <w:p>
      <w:pPr>
        <w:pStyle w:val="ListBullet"/>
      </w:pPr>
      <w:r>
        <w:t>Sécurisation (clé API, chiffrement DPAPI)</w:t>
      </w:r>
    </w:p>
    <w:p>
      <w:pPr>
        <w:pStyle w:val="Heading2"/>
      </w:pPr>
      <w:r>
        <w:t>III.8. Conception des modules métier RH</w:t>
      </w:r>
    </w:p>
    <w:p>
      <w:pPr>
        <w:pStyle w:val="ListBullet"/>
      </w:pPr>
      <w:r>
        <w:t>Module paie (calcul brut/net, CNSS, IRG, bulletins PDF)</w:t>
      </w:r>
    </w:p>
    <w:p>
      <w:pPr>
        <w:pStyle w:val="ListBullet"/>
      </w:pPr>
      <w:r>
        <w:t>Module congés (workflow de validation, soldes)</w:t>
      </w:r>
    </w:p>
    <w:p>
      <w:pPr>
        <w:pStyle w:val="ListBullet"/>
      </w:pPr>
      <w:r>
        <w:t>Module contrats (CDI, CDD, alertes expiration)</w:t>
      </w:r>
    </w:p>
    <w:p>
      <w:pPr>
        <w:pStyle w:val="ListBullet"/>
      </w:pPr>
      <w:r>
        <w:t>Modules formation, évaluation, recrutement, notifications</w:t>
      </w:r>
    </w:p>
    <w:p>
      <w:pPr>
        <w:pStyle w:val="Heading2"/>
      </w:pPr>
      <w:r>
        <w:t>III.9. Conception de la dimension intelligente</w:t>
      </w:r>
    </w:p>
    <w:p>
      <w:pPr>
        <w:pStyle w:val="ListBullet"/>
      </w:pPr>
      <w:r>
        <w:t>Indicateurs KPI (effectifs, absentéisme, masse salariale, ponctualité)</w:t>
      </w:r>
    </w:p>
    <w:p>
      <w:pPr>
        <w:pStyle w:val="ListBullet"/>
      </w:pPr>
      <w:r>
        <w:t>Moteur d'alertes (retards, absences, fin de contrat, dépassement budget)</w:t>
      </w:r>
    </w:p>
    <w:p>
      <w:pPr>
        <w:pStyle w:val="ListBullet"/>
      </w:pPr>
      <w:r>
        <w:t>Tableaux de bord par profil (RH, Manager, Agent)</w:t>
      </w:r>
    </w:p>
    <w:p>
      <w:pPr>
        <w:pStyle w:val="Heading2"/>
      </w:pPr>
      <w:r>
        <w:t>III.10. Stratégie d'hébergement et déploiement</w:t>
      </w:r>
    </w:p>
    <w:p>
      <w:pPr>
        <w:pStyle w:val="ListBullet"/>
      </w:pPr>
      <w:r>
        <w:t>Options d'hébergement (local, cloud, VPS)</w:t>
      </w:r>
    </w:p>
    <w:p>
      <w:pPr>
        <w:pStyle w:val="ListBullet"/>
      </w:pPr>
      <w:r>
        <w:t>Environnements (développement, test, production)</w:t>
      </w:r>
    </w:p>
    <w:p>
      <w:pPr>
        <w:pStyle w:val="ListBullet"/>
      </w:pPr>
      <w:r>
        <w:t>Prototypage sur PC du responsable RH (contexte soutenance)</w:t>
      </w:r>
    </w:p>
    <w:p>
      <w:pPr>
        <w:pStyle w:val="Heading2"/>
      </w:pPr>
      <w:r>
        <w:t>III.11. Conclusion du chapitre</w:t>
      </w:r>
    </w:p>
    <w:p>
      <w:r>
        <w:br w:type="page"/>
      </w:r>
    </w:p>
    <w:p>
      <w:pPr>
        <w:pStyle w:val="Heading1"/>
      </w:pPr>
      <w:r>
        <w:t>CHAPITRE IV : IMPLÉMENTATION, TESTS ET VALIDATION</w:t>
      </w:r>
    </w:p>
    <w:p>
      <w:pPr>
        <w:pStyle w:val="Heading2"/>
      </w:pPr>
      <w:r>
        <w:t>IV.1. Introduction du chapitre</w:t>
      </w:r>
    </w:p>
    <w:p>
      <w:pPr>
        <w:pStyle w:val="Heading2"/>
      </w:pPr>
      <w:r>
        <w:t>IV.2. Environnement de développement et outils</w:t>
      </w:r>
    </w:p>
    <w:p>
      <w:pPr>
        <w:pStyle w:val="ListBullet"/>
      </w:pPr>
      <w:r>
        <w:t>Matériel et logiciels utilisés</w:t>
      </w:r>
    </w:p>
    <w:p>
      <w:pPr>
        <w:pStyle w:val="ListBullet"/>
      </w:pPr>
      <w:r>
        <w:t>Stack technique retenue (Python/Flask, HTML/CSS/JS, SQLite/PostgreSQL, C# bridge)</w:t>
      </w:r>
    </w:p>
    <w:p>
      <w:pPr>
        <w:pStyle w:val="ListBullet"/>
      </w:pPr>
      <w:r>
        <w:t>Périphériques : ZK-Teco 9500, cartes RFID, lecteur RFID</w:t>
      </w:r>
    </w:p>
    <w:p>
      <w:pPr>
        <w:pStyle w:val="Heading2"/>
      </w:pPr>
      <w:r>
        <w:t>IV.3. Implémentation du backend</w:t>
      </w:r>
    </w:p>
    <w:p>
      <w:pPr>
        <w:pStyle w:val="ListBullet"/>
      </w:pPr>
      <w:r>
        <w:t>Mise en place de l'API REST</w:t>
      </w:r>
    </w:p>
    <w:p>
      <w:pPr>
        <w:pStyle w:val="ListBullet"/>
      </w:pPr>
      <w:r>
        <w:t>Modèles de données et migrations</w:t>
      </w:r>
    </w:p>
    <w:p>
      <w:pPr>
        <w:pStyle w:val="ListBullet"/>
      </w:pPr>
      <w:r>
        <w:t>Authentification JWT et gestion RBAC</w:t>
      </w:r>
    </w:p>
    <w:p>
      <w:pPr>
        <w:pStyle w:val="ListBullet"/>
      </w:pPr>
      <w:r>
        <w:t>Implémentation des 14 modules métier</w:t>
      </w:r>
    </w:p>
    <w:p>
      <w:pPr>
        <w:pStyle w:val="Heading2"/>
      </w:pPr>
      <w:r>
        <w:t>IV.4. Implémentation du frontend</w:t>
      </w:r>
    </w:p>
    <w:p>
      <w:pPr>
        <w:pStyle w:val="ListBullet"/>
      </w:pPr>
      <w:r>
        <w:t>Interface de connexion et gestion des sessions</w:t>
      </w:r>
    </w:p>
    <w:p>
      <w:pPr>
        <w:pStyle w:val="ListBullet"/>
      </w:pPr>
      <w:r>
        <w:t>Dashboard RH avec KPI animés et graphiques</w:t>
      </w:r>
    </w:p>
    <w:p>
      <w:pPr>
        <w:pStyle w:val="ListBullet"/>
      </w:pPr>
      <w:r>
        <w:t>Espace agent (consultation paie, congés, pointages)</w:t>
      </w:r>
    </w:p>
    <w:p>
      <w:pPr>
        <w:pStyle w:val="ListBullet"/>
      </w:pPr>
      <w:r>
        <w:t>Formulaires CRUD (employés, départements, contrats, etc.)</w:t>
      </w:r>
    </w:p>
    <w:p>
      <w:pPr>
        <w:pStyle w:val="Heading2"/>
      </w:pPr>
      <w:r>
        <w:t>IV.5. Implémentation du sous-système biométrique</w:t>
      </w:r>
    </w:p>
    <w:p>
      <w:pPr>
        <w:pStyle w:val="ListBullet"/>
      </w:pPr>
      <w:r>
        <w:t>Développement du Fingerprint Bridge</w:t>
      </w:r>
    </w:p>
    <w:p>
      <w:pPr>
        <w:pStyle w:val="ListBullet"/>
      </w:pPr>
      <w:r>
        <w:t>Intégration SDK ZK-Teco 9500</w:t>
      </w:r>
    </w:p>
    <w:p>
      <w:pPr>
        <w:pStyle w:val="ListBullet"/>
      </w:pPr>
      <w:r>
        <w:t>Enrôlement des empreintes digitales</w:t>
      </w:r>
    </w:p>
    <w:p>
      <w:pPr>
        <w:pStyle w:val="ListBullet"/>
      </w:pPr>
      <w:r>
        <w:t>Attribution et gestion des cartes RFID</w:t>
      </w:r>
    </w:p>
    <w:p>
      <w:pPr>
        <w:pStyle w:val="ListBullet"/>
      </w:pPr>
      <w:r>
        <w:t>Pointage réel par empreinte (entrée/sortie)</w:t>
      </w:r>
    </w:p>
    <w:p>
      <w:pPr>
        <w:pStyle w:val="ListBullet"/>
      </w:pPr>
      <w:r>
        <w:t>Synchronisation avec le backend RH</w:t>
      </w:r>
    </w:p>
    <w:p>
      <w:pPr>
        <w:pStyle w:val="Heading2"/>
      </w:pPr>
      <w:r>
        <w:t>IV.6. Implémentation des fonctionnalités intelligentes</w:t>
      </w:r>
    </w:p>
    <w:p>
      <w:pPr>
        <w:pStyle w:val="ListBullet"/>
      </w:pPr>
      <w:r>
        <w:t>Calcul automatique des KPI RH</w:t>
      </w:r>
    </w:p>
    <w:p>
      <w:pPr>
        <w:pStyle w:val="ListBullet"/>
      </w:pPr>
      <w:r>
        <w:t>Génération des rapports (PDF, Excel, CSV)</w:t>
      </w:r>
    </w:p>
    <w:p>
      <w:pPr>
        <w:pStyle w:val="ListBullet"/>
      </w:pPr>
      <w:r>
        <w:t>Système d'alertes et notifications</w:t>
      </w:r>
    </w:p>
    <w:p>
      <w:pPr>
        <w:pStyle w:val="ListBullet"/>
      </w:pPr>
      <w:r>
        <w:t>Statistiques par département et évolution temporelle</w:t>
      </w:r>
    </w:p>
    <w:p>
      <w:pPr>
        <w:pStyle w:val="Heading2"/>
      </w:pPr>
      <w:r>
        <w:t>IV.7. Intégration et déploiement du prototype</w:t>
      </w:r>
    </w:p>
    <w:p>
      <w:pPr>
        <w:pStyle w:val="ListBullet"/>
      </w:pPr>
      <w:r>
        <w:t>Assemblage backend + frontend + bridge biométrique</w:t>
      </w:r>
    </w:p>
    <w:p>
      <w:pPr>
        <w:pStyle w:val="ListBullet"/>
      </w:pPr>
      <w:r>
        <w:t>Configuration sur PC du responsable RH</w:t>
      </w:r>
    </w:p>
    <w:p>
      <w:pPr>
        <w:pStyle w:val="ListBullet"/>
      </w:pPr>
      <w:r>
        <w:t>Jeux de données de test / données réelles anonymisées</w:t>
      </w:r>
    </w:p>
    <w:p>
      <w:pPr>
        <w:pStyle w:val="Heading2"/>
      </w:pPr>
      <w:r>
        <w:t>IV.8. Tests et validation</w:t>
      </w:r>
    </w:p>
    <w:p>
      <w:pPr>
        <w:pStyle w:val="ListBullet"/>
      </w:pPr>
      <w:r>
        <w:t>Tests unitaires et tests d'intégration</w:t>
      </w:r>
    </w:p>
    <w:p>
      <w:pPr>
        <w:pStyle w:val="ListBullet"/>
      </w:pPr>
      <w:r>
        <w:t>Tests fonctionnels par module (14 modules)</w:t>
      </w:r>
    </w:p>
    <w:p>
      <w:pPr>
        <w:pStyle w:val="ListBullet"/>
      </w:pPr>
      <w:r>
        <w:t>Tests du pointage biométrique et RFID</w:t>
      </w:r>
    </w:p>
    <w:p>
      <w:pPr>
        <w:pStyle w:val="ListBullet"/>
      </w:pPr>
      <w:r>
        <w:t>Tests de sécurité (authentification, permissions)</w:t>
      </w:r>
    </w:p>
    <w:p>
      <w:pPr>
        <w:pStyle w:val="ListBullet"/>
      </w:pPr>
      <w:r>
        <w:t>Tests de performance et ergonomie</w:t>
      </w:r>
    </w:p>
    <w:p>
      <w:pPr>
        <w:pStyle w:val="ListBullet"/>
      </w:pPr>
      <w:r>
        <w:t>Scénarios de validation (cas d'utilisation du chapitre II)</w:t>
      </w:r>
    </w:p>
    <w:p>
      <w:pPr>
        <w:pStyle w:val="Heading2"/>
      </w:pPr>
      <w:r>
        <w:t>IV.9. Résultats et analyse</w:t>
      </w:r>
    </w:p>
    <w:p>
      <w:pPr>
        <w:pStyle w:val="ListBullet"/>
      </w:pPr>
      <w:r>
        <w:t>Présentation des interfaces réalisées (captures d'écran)</w:t>
      </w:r>
    </w:p>
    <w:p>
      <w:pPr>
        <w:pStyle w:val="ListBullet"/>
      </w:pPr>
      <w:r>
        <w:t>Résultats des tests de pointage biométrique</w:t>
      </w:r>
    </w:p>
    <w:p>
      <w:pPr>
        <w:pStyle w:val="ListBullet"/>
      </w:pPr>
      <w:r>
        <w:t>Comparaison avant/après (système manuel vs prototype)</w:t>
      </w:r>
    </w:p>
    <w:p>
      <w:pPr>
        <w:pStyle w:val="ListBullet"/>
      </w:pPr>
      <w:r>
        <w:t>Analyse des KPI produits</w:t>
      </w:r>
    </w:p>
    <w:p>
      <w:pPr>
        <w:pStyle w:val="ListBullet"/>
      </w:pPr>
      <w:r>
        <w:t>Retours utilisateurs (RH, agents) — stage CNSS</w:t>
      </w:r>
    </w:p>
    <w:p>
      <w:pPr>
        <w:pStyle w:val="Heading2"/>
      </w:pPr>
      <w:r>
        <w:t>IV.10. Limites du prototype et perspectives</w:t>
      </w:r>
    </w:p>
    <w:p>
      <w:pPr>
        <w:pStyle w:val="ListBullet"/>
      </w:pPr>
      <w:r>
        <w:t>Limites techniques (un seul poste, SQLite vs production)</w:t>
      </w:r>
    </w:p>
    <w:p>
      <w:pPr>
        <w:pStyle w:val="ListBullet"/>
      </w:pPr>
      <w:r>
        <w:t>Limites fonctionnelles et juridiques (données biométriques)</w:t>
      </w:r>
    </w:p>
    <w:p>
      <w:pPr>
        <w:pStyle w:val="ListBullet"/>
      </w:pPr>
      <w:r>
        <w:t>Perspectives : déploiement multi-sites, PostgreSQL, mobile, IA avancée</w:t>
      </w:r>
    </w:p>
    <w:p>
      <w:pPr>
        <w:pStyle w:val="Heading2"/>
      </w:pPr>
      <w:r>
        <w:t>IV.11. Conclusion du chapitre</w:t>
      </w:r>
    </w:p>
    <w:p>
      <w:r>
        <w:br w:type="page"/>
      </w:r>
    </w:p>
    <w:p>
      <w:pPr>
        <w:pStyle w:val="Heading1"/>
      </w:pPr>
      <w:r>
        <w:t>CONCLUSION GÉNÉRALE</w:t>
      </w:r>
    </w:p>
    <w:p>
      <w:pPr>
        <w:pStyle w:val="ListBullet"/>
      </w:pPr>
      <w:r>
        <w:t>Synthèse des travaux réalisés</w:t>
      </w:r>
    </w:p>
    <w:p>
      <w:pPr>
        <w:pStyle w:val="ListBullet"/>
      </w:pPr>
      <w:r>
        <w:t>Rappel de la problématique et des objectifs</w:t>
      </w:r>
    </w:p>
    <w:p>
      <w:pPr>
        <w:pStyle w:val="ListBullet"/>
      </w:pPr>
      <w:r>
        <w:t>Validation des hypothèses</w:t>
      </w:r>
    </w:p>
    <w:p>
      <w:pPr>
        <w:pStyle w:val="ListBullet"/>
      </w:pPr>
      <w:r>
        <w:t>Apports du système pour la CNSS (siège central)</w:t>
      </w:r>
    </w:p>
    <w:p>
      <w:pPr>
        <w:pStyle w:val="ListBullet"/>
      </w:pPr>
      <w:r>
        <w:t>Apports académiques et personnels</w:t>
      </w:r>
    </w:p>
    <w:p>
      <w:pPr>
        <w:pStyle w:val="ListBullet"/>
      </w:pPr>
      <w:r>
        <w:t>Limites de l'étude</w:t>
      </w:r>
    </w:p>
    <w:p>
      <w:pPr>
        <w:pStyle w:val="ListBullet"/>
      </w:pPr>
      <w:r>
        <w:t>Perspectives d'évolution (hébergement, déploiement réel, modules avancés)</w:t>
      </w:r>
    </w:p>
    <w:p>
      <w:r>
        <w:br w:type="page"/>
      </w:r>
    </w:p>
    <w:p>
      <w:pPr>
        <w:pStyle w:val="Heading1"/>
      </w:pPr>
      <w:r>
        <w:t>BIBLIOGRAPHIE</w:t>
      </w:r>
    </w:p>
    <w:p>
      <w:r>
        <w:t>(À compléter : ouvrages GRH, articles SIGRH, documentation ZK-Teco, normes UML, sites CNSS RDC)</w:t>
      </w:r>
    </w:p>
    <w:p>
      <w:pPr>
        <w:pStyle w:val="Heading1"/>
      </w:pPr>
      <w:r>
        <w:t>ANNEXES</w:t>
      </w:r>
    </w:p>
    <w:p>
      <w:pPr>
        <w:pStyle w:val="ListBullet"/>
      </w:pPr>
      <w:r>
        <w:t>Annexe A : Cahier des charges complet</w:t>
      </w:r>
    </w:p>
    <w:p>
      <w:pPr>
        <w:pStyle w:val="ListBullet"/>
      </w:pPr>
      <w:r>
        <w:t>Annexe B : Diagrammes UML complets</w:t>
      </w:r>
    </w:p>
    <w:p>
      <w:pPr>
        <w:pStyle w:val="ListBullet"/>
      </w:pPr>
      <w:r>
        <w:t>Annexe C : Maquettes des interfaces</w:t>
      </w:r>
    </w:p>
    <w:p>
      <w:pPr>
        <w:pStyle w:val="ListBullet"/>
      </w:pPr>
      <w:r>
        <w:t>Annexe D : Extraits de code significatifs</w:t>
      </w:r>
    </w:p>
    <w:p>
      <w:pPr>
        <w:pStyle w:val="ListBullet"/>
      </w:pPr>
      <w:r>
        <w:t>Annexe E : Guides d'utilisation (enrôlement biométrique, pointage RFID)</w:t>
      </w:r>
    </w:p>
    <w:p>
      <w:pPr>
        <w:pStyle w:val="ListBullet"/>
      </w:pPr>
      <w:r>
        <w:t>Annexe F : Questionnaire / grille d'entretien (RH, agents)</w:t>
      </w:r>
    </w:p>
    <w:p>
      <w:pPr>
        <w:pStyle w:val="ListBullet"/>
      </w:pPr>
      <w:r>
        <w:t>Annexe G : Captures d'écran du système implémenté</w:t>
      </w:r>
    </w:p>
    <w:p>
      <w:pPr>
        <w:pStyle w:val="ListBullet"/>
      </w:pPr>
      <w:r>
        <w:t>Annexe H : Tableau comparatif des solutions SIGRH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