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4" w:after="0" w:line="599"/>
        <w:ind w:right="0" w:left="19" w:firstLine="0"/>
        <w:jc w:val="center"/>
        <w:rPr>
          <w:rFonts w:ascii="Source Serif Pro" w:hAnsi="Source Serif Pro" w:cs="Source Serif Pro" w:eastAsia="Source Serif Pro"/>
          <w:b/>
          <w:color w:val="auto"/>
          <w:spacing w:val="0"/>
          <w:position w:val="0"/>
          <w:sz w:val="44"/>
          <w:shd w:fill="auto" w:val="clear"/>
        </w:rPr>
      </w:pPr>
      <w:r>
        <w:rPr>
          <w:rFonts w:ascii="Source Serif Pro" w:hAnsi="Source Serif Pro" w:cs="Source Serif Pro" w:eastAsia="Source Serif Pro"/>
          <w:b/>
          <w:color w:val="auto"/>
          <w:spacing w:val="-4"/>
          <w:position w:val="0"/>
          <w:sz w:val="44"/>
          <w:shd w:fill="auto" w:val="clear"/>
        </w:rPr>
        <w:t xml:space="preserve">Lucas Roy</w:t>
      </w:r>
    </w:p>
    <w:p>
      <w:pPr>
        <w:spacing w:before="0" w:after="0" w:line="407"/>
        <w:ind w:right="0" w:left="19" w:firstLine="0"/>
        <w:jc w:val="center"/>
        <w:rPr>
          <w:rFonts w:ascii="Source Serif Pro" w:hAnsi="Source Serif Pro" w:cs="Source Serif Pro" w:eastAsia="Source Serif Pro"/>
          <w:i/>
          <w:color w:val="auto"/>
          <w:spacing w:val="0"/>
          <w:position w:val="0"/>
          <w:sz w:val="30"/>
          <w:shd w:fill="auto" w:val="clear"/>
        </w:rPr>
      </w:pPr>
      <w:r>
        <w:rPr>
          <w:rFonts w:ascii="Source Serif Pro" w:hAnsi="Source Serif Pro" w:cs="Source Serif Pro" w:eastAsia="Source Serif Pro"/>
          <w:i/>
          <w:color w:val="auto"/>
          <w:spacing w:val="0"/>
          <w:position w:val="0"/>
          <w:sz w:val="30"/>
          <w:shd w:fill="auto" w:val="clear"/>
        </w:rPr>
        <w:t xml:space="preserve">Senior</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Full</w:t>
      </w:r>
      <w:r>
        <w:rPr>
          <w:rFonts w:ascii="Source Serif Pro" w:hAnsi="Source Serif Pro" w:cs="Source Serif Pro" w:eastAsia="Source Serif Pro"/>
          <w:i/>
          <w:color w:val="auto"/>
          <w:spacing w:val="-7"/>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Stack</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2"/>
          <w:position w:val="0"/>
          <w:sz w:val="30"/>
          <w:shd w:fill="auto" w:val="clear"/>
        </w:rPr>
        <w:t xml:space="preserve">Developer</w:t>
      </w:r>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162" w:dyaOrig="141">
          <v:rect xmlns:o="urn:schemas-microsoft-com:office:office" xmlns:v="urn:schemas-microsoft-com:vml" id="rectole0000000000" style="width:8.100000pt;height:7.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40"/>
          <w:position w:val="1"/>
          <w:sz w:val="20"/>
          <w:shd w:fill="auto" w:val="clear"/>
        </w:rPr>
        <w:t xml:space="preserve"> </w:t>
      </w:r>
      <w:hyperlink xmlns:r="http://schemas.openxmlformats.org/officeDocument/2006/relationships" r:id="docRId2">
        <w:r>
          <w:rPr>
            <w:rFonts w:ascii="Source Serif Pro" w:hAnsi="Source Serif Pro" w:cs="Source Serif Pro" w:eastAsia="Source Serif Pro"/>
            <w:color w:val="0000FF"/>
            <w:spacing w:val="0"/>
            <w:position w:val="1"/>
            <w:sz w:val="21"/>
            <w:u w:val="single"/>
            <w:shd w:fill="auto" w:val="clear"/>
          </w:rPr>
          <w:t xml:space="preserve">roylucas1023@gmail.com</w:t>
        </w:r>
      </w:hyperlink>
      <w:r>
        <w:rPr>
          <w:rFonts w:ascii="Source Serif Pro" w:hAnsi="Source Serif Pro" w:cs="Source Serif Pro" w:eastAsia="Source Serif Pro"/>
          <w:color w:val="auto"/>
          <w:spacing w:val="0"/>
          <w:position w:val="1"/>
          <w:sz w:val="21"/>
          <w:shd w:fill="auto" w:val="clear"/>
        </w:rPr>
        <w:t xml:space="preserve">     </w:t>
      </w:r>
      <w:r>
        <w:object w:dxaOrig="181" w:dyaOrig="181">
          <v:rect xmlns:o="urn:schemas-microsoft-com:office:office" xmlns:v="urn:schemas-microsoft-com:vml" id="rectole0000000001" style="width:9.050000pt;height:9.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r>
        <w:rPr>
          <w:rFonts w:ascii="Times New Roman" w:hAnsi="Times New Roman" w:cs="Times New Roman" w:eastAsia="Times New Roman"/>
          <w:color w:val="auto"/>
          <w:spacing w:val="40"/>
          <w:position w:val="1"/>
          <w:sz w:val="21"/>
          <w:shd w:fill="auto" w:val="clear"/>
        </w:rPr>
        <w:t xml:space="preserve"> </w:t>
      </w:r>
      <w:r>
        <w:rPr>
          <w:rFonts w:ascii="Source Serif Pro" w:hAnsi="Source Serif Pro" w:cs="Source Serif Pro" w:eastAsia="Source Serif Pro"/>
          <w:color w:val="auto"/>
          <w:spacing w:val="0"/>
          <w:position w:val="1"/>
          <w:sz w:val="21"/>
          <w:shd w:fill="auto" w:val="clear"/>
        </w:rPr>
        <w:t xml:space="preserve">(865) 896-9348      </w:t>
      </w:r>
      <w:r>
        <w:object w:dxaOrig="202" w:dyaOrig="202">
          <v:rect xmlns:o="urn:schemas-microsoft-com:office:office" xmlns:v="urn:schemas-microsoft-com:vml" id="rectole0000000002" style="width:10.100000pt;height:10.1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7">
        <w:r>
          <w:rPr>
            <w:rFonts w:ascii="Source Serif Pro" w:hAnsi="Source Serif Pro" w:cs="Source Serif Pro" w:eastAsia="Source Serif Pro"/>
            <w:color w:val="0000FF"/>
            <w:spacing w:val="0"/>
            <w:position w:val="1"/>
            <w:sz w:val="21"/>
            <w:u w:val="single"/>
            <w:shd w:fill="auto" w:val="clear"/>
          </w:rPr>
          <w:t xml:space="preserve">https://github.com/Spacemin8</w:t>
        </w:r>
      </w:hyperlink>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202" w:dyaOrig="202">
          <v:rect xmlns:o="urn:schemas-microsoft-com:office:office" xmlns:v="urn:schemas-microsoft-com:vml" id="rectole0000000003" style="width:10.100000pt;height:10.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10">
        <w:r>
          <w:rPr>
            <w:rFonts w:ascii="Source Serif Pro" w:hAnsi="Source Serif Pro" w:cs="Source Serif Pro" w:eastAsia="Source Serif Pro"/>
            <w:color w:val="0000FF"/>
            <w:spacing w:val="0"/>
            <w:position w:val="1"/>
            <w:sz w:val="21"/>
            <w:u w:val="single"/>
            <w:shd w:fill="auto" w:val="clear"/>
          </w:rPr>
          <w:t xml:space="preserve">https://www.linkedin.com/in/lucas-roy-50597232a/</w:t>
        </w:r>
      </w:hyperlink>
    </w:p>
    <w:p>
      <w:pPr>
        <w:spacing w:before="0" w:after="0" w:line="240"/>
        <w:ind w:right="0" w:left="0" w:firstLine="0"/>
        <w:jc w:val="center"/>
        <w:rPr>
          <w:rFonts w:ascii="Source Serif Pro" w:hAnsi="Source Serif Pro" w:cs="Source Serif Pro" w:eastAsia="Source Serif Pro"/>
          <w:color w:val="auto"/>
          <w:spacing w:val="0"/>
          <w:position w:val="1"/>
          <w:sz w:val="21"/>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TECHNICAL PROFICIENCIES</w:t>
      </w:r>
    </w:p>
    <w:p>
      <w:pPr>
        <w:spacing w:before="127"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Programming</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Languages</w:t>
      </w:r>
      <w:r>
        <w:rPr>
          <w:rFonts w:ascii="Source Serif Pro" w:hAnsi="Source Serif Pro" w:cs="Source Serif Pro" w:eastAsia="Source Serif Pro"/>
          <w:b/>
          <w:color w:val="auto"/>
          <w:spacing w:val="-8"/>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JavaScript,</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Java,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Kotlin,</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Solidity</w:t>
      </w:r>
    </w:p>
    <w:p>
      <w:pPr>
        <w:spacing w:before="252"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Frontend</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React.js, Angular,</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Vue.js,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TypeScript,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Node.js</w:t>
      </w:r>
    </w:p>
    <w:p>
      <w:pPr>
        <w:spacing w:before="8" w:after="0" w:line="240"/>
        <w:ind w:right="2811"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State Management: Redux, React-Redux, @Redux/Toolkit, redux-thunk </w:t>
      </w:r>
      <w:r>
        <w:rPr>
          <w:rFonts w:ascii="Source Serif Pro" w:hAnsi="Source Serif Pro" w:cs="Source Serif Pro" w:eastAsia="Source Serif Pro"/>
          <w:color w:val="auto"/>
          <w:spacing w:val="0"/>
          <w:position w:val="0"/>
          <w:sz w:val="21"/>
          <w:shd w:fill="auto" w:val="clear"/>
        </w:rPr>
        <w:t xml:space="preserve">Styling : BootStrap, HTML5, CSS3, Tailwind CSS, SCSS</w:t>
      </w:r>
    </w:p>
    <w:p>
      <w:pPr>
        <w:spacing w:before="0" w:after="0" w:line="24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JavaScript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Libraries: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RxJs,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Lodash,</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Backbone</w:t>
      </w:r>
    </w:p>
    <w:p>
      <w:pPr>
        <w:spacing w:before="7" w:after="0" w:line="240"/>
        <w:ind w:right="2165"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Hooks,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Context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Class-Based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Functional</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 Other : SVG, Responsive &amp; Pixel-Perfect UI Integration</w:t>
      </w:r>
    </w:p>
    <w:p>
      <w:pPr>
        <w:spacing w:before="244"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Backend</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Node.js,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Express.js,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Nest.js</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Frameworks:</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 &amp; Flask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Wagtail </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Cloud Services: AWS (including Lambda), Microsoft Azure </w:t>
      </w:r>
    </w:p>
    <w:p>
      <w:pPr>
        <w:spacing w:before="7" w:after="0" w:line="240"/>
        <w:ind w:right="4129"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Server Management: Postfix (email server)</w:t>
      </w:r>
    </w:p>
    <w:p>
      <w:pPr>
        <w:spacing w:before="0" w:after="0" w:line="240"/>
        <w:ind w:right="342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RESTful APIs, JSON,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XML Authentication: JWT, Passport, OAuth</w:t>
      </w:r>
    </w:p>
    <w:p>
      <w:pPr>
        <w:spacing w:before="240"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Database</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Management</w:t>
      </w:r>
      <w:r>
        <w:rPr>
          <w:rFonts w:ascii="Source Serif Pro" w:hAnsi="Source Serif Pro" w:cs="Source Serif Pro" w:eastAsia="Source Serif Pro"/>
          <w:b/>
          <w:color w:val="auto"/>
          <w:spacing w:val="-10"/>
          <w:position w:val="0"/>
          <w:sz w:val="21"/>
          <w:shd w:fill="auto" w:val="clear"/>
        </w:rPr>
        <w:t xml:space="preserve"> :</w:t>
      </w:r>
    </w:p>
    <w:p>
      <w:pPr>
        <w:spacing w:before="8" w:after="0" w:line="240"/>
        <w:ind w:right="0" w:left="464" w:firstLine="0"/>
        <w:jc w:val="left"/>
        <w:rPr>
          <w:rFonts w:ascii="Source Serif Pro" w:hAnsi="Source Serif Pro" w:cs="Source Serif Pro" w:eastAsia="Source Serif Pro"/>
          <w:color w:val="auto"/>
          <w:spacing w:val="31"/>
          <w:position w:val="0"/>
          <w:sz w:val="21"/>
          <w:shd w:fill="auto" w:val="clear"/>
        </w:rPr>
      </w:pPr>
      <w:r>
        <w:rPr>
          <w:rFonts w:ascii="Source Serif Pro" w:hAnsi="Source Serif Pro" w:cs="Source Serif Pro" w:eastAsia="Source Serif Pro"/>
          <w:color w:val="auto"/>
          <w:spacing w:val="0"/>
          <w:position w:val="0"/>
          <w:sz w:val="21"/>
          <w:shd w:fill="auto" w:val="clear"/>
        </w:rPr>
        <w:t xml:space="preserv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PostgreSQL,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MySQL</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NoSQL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MongoDB</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Query</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Languages: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GraphQL</w:t>
      </w:r>
    </w:p>
    <w:p>
      <w:pPr>
        <w:spacing w:before="8"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ORMs: Mongoose, Sequelize, Prisma</w:t>
      </w:r>
    </w:p>
    <w:p>
      <w:pPr>
        <w:spacing w:before="258"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Mobile</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6"/>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Native,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Flutter,</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Android</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with</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Kotlin</w:t>
      </w:r>
    </w:p>
    <w:p>
      <w:pPr>
        <w:spacing w:before="156"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AREAS OF EXPERTISE</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 w:after="0" w:line="240"/>
        <w:ind w:right="0" w:left="0" w:firstLine="0"/>
        <w:jc w:val="left"/>
        <w:rPr>
          <w:rFonts w:ascii="Source Serif Pro" w:hAnsi="Source Serif Pro" w:cs="Source Serif Pro" w:eastAsia="Source Serif Pro"/>
          <w:color w:val="auto"/>
          <w:spacing w:val="0"/>
          <w:position w:val="0"/>
          <w:sz w:val="5"/>
          <w:shd w:fill="auto" w:val="clear"/>
        </w:rPr>
      </w:pPr>
    </w:p>
    <w:p>
      <w:pPr>
        <w:spacing w:before="0" w:after="0" w:line="240"/>
        <w:ind w:right="0" w:left="0" w:firstLine="0"/>
        <w:jc w:val="left"/>
        <w:rPr>
          <w:rFonts w:ascii="Source Serif Pro" w:hAnsi="Source Serif Pro" w:cs="Source Serif Pro" w:eastAsia="Source Serif Pro"/>
          <w:color w:val="auto"/>
          <w:spacing w:val="0"/>
          <w:position w:val="0"/>
          <w:sz w:val="5"/>
          <w:shd w:fill="auto" w:val="clear"/>
        </w:rPr>
      </w:pP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Application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Design</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Integration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Management</w:t>
      </w:r>
    </w:p>
    <w:p>
      <w:pPr>
        <w:numPr>
          <w:ilvl w:val="0"/>
          <w:numId w:val="25"/>
        </w:numPr>
        <w:spacing w:before="82" w:after="0" w:line="240"/>
        <w:ind w:right="774" w:left="1029"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Full-Stack</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Front-End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Process Improvement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Visualization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Database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Management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Agile Methodologies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w:t>
      </w:r>
      <w:r>
        <w:rPr>
          <w:rFonts w:ascii="Source Serif Pro" w:hAnsi="Source Serif Pro" w:cs="Source Serif Pro" w:eastAsia="Source Serif Pro"/>
          <w:color w:val="auto"/>
          <w:spacing w:val="-2"/>
          <w:position w:val="0"/>
          <w:sz w:val="21"/>
          <w:shd w:fill="auto" w:val="clear"/>
        </w:rPr>
        <w:t xml:space="preserve">equirements Gathering/Analysis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Software</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Life </w:t>
      </w:r>
      <w:r>
        <w:rPr>
          <w:rFonts w:ascii="Source Serif Pro" w:hAnsi="Source Serif Pro" w:cs="Source Serif Pro" w:eastAsia="Source Serif Pro"/>
          <w:color w:val="auto"/>
          <w:spacing w:val="-4"/>
          <w:position w:val="0"/>
          <w:sz w:val="21"/>
          <w:shd w:fill="auto" w:val="clear"/>
        </w:rPr>
        <w:t xml:space="preserve">Cycle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Availability</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Integrity</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Plans Development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 Training &amp; Support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Website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Performance 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Code</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Review</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Quality </w:t>
      </w:r>
      <w:r>
        <w:rPr>
          <w:rFonts w:ascii="Source Serif Pro" w:hAnsi="Source Serif Pro" w:cs="Source Serif Pro" w:eastAsia="Source Serif Pro"/>
          <w:color w:val="auto"/>
          <w:spacing w:val="-2"/>
          <w:position w:val="0"/>
          <w:sz w:val="21"/>
          <w:shd w:fill="auto" w:val="clear"/>
        </w:rPr>
        <w:t xml:space="preserve">Assurance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Experience</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Site Testing &amp; Debugging</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Technical Issues Resolution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Amazon Web Services</w:t>
      </w:r>
    </w:p>
    <w:p>
      <w:pPr>
        <w:numPr>
          <w:ilvl w:val="0"/>
          <w:numId w:val="25"/>
        </w:numPr>
        <w:spacing w:before="0" w:after="0" w:line="350"/>
        <w:ind w:right="0"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Team</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Building</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Leadership</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SUMMARY</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350"/>
        <w:ind w:right="0" w:left="540" w:firstLine="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Experienced Senior Full Stack Developer with a proven history of creating and managing expansive application stacks. Proficient in both frontend and backend technologies, specializing in Python, JavaScript, and cloud solutions, particularly AWS. Demonstrated expertise in leading teams and optimizing system performance through innovative API development and CI/CD pipeline implementation. Skilled in Agile methodologies, I have successfully delivered robust solutions that enhance efficiency and reduce costs. A collaborative problem-solver committed to leveraging technology to drive business success and improve user engagement.</w:t>
      </w:r>
    </w:p>
    <w:p>
      <w:pPr>
        <w:spacing w:before="0" w:after="0" w:line="240"/>
        <w:ind w:right="0" w:left="0" w:firstLine="0"/>
        <w:jc w:val="center"/>
        <w:rPr>
          <w:rFonts w:ascii="SourceSerifPro-Bold" w:hAnsi="SourceSerifPro-Bold" w:cs="SourceSerifPro-Bold" w:eastAsia="SourceSerifPro-Bold"/>
          <w:color w:val="auto"/>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EXPERIENCE</w:t>
      </w:r>
    </w:p>
    <w:p>
      <w:pPr>
        <w:spacing w:before="0" w:after="0" w:line="287"/>
        <w:ind w:right="0" w:left="309" w:firstLine="0"/>
        <w:jc w:val="left"/>
        <w:rPr>
          <w:rFonts w:ascii="Source Serif Pro" w:hAnsi="Source Serif Pro" w:cs="Source Serif Pro" w:eastAsia="Source Serif Pro"/>
          <w:color w:val="auto"/>
          <w:spacing w:val="0"/>
          <w:position w:val="0"/>
          <w:sz w:val="21"/>
          <w:shd w:fill="auto" w:val="clear"/>
        </w:rPr>
      </w:pPr>
    </w:p>
    <w:p>
      <w:pPr>
        <w:spacing w:before="43" w:after="0" w:line="240"/>
        <w:ind w:right="98" w:left="0"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Uvik</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Software,</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Solution</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Architect </w:t>
      </w:r>
      <w:r>
        <w:rPr>
          <w:rFonts w:ascii="Source Serif Pro" w:hAnsi="Source Serif Pro" w:cs="Source Serif Pro" w:eastAsia="Source Serif Pro"/>
          <w:color w:val="auto"/>
          <w:spacing w:val="0"/>
          <w:position w:val="0"/>
          <w:sz w:val="21"/>
          <w:shd w:fill="auto" w:val="clear"/>
        </w:rPr>
        <w:t xml:space="preserve">                                                 Aug</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2022</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Mar</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2024</w:t>
      </w:r>
    </w:p>
    <w:p>
      <w:pPr>
        <w:spacing w:before="43" w:after="0" w:line="240"/>
        <w:ind w:right="0" w:left="120" w:firstLine="0"/>
        <w:jc w:val="left"/>
        <w:rPr>
          <w:rFonts w:ascii="Source Serif Pro" w:hAnsi="Source Serif Pro" w:cs="Source Serif Pro" w:eastAsia="Source Serif Pro"/>
          <w:i/>
          <w:color w:val="auto"/>
          <w:spacing w:val="0"/>
          <w:position w:val="0"/>
          <w:sz w:val="21"/>
          <w:shd w:fill="auto" w:val="clear"/>
        </w:rPr>
      </w:pPr>
    </w:p>
    <w:p>
      <w:pPr>
        <w:numPr>
          <w:ilvl w:val="0"/>
          <w:numId w:val="38"/>
        </w:numPr>
        <w:spacing w:before="0" w:after="0" w:line="240"/>
        <w:ind w:right="0" w:left="674"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Led a team in delivering robust backend solutions with </w:t>
      </w:r>
      <w:r>
        <w:rPr>
          <w:rFonts w:ascii="SourceSerifPro-Bold" w:hAnsi="SourceSerifPro-Bold" w:cs="SourceSerifPro-Bold" w:eastAsia="SourceSerifPro-Bold"/>
          <w:b/>
          <w:color w:val="000000"/>
          <w:spacing w:val="0"/>
          <w:position w:val="0"/>
          <w:sz w:val="22"/>
          <w:shd w:fill="auto" w:val="clear"/>
        </w:rPr>
        <w:t xml:space="preserve">Python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Django &amp; Flask Rest Framework</w:t>
      </w:r>
      <w:r>
        <w:rPr>
          <w:rFonts w:ascii="SourceSerifPro-Regular" w:hAnsi="SourceSerifPro-Regular" w:cs="SourceSerifPro-Regular" w:eastAsia="SourceSerifPro-Regular"/>
          <w:color w:val="000000"/>
          <w:spacing w:val="0"/>
          <w:position w:val="0"/>
          <w:sz w:val="22"/>
          <w:shd w:fill="auto" w:val="clear"/>
        </w:rPr>
        <w:t xml:space="preserve">, enhancing API performance by 30%.</w:t>
      </w:r>
      <w:r>
        <w:rPr>
          <w:rFonts w:ascii="Times New Roman" w:hAnsi="Times New Roman" w:cs="Times New Roman" w:eastAsia="Times New Roman"/>
          <w:color w:val="auto"/>
          <w:spacing w:val="0"/>
          <w:position w:val="0"/>
          <w:sz w:val="24"/>
          <w:shd w:fill="auto" w:val="clear"/>
        </w:rPr>
        <w:t xml:space="preserve"> </w:t>
      </w:r>
    </w:p>
    <w:p>
      <w:pPr>
        <w:numPr>
          <w:ilvl w:val="0"/>
          <w:numId w:val="38"/>
        </w:numPr>
        <w:spacing w:before="0" w:after="0" w:line="240"/>
        <w:ind w:right="0" w:left="674"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Orchestrated </w:t>
      </w:r>
      <w:r>
        <w:rPr>
          <w:rFonts w:ascii="SourceSerifPro-Bold" w:hAnsi="SourceSerifPro-Bold" w:cs="SourceSerifPro-Bold" w:eastAsia="SourceSerifPro-Bold"/>
          <w:b/>
          <w:color w:val="000000"/>
          <w:spacing w:val="0"/>
          <w:position w:val="0"/>
          <w:sz w:val="22"/>
          <w:shd w:fill="auto" w:val="clear"/>
        </w:rPr>
        <w:t xml:space="preserve">SDLC </w:t>
      </w:r>
      <w:r>
        <w:rPr>
          <w:rFonts w:ascii="SourceSerifPro-Regular" w:hAnsi="SourceSerifPro-Regular" w:cs="SourceSerifPro-Regular" w:eastAsia="SourceSerifPro-Regular"/>
          <w:color w:val="000000"/>
          <w:spacing w:val="0"/>
          <w:position w:val="0"/>
          <w:sz w:val="22"/>
          <w:shd w:fill="auto" w:val="clear"/>
        </w:rPr>
        <w:t xml:space="preserve">phases using Agile methodology, reducing overall development time by 20%.</w:t>
      </w:r>
    </w:p>
    <w:p>
      <w:pPr>
        <w:numPr>
          <w:ilvl w:val="0"/>
          <w:numId w:val="38"/>
        </w:numPr>
        <w:spacing w:before="0" w:after="0" w:line="240"/>
        <w:ind w:right="0" w:left="674" w:hanging="360"/>
        <w:jc w:val="left"/>
        <w:rPr>
          <w:rFonts w:ascii="Calibri" w:hAnsi="Calibri" w:cs="Calibri" w:eastAsia="Calibri"/>
          <w:color w:val="000000"/>
          <w:spacing w:val="0"/>
          <w:position w:val="0"/>
          <w:sz w:val="22"/>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Improved cloud-based architecture with </w:t>
      </w:r>
      <w:r>
        <w:rPr>
          <w:rFonts w:ascii="Calibri" w:hAnsi="Calibri" w:cs="Calibri" w:eastAsia="Calibri"/>
          <w:b/>
          <w:color w:val="000000"/>
          <w:spacing w:val="0"/>
          <w:position w:val="0"/>
          <w:sz w:val="22"/>
          <w:shd w:fill="auto" w:val="clear"/>
        </w:rPr>
        <w:t xml:space="preserve">AWS Lambda </w:t>
      </w:r>
      <w:r>
        <w:rPr>
          <w:rFonts w:ascii="Calibri" w:hAnsi="Calibri" w:cs="Calibri" w:eastAsia="Calibri"/>
          <w:color w:val="000000"/>
          <w:spacing w:val="0"/>
          <w:position w:val="0"/>
          <w:sz w:val="22"/>
          <w:shd w:fill="auto" w:val="clear"/>
        </w:rPr>
        <w:t xml:space="preserve">for efficient scaling, cutting infrastructure costs by 15%.</w:t>
      </w:r>
    </w:p>
    <w:p>
      <w:pPr>
        <w:numPr>
          <w:ilvl w:val="0"/>
          <w:numId w:val="38"/>
        </w:numPr>
        <w:spacing w:before="0" w:after="0" w:line="240"/>
        <w:ind w:right="0" w:left="674" w:hanging="360"/>
        <w:jc w:val="left"/>
        <w:rPr>
          <w:rFonts w:ascii="Calibri" w:hAnsi="Calibri" w:cs="Calibri" w:eastAsia="Calibri"/>
          <w:color w:val="000000"/>
          <w:spacing w:val="0"/>
          <w:position w:val="0"/>
          <w:sz w:val="22"/>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Conducted Web Scraping with Python to process over 100,000+ products, improving data availability by 40%.</w:t>
      </w:r>
    </w:p>
    <w:p>
      <w:pPr>
        <w:numPr>
          <w:ilvl w:val="0"/>
          <w:numId w:val="38"/>
        </w:numPr>
        <w:spacing w:before="0" w:after="0" w:line="240"/>
        <w:ind w:right="347" w:left="674" w:hanging="360"/>
        <w:jc w:val="left"/>
        <w:rPr>
          <w:rFonts w:ascii="Calibri" w:hAnsi="Calibri" w:cs="Calibri" w:eastAsia="Calibri"/>
          <w:color w:val="auto"/>
          <w:spacing w:val="0"/>
          <w:position w:val="0"/>
          <w:sz w:val="21"/>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Developed and integrated </w:t>
      </w:r>
      <w:r>
        <w:rPr>
          <w:rFonts w:ascii="Calibri" w:hAnsi="Calibri" w:cs="Calibri" w:eastAsia="Calibri"/>
          <w:b/>
          <w:color w:val="000000"/>
          <w:spacing w:val="0"/>
          <w:position w:val="0"/>
          <w:sz w:val="22"/>
          <w:shd w:fill="auto" w:val="clear"/>
        </w:rPr>
        <w:t xml:space="preserve">RESTful APIs </w:t>
      </w:r>
      <w:r>
        <w:rPr>
          <w:rFonts w:ascii="Calibri" w:hAnsi="Calibri" w:cs="Calibri" w:eastAsia="Calibri"/>
          <w:color w:val="000000"/>
          <w:spacing w:val="0"/>
          <w:position w:val="0"/>
          <w:sz w:val="22"/>
          <w:shd w:fill="auto" w:val="clear"/>
        </w:rPr>
        <w:t xml:space="preserve">for multiple projects, enabling seamless third-party integrations.</w:t>
      </w:r>
    </w:p>
    <w:p>
      <w:pPr>
        <w:spacing w:before="0" w:after="0" w:line="240"/>
        <w:ind w:right="98" w:left="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w:t>
      </w: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Senior</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2021</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2022</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Delivered 30+ frontend projects using </w:t>
      </w:r>
      <w:r>
        <w:rPr>
          <w:rFonts w:ascii="SourceSerifPro-Bold" w:hAnsi="SourceSerifPro-Bold" w:cs="SourceSerifPro-Bold" w:eastAsia="SourceSerifPro-Bold"/>
          <w:b/>
          <w:color w:val="000000"/>
          <w:spacing w:val="0"/>
          <w:position w:val="0"/>
          <w:sz w:val="22"/>
          <w:shd w:fill="auto" w:val="clear"/>
        </w:rPr>
        <w:t xml:space="preserve">React.js</w:t>
      </w:r>
      <w:r>
        <w:rPr>
          <w:rFonts w:ascii="SourceSerifPro-Regular" w:hAnsi="SourceSerifPro-Regular" w:cs="SourceSerifPro-Regular" w:eastAsia="SourceSerifPro-Regular"/>
          <w:color w:val="000000"/>
          <w:spacing w:val="0"/>
          <w:position w:val="0"/>
          <w:sz w:val="22"/>
          <w:shd w:fill="auto" w:val="clear"/>
        </w:rPr>
        <w:t xml:space="preserve">, and </w:t>
      </w:r>
      <w:r>
        <w:rPr>
          <w:rFonts w:ascii="SourceSerifPro-Bold" w:hAnsi="SourceSerifPro-Bold" w:cs="SourceSerifPro-Bold" w:eastAsia="SourceSerifPro-Bold"/>
          <w:b/>
          <w:color w:val="000000"/>
          <w:spacing w:val="0"/>
          <w:position w:val="0"/>
          <w:sz w:val="22"/>
          <w:shd w:fill="auto" w:val="clear"/>
        </w:rPr>
        <w:t xml:space="preserve">Vue.js</w:t>
      </w:r>
      <w:r>
        <w:rPr>
          <w:rFonts w:ascii="SourceSerifPro-Regular" w:hAnsi="SourceSerifPro-Regular" w:cs="SourceSerifPro-Regular" w:eastAsia="SourceSerifPro-Regular"/>
          <w:color w:val="000000"/>
          <w:spacing w:val="0"/>
          <w:position w:val="0"/>
          <w:sz w:val="22"/>
          <w:shd w:fill="auto" w:val="clear"/>
        </w:rPr>
        <w:t xml:space="preserve">, with API interactions built on </w:t>
      </w:r>
      <w:r>
        <w:rPr>
          <w:rFonts w:ascii="SourceSerifPro-Bold" w:hAnsi="SourceSerifPro-Bold" w:cs="SourceSerifPro-Bold" w:eastAsia="SourceSerifPro-Bold"/>
          <w:b/>
          <w:color w:val="000000"/>
          <w:spacing w:val="0"/>
          <w:position w:val="0"/>
          <w:sz w:val="22"/>
          <w:shd w:fill="auto" w:val="clear"/>
        </w:rPr>
        <w:t xml:space="preserve">Node.js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Python/Django</w:t>
      </w:r>
      <w:r>
        <w:rPr>
          <w:rFonts w:ascii="SourceSerifPro-Regular" w:hAnsi="SourceSerifPro-Regular" w:cs="SourceSerifPro-Regular" w:eastAsia="SourceSerifPro-Regular"/>
          <w:color w:val="000000"/>
          <w:spacing w:val="0"/>
          <w:position w:val="0"/>
          <w:sz w:val="22"/>
          <w:shd w:fill="auto" w:val="clear"/>
        </w:rPr>
        <w:t xml:space="preserve">.</w:t>
      </w:r>
    </w:p>
    <w:p>
      <w:pPr>
        <w:numPr>
          <w:ilvl w:val="0"/>
          <w:numId w:val="41"/>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Boosted system performance by 25% with efficient API development and security measures, particularly utilizing </w:t>
      </w:r>
      <w:r>
        <w:rPr>
          <w:rFonts w:ascii="SourceSerifPro-Bold" w:hAnsi="SourceSerifPro-Bold" w:cs="SourceSerifPro-Bold" w:eastAsia="SourceSerifPro-Bold"/>
          <w:b/>
          <w:color w:val="000000"/>
          <w:spacing w:val="0"/>
          <w:position w:val="0"/>
          <w:sz w:val="22"/>
          <w:shd w:fill="auto" w:val="clear"/>
        </w:rPr>
        <w:t xml:space="preserve">OAuth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JWT</w:t>
      </w:r>
      <w:r>
        <w:rPr>
          <w:rFonts w:ascii="SourceSerifPro-Regular" w:hAnsi="SourceSerifPro-Regular" w:cs="SourceSerifPro-Regular" w:eastAsia="SourceSerifPro-Regular"/>
          <w:color w:val="000000"/>
          <w:spacing w:val="0"/>
          <w:position w:val="0"/>
          <w:sz w:val="22"/>
          <w:shd w:fill="auto" w:val="clear"/>
        </w:rPr>
        <w:t xml:space="preserve">.</w:t>
      </w:r>
      <w:r>
        <w:rPr>
          <w:rFonts w:ascii="Times New Roman" w:hAnsi="Times New Roman" w:cs="Times New Roman" w:eastAsia="Times New Roman"/>
          <w:color w:val="auto"/>
          <w:spacing w:val="0"/>
          <w:position w:val="0"/>
          <w:sz w:val="24"/>
          <w:shd w:fill="auto" w:val="clear"/>
        </w:rPr>
        <w:t xml:space="preserve"> </w:t>
      </w:r>
    </w:p>
    <w:p>
      <w:pPr>
        <w:numPr>
          <w:ilvl w:val="0"/>
          <w:numId w:val="41"/>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Designed scalable cloud infrastructure with </w:t>
      </w:r>
      <w:r>
        <w:rPr>
          <w:rFonts w:ascii="SourceSerifPro-Bold" w:hAnsi="SourceSerifPro-Bold" w:cs="SourceSerifPro-Bold" w:eastAsia="SourceSerifPro-Bold"/>
          <w:b/>
          <w:color w:val="000000"/>
          <w:spacing w:val="0"/>
          <w:position w:val="0"/>
          <w:sz w:val="22"/>
          <w:shd w:fill="auto" w:val="clear"/>
        </w:rPr>
        <w:t xml:space="preserve">AWS </w:t>
      </w:r>
      <w:r>
        <w:rPr>
          <w:rFonts w:ascii="SourceSerifPro-Regular" w:hAnsi="SourceSerifPro-Regular" w:cs="SourceSerifPro-Regular" w:eastAsia="SourceSerifPro-Regular"/>
          <w:color w:val="000000"/>
          <w:spacing w:val="0"/>
          <w:position w:val="0"/>
          <w:sz w:val="22"/>
          <w:shd w:fill="auto" w:val="clear"/>
        </w:rPr>
        <w:t xml:space="preserve">(Lambda, EC2) and </w:t>
      </w:r>
      <w:r>
        <w:rPr>
          <w:rFonts w:ascii="SourceSerifPro-Regular" w:hAnsi="SourceSerifPro-Regular" w:cs="SourceSerifPro-Regular" w:eastAsia="SourceSerifPro-Regular"/>
          <w:b/>
          <w:color w:val="000000"/>
          <w:spacing w:val="0"/>
          <w:position w:val="0"/>
          <w:sz w:val="22"/>
          <w:shd w:fill="auto" w:val="clear"/>
        </w:rPr>
        <w:t xml:space="preserve">Azure</w:t>
      </w:r>
      <w:r>
        <w:rPr>
          <w:rFonts w:ascii="SourceSerifPro-Regular" w:hAnsi="SourceSerifPro-Regular" w:cs="SourceSerifPro-Regular" w:eastAsia="SourceSerifPro-Regular"/>
          <w:color w:val="000000"/>
          <w:spacing w:val="0"/>
          <w:position w:val="0"/>
          <w:sz w:val="22"/>
          <w:shd w:fill="auto" w:val="clear"/>
        </w:rPr>
        <w:t xml:space="preserve">, optimizing server load handling and reducing latency by 20%.</w:t>
      </w:r>
      <w:r>
        <w:rPr>
          <w:rFonts w:ascii="Calibri" w:hAnsi="Calibri" w:cs="Calibri" w:eastAsia="Calibri"/>
          <w:color w:val="auto"/>
          <w:spacing w:val="0"/>
          <w:position w:val="0"/>
          <w:sz w:val="22"/>
          <w:shd w:fill="auto" w:val="clear"/>
        </w:rPr>
        <w:t xml:space="preserve"> </w:t>
      </w:r>
      <w:r>
        <w:rPr>
          <w:rFonts w:ascii="Source Serif Pro" w:hAnsi="Source Serif Pro" w:cs="Source Serif Pro" w:eastAsia="Source Serif Pro"/>
          <w:b/>
          <w:color w:val="auto"/>
          <w:spacing w:val="0"/>
          <w:position w:val="0"/>
          <w:sz w:val="21"/>
          <w:shd w:fill="auto" w:val="clear"/>
        </w:rPr>
        <w:t xml:space="preserve"> </w:t>
      </w:r>
    </w:p>
    <w:p>
      <w:pPr>
        <w:spacing w:before="0" w:after="0" w:line="240"/>
        <w:ind w:right="0" w:left="300" w:firstLine="0"/>
        <w:jc w:val="left"/>
        <w:rPr>
          <w:rFonts w:ascii="Source Serif Pro" w:hAnsi="Source Serif Pro" w:cs="Source Serif Pro" w:eastAsia="Source Serif Pro"/>
          <w:b/>
          <w:color w:val="auto"/>
          <w:spacing w:val="0"/>
          <w:position w:val="0"/>
          <w:sz w:val="21"/>
          <w:shd w:fill="auto" w:val="clear"/>
        </w:rPr>
      </w:pPr>
    </w:p>
    <w:p>
      <w:pPr>
        <w:spacing w:before="0" w:after="0" w:line="240"/>
        <w:ind w:right="0" w:left="0" w:firstLine="0"/>
        <w:jc w:val="left"/>
        <w:rPr>
          <w:rFonts w:ascii="SourceSerifPro-Regular" w:hAnsi="SourceSerifPro-Regular" w:cs="SourceSerifPro-Regular" w:eastAsia="SourceSerifPro-Regular"/>
          <w:color w:val="000000"/>
          <w:spacing w:val="0"/>
          <w:position w:val="0"/>
          <w:sz w:val="22"/>
          <w:shd w:fill="auto" w:val="clear"/>
        </w:rPr>
      </w:pPr>
      <w:r>
        <w:rPr>
          <w:rFonts w:ascii="Source Serif Pro" w:hAnsi="Source Serif Pro" w:cs="Source Serif Pro" w:eastAsia="Source Serif Pro"/>
          <w:b/>
          <w:color w:val="auto"/>
          <w:spacing w:val="0"/>
          <w:position w:val="0"/>
          <w:sz w:val="21"/>
          <w:shd w:fill="auto" w:val="clear"/>
        </w:rPr>
        <w:t xml:space="preserve">    </w:t>
      </w:r>
      <w:r>
        <w:rPr>
          <w:rFonts w:ascii="SourceSerifPro-Bold" w:hAnsi="SourceSerifPro-Bold" w:cs="SourceSerifPro-Bold" w:eastAsia="SourceSerifPro-Bold"/>
          <w:b/>
          <w:color w:val="000000"/>
          <w:spacing w:val="0"/>
          <w:position w:val="0"/>
          <w:sz w:val="22"/>
          <w:shd w:fill="auto" w:val="clear"/>
        </w:rPr>
        <w:t xml:space="preserve">Galliot, </w:t>
      </w:r>
      <w:r>
        <w:rPr>
          <w:rFonts w:ascii="SourceSerifPro-It" w:hAnsi="SourceSerifPro-It" w:cs="SourceSerifPro-It" w:eastAsia="SourceSerifPro-It"/>
          <w:i/>
          <w:color w:val="000000"/>
          <w:spacing w:val="0"/>
          <w:position w:val="0"/>
          <w:sz w:val="22"/>
          <w:shd w:fill="auto" w:val="clear"/>
        </w:rPr>
        <w:t xml:space="preserve">Full Stack Developer                                                       </w:t>
      </w:r>
      <w:r>
        <w:rPr>
          <w:rFonts w:ascii="SourceSerifPro-Regular" w:hAnsi="SourceSerifPro-Regular" w:cs="SourceSerifPro-Regular" w:eastAsia="SourceSerifPro-Regular"/>
          <w:color w:val="000000"/>
          <w:spacing w:val="0"/>
          <w:position w:val="0"/>
          <w:sz w:val="22"/>
          <w:shd w:fill="auto" w:val="clear"/>
        </w:rPr>
        <w:t xml:space="preserve">Jul 2019 </w:t>
      </w:r>
      <w:r>
        <w:rPr>
          <w:rFonts w:ascii="SourceSerifPro-Regular" w:hAnsi="SourceSerifPro-Regular" w:cs="SourceSerifPro-Regular" w:eastAsia="SourceSerifPro-Regular"/>
          <w:color w:val="000000"/>
          <w:spacing w:val="0"/>
          <w:position w:val="0"/>
          <w:sz w:val="22"/>
          <w:shd w:fill="auto" w:val="clear"/>
        </w:rPr>
        <w:t xml:space="preserve">–</w:t>
      </w:r>
      <w:r>
        <w:rPr>
          <w:rFonts w:ascii="SourceSerifPro-Regular" w:hAnsi="SourceSerifPro-Regular" w:cs="SourceSerifPro-Regular" w:eastAsia="SourceSerifPro-Regular"/>
          <w:color w:val="000000"/>
          <w:spacing w:val="0"/>
          <w:position w:val="0"/>
          <w:sz w:val="22"/>
          <w:shd w:fill="auto" w:val="clear"/>
        </w:rPr>
        <w:t xml:space="preserve"> Jun 2021</w:t>
      </w:r>
    </w:p>
    <w:p>
      <w:pPr>
        <w:spacing w:before="0" w:after="0" w:line="240"/>
        <w:ind w:right="98" w:left="0" w:firstLine="0"/>
        <w:jc w:val="left"/>
        <w:rPr>
          <w:rFonts w:ascii="Source Serif Pro" w:hAnsi="Source Serif Pro" w:cs="Source Serif Pro" w:eastAsia="Source Serif Pro"/>
          <w:color w:val="auto"/>
          <w:spacing w:val="-4"/>
          <w:position w:val="0"/>
          <w:sz w:val="21"/>
          <w:shd w:fill="auto" w:val="clear"/>
        </w:rPr>
      </w:pPr>
    </w:p>
    <w:p>
      <w:pPr>
        <w:numPr>
          <w:ilvl w:val="0"/>
          <w:numId w:val="46"/>
        </w:numPr>
        <w:spacing w:before="0" w:after="0" w:line="240"/>
        <w:ind w:right="0" w:left="660" w:hanging="360"/>
        <w:jc w:val="left"/>
        <w:rPr>
          <w:rFonts w:ascii="Calibri" w:hAnsi="Calibri" w:cs="Calibri" w:eastAsia="Calibri"/>
          <w:color w:val="000000"/>
          <w:spacing w:val="0"/>
          <w:position w:val="0"/>
          <w:sz w:val="22"/>
          <w:shd w:fill="auto" w:val="clear"/>
        </w:rPr>
      </w:pPr>
      <w:r>
        <w:rPr>
          <w:rFonts w:ascii="SourceSerifPro-Regular" w:hAnsi="SourceSerifPro-Regular" w:cs="SourceSerifPro-Regular" w:eastAsia="SourceSerifPro-Regular"/>
          <w:color w:val="FFFFFF"/>
          <w:spacing w:val="0"/>
          <w:position w:val="0"/>
          <w:sz w:val="2"/>
          <w:shd w:fill="auto" w:val="clear"/>
        </w:rPr>
        <w:t xml:space="preserve">- </w:t>
      </w:r>
      <w:r>
        <w:rPr>
          <w:rFonts w:ascii="Calibri" w:hAnsi="Calibri" w:cs="Calibri" w:eastAsia="Calibri"/>
          <w:color w:val="FFFFFF"/>
          <w:spacing w:val="0"/>
          <w:position w:val="0"/>
          <w:sz w:val="2"/>
          <w:shd w:fill="auto" w:val="clear"/>
        </w:rPr>
        <w:t xml:space="preserve">•</w:t>
      </w: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Built and deployed high-performance APIs using </w:t>
      </w:r>
      <w:r>
        <w:rPr>
          <w:rFonts w:ascii="Calibri" w:hAnsi="Calibri" w:cs="Calibri" w:eastAsia="Calibri"/>
          <w:b/>
          <w:color w:val="000000"/>
          <w:spacing w:val="0"/>
          <w:position w:val="0"/>
          <w:sz w:val="22"/>
          <w:shd w:fill="auto" w:val="clear"/>
        </w:rPr>
        <w:t xml:space="preserve">Django Rest Framework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FastAPI</w:t>
      </w:r>
      <w:r>
        <w:rPr>
          <w:rFonts w:ascii="Calibri" w:hAnsi="Calibri" w:cs="Calibri" w:eastAsia="Calibri"/>
          <w:color w:val="000000"/>
          <w:spacing w:val="0"/>
          <w:position w:val="0"/>
          <w:sz w:val="22"/>
          <w:shd w:fill="auto" w:val="clear"/>
        </w:rPr>
        <w:t xml:space="preserve">, reducing response time by 35%.</w:t>
      </w:r>
    </w:p>
    <w:p>
      <w:pPr>
        <w:numPr>
          <w:ilvl w:val="0"/>
          <w:numId w:val="46"/>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Enhanced project delivery times by streamlining workflows with </w:t>
      </w:r>
      <w:r>
        <w:rPr>
          <w:rFonts w:ascii="SourceSerifPro-Bold" w:hAnsi="SourceSerifPro-Bold" w:cs="SourceSerifPro-Bold" w:eastAsia="SourceSerifPro-Bold"/>
          <w:b/>
          <w:color w:val="000000"/>
          <w:spacing w:val="0"/>
          <w:position w:val="0"/>
          <w:sz w:val="22"/>
          <w:shd w:fill="auto" w:val="clear"/>
        </w:rPr>
        <w:t xml:space="preserve">CI/CD pipelines </w:t>
      </w:r>
      <w:r>
        <w:rPr>
          <w:rFonts w:ascii="SourceSerifPro-Regular" w:hAnsi="SourceSerifPro-Regular" w:cs="SourceSerifPro-Regular" w:eastAsia="SourceSerifPro-Regular"/>
          <w:color w:val="000000"/>
          <w:spacing w:val="0"/>
          <w:position w:val="0"/>
          <w:sz w:val="22"/>
          <w:shd w:fill="auto" w:val="clear"/>
        </w:rPr>
        <w:t xml:space="preserve">using Docker and Jenkins, increasing efficiency by 20%.</w:t>
      </w:r>
    </w:p>
    <w:p>
      <w:pPr>
        <w:numPr>
          <w:ilvl w:val="0"/>
          <w:numId w:val="46"/>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Led API integration projects with external services using </w:t>
      </w:r>
      <w:r>
        <w:rPr>
          <w:rFonts w:ascii="SourceSerifPro-Bold" w:hAnsi="SourceSerifPro-Bold" w:cs="SourceSerifPro-Bold" w:eastAsia="SourceSerifPro-Bold"/>
          <w:b/>
          <w:color w:val="000000"/>
          <w:spacing w:val="0"/>
          <w:position w:val="0"/>
          <w:sz w:val="22"/>
          <w:shd w:fill="auto" w:val="clear"/>
        </w:rPr>
        <w:t xml:space="preserve">REST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GraphQL</w:t>
      </w:r>
      <w:r>
        <w:rPr>
          <w:rFonts w:ascii="SourceSerifPro-Regular" w:hAnsi="SourceSerifPro-Regular" w:cs="SourceSerifPro-Regular" w:eastAsia="SourceSerifPro-Regular"/>
          <w:color w:val="000000"/>
          <w:spacing w:val="0"/>
          <w:position w:val="0"/>
          <w:sz w:val="22"/>
          <w:shd w:fill="auto" w:val="clear"/>
        </w:rPr>
        <w:t xml:space="preserve">, improving client engagement and data retrieval efficiency.</w:t>
      </w:r>
    </w:p>
    <w:p>
      <w:pPr>
        <w:spacing w:before="0" w:after="0" w:line="240"/>
        <w:ind w:right="98" w:left="0" w:firstLine="0"/>
        <w:jc w:val="left"/>
        <w:rPr>
          <w:rFonts w:ascii="Source Serif Pro" w:hAnsi="Source Serif Pro" w:cs="Source Serif Pro" w:eastAsia="Source Serif Pro"/>
          <w:b/>
          <w:color w:val="auto"/>
          <w:spacing w:val="-2"/>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    </w:t>
      </w:r>
    </w:p>
    <w:p>
      <w:pPr>
        <w:spacing w:before="0" w:after="0" w:line="240"/>
        <w:ind w:right="0" w:left="0" w:firstLine="0"/>
        <w:jc w:val="left"/>
        <w:rPr>
          <w:rFonts w:ascii="SourceSerifPro-Regular" w:hAnsi="SourceSerifPro-Regular" w:cs="SourceSerifPro-Regular" w:eastAsia="SourceSerifPro-Regular"/>
          <w:color w:val="000000"/>
          <w:spacing w:val="0"/>
          <w:position w:val="0"/>
          <w:sz w:val="22"/>
          <w:shd w:fill="auto" w:val="clear"/>
        </w:rPr>
      </w:pPr>
      <w:r>
        <w:rPr>
          <w:rFonts w:ascii="SourceSerifPro-Bold" w:hAnsi="SourceSerifPro-Bold" w:cs="SourceSerifPro-Bold" w:eastAsia="SourceSerifPro-Bold"/>
          <w:b/>
          <w:color w:val="000000"/>
          <w:spacing w:val="0"/>
          <w:position w:val="0"/>
          <w:sz w:val="22"/>
          <w:shd w:fill="auto" w:val="clear"/>
        </w:rPr>
        <w:t xml:space="preserve">Digia Technology, </w:t>
      </w:r>
      <w:r>
        <w:rPr>
          <w:rFonts w:ascii="SourceSerifPro-It" w:hAnsi="SourceSerifPro-It" w:cs="SourceSerifPro-It" w:eastAsia="SourceSerifPro-It"/>
          <w:i/>
          <w:color w:val="000000"/>
          <w:spacing w:val="0"/>
          <w:position w:val="0"/>
          <w:sz w:val="22"/>
          <w:shd w:fill="auto" w:val="clear"/>
        </w:rPr>
        <w:t xml:space="preserve">Frontend Developer                                         </w:t>
      </w:r>
      <w:r>
        <w:rPr>
          <w:rFonts w:ascii="SourceSerifPro-Regular" w:hAnsi="SourceSerifPro-Regular" w:cs="SourceSerifPro-Regular" w:eastAsia="SourceSerifPro-Regular"/>
          <w:color w:val="000000"/>
          <w:spacing w:val="0"/>
          <w:position w:val="0"/>
          <w:sz w:val="22"/>
          <w:shd w:fill="auto" w:val="clear"/>
        </w:rPr>
        <w:t xml:space="preserve">Oct 2017 </w:t>
      </w:r>
      <w:r>
        <w:rPr>
          <w:rFonts w:ascii="SourceSerifPro-Regular" w:hAnsi="SourceSerifPro-Regular" w:cs="SourceSerifPro-Regular" w:eastAsia="SourceSerifPro-Regular"/>
          <w:color w:val="000000"/>
          <w:spacing w:val="0"/>
          <w:position w:val="0"/>
          <w:sz w:val="22"/>
          <w:shd w:fill="auto" w:val="clear"/>
        </w:rPr>
        <w:t xml:space="preserve">–</w:t>
      </w:r>
      <w:r>
        <w:rPr>
          <w:rFonts w:ascii="SourceSerifPro-Regular" w:hAnsi="SourceSerifPro-Regular" w:cs="SourceSerifPro-Regular" w:eastAsia="SourceSerifPro-Regular"/>
          <w:color w:val="000000"/>
          <w:spacing w:val="0"/>
          <w:position w:val="0"/>
          <w:sz w:val="22"/>
          <w:shd w:fill="auto" w:val="clear"/>
        </w:rPr>
        <w:t xml:space="preserve"> Apr 2019</w:t>
      </w:r>
    </w:p>
    <w:p>
      <w:pPr>
        <w:spacing w:before="0" w:after="0" w:line="240"/>
        <w:ind w:right="0" w:left="0" w:firstLine="0"/>
        <w:jc w:val="left"/>
        <w:rPr>
          <w:rFonts w:ascii="SourceSerifPro-Regular" w:hAnsi="SourceSerifPro-Regular" w:cs="SourceSerifPro-Regular" w:eastAsia="SourceSerifPro-Regular"/>
          <w:color w:val="000000"/>
          <w:spacing w:val="0"/>
          <w:position w:val="0"/>
          <w:sz w:val="22"/>
          <w:shd w:fill="auto" w:val="clear"/>
        </w:rPr>
      </w:pPr>
    </w:p>
    <w:p>
      <w:pPr>
        <w:numPr>
          <w:ilvl w:val="0"/>
          <w:numId w:val="49"/>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FFFFFF"/>
          <w:spacing w:val="0"/>
          <w:position w:val="0"/>
          <w:sz w:val="2"/>
          <w:shd w:fill="auto" w:val="clear"/>
        </w:rPr>
        <w:t xml:space="preserve">- </w:t>
      </w:r>
      <w:r>
        <w:rPr>
          <w:rFonts w:ascii="SourceSerifPro-Regular" w:hAnsi="SourceSerifPro-Regular" w:cs="SourceSerifPro-Regular" w:eastAsia="SourceSerifPro-Regular"/>
          <w:color w:val="000000"/>
          <w:spacing w:val="0"/>
          <w:position w:val="0"/>
          <w:sz w:val="22"/>
          <w:shd w:fill="auto" w:val="clear"/>
        </w:rPr>
        <w:t xml:space="preserve">Developed internationalization features for client-facing sites, allowing the company to expand its global reach.</w:t>
      </w:r>
    </w:p>
    <w:p>
      <w:pPr>
        <w:numPr>
          <w:ilvl w:val="0"/>
          <w:numId w:val="49"/>
        </w:numPr>
        <w:spacing w:before="0" w:after="0" w:line="240"/>
        <w:ind w:right="0" w:left="660" w:hanging="360"/>
        <w:jc w:val="left"/>
        <w:rPr>
          <w:rFonts w:ascii="Calibri" w:hAnsi="Calibri" w:cs="Calibri" w:eastAsia="Calibri"/>
          <w:color w:val="000000"/>
          <w:spacing w:val="0"/>
          <w:position w:val="0"/>
          <w:sz w:val="22"/>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Implemented </w:t>
      </w:r>
      <w:r>
        <w:rPr>
          <w:rFonts w:ascii="Calibri" w:hAnsi="Calibri" w:cs="Calibri" w:eastAsia="Calibri"/>
          <w:b/>
          <w:color w:val="000000"/>
          <w:spacing w:val="0"/>
          <w:position w:val="0"/>
          <w:sz w:val="22"/>
          <w:shd w:fill="auto" w:val="clear"/>
        </w:rPr>
        <w:t xml:space="preserve">Firebase </w:t>
      </w:r>
      <w:r>
        <w:rPr>
          <w:rFonts w:ascii="Calibri" w:hAnsi="Calibri" w:cs="Calibri" w:eastAsia="Calibri"/>
          <w:color w:val="000000"/>
          <w:spacing w:val="0"/>
          <w:position w:val="0"/>
          <w:sz w:val="22"/>
          <w:shd w:fill="auto" w:val="clear"/>
        </w:rPr>
        <w:t xml:space="preserve">for real-time data sharing, enabling users to collaborate more effectively.</w:t>
      </w:r>
    </w:p>
    <w:p>
      <w:pPr>
        <w:numPr>
          <w:ilvl w:val="0"/>
          <w:numId w:val="49"/>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Gained experience in </w:t>
      </w:r>
      <w:r>
        <w:rPr>
          <w:rFonts w:ascii="SourceSerifPro-Bold" w:hAnsi="SourceSerifPro-Bold" w:cs="SourceSerifPro-Bold" w:eastAsia="SourceSerifPro-Bold"/>
          <w:b/>
          <w:color w:val="000000"/>
          <w:spacing w:val="0"/>
          <w:position w:val="0"/>
          <w:sz w:val="22"/>
          <w:shd w:fill="auto" w:val="clear"/>
        </w:rPr>
        <w:t xml:space="preserve">APIs </w:t>
      </w:r>
      <w:r>
        <w:rPr>
          <w:rFonts w:ascii="SourceSerifPro-Regular" w:hAnsi="SourceSerifPro-Regular" w:cs="SourceSerifPro-Regular" w:eastAsia="SourceSerifPro-Regular"/>
          <w:color w:val="000000"/>
          <w:spacing w:val="0"/>
          <w:position w:val="0"/>
          <w:sz w:val="22"/>
          <w:shd w:fill="auto" w:val="clear"/>
        </w:rPr>
        <w:t xml:space="preserve">for data synchronization across multiple platforms, improving end-user experience.</w:t>
      </w:r>
    </w:p>
    <w:p>
      <w:pPr>
        <w:spacing w:before="1" w:after="0" w:line="240"/>
        <w:ind w:right="98" w:left="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w:t>
      </w: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Argos</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Infotech,</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Mobile</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App</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Feb</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2015</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2017</w:t>
      </w: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p>
    <w:p>
      <w:pPr>
        <w:numPr>
          <w:ilvl w:val="0"/>
          <w:numId w:val="51"/>
        </w:numPr>
        <w:spacing w:before="1" w:after="0" w:line="240"/>
        <w:ind w:right="98" w:left="660" w:hanging="360"/>
        <w:jc w:val="left"/>
        <w:rPr>
          <w:rFonts w:ascii="Calibri" w:hAnsi="Calibri" w:cs="Calibri" w:eastAsia="Calibri"/>
          <w:color w:val="auto"/>
          <w:spacing w:val="-4"/>
          <w:position w:val="0"/>
          <w:sz w:val="21"/>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Developed APIs for real-time data exchange in mobile apps, enhancing user engagement by 30%.</w:t>
      </w:r>
    </w:p>
    <w:p>
      <w:pPr>
        <w:numPr>
          <w:ilvl w:val="0"/>
          <w:numId w:val="51"/>
        </w:numPr>
        <w:spacing w:before="1" w:after="0" w:line="240"/>
        <w:ind w:right="98" w:left="660" w:hanging="360"/>
        <w:jc w:val="left"/>
        <w:rPr>
          <w:rFonts w:ascii="Calibri" w:hAnsi="Calibri" w:cs="Calibri" w:eastAsia="Calibri"/>
          <w:color w:val="auto"/>
          <w:spacing w:val="-4"/>
          <w:position w:val="0"/>
          <w:sz w:val="21"/>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Improved mobile app performance using </w:t>
      </w:r>
      <w:r>
        <w:rPr>
          <w:rFonts w:ascii="Calibri" w:hAnsi="Calibri" w:cs="Calibri" w:eastAsia="Calibri"/>
          <w:b/>
          <w:color w:val="000000"/>
          <w:spacing w:val="0"/>
          <w:position w:val="0"/>
          <w:sz w:val="22"/>
          <w:shd w:fill="auto" w:val="clear"/>
        </w:rPr>
        <w:t xml:space="preserve">Kotlin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React Native</w:t>
      </w:r>
      <w:r>
        <w:rPr>
          <w:rFonts w:ascii="Calibri" w:hAnsi="Calibri" w:cs="Calibri" w:eastAsia="Calibri"/>
          <w:color w:val="000000"/>
          <w:spacing w:val="0"/>
          <w:position w:val="0"/>
          <w:sz w:val="22"/>
          <w:shd w:fill="auto" w:val="clear"/>
        </w:rPr>
        <w:t xml:space="preserve">, reducing load times by 25%.</w:t>
      </w:r>
    </w:p>
    <w:p>
      <w:pPr>
        <w:numPr>
          <w:ilvl w:val="0"/>
          <w:numId w:val="51"/>
        </w:numPr>
        <w:spacing w:before="1" w:after="0" w:line="240"/>
        <w:ind w:right="98" w:left="660" w:hanging="360"/>
        <w:jc w:val="left"/>
        <w:rPr>
          <w:rFonts w:ascii="Source Serif Pro" w:hAnsi="Source Serif Pro" w:cs="Source Serif Pro" w:eastAsia="Source Serif Pro"/>
          <w:color w:val="auto"/>
          <w:spacing w:val="-4"/>
          <w:position w:val="0"/>
          <w:sz w:val="21"/>
          <w:shd w:fill="auto" w:val="clear"/>
        </w:rPr>
      </w:pPr>
      <w:r>
        <w:rPr>
          <w:rFonts w:ascii="SourceSerifPro-Regular" w:hAnsi="SourceSerifPro-Regular" w:cs="SourceSerifPro-Regular" w:eastAsia="SourceSerifPro-Regular"/>
          <w:color w:val="FFFFFF"/>
          <w:spacing w:val="0"/>
          <w:position w:val="0"/>
          <w:sz w:val="2"/>
          <w:shd w:fill="auto" w:val="clear"/>
        </w:rPr>
        <w:t xml:space="preserve">\</w:t>
      </w:r>
      <w:r>
        <w:rPr>
          <w:rFonts w:ascii="SourceSerifPro-Regular" w:hAnsi="SourceSerifPro-Regular" w:cs="SourceSerifPro-Regular" w:eastAsia="SourceSerifPro-Regular"/>
          <w:color w:val="000000"/>
          <w:spacing w:val="0"/>
          <w:position w:val="0"/>
          <w:sz w:val="22"/>
          <w:shd w:fill="auto" w:val="clear"/>
        </w:rPr>
        <w:t xml:space="preserve">Introduced push notification services via </w:t>
      </w:r>
      <w:r>
        <w:rPr>
          <w:rFonts w:ascii="SourceSerifPro-Bold" w:hAnsi="SourceSerifPro-Bold" w:cs="SourceSerifPro-Bold" w:eastAsia="SourceSerifPro-Bold"/>
          <w:b/>
          <w:color w:val="000000"/>
          <w:spacing w:val="0"/>
          <w:position w:val="0"/>
          <w:sz w:val="22"/>
          <w:shd w:fill="auto" w:val="clear"/>
        </w:rPr>
        <w:t xml:space="preserve">Firebase </w:t>
      </w:r>
      <w:r>
        <w:rPr>
          <w:rFonts w:ascii="SourceSerifPro-Regular" w:hAnsi="SourceSerifPro-Regular" w:cs="SourceSerifPro-Regular" w:eastAsia="SourceSerifPro-Regular"/>
          <w:color w:val="000000"/>
          <w:spacing w:val="0"/>
          <w:position w:val="0"/>
          <w:sz w:val="22"/>
          <w:shd w:fill="auto" w:val="clear"/>
        </w:rPr>
        <w:t xml:space="preserve">to increase user activity</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62"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162"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EDUCATION</w:t>
      </w:r>
    </w:p>
    <w:p>
      <w:pPr>
        <w:spacing w:before="162" w:after="0" w:line="240"/>
        <w:ind w:right="0" w:left="0" w:firstLine="0"/>
        <w:jc w:val="center"/>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left"/>
        <w:rPr>
          <w:rFonts w:ascii="TimesNewRomanPSMT" w:hAnsi="TimesNewRomanPSMT" w:cs="TimesNewRomanPSMT" w:eastAsia="TimesNewRomanPSMT"/>
          <w:color w:val="000000"/>
          <w:spacing w:val="0"/>
          <w:position w:val="0"/>
          <w:sz w:val="22"/>
          <w:shd w:fill="auto" w:val="clear"/>
        </w:rPr>
      </w:pPr>
      <w:r>
        <w:rPr>
          <w:rFonts w:ascii="TimesNewRomanPS-BoldMT" w:hAnsi="TimesNewRomanPS-BoldMT" w:cs="TimesNewRomanPS-BoldMT" w:eastAsia="TimesNewRomanPS-BoldMT"/>
          <w:b/>
          <w:color w:val="000000"/>
          <w:spacing w:val="0"/>
          <w:position w:val="0"/>
          <w:sz w:val="22"/>
          <w:shd w:fill="auto" w:val="clear"/>
        </w:rPr>
        <w:t xml:space="preserve">Capilano University, </w:t>
      </w:r>
      <w:r>
        <w:rPr>
          <w:rFonts w:ascii="TimesNewRomanPS-ItalicMT" w:hAnsi="TimesNewRomanPS-ItalicMT" w:cs="TimesNewRomanPS-ItalicMT" w:eastAsia="TimesNewRomanPS-ItalicMT"/>
          <w:i/>
          <w:color w:val="000000"/>
          <w:spacing w:val="0"/>
          <w:position w:val="0"/>
          <w:sz w:val="22"/>
          <w:shd w:fill="auto" w:val="clear"/>
        </w:rPr>
        <w:t xml:space="preserve">Bachelor's degree, Computer Science                              </w:t>
      </w:r>
      <w:r>
        <w:rPr>
          <w:rFonts w:ascii="TimesNewRomanPSMT" w:hAnsi="TimesNewRomanPSMT" w:cs="TimesNewRomanPSMT" w:eastAsia="TimesNewRomanPSMT"/>
          <w:color w:val="000000"/>
          <w:spacing w:val="0"/>
          <w:position w:val="0"/>
          <w:sz w:val="22"/>
          <w:shd w:fill="auto" w:val="clear"/>
        </w:rPr>
        <w:t xml:space="preserve">May 2010 </w:t>
      </w:r>
      <w:r>
        <w:rPr>
          <w:rFonts w:ascii="TimesNewRomanPSMT" w:hAnsi="TimesNewRomanPSMT" w:cs="TimesNewRomanPSMT" w:eastAsia="TimesNewRomanPSMT"/>
          <w:color w:val="000000"/>
          <w:spacing w:val="0"/>
          <w:position w:val="0"/>
          <w:sz w:val="22"/>
          <w:shd w:fill="auto" w:val="clear"/>
        </w:rPr>
        <w:t xml:space="preserve">–</w:t>
      </w:r>
      <w:r>
        <w:rPr>
          <w:rFonts w:ascii="TimesNewRomanPSMT" w:hAnsi="TimesNewRomanPSMT" w:cs="TimesNewRomanPSMT" w:eastAsia="TimesNewRomanPSMT"/>
          <w:color w:val="000000"/>
          <w:spacing w:val="0"/>
          <w:position w:val="0"/>
          <w:sz w:val="22"/>
          <w:shd w:fill="auto" w:val="clear"/>
        </w:rPr>
        <w:t xml:space="preserve"> Oct 2014</w:t>
      </w:r>
    </w:p>
    <w:p>
      <w:pPr>
        <w:tabs>
          <w:tab w:val="left" w:pos="8338" w:leader="none"/>
        </w:tabs>
        <w:spacing w:before="142" w:after="0" w:line="271"/>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Vancouver, Canada</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5">
    <w:abstractNumId w:val="30"/>
  </w:num>
  <w:num w:numId="38">
    <w:abstractNumId w:val="24"/>
  </w:num>
  <w:num w:numId="41">
    <w:abstractNumId w:val="18"/>
  </w:num>
  <w:num w:numId="46">
    <w:abstractNumId w:val="12"/>
  </w:num>
  <w:num w:numId="49">
    <w:abstractNumId w:val="6"/>
  </w:num>
  <w:num w:numId="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1.bin" Id="docRId3" Type="http://schemas.openxmlformats.org/officeDocument/2006/relationships/oleObject" /><Relationship TargetMode="External" Target="https://github.com/Spacemin8" Id="docRId7" Type="http://schemas.openxmlformats.org/officeDocument/2006/relationships/hyperlink" /><Relationship TargetMode="External" Target="https://www.linkedin.com/in/lucas-roy-50597232a/" Id="docRId10" Type="http://schemas.openxmlformats.org/officeDocument/2006/relationships/hyperlink" /><Relationship TargetMode="External" Target="mailto:naturalawf@gmail.com" Id="docRId2" Type="http://schemas.openxmlformats.org/officeDocument/2006/relationships/hyperlink" /><Relationship Target="media/image2.wmf" Id="docRId6" Type="http://schemas.openxmlformats.org/officeDocument/2006/relationships/image" /><Relationship Target="media/image0.wmf" Id="docRId1" Type="http://schemas.openxmlformats.org/officeDocument/2006/relationships/image" /><Relationship Target="numbering.xml" Id="docRId11" Type="http://schemas.openxmlformats.org/officeDocument/2006/relationships/numbering" /><Relationship Target="embeddings/oleObject2.bin" Id="docRId5" Type="http://schemas.openxmlformats.org/officeDocument/2006/relationships/oleObject" /><Relationship Target="media/image3.wmf" Id="docRId9" Type="http://schemas.openxmlformats.org/officeDocument/2006/relationships/image" /><Relationship Target="embeddings/oleObject0.bin" Id="docRId0" Type="http://schemas.openxmlformats.org/officeDocument/2006/relationships/oleObject" /><Relationship Target="styles.xml" Id="docRId12" Type="http://schemas.openxmlformats.org/officeDocument/2006/relationships/styles" /><Relationship Target="media/image1.wmf" Id="docRId4" Type="http://schemas.openxmlformats.org/officeDocument/2006/relationships/image" /><Relationship Target="embeddings/oleObject3.bin" Id="docRId8" Type="http://schemas.openxmlformats.org/officeDocument/2006/relationships/oleObject" /></Relationships>
</file>