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.0 -->
  <w:body>
    <w:p w:rsidR="00E30C7C" w:rsidP="00E30C7C" w14:paraId="2026AB14" w14:textId="77777777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6pt;height:22.3pt;margin-top:393.4pt;margin-left:5in;position:absolute;z-index:251662336" filled="f" stroked="f">
            <v:textbox>
              <w:txbxContent>
                <w:p w:rsidR="00E30C7C" w:rsidP="00E30C7C" w14:paraId="554F680C" w14:textId="77777777">
                  <w:pPr>
                    <w:pStyle w:val="TabellInnehll"/>
                  </w:pPr>
                  <w:r>
                    <w:t>300</w:t>
                  </w:r>
                </w:p>
                <w:p w:rsidR="00E30C7C" w:rsidP="00E30C7C" w14:paraId="6257837A" w14:textId="77777777"/>
              </w:txbxContent>
            </v:textbox>
          </v:shape>
        </w:pict>
      </w:r>
      <w:r>
        <w:pict>
          <v:shape id="_x0000_s1026" type="#_x0000_t202" style="width:36pt;height:17.85pt;margin-top:434.15pt;margin-left:5in;position:absolute;z-index:251666432" filled="f" stroked="f">
            <v:textbox>
              <w:txbxContent>
                <w:p w:rsidR="00E30C7C" w:rsidP="00E30C7C" w14:paraId="260032DE" w14:textId="77777777">
                  <w:pPr>
                    <w:pStyle w:val="TabellInnehll"/>
                  </w:pPr>
                  <w:r>
                    <w:t>300</w:t>
                  </w:r>
                </w:p>
              </w:txbxContent>
            </v:textbox>
          </v:shape>
        </w:pict>
      </w:r>
      <w:r>
        <w:pict>
          <v:shape id="_x0000_s1027" type="#_x0000_t202" style="width:45pt;height:22.75pt;margin-top:635.95pt;margin-left:135pt;position:absolute;z-index:251671552" filled="f" stroked="f">
            <v:textbox>
              <w:txbxContent>
                <w:p w:rsidR="00E30C7C" w:rsidP="00E30C7C" w14:paraId="195AB822" w14:textId="77777777">
                  <w:pPr>
                    <w:pStyle w:val="TabellInnehll"/>
                  </w:pPr>
                  <w:r>
                    <w:t>2400</w:t>
                  </w:r>
                </w:p>
              </w:txbxContent>
            </v:textbox>
          </v:shape>
        </w:pict>
      </w:r>
      <w:r>
        <w:pict>
          <v:shape id="_x0000_s1028" type="#_x0000_t202" style="width:36pt;height:18pt;margin-top:506pt;margin-left:5in;position:absolute;z-index:251667456" filled="f" stroked="f">
            <v:textbox>
              <w:txbxContent>
                <w:p w:rsidR="00E30C7C" w:rsidP="00E30C7C" w14:paraId="3F6D46F6" w14:textId="77777777">
                  <w:pPr>
                    <w:pStyle w:val="TabellInnehll"/>
                  </w:pPr>
                  <w:r>
                    <w:t>300</w:t>
                  </w:r>
                </w:p>
              </w:txbxContent>
            </v:textbox>
          </v:shape>
        </w:pict>
      </w:r>
      <w:r>
        <w:pict>
          <v:shape id="_x0000_s1029" type="#_x0000_t202" style="width:36pt;height:18pt;margin-top:470pt;margin-left:5in;position:absolute;z-index:251665408" filled="f" stroked="f">
            <v:textbox>
              <w:txbxContent>
                <w:p w:rsidR="00E30C7C" w:rsidP="00E30C7C" w14:paraId="1318594A" w14:textId="77777777">
                  <w:pPr>
                    <w:pStyle w:val="TabellInnehll"/>
                  </w:pPr>
                  <w:r>
                    <w:t>300</w:t>
                  </w:r>
                </w:p>
              </w:txbxContent>
            </v:textbox>
          </v:shape>
        </w:pict>
      </w:r>
      <w:r>
        <w:pict>
          <v:shape id="_x0000_s1030" type="#_x0000_t202" style="width:36pt;height:18pt;margin-top:317pt;margin-left:5in;position:absolute;z-index:251663360" filled="f" stroked="f">
            <v:textbox>
              <w:txbxContent>
                <w:p w:rsidR="00E30C7C" w:rsidP="00E30C7C" w14:paraId="58BEE767" w14:textId="77777777">
                  <w:pPr>
                    <w:pStyle w:val="TabellInnehll"/>
                  </w:pPr>
                  <w:r>
                    <w:t>300</w:t>
                  </w:r>
                </w:p>
              </w:txbxContent>
            </v:textbox>
          </v:shape>
        </w:pict>
      </w:r>
      <w:r>
        <w:pict>
          <v:shape id="_x0000_s1031" type="#_x0000_t202" style="width:36pt;height:18pt;margin-top:92.15pt;margin-left:5in;position:absolute;z-index:251668480" filled="f" stroked="f">
            <v:textbox>
              <w:txbxContent>
                <w:p w:rsidR="00E30C7C" w:rsidRPr="00C87080" w:rsidP="00E30C7C" w14:paraId="22C929CD" w14:textId="77777777">
                  <w:pPr>
                    <w:pStyle w:val="TabellInnehll"/>
                  </w:pPr>
                  <w:r w:rsidRPr="00C87080">
                    <w:t>800</w:t>
                  </w:r>
                </w:p>
              </w:txbxContent>
            </v:textbox>
          </v:shape>
        </w:pict>
      </w:r>
      <w:r>
        <w:pict>
          <v:shape id="_x0000_s1032" type="#_x0000_t202" style="width:45pt;height:18pt;margin-top:596pt;margin-left:3in;position:absolute;z-index:251670528" filled="f" stroked="f">
            <v:textbox>
              <w:txbxContent>
                <w:p w:rsidR="00E30C7C" w:rsidP="00E30C7C" w14:paraId="5773BBE9" w14:textId="77777777">
                  <w:pPr>
                    <w:pStyle w:val="TabellInnehll"/>
                  </w:pPr>
                  <w:r>
                    <w:t>1200</w:t>
                  </w:r>
                </w:p>
              </w:txbxContent>
            </v:textbox>
          </v:shape>
        </w:pict>
      </w:r>
      <w:r>
        <w:pict>
          <v:shape id="_x0000_s1033" type="#_x0000_t202" style="width:45pt;height:18pt;margin-top:596pt;margin-left:45pt;position:absolute;z-index:251669504" filled="f" stroked="f">
            <v:textbox>
              <w:txbxContent>
                <w:p w:rsidR="00E30C7C" w:rsidP="00E30C7C" w14:paraId="3655817D" w14:textId="77777777">
                  <w:pPr>
                    <w:pStyle w:val="TabellInnehll"/>
                  </w:pPr>
                  <w:r>
                    <w:t>1200</w:t>
                  </w:r>
                </w:p>
              </w:txbxContent>
            </v:textbox>
          </v:shape>
        </w:pict>
      </w:r>
      <w:r w:rsidR="00633848">
        <w:t xml:space="preserve">Mall </w:t>
      </w:r>
      <w:r>
        <w:t xml:space="preserve">Byggskylt </w:t>
      </w:r>
    </w:p>
    <w:p w:rsidR="00E30C7C" w:rsidP="00E30C7C" w14:paraId="067DDDA9" w14:textId="77777777">
      <w:pPr>
        <w:jc w:val="both"/>
      </w:pPr>
    </w:p>
    <w:p w:rsidR="00E30C7C" w:rsidRPr="00DA5938" w:rsidP="00E30C7C" w14:paraId="25AD4322" w14:textId="77777777">
      <w:r>
        <w:rPr>
          <w:noProof/>
          <w:lang w:eastAsia="sv-S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-230815</wp:posOffset>
            </wp:positionH>
            <wp:positionV relativeFrom="paragraph">
              <wp:posOffset>32371</wp:posOffset>
            </wp:positionV>
            <wp:extent cx="5148373" cy="7634176"/>
            <wp:effectExtent l="19050" t="0" r="0" b="0"/>
            <wp:wrapNone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73" cy="763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C7C" w:rsidRPr="00DA5938" w:rsidP="00E30C7C" w14:paraId="02F545AC" w14:textId="77777777">
      <w:r>
        <w:pict>
          <v:shape id="_x0000_s1034" type="#_x0000_t202" style="width:298.5pt;height:96.1pt;margin-top:3.3pt;margin-left:14.25pt;position:absolute;z-index:251672576" filled="f" stroked="f">
            <v:textbox>
              <w:txbxContent>
                <w:p w:rsidR="00E30C7C" w:rsidP="00E30C7C" w14:paraId="2F7CC25F" w14:textId="77777777">
                  <w:r>
                    <w:rPr>
                      <w:noProof/>
                      <w:lang w:eastAsia="sv-SE"/>
                    </w:rPr>
                    <w:drawing>
                      <wp:inline distT="0" distB="0" distL="0" distR="0">
                        <wp:extent cx="3267710" cy="1084562"/>
                        <wp:effectExtent l="19050" t="0" r="8890" b="0"/>
                        <wp:docPr id="7" name="Bild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7710" cy="10845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30C7C" w:rsidRPr="00DA5938" w:rsidP="00E30C7C" w14:paraId="167E948E" w14:textId="77777777"/>
    <w:p w:rsidR="00E30C7C" w:rsidRPr="00DA5938" w:rsidP="00E30C7C" w14:paraId="1115C07E" w14:textId="77777777"/>
    <w:p w:rsidR="00E30C7C" w:rsidRPr="00DA5938" w:rsidP="00E30C7C" w14:paraId="0A864F09" w14:textId="77777777"/>
    <w:p w:rsidR="00E30C7C" w:rsidRPr="00DA5938" w:rsidP="00E30C7C" w14:paraId="5D92B4A8" w14:textId="77777777"/>
    <w:p w:rsidR="00E30C7C" w:rsidRPr="00DA5938" w:rsidP="00E30C7C" w14:paraId="60296732" w14:textId="77777777"/>
    <w:p w:rsidR="00E30C7C" w:rsidRPr="00DA5938" w:rsidP="00E30C7C" w14:paraId="2F68E506" w14:textId="2EBE5CA6"/>
    <w:p w:rsidR="00E30C7C" w:rsidP="00E30C7C" w14:paraId="6626D452" w14:textId="707225E2">
      <w:r>
        <w:pict>
          <v:shape id="_x0000_s1035" type="#_x0000_t202" style="width:4in;height:139.6pt;margin-top:9.55pt;margin-left:7.5pt;position:absolute;z-index:251661312" filled="f" stroked="f">
            <v:textbox>
              <w:txbxContent>
                <w:p w:rsidR="00E30C7C" w:rsidRPr="00CE2B30" w:rsidP="00CD201C" w14:paraId="587A042E" w14:textId="366FB9D6">
                  <w:pPr>
                    <w:spacing w:before="120" w:line="276" w:lineRule="auto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Stadsfastighetsförvaltningen</w:t>
                  </w:r>
                  <w:r w:rsidRPr="00CE2B30" w:rsidR="006C1865">
                    <w:rPr>
                      <w:rFonts w:ascii="Arial" w:hAnsi="Arial" w:cs="Arial"/>
                      <w:sz w:val="36"/>
                      <w:szCs w:val="36"/>
                    </w:rPr>
                    <w:t xml:space="preserve"> b</w:t>
                  </w:r>
                  <w:r w:rsidRPr="00CE2B30">
                    <w:rPr>
                      <w:rFonts w:ascii="Arial" w:hAnsi="Arial" w:cs="Arial"/>
                      <w:sz w:val="36"/>
                      <w:szCs w:val="36"/>
                    </w:rPr>
                    <w:t xml:space="preserve">ygger </w:t>
                  </w:r>
                  <w:r w:rsidRPr="00CE2B30" w:rsidR="006C1865">
                    <w:rPr>
                      <w:rFonts w:ascii="Arial" w:hAnsi="Arial" w:cs="Arial"/>
                      <w:sz w:val="36"/>
                      <w:szCs w:val="36"/>
                    </w:rPr>
                    <w:t xml:space="preserve">en </w:t>
                  </w:r>
                  <w:r w:rsidRPr="00CE2B30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 xml:space="preserve">ny </w:t>
                  </w:r>
                  <w:r w:rsidRPr="00CE2B30" w:rsidR="00575B82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förs</w:t>
                  </w:r>
                  <w:r w:rsidRPr="00CE2B30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 xml:space="preserve">kola </w:t>
                  </w:r>
                  <w:r w:rsidRPr="00CE2B30" w:rsidR="00CD201C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med x avdelningar</w:t>
                  </w:r>
                  <w:r w:rsidRPr="00CE2B30" w:rsidR="00CD201C">
                    <w:rPr>
                      <w:rFonts w:ascii="Arial" w:hAnsi="Arial" w:cs="Arial"/>
                      <w:sz w:val="36"/>
                      <w:szCs w:val="36"/>
                    </w:rPr>
                    <w:t xml:space="preserve"> </w:t>
                  </w:r>
                  <w:r w:rsidRPr="00CE2B30">
                    <w:rPr>
                      <w:rFonts w:ascii="Arial" w:hAnsi="Arial" w:cs="Arial"/>
                      <w:sz w:val="36"/>
                      <w:szCs w:val="36"/>
                    </w:rPr>
                    <w:t>för</w:t>
                  </w:r>
                  <w:r w:rsidR="001833B3">
                    <w:rPr>
                      <w:rFonts w:ascii="Arial" w:hAnsi="Arial" w:cs="Arial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hAnsi="Arial" w:cs="Arial"/>
                      <w:sz w:val="36"/>
                      <w:szCs w:val="36"/>
                    </w:rPr>
                    <w:t>f</w:t>
                  </w:r>
                  <w:r w:rsidRPr="001833B3" w:rsidR="001833B3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örskoleförvaltningen</w:t>
                  </w:r>
                  <w:r w:rsidR="001833B3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/</w:t>
                  </w:r>
                  <w:r w:rsidRPr="001833B3" w:rsidR="001833B3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GSF/FFS.</w:t>
                  </w:r>
                  <w:r w:rsidR="001833B3">
                    <w:rPr>
                      <w:rFonts w:ascii="Arial" w:hAnsi="Arial" w:cs="Arial"/>
                      <w:sz w:val="36"/>
                      <w:szCs w:val="36"/>
                    </w:rPr>
                    <w:t xml:space="preserve"> </w:t>
                  </w:r>
                  <w:r w:rsidRPr="00CE2B30">
                    <w:rPr>
                      <w:rFonts w:ascii="Arial" w:hAnsi="Arial" w:cs="Arial"/>
                      <w:sz w:val="36"/>
                      <w:szCs w:val="36"/>
                    </w:rPr>
                    <w:t xml:space="preserve">Beräknad inflyttning </w:t>
                  </w:r>
                  <w:r w:rsidR="00E844E8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hösten 20</w:t>
                  </w:r>
                  <w:r w:rsidRPr="00451719" w:rsidR="00E844E8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2</w:t>
                  </w:r>
                  <w:r w:rsidRPr="00451719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x</w:t>
                  </w:r>
                  <w:r w:rsidRPr="00CE2B30" w:rsidR="00CE2B30">
                    <w:rPr>
                      <w:rFonts w:ascii="Arial" w:hAnsi="Arial" w:cs="Arial"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</w:p>
    <w:p w:rsidR="00E30C7C" w:rsidP="00E30C7C" w14:paraId="7AAC3004" w14:textId="1A846A06"/>
    <w:p w:rsidR="00E30C7C" w:rsidRPr="00DA5938" w:rsidP="00E30C7C" w14:paraId="3ABB0EAD" w14:textId="77777777">
      <w:pPr>
        <w:jc w:val="center"/>
      </w:pPr>
    </w:p>
    <w:p w:rsidR="00446E97" w:rsidP="000978A5" w14:paraId="352EDB30" w14:textId="77777777"/>
    <w:p w:rsidR="00446E97" w:rsidP="000978A5" w14:paraId="619BA032" w14:textId="77777777">
      <w:r>
        <w:rPr>
          <w:noProof/>
          <w:lang w:eastAsia="sv-SE"/>
        </w:rPr>
        <w:pict>
          <v:shape id="_x0000_s1036" type="#_x0000_t202" style="width:52.5pt;height:26.6pt;margin-top:12.1pt;margin-left:358.5pt;position:absolute;z-index:251673600" filled="f" stroked="f">
            <v:textbox>
              <w:txbxContent>
                <w:p w:rsidR="00DF468E" w:rsidP="00DF468E" w14:paraId="679F4444" w14:textId="77777777">
                  <w:pPr>
                    <w:pStyle w:val="TabellInnehll"/>
                  </w:pPr>
                  <w:r>
                    <w:t>1 200</w:t>
                  </w:r>
                </w:p>
              </w:txbxContent>
            </v:textbox>
          </v:shape>
        </w:pict>
      </w:r>
    </w:p>
    <w:p w:rsidR="003E64FB" w:rsidP="003E64FB" w14:paraId="2A5D7D40" w14:textId="77777777"/>
    <w:p w:rsidR="00D22487" w:rsidP="003E64FB" w14:paraId="5F9AC6FB" w14:textId="77777777"/>
    <w:p w:rsidR="003E64FB" w:rsidP="003E64FB" w14:paraId="4FD07701" w14:textId="77777777"/>
    <w:p w:rsidR="003E64FB" w:rsidP="00F84F36" w14:paraId="0B7249D1" w14:textId="77777777">
      <w:pPr>
        <w:pStyle w:val="TabellInnehllGBP"/>
      </w:pPr>
      <w:r>
        <w:pict>
          <v:shape id="_x0000_s1037" type="#_x0000_t202" style="width:36pt;height:25.35pt;margin-top:95.4pt;margin-left:5in;position:absolute;z-index:251664384" filled="f" stroked="f">
            <v:textbox>
              <w:txbxContent>
                <w:p w:rsidR="00E30C7C" w:rsidP="00E30C7C" w14:paraId="0BE084CD" w14:textId="77777777">
                  <w:pPr>
                    <w:pStyle w:val="TabellInnehll"/>
                  </w:pPr>
                  <w:r>
                    <w:t>300</w:t>
                  </w:r>
                </w:p>
              </w:txbxContent>
            </v:textbox>
          </v:shape>
        </w:pict>
      </w:r>
      <w:r>
        <w:pict>
          <v:shape id="_x0000_s1038" type="#_x0000_t202" style="width:135pt;height:31.15pt;margin-top:120.75pt;margin-left:161.25pt;position:absolute;z-index:251658240" filled="f" stroked="f">
            <v:textbox>
              <w:txbxContent>
                <w:p w:rsidR="00E30C7C" w:rsidRPr="00E30C7C" w:rsidP="00E30C7C" w14:paraId="7BCE67DF" w14:textId="77777777">
                  <w:pPr>
                    <w:rPr>
                      <w:rFonts w:ascii="Arial" w:hAnsi="Arial" w:cs="Arial"/>
                      <w:sz w:val="34"/>
                      <w:szCs w:val="34"/>
                    </w:rPr>
                  </w:pPr>
                  <w:r w:rsidRPr="00E30C7C">
                    <w:rPr>
                      <w:rFonts w:ascii="Arial" w:hAnsi="Arial" w:cs="Arial"/>
                      <w:sz w:val="34"/>
                      <w:szCs w:val="34"/>
                    </w:rPr>
                    <w:t>UNDERENTR:</w:t>
                  </w:r>
                </w:p>
                <w:p w:rsidR="00E30C7C" w:rsidRPr="00E30C7C" w:rsidP="00E30C7C" w14:paraId="3873BF36" w14:textId="77777777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pict>
          <v:shape id="_x0000_s1039" type="#_x0000_t202" style="width:135pt;height:31.15pt;margin-top:121.7pt;margin-left:8.25pt;position:absolute;z-index:251659264" filled="f" stroked="f">
            <v:textbox>
              <w:txbxContent>
                <w:p w:rsidR="00E30C7C" w:rsidRPr="00E30C7C" w:rsidP="00E30C7C" w14:paraId="55865C9F" w14:textId="77777777">
                  <w:pPr>
                    <w:rPr>
                      <w:rFonts w:ascii="Arial" w:hAnsi="Arial" w:cs="Arial"/>
                      <w:sz w:val="34"/>
                      <w:szCs w:val="34"/>
                    </w:rPr>
                  </w:pPr>
                  <w:r w:rsidRPr="00E30C7C">
                    <w:rPr>
                      <w:rFonts w:ascii="Arial" w:hAnsi="Arial" w:cs="Arial"/>
                      <w:sz w:val="34"/>
                      <w:szCs w:val="34"/>
                    </w:rPr>
                    <w:t>KONSULTER:</w:t>
                  </w:r>
                </w:p>
              </w:txbxContent>
            </v:textbox>
          </v:shape>
        </w:pict>
      </w:r>
      <w:r>
        <w:pict>
          <v:shape id="_x0000_s1040" type="#_x0000_t202" style="width:279pt;height:43pt;margin-top:43.45pt;margin-left:8.25pt;position:absolute;z-index:251660288" filled="f" stroked="f">
            <v:textbox>
              <w:txbxContent>
                <w:p w:rsidR="00E30C7C" w:rsidRPr="00E30C7C" w:rsidP="00E30C7C" w14:paraId="69940C51" w14:textId="77777777">
                  <w:pPr>
                    <w:rPr>
                      <w:rFonts w:ascii="Arial" w:hAnsi="Arial" w:cs="Arial"/>
                      <w:sz w:val="34"/>
                      <w:szCs w:val="34"/>
                    </w:rPr>
                  </w:pPr>
                  <w:r w:rsidRPr="00E30C7C">
                    <w:rPr>
                      <w:rFonts w:ascii="Arial" w:hAnsi="Arial" w:cs="Arial"/>
                      <w:sz w:val="34"/>
                      <w:szCs w:val="34"/>
                    </w:rPr>
                    <w:t>ENTREPRENÖR:</w:t>
                  </w:r>
                </w:p>
                <w:p w:rsidR="00E30C7C" w:rsidP="00E30C7C" w14:paraId="6FA96DA5" w14:textId="77777777"/>
                <w:p w:rsidR="00E30C7C" w:rsidP="00E30C7C" w14:paraId="51E03433" w14:textId="77777777"/>
                <w:p w:rsidR="00E30C7C" w:rsidP="00E30C7C" w14:paraId="213F59AD" w14:textId="77777777"/>
              </w:txbxContent>
            </v:textbox>
          </v:shape>
        </w:pict>
      </w:r>
    </w:p>
    <w:sectPr w:rsidSect="008464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1440" w:right="1800" w:bottom="1440" w:left="1800" w:header="708" w:footer="708" w:gutter="0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G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7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8928" w:type="dxa"/>
      <w:tblBorders>
        <w:top w:val="single" w:sz="4" w:space="0" w:color="auto"/>
      </w:tblBorders>
      <w:tblLayout w:type="fixed"/>
      <w:tblLook w:val="01E0"/>
    </w:tblPr>
    <w:tblGrid>
      <w:gridCol w:w="8208"/>
      <w:gridCol w:w="720"/>
    </w:tblGrid>
    <w:tr w:rsidTr="005E236E">
      <w:tblPrEx>
        <w:tblW w:w="8928" w:type="dxa"/>
        <w:tblBorders>
          <w:top w:val="single" w:sz="4" w:space="0" w:color="auto"/>
        </w:tblBorders>
        <w:tblLayout w:type="fixed"/>
        <w:tblLook w:val="01E0"/>
      </w:tblPrEx>
      <w:tc>
        <w:tcPr>
          <w:tcW w:w="8208" w:type="dxa"/>
        </w:tcPr>
        <w:p w:rsidR="00EF4561" w:rsidRPr="00E3110E" w:rsidP="005E236E">
          <w:pPr>
            <w:pStyle w:val="GBPBrdtext"/>
          </w:pPr>
          <w:r w:rsidRPr="00E3110E">
            <w:t xml:space="preserve">Gemensam </w:t>
          </w:r>
          <w:r>
            <w:t>Byggprocess, Göteborgs Stad</w:t>
          </w:r>
        </w:p>
        <w:p w:rsidR="00EF4561" w:rsidRPr="00C2300A" w:rsidP="00F34280">
          <w:pPr>
            <w:pStyle w:val="GBPBrdtext"/>
          </w:pPr>
          <w:r>
            <w:t xml:space="preserve">Dokumenttyp: </w:t>
          </w:r>
          <w:r w:rsidRPr="00E3110E">
            <w:t>Mall</w:t>
          </w:r>
          <w:r>
            <w:t xml:space="preserve">, </w:t>
          </w:r>
          <w:r w:rsidRPr="00E3110E">
            <w:t xml:space="preserve">Titel: </w:t>
          </w:r>
          <w:r w:rsidRPr="00E3110E">
            <w:t>Mall Byggskylt</w:t>
          </w:r>
          <w:r>
            <w:t>,</w:t>
          </w:r>
          <w:r w:rsidRPr="00E3110E">
            <w:t xml:space="preserve">  </w:t>
          </w:r>
          <w:r w:rsidRPr="00E3110E">
            <w:t>Dokument-id</w:t>
          </w:r>
          <w:r w:rsidRPr="00E3110E">
            <w:t xml:space="preserve">: </w:t>
          </w:r>
          <w:r w:rsidRPr="00E3110E">
            <w:t>MALL</w:t>
          </w:r>
          <w:r w:rsidRPr="00E3110E">
            <w:t>-</w:t>
          </w:r>
          <w:r w:rsidRPr="00E3110E">
            <w:t>1233</w:t>
          </w:r>
          <w:r>
            <w:t>,</w:t>
          </w:r>
          <w:r w:rsidRPr="00E3110E">
            <w:t xml:space="preserve">  Version: </w:t>
          </w:r>
          <w:r w:rsidRPr="00E3110E">
            <w:t>10</w:t>
          </w:r>
          <w:r w:rsidRPr="00E3110E">
            <w:t>.</w:t>
          </w:r>
          <w:r w:rsidRPr="00E3110E">
            <w:t>0</w:t>
          </w:r>
        </w:p>
      </w:tc>
      <w:tc>
        <w:tcPr>
          <w:tcW w:w="720" w:type="dxa"/>
          <w:tcBorders>
            <w:top w:val="nil"/>
          </w:tcBorders>
        </w:tcPr>
        <w:p w:rsidR="00EF4561" w:rsidRPr="00C54006" w:rsidP="005E236E">
          <w:pPr>
            <w:pStyle w:val="GBPBrdtex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rFonts w:ascii="Arial" w:hAnsi="Arial"/>
              <w:sz w:val="16"/>
              <w:szCs w:val="24"/>
              <w:lang w:val="sv-SE" w:eastAsia="en-US" w:bidi="ar-SA"/>
            </w:rPr>
            <w:t>1</w:t>
          </w:r>
          <w:r>
            <w:fldChar w:fldCharType="end"/>
          </w:r>
          <w:r w:rsidRPr="00C54006">
            <w:t>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rFonts w:ascii="Arial" w:hAnsi="Arial"/>
              <w:sz w:val="16"/>
              <w:szCs w:val="24"/>
              <w:lang w:val="sv-SE" w:eastAsia="en-US" w:bidi="ar-SA"/>
            </w:rPr>
            <w:t>1</w:t>
          </w:r>
          <w:r>
            <w:fldChar w:fldCharType="end"/>
          </w:r>
          <w:r w:rsidRPr="00C54006">
            <w:t>)</w:t>
          </w:r>
        </w:p>
      </w:tc>
    </w:tr>
  </w:tbl>
  <w:p w:rsidR="00FE7CF6" w:rsidP="00FE7C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7CF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7C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8925" w:type="dxa"/>
      <w:tblLayout w:type="fixed"/>
      <w:tblCellMar>
        <w:top w:w="57" w:type="dxa"/>
        <w:bottom w:w="57" w:type="dxa"/>
      </w:tblCellMar>
      <w:tblLook w:val="01E0"/>
    </w:tblPr>
    <w:tblGrid>
      <w:gridCol w:w="2943"/>
      <w:gridCol w:w="1994"/>
      <w:gridCol w:w="1994"/>
      <w:gridCol w:w="1994"/>
    </w:tblGrid>
    <w:tr w:rsidTr="00F34280">
      <w:tblPrEx>
        <w:tblW w:w="8925" w:type="dxa"/>
        <w:tblLayout w:type="fixed"/>
        <w:tblCellMar>
          <w:top w:w="57" w:type="dxa"/>
          <w:bottom w:w="57" w:type="dxa"/>
        </w:tblCellMar>
        <w:tblLook w:val="01E0"/>
      </w:tblPrEx>
      <w:trPr>
        <w:trHeight w:val="540"/>
      </w:trPr>
      <w:tc>
        <w:tcPr>
          <w:tcW w:w="294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F34280">
          <w:pPr>
            <w:pStyle w:val="GBPRubrik3"/>
          </w:pPr>
          <w:r>
            <w:rPr>
              <w:noProof/>
              <w:lang w:eastAsia="sv-SE"/>
            </w:rPr>
            <w:drawing>
              <wp:inline distT="0" distB="0" distL="0" distR="0">
                <wp:extent cx="1295400" cy="438150"/>
                <wp:effectExtent l="19050" t="0" r="0" b="0"/>
                <wp:docPr id="1" name="Bild 1" descr="gbg_li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 descr="gbg_li_col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4" w:type="dxa"/>
          <w:vMerge w:val="restart"/>
          <w:hideMark/>
        </w:tcPr>
        <w:p w:rsidR="00F34280" w:rsidP="00F34280">
          <w:pPr>
            <w:pStyle w:val="GBPRubrik3"/>
          </w:pPr>
          <w:r>
            <w:t>Delprocess</w:t>
          </w:r>
        </w:p>
        <w:p w:rsidR="00F34280" w:rsidP="00F34280">
          <w:pPr>
            <w:pStyle w:val="GBPBrdtext"/>
          </w:pPr>
          <w:r>
            <w:t>4. Produktion</w:t>
          </w:r>
        </w:p>
      </w:tc>
      <w:tc>
        <w:tcPr>
          <w:tcW w:w="1994" w:type="dxa"/>
          <w:hideMark/>
        </w:tcPr>
        <w:p w:rsidR="00F34280">
          <w:pPr>
            <w:pStyle w:val="GBPRubrik3"/>
          </w:pPr>
          <w:r>
            <w:t>Kravnivå</w:t>
          </w:r>
        </w:p>
        <w:p w:rsidR="00F34280">
          <w:pPr>
            <w:pStyle w:val="GBPBrdtext"/>
          </w:pPr>
        </w:p>
      </w:tc>
      <w:tc>
        <w:tcPr>
          <w:tcW w:w="1994" w:type="dxa"/>
          <w:hideMark/>
        </w:tcPr>
        <w:p w:rsidR="00F34280" w:rsidP="00F34280">
          <w:pPr>
            <w:pStyle w:val="GBPRubrik3"/>
          </w:pPr>
          <w:r>
            <w:t>Fastställt</w:t>
          </w:r>
        </w:p>
        <w:p w:rsidR="00F34280" w:rsidP="00F34280">
          <w:pPr>
            <w:pStyle w:val="GBPBrdtext"/>
          </w:pPr>
          <w:r>
            <w:t>2024-08-22</w:t>
          </w:r>
        </w:p>
      </w:tc>
    </w:tr>
    <w:tr w:rsidTr="00FE6E11">
      <w:tblPrEx>
        <w:tblW w:w="8925" w:type="dxa"/>
        <w:tblLayout w:type="fixed"/>
        <w:tblCellMar>
          <w:top w:w="57" w:type="dxa"/>
          <w:bottom w:w="57" w:type="dxa"/>
        </w:tblCellMar>
        <w:tblLook w:val="01E0"/>
      </w:tblPrEx>
      <w:trPr>
        <w:trHeight w:val="540"/>
      </w:trPr>
      <w:tc>
        <w:tcPr>
          <w:tcW w:w="2943" w:type="dxa"/>
          <w:vMerge/>
          <w:tcBorders>
            <w:top w:val="nil"/>
            <w:left w:val="nil"/>
            <w:bottom w:val="single" w:sz="4" w:space="0" w:color="auto"/>
          </w:tcBorders>
          <w:vAlign w:val="center"/>
          <w:hideMark/>
        </w:tcPr>
        <w:p w:rsidR="00F34280">
          <w:pPr>
            <w:spacing w:after="0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1994" w:type="dxa"/>
          <w:vMerge/>
          <w:tcBorders>
            <w:bottom w:val="single" w:sz="4" w:space="0" w:color="auto"/>
          </w:tcBorders>
          <w:vAlign w:val="center"/>
          <w:hideMark/>
        </w:tcPr>
        <w:p w:rsidR="00F34280" w:rsidP="00B4415B">
          <w:pPr>
            <w:pStyle w:val="GBPBrdtext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</w:p>
      </w:tc>
      <w:tc>
        <w:tcPr>
          <w:tcW w:w="1994" w:type="dxa"/>
          <w:tcBorders>
            <w:top w:val="nil"/>
            <w:bottom w:val="single" w:sz="4" w:space="0" w:color="auto"/>
            <w:right w:val="nil"/>
          </w:tcBorders>
          <w:hideMark/>
        </w:tcPr>
        <w:p w:rsidR="00F34280" w:rsidP="00F34280">
          <w:pPr>
            <w:pStyle w:val="GBPRubrik3"/>
          </w:pPr>
          <w:r>
            <w:t>Dokumentansvarig</w:t>
          </w:r>
        </w:p>
        <w:p w:rsidR="00F34280" w:rsidP="00F34280">
          <w:pPr>
            <w:pStyle w:val="GBPBrdtext"/>
          </w:pPr>
          <w:r>
            <w:t>Cecilia Fors</w:t>
          </w:r>
        </w:p>
      </w:tc>
      <w:tc>
        <w:tcPr>
          <w:tcW w:w="199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F34280">
          <w:pPr>
            <w:pStyle w:val="GBPRubrik3"/>
          </w:pPr>
          <w:r>
            <w:t>Fastställare</w:t>
          </w:r>
        </w:p>
        <w:p w:rsidR="00F34280">
          <w:pPr>
            <w:pStyle w:val="GBPBrdtext"/>
          </w:pPr>
          <w:r>
            <w:t>Lina Cavallin</w:t>
          </w:r>
        </w:p>
      </w:tc>
    </w:tr>
    <w:tr w:rsidTr="00D75775">
      <w:tblPrEx>
        <w:tblW w:w="8925" w:type="dxa"/>
        <w:tblLayout w:type="fixed"/>
        <w:tblCellMar>
          <w:top w:w="57" w:type="dxa"/>
          <w:bottom w:w="57" w:type="dxa"/>
        </w:tblCellMar>
        <w:tblLook w:val="01E0"/>
      </w:tblPrEx>
      <w:trPr>
        <w:trHeight w:val="540"/>
      </w:trPr>
      <w:tc>
        <w:tcPr>
          <w:tcW w:w="493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A5AC2" w:rsidP="00FC6731">
          <w:pPr>
            <w:pStyle w:val="GBPRubrik3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  <w:r>
            <w:t xml:space="preserve">Gemensam byggprocess, </w:t>
          </w:r>
          <w:r w:rsidRPr="00E3110E">
            <w:t>Stadsfastigheter</w:t>
          </w:r>
          <w:r w:rsidRPr="00E3110E">
            <w:rPr>
              <w:szCs w:val="17"/>
            </w:rPr>
            <w:t xml:space="preserve">  </w:t>
          </w:r>
        </w:p>
      </w:tc>
      <w:tc>
        <w:tcPr>
          <w:tcW w:w="1994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A5AC2" w:rsidP="0050092C">
          <w:pPr>
            <w:pStyle w:val="GBPRubrik3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</w:p>
      </w:tc>
      <w:tc>
        <w:tcPr>
          <w:tcW w:w="1994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A5AC2">
          <w:pPr>
            <w:spacing w:after="0"/>
            <w:rPr>
              <w:rFonts w:asciiTheme="minorHAnsi" w:eastAsiaTheme="minorEastAsia" w:hAnsiTheme="minorHAnsi" w:cstheme="minorBidi"/>
              <w:sz w:val="22"/>
              <w:szCs w:val="22"/>
              <w:lang w:eastAsia="sv-SE"/>
            </w:rPr>
          </w:pPr>
        </w:p>
      </w:tc>
    </w:tr>
  </w:tbl>
  <w:p w:rsidR="00FE7C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7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831FA0"/>
    <w:multiLevelType w:val="hybridMultilevel"/>
    <w:tmpl w:val="CBDC332C"/>
    <w:lvl w:ilvl="0">
      <w:start w:val="1"/>
      <w:numFmt w:val="decimal"/>
      <w:pStyle w:val="Rubrik3numrerad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A1B42"/>
    <w:multiLevelType w:val="hybridMultilevel"/>
    <w:tmpl w:val="80CEEDEA"/>
    <w:lvl w:ilvl="0">
      <w:start w:val="1"/>
      <w:numFmt w:val="bullet"/>
      <w:pStyle w:val="Punktlista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935DB9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B722869"/>
    <w:multiLevelType w:val="hybridMultilevel"/>
    <w:tmpl w:val="D616A9BC"/>
    <w:lvl w:ilvl="0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AB"/>
    <w:rsid w:val="000172B9"/>
    <w:rsid w:val="00026DE4"/>
    <w:rsid w:val="000619E0"/>
    <w:rsid w:val="000624DF"/>
    <w:rsid w:val="000670D6"/>
    <w:rsid w:val="000859AC"/>
    <w:rsid w:val="00091361"/>
    <w:rsid w:val="000978A5"/>
    <w:rsid w:val="000A45E1"/>
    <w:rsid w:val="000A5B17"/>
    <w:rsid w:val="000B58FD"/>
    <w:rsid w:val="000C212C"/>
    <w:rsid w:val="000C2482"/>
    <w:rsid w:val="000C266E"/>
    <w:rsid w:val="000C4AD2"/>
    <w:rsid w:val="000D404D"/>
    <w:rsid w:val="000D7D13"/>
    <w:rsid w:val="000E190F"/>
    <w:rsid w:val="000F6DA2"/>
    <w:rsid w:val="0013502C"/>
    <w:rsid w:val="001437FC"/>
    <w:rsid w:val="00145D99"/>
    <w:rsid w:val="00146B3D"/>
    <w:rsid w:val="001506D8"/>
    <w:rsid w:val="001609AD"/>
    <w:rsid w:val="00161A34"/>
    <w:rsid w:val="00166BCE"/>
    <w:rsid w:val="00167E5E"/>
    <w:rsid w:val="001833B3"/>
    <w:rsid w:val="001A093C"/>
    <w:rsid w:val="001C75B6"/>
    <w:rsid w:val="001D1976"/>
    <w:rsid w:val="001D44BF"/>
    <w:rsid w:val="001D6544"/>
    <w:rsid w:val="001E05AA"/>
    <w:rsid w:val="001F0006"/>
    <w:rsid w:val="001F4928"/>
    <w:rsid w:val="002138B6"/>
    <w:rsid w:val="00216170"/>
    <w:rsid w:val="00216B9B"/>
    <w:rsid w:val="00222D23"/>
    <w:rsid w:val="00224AD7"/>
    <w:rsid w:val="00293AB7"/>
    <w:rsid w:val="0029480F"/>
    <w:rsid w:val="002A44D4"/>
    <w:rsid w:val="002A5AC2"/>
    <w:rsid w:val="002C3E2F"/>
    <w:rsid w:val="002D5A7C"/>
    <w:rsid w:val="002E1F2A"/>
    <w:rsid w:val="002E360D"/>
    <w:rsid w:val="002F3C44"/>
    <w:rsid w:val="00302092"/>
    <w:rsid w:val="00335DED"/>
    <w:rsid w:val="00354AE2"/>
    <w:rsid w:val="00373CB2"/>
    <w:rsid w:val="00374D2D"/>
    <w:rsid w:val="00380F2F"/>
    <w:rsid w:val="00384AFD"/>
    <w:rsid w:val="003A11E4"/>
    <w:rsid w:val="003A4EBA"/>
    <w:rsid w:val="003B2A65"/>
    <w:rsid w:val="003C104E"/>
    <w:rsid w:val="003C74B1"/>
    <w:rsid w:val="003E64FB"/>
    <w:rsid w:val="003F3F72"/>
    <w:rsid w:val="003F76C4"/>
    <w:rsid w:val="004035B4"/>
    <w:rsid w:val="004301D3"/>
    <w:rsid w:val="00446E97"/>
    <w:rsid w:val="00451719"/>
    <w:rsid w:val="00460106"/>
    <w:rsid w:val="0048028F"/>
    <w:rsid w:val="004B049B"/>
    <w:rsid w:val="004B3349"/>
    <w:rsid w:val="004C548F"/>
    <w:rsid w:val="004D1CF1"/>
    <w:rsid w:val="0050092C"/>
    <w:rsid w:val="00512E73"/>
    <w:rsid w:val="005138F9"/>
    <w:rsid w:val="00575B82"/>
    <w:rsid w:val="00596325"/>
    <w:rsid w:val="005A6295"/>
    <w:rsid w:val="005D2A91"/>
    <w:rsid w:val="005E236E"/>
    <w:rsid w:val="005F4EEC"/>
    <w:rsid w:val="006144D5"/>
    <w:rsid w:val="00622B8B"/>
    <w:rsid w:val="00630DAE"/>
    <w:rsid w:val="00633848"/>
    <w:rsid w:val="00651448"/>
    <w:rsid w:val="00655CCB"/>
    <w:rsid w:val="00661F3F"/>
    <w:rsid w:val="00674E9C"/>
    <w:rsid w:val="006A0A5D"/>
    <w:rsid w:val="006A270F"/>
    <w:rsid w:val="006A5713"/>
    <w:rsid w:val="006A6DAF"/>
    <w:rsid w:val="006B45D7"/>
    <w:rsid w:val="006C1865"/>
    <w:rsid w:val="006C4FC3"/>
    <w:rsid w:val="006D7665"/>
    <w:rsid w:val="006E56C6"/>
    <w:rsid w:val="00706D46"/>
    <w:rsid w:val="00745DB9"/>
    <w:rsid w:val="00751D35"/>
    <w:rsid w:val="00772C2C"/>
    <w:rsid w:val="0078432D"/>
    <w:rsid w:val="0079256E"/>
    <w:rsid w:val="007C3D0D"/>
    <w:rsid w:val="00806329"/>
    <w:rsid w:val="00806886"/>
    <w:rsid w:val="00837E96"/>
    <w:rsid w:val="00840918"/>
    <w:rsid w:val="00846490"/>
    <w:rsid w:val="008712DF"/>
    <w:rsid w:val="00874E58"/>
    <w:rsid w:val="00882FE0"/>
    <w:rsid w:val="00890852"/>
    <w:rsid w:val="0089661B"/>
    <w:rsid w:val="008C3DDB"/>
    <w:rsid w:val="008E676B"/>
    <w:rsid w:val="008E69C9"/>
    <w:rsid w:val="008F0928"/>
    <w:rsid w:val="00915CEC"/>
    <w:rsid w:val="00917A22"/>
    <w:rsid w:val="00927395"/>
    <w:rsid w:val="00963849"/>
    <w:rsid w:val="00975422"/>
    <w:rsid w:val="009822C6"/>
    <w:rsid w:val="009A0036"/>
    <w:rsid w:val="009B53AB"/>
    <w:rsid w:val="009C0840"/>
    <w:rsid w:val="009F58E0"/>
    <w:rsid w:val="00A01520"/>
    <w:rsid w:val="00A03891"/>
    <w:rsid w:val="00A260FE"/>
    <w:rsid w:val="00A55B66"/>
    <w:rsid w:val="00A6385D"/>
    <w:rsid w:val="00A71C7D"/>
    <w:rsid w:val="00A71ED3"/>
    <w:rsid w:val="00A901FD"/>
    <w:rsid w:val="00A92419"/>
    <w:rsid w:val="00AC348D"/>
    <w:rsid w:val="00AF4EA4"/>
    <w:rsid w:val="00B03BC8"/>
    <w:rsid w:val="00B13EC8"/>
    <w:rsid w:val="00B2285D"/>
    <w:rsid w:val="00B37F3C"/>
    <w:rsid w:val="00B4415B"/>
    <w:rsid w:val="00B50C98"/>
    <w:rsid w:val="00B56638"/>
    <w:rsid w:val="00B576E0"/>
    <w:rsid w:val="00B92547"/>
    <w:rsid w:val="00BA3765"/>
    <w:rsid w:val="00BE1B1D"/>
    <w:rsid w:val="00BE485F"/>
    <w:rsid w:val="00C056B8"/>
    <w:rsid w:val="00C140D0"/>
    <w:rsid w:val="00C222F4"/>
    <w:rsid w:val="00C2300A"/>
    <w:rsid w:val="00C41B12"/>
    <w:rsid w:val="00C466DA"/>
    <w:rsid w:val="00C54006"/>
    <w:rsid w:val="00C8192E"/>
    <w:rsid w:val="00C87080"/>
    <w:rsid w:val="00CA2B29"/>
    <w:rsid w:val="00CC3B36"/>
    <w:rsid w:val="00CD1952"/>
    <w:rsid w:val="00CD201C"/>
    <w:rsid w:val="00CE2AC9"/>
    <w:rsid w:val="00CE2B30"/>
    <w:rsid w:val="00D0622B"/>
    <w:rsid w:val="00D22487"/>
    <w:rsid w:val="00D32676"/>
    <w:rsid w:val="00D7431A"/>
    <w:rsid w:val="00D82856"/>
    <w:rsid w:val="00D85E39"/>
    <w:rsid w:val="00D86CE6"/>
    <w:rsid w:val="00DA5938"/>
    <w:rsid w:val="00DB3680"/>
    <w:rsid w:val="00DD5347"/>
    <w:rsid w:val="00DE11FB"/>
    <w:rsid w:val="00DE308A"/>
    <w:rsid w:val="00DE4D1E"/>
    <w:rsid w:val="00DE5343"/>
    <w:rsid w:val="00DF468E"/>
    <w:rsid w:val="00E015C0"/>
    <w:rsid w:val="00E017EE"/>
    <w:rsid w:val="00E17051"/>
    <w:rsid w:val="00E30C7C"/>
    <w:rsid w:val="00E3110E"/>
    <w:rsid w:val="00E31663"/>
    <w:rsid w:val="00E4010B"/>
    <w:rsid w:val="00E47F55"/>
    <w:rsid w:val="00E57E32"/>
    <w:rsid w:val="00E63269"/>
    <w:rsid w:val="00E8071B"/>
    <w:rsid w:val="00E844E8"/>
    <w:rsid w:val="00EC10EB"/>
    <w:rsid w:val="00EC2A1D"/>
    <w:rsid w:val="00EC2D06"/>
    <w:rsid w:val="00EE4273"/>
    <w:rsid w:val="00EF3838"/>
    <w:rsid w:val="00EF4561"/>
    <w:rsid w:val="00F021D1"/>
    <w:rsid w:val="00F03C42"/>
    <w:rsid w:val="00F26256"/>
    <w:rsid w:val="00F34280"/>
    <w:rsid w:val="00F4465F"/>
    <w:rsid w:val="00F456FD"/>
    <w:rsid w:val="00F5008B"/>
    <w:rsid w:val="00F735FD"/>
    <w:rsid w:val="00F84F36"/>
    <w:rsid w:val="00FA17CC"/>
    <w:rsid w:val="00FB3CB5"/>
    <w:rsid w:val="00FC6731"/>
    <w:rsid w:val="00FE27EC"/>
    <w:rsid w:val="00FE7CF6"/>
    <w:rsid w:val="00FF028A"/>
    <w:rsid w:val="00FF1F5E"/>
    <w:rsid w:val="00FF3448"/>
  </w:rsids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m:mathPr>
    <m:mathFont m:val="Cambria Math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861D161"/>
  <w15:docId w15:val="{F2B82795-CCF8-451A-A3E9-7EE7C23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0C7C"/>
    <w:pPr>
      <w:spacing w:after="120"/>
    </w:pPr>
    <w:rPr>
      <w:sz w:val="24"/>
      <w:szCs w:val="24"/>
      <w:lang w:eastAsia="en-US"/>
    </w:rPr>
  </w:style>
  <w:style w:type="paragraph" w:styleId="Heading1">
    <w:name w:val="heading 1"/>
    <w:basedOn w:val="Header"/>
    <w:next w:val="Normal"/>
    <w:link w:val="Rubrik1Char"/>
    <w:autoRedefine/>
    <w:qFormat/>
    <w:rsid w:val="003E464D"/>
    <w:pPr>
      <w:outlineLvl w:val="0"/>
    </w:pPr>
    <w:rPr>
      <w:rFonts w:ascii="Arial" w:hAnsi="Arial"/>
      <w:b/>
      <w:sz w:val="40"/>
    </w:rPr>
  </w:style>
  <w:style w:type="paragraph" w:styleId="Heading2">
    <w:name w:val="heading 2"/>
    <w:basedOn w:val="Normal"/>
    <w:next w:val="Normal"/>
    <w:link w:val="Rubrik2Char"/>
    <w:autoRedefine/>
    <w:qFormat/>
    <w:rsid w:val="00A32B14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Rubrik3Char"/>
    <w:autoRedefine/>
    <w:qFormat/>
    <w:rsid w:val="003E464D"/>
    <w:pPr>
      <w:keepNext/>
      <w:spacing w:before="12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Rubrik4Char"/>
    <w:autoRedefine/>
    <w:qFormat/>
    <w:rsid w:val="00A32B14"/>
    <w:pPr>
      <w:keepNext/>
      <w:spacing w:before="240"/>
      <w:outlineLvl w:val="3"/>
    </w:pPr>
    <w:rPr>
      <w:rFonts w:ascii="Arial" w:hAnsi="Arial"/>
      <w:i/>
      <w:szCs w:val="28"/>
    </w:rPr>
  </w:style>
  <w:style w:type="paragraph" w:styleId="Heading5">
    <w:name w:val="heading 5"/>
    <w:basedOn w:val="Normal"/>
    <w:next w:val="Normal"/>
    <w:link w:val="Rubrik5Char"/>
    <w:semiHidden/>
    <w:unhideWhenUsed/>
    <w:qFormat/>
    <w:rsid w:val="00AA753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Rubrik6Char"/>
    <w:semiHidden/>
    <w:unhideWhenUsed/>
    <w:qFormat/>
    <w:rsid w:val="00AA753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Rubrik7Char"/>
    <w:semiHidden/>
    <w:unhideWhenUsed/>
    <w:qFormat/>
    <w:rsid w:val="00AA753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Rubrik8Char"/>
    <w:semiHidden/>
    <w:unhideWhenUsed/>
    <w:qFormat/>
    <w:rsid w:val="00AA753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Rubrik9Char"/>
    <w:semiHidden/>
    <w:unhideWhenUsed/>
    <w:qFormat/>
    <w:rsid w:val="00AA753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SidhuvudChar"/>
    <w:rsid w:val="009B53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SidfotChar"/>
    <w:rsid w:val="009B53AB"/>
    <w:pPr>
      <w:tabs>
        <w:tab w:val="center" w:pos="4320"/>
        <w:tab w:val="right" w:pos="8640"/>
      </w:tabs>
    </w:pPr>
  </w:style>
  <w:style w:type="character" w:styleId="Hyperlink">
    <w:name w:val="Hyperlink"/>
    <w:rsid w:val="0017327E"/>
    <w:rPr>
      <w:color w:val="0000FF"/>
      <w:u w:val="single"/>
    </w:rPr>
  </w:style>
  <w:style w:type="character" w:styleId="FollowedHyperlink">
    <w:name w:val="FollowedHyperlink"/>
    <w:rsid w:val="0017327E"/>
    <w:rPr>
      <w:color w:val="800080"/>
      <w:u w:val="single"/>
    </w:rPr>
  </w:style>
  <w:style w:type="character" w:styleId="PageNumber">
    <w:name w:val="page number"/>
    <w:basedOn w:val="DefaultParagraphFont"/>
    <w:rsid w:val="008733CC"/>
  </w:style>
  <w:style w:type="paragraph" w:customStyle="1" w:styleId="TabellInnehll">
    <w:name w:val="Tabell Innehåll"/>
    <w:basedOn w:val="Normal"/>
    <w:link w:val="TabellInnehllChar"/>
    <w:rsid w:val="003E64FB"/>
    <w:rPr>
      <w:rFonts w:ascii="Arial" w:hAnsi="Arial"/>
      <w:bCs/>
      <w:iCs/>
      <w:snapToGrid w:val="0"/>
      <w:sz w:val="18"/>
    </w:rPr>
  </w:style>
  <w:style w:type="paragraph" w:styleId="Quote">
    <w:name w:val="Quote"/>
    <w:basedOn w:val="Normal"/>
    <w:link w:val="CitatChar"/>
    <w:qFormat/>
    <w:rsid w:val="00A32B14"/>
    <w:pPr>
      <w:ind w:left="539" w:right="902"/>
    </w:pPr>
  </w:style>
  <w:style w:type="paragraph" w:customStyle="1" w:styleId="BrdtextGBP">
    <w:name w:val="Brödtext GBP"/>
    <w:qFormat/>
    <w:rsid w:val="003E64FB"/>
    <w:pPr>
      <w:spacing w:before="60" w:after="60"/>
    </w:pPr>
    <w:rPr>
      <w:rFonts w:ascii="Arial" w:hAnsi="Arial"/>
      <w:sz w:val="16"/>
      <w:szCs w:val="24"/>
      <w:lang w:eastAsia="en-US"/>
    </w:rPr>
  </w:style>
  <w:style w:type="character" w:customStyle="1" w:styleId="Rubrik2Char">
    <w:name w:val="Rubrik 2 Char"/>
    <w:link w:val="Heading2"/>
    <w:rsid w:val="00222D23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abellInnehllChar">
    <w:name w:val="Tabell Innehåll Char"/>
    <w:basedOn w:val="DefaultParagraphFont"/>
    <w:link w:val="TabellInnehll"/>
    <w:rsid w:val="003E64FB"/>
    <w:rPr>
      <w:rFonts w:ascii="Arial" w:hAnsi="Arial"/>
      <w:bCs/>
      <w:iCs/>
      <w:snapToGrid w:val="0"/>
      <w:color w:val="000000"/>
      <w:sz w:val="18"/>
      <w:szCs w:val="24"/>
      <w:lang w:eastAsia="en-US"/>
    </w:rPr>
  </w:style>
  <w:style w:type="character" w:customStyle="1" w:styleId="CitatChar">
    <w:name w:val="Citat Char"/>
    <w:basedOn w:val="DefaultParagraphFont"/>
    <w:link w:val="Quote"/>
    <w:rsid w:val="000978A5"/>
    <w:rPr>
      <w:sz w:val="24"/>
      <w:szCs w:val="24"/>
      <w:lang w:eastAsia="en-US"/>
    </w:rPr>
  </w:style>
  <w:style w:type="paragraph" w:styleId="BalloonText">
    <w:name w:val="Balloon Text"/>
    <w:basedOn w:val="Normal"/>
    <w:link w:val="BallongtextChar"/>
    <w:rsid w:val="00512E7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DefaultParagraphFont"/>
    <w:link w:val="BalloonText"/>
    <w:rsid w:val="00512E73"/>
    <w:rPr>
      <w:rFonts w:ascii="Tahoma" w:hAnsi="Tahoma" w:cs="Tahoma"/>
      <w:sz w:val="16"/>
      <w:szCs w:val="16"/>
      <w:lang w:eastAsia="en-US"/>
    </w:rPr>
  </w:style>
  <w:style w:type="paragraph" w:customStyle="1" w:styleId="TabellInnehllGBP">
    <w:name w:val="Tabell Innehåll GBP"/>
    <w:basedOn w:val="BrdtextGBP"/>
    <w:qFormat/>
    <w:rsid w:val="00F84F36"/>
  </w:style>
  <w:style w:type="paragraph" w:customStyle="1" w:styleId="GBPRubrik3">
    <w:name w:val="GBP Rubrik 3"/>
    <w:basedOn w:val="BrdtextGBP"/>
    <w:autoRedefine/>
    <w:qFormat/>
    <w:rsid w:val="008F42E4"/>
    <w:pPr>
      <w:keepNext/>
      <w:spacing w:before="0" w:after="0"/>
    </w:pPr>
    <w:rPr>
      <w:rFonts w:cs="Arial"/>
      <w:b/>
      <w:szCs w:val="16"/>
    </w:rPr>
  </w:style>
  <w:style w:type="paragraph" w:customStyle="1" w:styleId="GBPBrdtext">
    <w:name w:val="GBP Brödtext"/>
    <w:autoRedefine/>
    <w:qFormat/>
    <w:rsid w:val="008F42E4"/>
    <w:pPr>
      <w:spacing w:before="60" w:after="60"/>
    </w:pPr>
    <w:rPr>
      <w:rFonts w:ascii="Arial" w:hAnsi="Arial"/>
      <w:sz w:val="16"/>
      <w:szCs w:val="24"/>
      <w:lang w:eastAsia="en-US"/>
    </w:rPr>
  </w:style>
  <w:style w:type="character" w:customStyle="1" w:styleId="SidhuvudChar">
    <w:name w:val="Sidhuvud Char"/>
    <w:basedOn w:val="DefaultParagraphFont"/>
    <w:link w:val="Header"/>
    <w:uiPriority w:val="99"/>
    <w:rsid w:val="00AA7533"/>
    <w:rPr>
      <w:sz w:val="24"/>
      <w:szCs w:val="24"/>
      <w:lang w:eastAsia="en-US"/>
    </w:rPr>
  </w:style>
  <w:style w:type="character" w:customStyle="1" w:styleId="Rubrik3Char">
    <w:name w:val="Rubrik 3 Char"/>
    <w:basedOn w:val="DefaultParagraphFont"/>
    <w:link w:val="Heading3"/>
    <w:rsid w:val="009B79F3"/>
    <w:rPr>
      <w:rFonts w:ascii="Arial" w:hAnsi="Arial" w:cs="Arial"/>
      <w:b/>
      <w:bCs/>
      <w:sz w:val="24"/>
      <w:szCs w:val="26"/>
      <w:lang w:eastAsia="en-US"/>
    </w:rPr>
  </w:style>
  <w:style w:type="character" w:customStyle="1" w:styleId="SidfotChar">
    <w:name w:val="Sidfot Char"/>
    <w:basedOn w:val="DefaultParagraphFont"/>
    <w:link w:val="Footer"/>
    <w:uiPriority w:val="99"/>
    <w:rsid w:val="00AA7533"/>
    <w:rPr>
      <w:sz w:val="24"/>
      <w:szCs w:val="24"/>
      <w:lang w:eastAsia="en-US"/>
    </w:rPr>
  </w:style>
  <w:style w:type="character" w:customStyle="1" w:styleId="Rubrik6Char">
    <w:name w:val="Rubrik 6 Char"/>
    <w:basedOn w:val="DefaultParagraphFont"/>
    <w:link w:val="Heading6"/>
    <w:semiHidden/>
    <w:rsid w:val="00AA75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Rubrik7Char">
    <w:name w:val="Rubrik 7 Char"/>
    <w:basedOn w:val="DefaultParagraphFont"/>
    <w:link w:val="Heading7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Rubrik8Char">
    <w:name w:val="Rubrik 8 Char"/>
    <w:basedOn w:val="DefaultParagraphFont"/>
    <w:link w:val="Heading8"/>
    <w:semiHidden/>
    <w:rsid w:val="00AA753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Rubrik9Char">
    <w:name w:val="Rubrik 9 Char"/>
    <w:basedOn w:val="DefaultParagraphFont"/>
    <w:link w:val="Heading9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AA7533"/>
    <w:pPr>
      <w:ind w:left="720"/>
      <w:contextualSpacing/>
    </w:pPr>
  </w:style>
  <w:style w:type="character" w:customStyle="1" w:styleId="Rubrik1Char">
    <w:name w:val="Rubrik 1 Char"/>
    <w:basedOn w:val="DefaultParagraphFont"/>
    <w:link w:val="Heading1"/>
    <w:rsid w:val="00074C1D"/>
    <w:rPr>
      <w:rFonts w:ascii="Arial" w:hAnsi="Arial"/>
      <w:b/>
      <w:sz w:val="40"/>
      <w:szCs w:val="24"/>
      <w:lang w:eastAsia="en-US"/>
    </w:rPr>
  </w:style>
  <w:style w:type="character" w:customStyle="1" w:styleId="Rubrik4Char">
    <w:name w:val="Rubrik 4 Char"/>
    <w:basedOn w:val="DefaultParagraphFont"/>
    <w:link w:val="Heading4"/>
    <w:rsid w:val="00074C1D"/>
    <w:rPr>
      <w:rFonts w:ascii="Arial" w:hAnsi="Arial"/>
      <w:i/>
      <w:sz w:val="24"/>
      <w:szCs w:val="28"/>
      <w:lang w:eastAsia="en-US"/>
    </w:rPr>
  </w:style>
  <w:style w:type="character" w:customStyle="1" w:styleId="Rubrik5Char">
    <w:name w:val="Rubrik 5 Char"/>
    <w:basedOn w:val="DefaultParagraphFont"/>
    <w:link w:val="Heading5"/>
    <w:semiHidden/>
    <w:rsid w:val="00AA75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punktlista1">
    <w:name w:val="punktlista 1"/>
    <w:basedOn w:val="Normal"/>
    <w:rsid w:val="00074C1D"/>
    <w:p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AA7533"/>
    <w:pPr>
      <w:numPr>
        <w:numId w:val="5"/>
      </w:numPr>
      <w:autoSpaceDE w:val="0"/>
      <w:autoSpaceDN w:val="0"/>
      <w:adjustRightInd w:val="0"/>
    </w:pPr>
  </w:style>
  <w:style w:type="paragraph" w:customStyle="1" w:styleId="Bildtext">
    <w:name w:val="Bildtext"/>
    <w:basedOn w:val="Normal"/>
    <w:rsid w:val="00DB2E34"/>
    <w:rPr>
      <w:i/>
    </w:rPr>
  </w:style>
  <w:style w:type="character" w:customStyle="1" w:styleId="BrdtextChar">
    <w:name w:val="Brödtext Char"/>
    <w:rsid w:val="00AA7533"/>
    <w:rPr>
      <w:rFonts w:ascii="Arial" w:eastAsia="Arial Unicode MS" w:hAnsi="Arial Unicode MS" w:cs="Arial Unicode MS"/>
      <w:noProof/>
      <w:sz w:val="18"/>
      <w:szCs w:val="18"/>
      <w:lang w:val="sv-SE" w:eastAsia="sv-SE" w:bidi="ar-SA"/>
    </w:rPr>
  </w:style>
  <w:style w:type="table" w:customStyle="1" w:styleId="Ljuslista1">
    <w:name w:val="Ljus lista1"/>
    <w:basedOn w:val="TableNormal"/>
    <w:uiPriority w:val="61"/>
    <w:rsid w:val="00AA7533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AA7533"/>
    <w:pPr>
      <w:jc w:val="center"/>
    </w:pPr>
    <w:rPr>
      <w:rFonts w:asciiTheme="minorHAnsi" w:eastAsiaTheme="minorEastAsia" w:hAnsiTheme="minorHAnsi" w:cstheme="minorBidi"/>
      <w:sz w:val="28"/>
      <w:szCs w:val="28"/>
      <w:lang w:eastAsia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atmallBrdtextGBPCentrerad">
    <w:name w:val="Formatmall Brödtext GBP + Centrerad"/>
    <w:basedOn w:val="BrdtextGBP"/>
    <w:rsid w:val="00AA7533"/>
    <w:pPr>
      <w:jc w:val="center"/>
    </w:pPr>
    <w:rPr>
      <w:szCs w:val="20"/>
    </w:rPr>
  </w:style>
  <w:style w:type="paragraph" w:customStyle="1" w:styleId="FormatmallRubrik3GBPCentrerad">
    <w:name w:val="Formatmall Rubrik 3 GBP + Centrerad"/>
    <w:basedOn w:val="Rubrik3GBP"/>
    <w:rsid w:val="00AA7533"/>
    <w:pPr>
      <w:keepNext w:val="0"/>
      <w:jc w:val="center"/>
    </w:pPr>
    <w:rPr>
      <w:rFonts w:cs="Times New Roman"/>
      <w:bCs/>
      <w:szCs w:val="20"/>
    </w:rPr>
  </w:style>
  <w:style w:type="paragraph" w:customStyle="1" w:styleId="Rubrik3GBP">
    <w:name w:val="Rubrik 3 GBP"/>
    <w:basedOn w:val="BrdtextGBP"/>
    <w:qFormat/>
    <w:rsid w:val="00AA7533"/>
    <w:pPr>
      <w:keepNext/>
      <w:spacing w:before="120" w:line="120" w:lineRule="auto"/>
    </w:pPr>
    <w:rPr>
      <w:rFonts w:cs="Arial"/>
      <w:b/>
      <w:szCs w:val="16"/>
    </w:rPr>
  </w:style>
  <w:style w:type="paragraph" w:customStyle="1" w:styleId="Punktlista10">
    <w:name w:val="Punktlista 1"/>
    <w:basedOn w:val="Normal"/>
    <w:link w:val="Punktlista1Char"/>
    <w:rsid w:val="00074C1D"/>
    <w:pPr>
      <w:numPr>
        <w:numId w:val="3"/>
      </w:numPr>
      <w:autoSpaceDE w:val="0"/>
      <w:autoSpaceDN w:val="0"/>
      <w:adjustRightInd w:val="0"/>
    </w:pPr>
  </w:style>
  <w:style w:type="character" w:customStyle="1" w:styleId="Punktlista1Char">
    <w:name w:val="Punktlista 1 Char"/>
    <w:basedOn w:val="DefaultParagraphFont"/>
    <w:link w:val="Punktlista10"/>
    <w:rsid w:val="00074C1D"/>
    <w:rPr>
      <w:sz w:val="24"/>
      <w:szCs w:val="24"/>
      <w:lang w:eastAsia="en-US"/>
    </w:rPr>
  </w:style>
  <w:style w:type="paragraph" w:customStyle="1" w:styleId="GBPRubrik4">
    <w:name w:val="GBP Rubrik 4"/>
    <w:basedOn w:val="GBPRubrik3"/>
    <w:autoRedefine/>
    <w:qFormat/>
    <w:rsid w:val="008F42E4"/>
    <w:rPr>
      <w:i/>
    </w:rPr>
  </w:style>
  <w:style w:type="paragraph" w:customStyle="1" w:styleId="Hnvisning">
    <w:name w:val="Hänvisning"/>
    <w:basedOn w:val="Normal"/>
    <w:next w:val="Normal"/>
    <w:autoRedefine/>
    <w:qFormat/>
    <w:rsid w:val="000D404D"/>
    <w:pPr>
      <w:spacing w:after="240"/>
    </w:pPr>
    <w:rPr>
      <w:i/>
    </w:rPr>
  </w:style>
  <w:style w:type="paragraph" w:customStyle="1" w:styleId="LF-rubrik">
    <w:name w:val="LF - rubrik"/>
    <w:basedOn w:val="LF-under"/>
    <w:next w:val="LF-under"/>
    <w:autoRedefine/>
    <w:rsid w:val="001213F1"/>
    <w:rPr>
      <w:rFonts w:ascii="Constantia" w:hAnsi="Constantia"/>
      <w:sz w:val="44"/>
    </w:rPr>
  </w:style>
  <w:style w:type="paragraph" w:customStyle="1" w:styleId="LF-under">
    <w:name w:val="LF - under"/>
    <w:basedOn w:val="Lokalfrvaltningen-brdtext"/>
    <w:next w:val="Lokalfrvaltningen-brdtext"/>
    <w:autoRedefine/>
    <w:rsid w:val="001213F1"/>
    <w:pPr>
      <w:spacing w:after="360"/>
    </w:pPr>
    <w:rPr>
      <w:rFonts w:ascii="Andalus" w:hAnsi="Andalus"/>
      <w:b/>
      <w:i/>
      <w:sz w:val="28"/>
    </w:rPr>
  </w:style>
  <w:style w:type="paragraph" w:customStyle="1" w:styleId="Lokalfrvaltningen-brdtext">
    <w:name w:val="Lokalförvaltningen - brödtext"/>
    <w:basedOn w:val="Normal"/>
    <w:autoRedefine/>
    <w:rsid w:val="001213F1"/>
    <w:pPr>
      <w:spacing w:after="240"/>
    </w:pPr>
    <w:rPr>
      <w:rFonts w:ascii="GothicG" w:hAnsi="GothicG"/>
    </w:rPr>
  </w:style>
  <w:style w:type="paragraph" w:customStyle="1" w:styleId="Rubrik2itabell">
    <w:name w:val="Rubrik 2 i tabell"/>
    <w:basedOn w:val="Heading2"/>
    <w:qFormat/>
    <w:rsid w:val="00AA7533"/>
    <w:pPr>
      <w:spacing w:before="60" w:after="60"/>
    </w:pPr>
  </w:style>
  <w:style w:type="paragraph" w:customStyle="1" w:styleId="Rubrik3numrerad">
    <w:name w:val="Rubrik 3 numrerad"/>
    <w:basedOn w:val="Heading3"/>
    <w:next w:val="Normal"/>
    <w:qFormat/>
    <w:rsid w:val="00AA7533"/>
    <w:pPr>
      <w:numPr>
        <w:numId w:val="4"/>
      </w:numPr>
    </w:pPr>
  </w:style>
  <w:style w:type="paragraph" w:customStyle="1" w:styleId="Rubrik4GBP">
    <w:name w:val="Rubrik 4 GBP"/>
    <w:basedOn w:val="Rubrik3GBP"/>
    <w:qFormat/>
    <w:rsid w:val="00AA7533"/>
    <w:pPr>
      <w:spacing w:line="240" w:lineRule="auto"/>
    </w:pPr>
    <w:rPr>
      <w:i/>
    </w:rPr>
  </w:style>
  <w:style w:type="paragraph" w:customStyle="1" w:styleId="Rubrik4numrerad">
    <w:name w:val="Rubrik 4 numrerad"/>
    <w:basedOn w:val="Heading4"/>
    <w:next w:val="Normal"/>
    <w:qFormat/>
    <w:rsid w:val="00AA7533"/>
  </w:style>
  <w:style w:type="paragraph" w:customStyle="1" w:styleId="Tabellrubrik">
    <w:name w:val="Tabellrubrik"/>
    <w:basedOn w:val="Normal"/>
    <w:rsid w:val="00AA7533"/>
    <w:pPr>
      <w:autoSpaceDE w:val="0"/>
      <w:autoSpaceDN w:val="0"/>
      <w:adjustRightInd w:val="0"/>
    </w:pPr>
    <w:rPr>
      <w:i/>
    </w:rPr>
  </w:style>
  <w:style w:type="paragraph" w:customStyle="1" w:styleId="TabellrubrikGBP">
    <w:name w:val="Tabellrubrik GBP"/>
    <w:basedOn w:val="Rubrik3GBP"/>
    <w:qFormat/>
    <w:rsid w:val="00DB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wmf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1 Huvudrubrik</vt:lpstr>
    </vt:vector>
  </TitlesOfParts>
  <Company>Göteborgs Stad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Huvudrubrik</dc:title>
  <dc:creator>Lizsan0617</dc:creator>
  <cp:lastModifiedBy>Johanna Melander</cp:lastModifiedBy>
  <cp:revision>4</cp:revision>
  <cp:lastPrinted>2012-03-05T13:24:00Z</cp:lastPrinted>
  <dcterms:created xsi:type="dcterms:W3CDTF">2017-03-28T07:24:00Z</dcterms:created>
  <dcterms:modified xsi:type="dcterms:W3CDTF">2023-02-28T13:38:00Z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2025-07-23T00:00:00Z</vt:filetime>
  </property>
  <property fmtid="{D5CDD505-2E9C-101B-9397-08002B2CF9AE}" pid="3" name="ArchivedDescription">
    <vt:lpwstr/>
  </property>
  <property fmtid="{D5CDD505-2E9C-101B-9397-08002B2CF9AE}" pid="4" name="AutoArchivingDate">
    <vt:lpwstr/>
  </property>
  <property fmtid="{D5CDD505-2E9C-101B-9397-08002B2CF9AE}" pid="5" name="ChangeDescription">
    <vt:lpwstr>Årlig uppdatering</vt:lpwstr>
  </property>
  <property fmtid="{D5CDD505-2E9C-101B-9397-08002B2CF9AE}" pid="6" name="CreateDate">
    <vt:filetime>2013-07-08T10:49:26Z</vt:filetime>
  </property>
  <property fmtid="{D5CDD505-2E9C-101B-9397-08002B2CF9AE}" pid="7" name="Creator">
    <vt:lpwstr>Jessica Moe</vt:lpwstr>
  </property>
  <property fmtid="{D5CDD505-2E9C-101B-9397-08002B2CF9AE}" pid="8" name="DocumentType">
    <vt:lpwstr>Mall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ktivitet">
    <vt:lpwstr/>
  </property>
  <property fmtid="{D5CDD505-2E9C-101B-9397-08002B2CF9AE}" pid="14" name="MetadataAnge vilka organisationers konsulter som dokumentet ska vara tillgängligt för">
    <vt:lpwstr>Stadsfastigheter</vt:lpwstr>
  </property>
  <property fmtid="{D5CDD505-2E9C-101B-9397-08002B2CF9AE}" pid="15" name="MetadataDelprocess">
    <vt:lpwstr>4. Produktion</vt:lpwstr>
  </property>
  <property fmtid="{D5CDD505-2E9C-101B-9397-08002B2CF9AE}" pid="16" name="MetadataDokumentansvarig">
    <vt:lpwstr>Cecilia Fors</vt:lpwstr>
  </property>
  <property fmtid="{D5CDD505-2E9C-101B-9397-08002B2CF9AE}" pid="17" name="MetadataDokumentet beskriver besluts-/kontrollpunkt">
    <vt:lpwstr>False</vt:lpwstr>
  </property>
  <property fmtid="{D5CDD505-2E9C-101B-9397-08002B2CF9AE}" pid="18" name="MetadataFastställare">
    <vt:lpwstr>Lina Cavallin</vt:lpwstr>
  </property>
  <property fmtid="{D5CDD505-2E9C-101B-9397-08002B2CF9AE}" pid="19" name="MetadataFramtagare">
    <vt:lpwstr>Kristina Hansson</vt:lpwstr>
  </property>
  <property fmtid="{D5CDD505-2E9C-101B-9397-08002B2CF9AE}" pid="20" name="MetadataGranskare">
    <vt:lpwstr>Hannah Björk</vt:lpwstr>
  </property>
  <property fmtid="{D5CDD505-2E9C-101B-9397-08002B2CF9AE}" pid="21" name="MetadataKravnivå">
    <vt:lpwstr>Röd</vt:lpwstr>
  </property>
  <property fmtid="{D5CDD505-2E9C-101B-9397-08002B2CF9AE}" pid="22" name="MetadataMarkera om dokumentet är en anpassning, mall eller exempel till uppdragsbeställningen">
    <vt:lpwstr>False</vt:lpwstr>
  </property>
  <property fmtid="{D5CDD505-2E9C-101B-9397-08002B2CF9AE}" pid="23" name="MetadataProcess">
    <vt:lpwstr>Byggprocess GBP</vt:lpwstr>
  </property>
  <property fmtid="{D5CDD505-2E9C-101B-9397-08002B2CF9AE}" pid="24" name="MetadataProcesstyp">
    <vt:lpwstr/>
  </property>
  <property fmtid="{D5CDD505-2E9C-101B-9397-08002B2CF9AE}" pid="25" name="MetadataSkede">
    <vt:lpwstr>4.1 Startaktiviteter</vt:lpwstr>
  </property>
  <property fmtid="{D5CDD505-2E9C-101B-9397-08002B2CF9AE}" pid="26" name="MetadataTillgängligt för">
    <vt:lpwstr/>
  </property>
  <property fmtid="{D5CDD505-2E9C-101B-9397-08002B2CF9AE}" pid="27" name="MetadataVal av organisation">
    <vt:lpwstr>Stadsfastigheter</vt:lpwstr>
  </property>
  <property fmtid="{D5CDD505-2E9C-101B-9397-08002B2CF9AE}" pid="28" name="Number">
    <vt:lpwstr>1233</vt:lpwstr>
  </property>
  <property fmtid="{D5CDD505-2E9C-101B-9397-08002B2CF9AE}" pid="29" name="Prefix">
    <vt:lpwstr>MALL</vt:lpwstr>
  </property>
  <property fmtid="{D5CDD505-2E9C-101B-9397-08002B2CF9AE}" pid="30" name="PublishDate">
    <vt:filetime>2024-08-22T08:39:30Z</vt:filetime>
  </property>
  <property fmtid="{D5CDD505-2E9C-101B-9397-08002B2CF9AE}" pid="31" name="RoleAnvändare">
    <vt:lpwstr>Stadsfastigheter</vt:lpwstr>
  </property>
  <property fmtid="{D5CDD505-2E9C-101B-9397-08002B2CF9AE}" pid="32" name="RoleDistributör">
    <vt:lpwstr/>
  </property>
  <property fmtid="{D5CDD505-2E9C-101B-9397-08002B2CF9AE}" pid="33" name="RoleDokumentansvarig">
    <vt:lpwstr>Cecilia Fors</vt:lpwstr>
  </property>
  <property fmtid="{D5CDD505-2E9C-101B-9397-08002B2CF9AE}" pid="34" name="RoleFastställare">
    <vt:lpwstr>Lina Cavallin</vt:lpwstr>
  </property>
  <property fmtid="{D5CDD505-2E9C-101B-9397-08002B2CF9AE}" pid="35" name="RoleGranskare">
    <vt:lpwstr>Hannah Björk</vt:lpwstr>
  </property>
  <property fmtid="{D5CDD505-2E9C-101B-9397-08002B2CF9AE}" pid="36" name="RoleHandläggare">
    <vt:lpwstr>Kristina Hansson</vt:lpwstr>
  </property>
  <property fmtid="{D5CDD505-2E9C-101B-9397-08002B2CF9AE}" pid="37" name="RoleSkapare">
    <vt:lpwstr>Cecilia Fors</vt:lpwstr>
  </property>
  <property fmtid="{D5CDD505-2E9C-101B-9397-08002B2CF9AE}" pid="38" name="SecurityLevel">
    <vt:i4>6</vt:i4>
  </property>
  <property fmtid="{D5CDD505-2E9C-101B-9397-08002B2CF9AE}" pid="39" name="Title">
    <vt:lpwstr>Mall Byggskylt</vt:lpwstr>
  </property>
  <property fmtid="{D5CDD505-2E9C-101B-9397-08002B2CF9AE}" pid="40" name="Version">
    <vt:i4>10</vt:i4>
  </property>
</Properties>
</file>