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E57" w:rsidRDefault="00277E57" w:rsidP="00277E57">
      <w:pPr>
        <w:spacing w:after="0" w:line="240" w:lineRule="auto"/>
      </w:pPr>
      <w:r>
        <w:t>Known Bugs:</w:t>
      </w:r>
    </w:p>
    <w:p w:rsidR="00277E57" w:rsidRDefault="00277E57" w:rsidP="00277E57">
      <w:pPr>
        <w:spacing w:after="0" w:line="240" w:lineRule="auto"/>
      </w:pPr>
    </w:p>
    <w:p w:rsidR="00277E57" w:rsidRDefault="00277E57" w:rsidP="00277E57">
      <w:pPr>
        <w:spacing w:after="0" w:line="240" w:lineRule="auto"/>
      </w:pPr>
      <w:r>
        <w:t xml:space="preserve">While </w:t>
      </w:r>
      <w:proofErr w:type="spellStart"/>
      <w:r>
        <w:t>CursorInterface</w:t>
      </w:r>
      <w:proofErr w:type="spellEnd"/>
      <w:r>
        <w:t xml:space="preserve"> variable </w:t>
      </w:r>
      <w:proofErr w:type="spellStart"/>
      <w:r>
        <w:t>selectionState</w:t>
      </w:r>
      <w:proofErr w:type="spellEnd"/>
      <w:r>
        <w:t xml:space="preserve"> = 2, representing square selection mode. If a click is on the grid line the nearest point coordinates error.</w:t>
      </w:r>
      <w:bookmarkStart w:id="0" w:name="_GoBack"/>
      <w:bookmarkEnd w:id="0"/>
    </w:p>
    <w:sectPr w:rsidR="0027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57"/>
    <w:rsid w:val="001657ED"/>
    <w:rsid w:val="0027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54C6B-C327-4CD3-8F31-35E4D871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Groundwater</dc:creator>
  <cp:keywords/>
  <dc:description/>
  <cp:lastModifiedBy>Kevin Groundwater</cp:lastModifiedBy>
  <cp:revision>1</cp:revision>
  <dcterms:created xsi:type="dcterms:W3CDTF">2015-08-21T23:46:00Z</dcterms:created>
  <dcterms:modified xsi:type="dcterms:W3CDTF">2015-08-21T23:49:00Z</dcterms:modified>
</cp:coreProperties>
</file>