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DOCUMENTACIÓN TÉCNICA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Sistema de Gestión de Turnos - Turnero HUV</w:t>
      </w: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Hospital Universitario del Valle - Innovación y Desarrollo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Versión 2.0 -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INTRODUCCIÓN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Este documento describe la arquitectura, componentes, modelo de datos y lineamientos técnicos del Sistema de Gestión de Turnos del Hospital Universitario del Valle (en adelante "Turnero HUV"). El sistema fue desarrollado por el área de Innovación y Desarrollo del HUV para modernizar la atención al paciente, eliminar las filas físicas y proveer trazabilidad operativa en tiempo real a la gerencia.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documento está dirigido al equipo de Tecnologías de la Información, desarrolladores que reciban el código, integradores y personal de soporte de segundo y tercer nivel.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1.1 Alcance del sistema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Generación de turnos vía atril táctil y módulos administrativos.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Atención de pacientes por parte de asesores en cajas / consultorios.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Visualización pública en televisores con anuncio por voz (TTS).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Vista móvil para el paciente vía código QR.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Reportes operativos, dashboard administrativo y gráficos históricos.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Gestión de servicios, subservicios, cajas, multimedia y usuarios.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Auditoría automática de todos los cambios sobre los turnos.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Canal no presencial (telefónico / virtual) con tiempos por asesor.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1.2 Convenciones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Los nombres en código (controladores, modelos, rutas) se mantienen en su forma original (snake_case o PascalCase) para facilitar la búsqueda dentro del repositorio.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ARQUITECTURA DEL SISTEMA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Turnero HUV es una aplicación web monolítica modular basada en Laravel 12 con vistas server-side renderizadas (Blade) e interactividad ligera vía Alpine.js. La comunicación en tiempo real se hace mediante broadcasting (configurable a log, Pusher o Reverb).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2.1 Estilo arquitectónico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Patrón MVC clásico de Laravel (Modelo - Vista - Controlador).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Eventos del modelo Eloquent para auditoría automática de turnos.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Service Container para inyección de dependencias.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Middlewares para roles, sesiones y limpieza automática de cajas expiradas.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Patrón Repository implícito mediante Eloquent (no se usan repositorios externos).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2.2 Diagrama lógico de componentes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+-----------+   HTTP/HTTPS   +-------------------+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|  Atril    | &lt;-----------&gt; |               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|  Asesor   |               |  Laravel 12   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|  Admin    | &lt;-----------&gt; |  (Controladores)  | &lt;----&gt; MySQL 8 / MariaDB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|  TV       |               |  (Modelos)    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|  Móvil    |               |  (Vistas Blade)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+-----------+               +-------------------+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+-------------------+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| Piper TTS local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| (síntesis voz)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+-------------------+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2.3 Capas lógicas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000"/>
        <w:gridCol w:w="4200"/>
        <w:gridCol w:w="3205"/>
      </w:tblGrid>
      <w:tr>
        <w:trPr>
          <w:tblHeader/>
        </w:trPr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w="4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w="32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Presentación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Renderizado HTML, interactividad cliente</w:t>
            </w:r>
          </w:p>
        </w:tc>
        <w:tc>
          <w:tcPr>
            <w:tcW w:w="3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Blade + Alpine.js + Tailwind 4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Aplicación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Controladores, validación, orquestación</w:t>
            </w:r>
          </w:p>
        </w:tc>
        <w:tc>
          <w:tcPr>
            <w:tcW w:w="3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Laravel 12 (PHP 8.2)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Dominio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Modelos Eloquent, reglas de negocio del turno</w:t>
            </w:r>
          </w:p>
        </w:tc>
        <w:tc>
          <w:tcPr>
            <w:tcW w:w="3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Eloquent ORM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Persistencia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Almacenamiento transaccional y de auditoría</w:t>
            </w:r>
          </w:p>
        </w:tc>
        <w:tc>
          <w:tcPr>
            <w:tcW w:w="3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MySQL 8 / MariaDB 10.6+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real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Notificación de cambios al frontend</w:t>
            </w:r>
          </w:p>
        </w:tc>
        <w:tc>
          <w:tcPr>
            <w:tcW w:w="3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Laravel Broadcasting (Pusher/Reverb)</w:t>
            </w:r>
          </w:p>
        </w:tc>
      </w:tr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Voz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Síntesis de anuncios de llamado</w:t>
            </w:r>
          </w:p>
        </w:tc>
        <w:tc>
          <w:tcPr>
            <w:tcW w:w="3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Piper TTS (binario local)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STACK TECNOLÓGICO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 Backend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200"/>
        <w:gridCol w:w="1500"/>
        <w:gridCol w:w="4705"/>
      </w:tblGrid>
      <w:tr>
        <w:trPr>
          <w:tblHeader/>
        </w:trPr>
        <w:tc>
          <w:tcPr>
            <w:tcW w:w="3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w="1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w="47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PHP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^8.2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Lenguaje base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Laravel Framework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^12.0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Framework principal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Laravel Tinker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^2.10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REPL para mantenimiento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barryvdh/laravel-dompdf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^3.1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de PDFs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phpoffice/phpspreadsheet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^4.4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Exportación a Excel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pusher/pusher-php-server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^7.2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Broadcasting tiempo real</w:t>
            </w:r>
          </w:p>
        </w:tc>
      </w:tr>
      <w:t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simplesoftwareio/simple-qrcode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^4.2</w:t>
            </w:r>
          </w:p>
        </w:tc>
        <w:tc>
          <w:tcPr>
            <w:tcW w:w="4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Códigos QR en tickets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3.2 Frontend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500"/>
        <w:gridCol w:w="1800"/>
        <w:gridCol w:w="5105"/>
      </w:tblGrid>
      <w:tr>
        <w:trPr>
          <w:tblHeader/>
        </w:trPr>
        <w:tc>
          <w:tcPr>
            <w:tcW w:w="2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w="1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w="51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Tailwind CSS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^4.0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 de estilos utilitario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Alpine.js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^3.14.9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Interactividad declarativa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Laravel Echo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^2.1.6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 broadcasting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Pusher JS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^8.4.0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 WebSocket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^6.2.4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Bundler de assets</w:t>
            </w:r>
          </w:p>
        </w:tc>
      </w:tr>
      <w:t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Axios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^1.8.2</w:t>
            </w:r>
          </w:p>
        </w:tc>
        <w:tc>
          <w:tcPr>
            <w:tcW w:w="5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Cliente HTTP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3.3 Herramientas de desarrollo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Composer 2.x para gestión de dependencias PHP.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Node 18+ y NPM 10+ para assets.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Laravel Pint (^1.13) para estilo de código PHP.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PHPUnit (^11.5) para pruebas.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Laravel Pail (^1.2) para inspección de logs en desarrollo.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Concurrently para el comando "composer dev" (serve + queue + pail + vite).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MODELO DE DATOS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esquema se gestiona vía migraciones de Laravel en database/migrations. A continuación se describen las tablas principales y sus columnas más relevantes.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4.1 Tabla users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Almacena administradores y asesores del sistema.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2000"/>
        <w:gridCol w:w="44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PK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 interno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nombre_completo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 del funcionario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correo_electronico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Correo institucional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nombre_usuario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 unique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Usuario de inicio de sesión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cedula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 unique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Cédula del funcionario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enum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Administrador | Asesor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password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 (Bcrypt)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Contraseña hasheada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estado_asesor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enum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disponible | ocupado | descanso | no_disponible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session_id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 de la sesión Laravel activa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session_start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Inicio de sesión actual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last_activity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Última interacción del usuario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last_ip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Última IP de uso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actividad_canal_no_presencial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Actividad en curso (callcenter, virtual)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inicio_canal_no_presencial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Hora de inicio del canal no presencial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4.2 Tabla servicios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Catálogo jerárquico de servicios y subservicios.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2000"/>
        <w:gridCol w:w="44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PK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 visible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descripcion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Descripción del servicio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codigo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Prefijo del turno (ej. CIT, COP, FAC)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nivel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enum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 | subservicio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servicio_padre_id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Referencia jerárquica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enum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activo | inactivo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orden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Orden de presentación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ocultar_turno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boolean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 se debe ocultar el número en pantalla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requiere_priorizacion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boolean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 botón de priorización en atril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4.3 Tabla cajas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2000"/>
        <w:gridCol w:w="44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PK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Nombre del punto (ej. Caja 1, Cons 205)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ubicacion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Ubicación física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activa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boolean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Disponibilidad operativa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user_id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 actualmente asignado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session_start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Inicio de la sesión en caja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4.4 Tabla turnos (núcleo transaccional)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2000"/>
        <w:gridCol w:w="44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w="2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44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PK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Identificador interno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codigo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varchar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Prefijo (ej. CIT)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numero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Consecutivo diario por servicio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FK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 solicitado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FK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 que atendió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asesor_id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bigint FK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 que atendió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string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pendiente | llamado | atendido | aplazado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prioridad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 (1-5)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1-3 normal, 4-5 prioritario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fecha_creacion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del turno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fecha_llamado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Momento del llamado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fecha_atencion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datetime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Cierre de atención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duracion_atencion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int (segundos)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real de atención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observaciones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text nullable</w:t>
            </w:r>
          </w:p>
        </w:tc>
        <w:tc>
          <w:tcPr>
            <w:tcW w:w="44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Notas operativas</w:t>
            </w:r>
          </w:p>
        </w:tc>
      </w:tr>
    </w:tbl>
    <w:p>
      <w:pPr>
        <w:spacing w:before="0" w:after="120"/>
      </w:pPr>
    </w:p>
    <w:p>
      <w:pPr>
        <w:spacing w:before="0" w:after="120"/>
      </w:pPr>
      <w:r>
        <w:rPr>
          <w:rFonts w:ascii="Arial" w:hAnsi="Arial" w:cs="Arial"/>
          <w:i/>
          <w:iCs/>
          <w:sz w:val="20"/>
          <w:szCs w:val="20"/>
        </w:rPr>
        <w:t xml:space="preserve">El atributo accesor codigo_completo concatena código y número con padding (ej. CIT-001). Los eventos created/updated/deleting del modelo Turno generan automáticamente un registro en turno_historial.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4.5 Tablas auxiliares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user_servicio: pivote N:M para asesores y servicios que pueden atender.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turno_historial: backup inmutable de cada cambio sobre turnos (auditoría).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canal_no_presencial_historial: tiempos de canal telefónico/virtual por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multimedia: archivos (imagen/video) para reproducción en TV.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tv_configs: parámetros visuales del display público.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sessions: gestión de sesiones (driver database).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cache, jobs: tablas estándar de Laravel para cache y colas.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CONTROLADORES Y LÓGICA DE NEGOCIO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Los controladores están en app/Http/Controllers. La tabla siguiente resume su responsabilidad.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000"/>
        <w:gridCol w:w="1400"/>
        <w:gridCol w:w="5005"/>
      </w:tblGrid>
      <w:tr>
        <w:trPr>
          <w:tblHeader/>
        </w:trPr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Controlador</w:t>
            </w:r>
          </w:p>
        </w:tc>
        <w:tc>
          <w:tcPr>
            <w:tcW w:w="14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w="50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Responsabilidades clave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AuthController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Auth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Login, logout, verificación de sesión y CSRF.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Dashboard, CRUD de usuarios, métricas y limpieza de sesiones.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CRUD de cajas y puntos de atención.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CRUD de servicios y subservicios.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AsignacionServicioController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Vincula asesores con servicios que pueden atender.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TvConfigController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Admin/Público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Configura el display TV y expone APIs públicas.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MultimediaController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Subida y orden de imágenes/videos para la TV.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Público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de turnos desde atril y vista móvil.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Llamar, atender, aplazar, rellamar y canal no presencial.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GraficosController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Consultas agregadas para los gráficos.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ReportesController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y exportación de reportes (PDF/Excel).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VoiceController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Admin/Asesor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Validación y generación on-demand de audios TTS.</w:t>
            </w:r>
          </w:p>
        </w:tc>
      </w:tr>
      <w:t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SoporteController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</w:t>
            </w:r>
          </w:p>
        </w:tc>
        <w:tc>
          <w:tcPr>
            <w:tcW w:w="5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Solicitudes de soporte hacia el área de Innovación.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5.1 Flujo del turno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Paciente o recepcionista genera el turno en el atril (TurnoController@store/inicio).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Se asigna número consecutivo diario por servicio (Turno::siguienteNumero).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Se imprime ticket con QR (turnos/ticket).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Asesor selecciona caja al iniciar sesión (AsesorController@seleccionarCaja).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Asesor presiona "Llamar siguiente" (AsesorController@llamarSiguienteTurno).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6.	</w:t>
      </w:r>
      <w:r>
        <w:rPr>
          <w:rFonts w:ascii="Arial" w:hAnsi="Arial" w:cs="Arial"/>
          <w:sz w:val="20"/>
          <w:szCs w:val="20"/>
        </w:rPr>
        <w:t xml:space="preserve">Se marca como "llamado", se emite anuncio TTS y se actualiza la TV.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7.	</w:t>
      </w:r>
      <w:r>
        <w:rPr>
          <w:rFonts w:ascii="Arial" w:hAnsi="Arial" w:cs="Arial"/>
          <w:sz w:val="20"/>
          <w:szCs w:val="20"/>
        </w:rPr>
        <w:t xml:space="preserve">Asesor marca "Atendido" (marcarAtendido) o "Aplazado" (aplazarTurno).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8.	</w:t>
      </w:r>
      <w:r>
        <w:rPr>
          <w:rFonts w:ascii="Arial" w:hAnsi="Arial" w:cs="Arial"/>
          <w:sz w:val="20"/>
          <w:szCs w:val="20"/>
        </w:rPr>
        <w:t xml:space="preserve">Cada transición es replicada en turno_historial automáticamente.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5.2 Middlewares clave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auth: protección estándar Laravel.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admin.role / asesor.role: control de acceso por rol.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update.user.activity: actualiza last_activity en cada request.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clean.expired.boxes: libera cajas tras cierre de sesión expirada.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no.session.api: evita crear sesión en APIs públicas (TV, móvil).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RUTAS Y APIS INTERNAS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sistema no expone una API REST pública; las rutas /api/* son consumidas por las propias vistas Blade vía fetch/axios. Las rutas se definen en routes/web.php agrupadas por middleware de rol.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6.1 Rutas públicas (atril y display)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000"/>
        <w:gridCol w:w="3500"/>
        <w:gridCol w:w="4905"/>
      </w:tblGrid>
      <w:tr>
        <w:trPr>
          <w:tblHeader/>
        </w:trPr>
        <w:tc>
          <w:tcPr>
            <w:tcW w:w="1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w="3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w="49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Redirección a login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/turnos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Pantalla inicial del atril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/turnos/menu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Selección de servicio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/turnos/seleccionar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del turno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POST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/turnos/crear-con-prioridad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priorizada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/turnos/ticket/{turno}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Vista de impresión con QR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/tv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Display público en TV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/movil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Vista móvil para paciente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/atril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Vista del atril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/api/tv-config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Configuración del TV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/api/multimedia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Multimedia activa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/api/turnos-llamados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llamados (TV)</w:t>
            </w:r>
          </w:p>
        </w:tc>
      </w:tr>
      <w:t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/api/turno-status/{turno}</w:t>
            </w:r>
          </w:p>
        </w:tc>
        <w:tc>
          <w:tcPr>
            <w:tcW w:w="4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Estado puntual de un turno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6.2 Rutas administrativas (rol Administrador)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500"/>
        <w:gridCol w:w="5905"/>
      </w:tblGrid>
      <w:tr>
        <w:trPr>
          <w:tblHeader/>
        </w:trPr>
        <w:tc>
          <w:tcPr>
            <w:tcW w:w="3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w="59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/dashboard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Dashboard principal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/admin/usuarios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Gestión de usuarios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/cajas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Gestión de cajas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/servicios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Gestión de servicios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/asignacion-servicios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Vincular asesores ↔ servicios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/admin/turnos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Listado de turnos del día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/tv-config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Configurar TV y multimedia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/graficos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Tablero de gráficos en tiempo real e histórico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/reportes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Generación de reportes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/soporte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Tickets de soporte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/voice/*</w:t>
            </w:r>
          </w:p>
        </w:tc>
        <w:tc>
          <w:tcPr>
            <w:tcW w:w="59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Panel del sistema de voz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6.3 Rutas del asesor (rol Asesor)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800"/>
        <w:gridCol w:w="5605"/>
      </w:tblGrid>
      <w:tr>
        <w:trPr>
          <w:tblHeader/>
        </w:trPr>
        <w:tc>
          <w:tcPr>
            <w:tcW w:w="3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w="56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/asesor/seleccionar-caja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Pantalla de selección de caja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/asesor/dashboard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Tablero de atención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/asesor/llamar-siguiente-turno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Llamar siguiente paciente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/asesor/llamar-turno-especifico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Llamar turno por código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/asesor/marcar-atendido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Cerrar atención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/asesor/aplazar-turno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Aplazar turno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/asesor/volver-llamar-turno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Rellamar paciente ausente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/asesor/historial-turnos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Historial del asesor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/asesor/iniciar-canal-no-presencial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Iniciar atención telefónica/virtual</w:t>
            </w:r>
          </w:p>
        </w:tc>
      </w:tr>
      <w:t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/asesor/finalizar-canal-no-presencial</w:t>
            </w:r>
          </w:p>
        </w:tc>
        <w:tc>
          <w:tcPr>
            <w:tcW w:w="5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Cerrar canal no presencial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SEGURIDAD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7.1 Autenticación y sesión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Driver de sesión: database (tabla sessions).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Login por nombre de usuario y contraseña (Bcrypt, 12 rondas).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Single Session por usuario - una nueva sesión invalida la anterior.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Expiración por inactividad: 15 minutos (verificado en User::tieneSessionActiva).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Limpieza administrativa de sesiones: /admin/clean-sessions y similares.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7.2 Protección de la aplicación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Token CSRF en todos los formularios y peticiones AJAX.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Validación de Request usando $request-&gt;validate().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Sanitización automática vía Eloquent (prevención de SQLi).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Output escapado en Blade ({{ $var }}) para prevenir XSS.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Headers de seguridad recomendados en Nginx (X-Frame-Options, CSP, HSTS).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7.3 Control de acceso (RBAC)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rol se almacena en users.rol (enum Administrador|Asesor). Cada grupo de rutas se protege con middleware específico (admin.role, asesor.role).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7.4 Auditoría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Todos los cambios de turno (created, updated, deleting) replican un registro en turno_historial.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El registro guarda actor, cambios, valores anteriores, motivo.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storage/logs/laravel.log captura excepciones.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DESPLIEGUE E INSTALACIÓN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8.1 Requisitos del servidor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Sistema operativo: Ubuntu 22.04 LTS o Windows Server 2019/2022.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PHP 8.2+ con extensiones bcmath, ctype, fileinfo, json, mbstring, openssl, pdo, pdo_mysql, tokenizer, xml, gd, zip, intl.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MySQL 8.0+ o MariaDB 10.6+ con charset utf8mb4.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Nginx (recomendado) o Apache con mod_rewrite.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Composer 2.x y Node 18+.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Python 3.10+ para Piper TTS (opcional, pero recomendado).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Supervisor para mantener php artisan queue:work si se usa cola asíncrona.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8.2 Instalación paso a paso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1. Clonar repositorio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git clone &lt;repo&gt; turnero-huv &amp;&amp; cd turnero-huv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2. Dependencias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composer install --no-dev --optimize-autoloader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npm install &amp;&amp; npm run build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3. Variables de entorno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cp .env.example .env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key:generate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4. Base de datos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migrate --seed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5. Storage symlink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storage:link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6. Permisos (Linux)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chmod -R 775 storage bootstrap/cache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chown -R www-data:www-data storage bootstrap/cache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7. (Opcional) Piper TTS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python3 scripts/setup_piper_tts.py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8.3 Comandos útiles de mantenimiento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Cache de configuración (producción)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config:cache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route:cache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view:cache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Limpiar cache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optimize:clear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Workers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queue:work --tries=3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/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# Logs en tiempo real (dev)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php artisan pail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8.4 Entorno multi-modo (.bat / .sh)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repositorio incluye scripts para alternar entornos (start-local-server, start-server-network, start-server-local, switch-env) que ajustan APP_URL y arrancan el servidor embebido para uso en intranet del hospital.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DEL DOCUMENTO TÉCNICO PRINCIPAL.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