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BC7" w:rsidRDefault="001261C4" w:rsidP="001261C4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Caso 2 – Sistema de energía eólica </w:t>
      </w:r>
    </w:p>
    <w:p w:rsidR="001261C4" w:rsidRDefault="001261C4" w:rsidP="000F656D">
      <w:pPr>
        <w:jc w:val="both"/>
        <w:rPr>
          <w:rFonts w:ascii="Arial" w:hAnsi="Arial" w:cs="Arial"/>
          <w:sz w:val="32"/>
          <w:szCs w:val="32"/>
          <w:lang w:val="en-US"/>
        </w:rPr>
      </w:pPr>
    </w:p>
    <w:p w:rsidR="000F656D" w:rsidRDefault="000F656D" w:rsidP="000F656D">
      <w:pPr>
        <w:jc w:val="both"/>
        <w:rPr>
          <w:rFonts w:ascii="Arial" w:hAnsi="Arial" w:cs="Arial"/>
          <w:sz w:val="24"/>
          <w:szCs w:val="24"/>
        </w:rPr>
      </w:pPr>
      <w:r w:rsidRPr="000F656D">
        <w:rPr>
          <w:rFonts w:ascii="Arial" w:hAnsi="Arial" w:cs="Arial"/>
          <w:sz w:val="24"/>
          <w:szCs w:val="24"/>
        </w:rPr>
        <w:t>El proceso de energía e</w:t>
      </w:r>
      <w:r>
        <w:rPr>
          <w:rFonts w:ascii="Arial" w:hAnsi="Arial" w:cs="Arial"/>
          <w:sz w:val="24"/>
          <w:szCs w:val="24"/>
        </w:rPr>
        <w:t xml:space="preserve">ólica en Costa Rica está </w:t>
      </w:r>
      <w:r w:rsidR="00E87E2E">
        <w:rPr>
          <w:rFonts w:ascii="Arial" w:hAnsi="Arial" w:cs="Arial"/>
          <w:sz w:val="24"/>
          <w:szCs w:val="24"/>
        </w:rPr>
        <w:t>dividido</w:t>
      </w:r>
      <w:r>
        <w:rPr>
          <w:rFonts w:ascii="Arial" w:hAnsi="Arial" w:cs="Arial"/>
          <w:sz w:val="24"/>
          <w:szCs w:val="24"/>
        </w:rPr>
        <w:t xml:space="preserve"> en 18 parques eólicos. Estos parques están divididos en Cartago, Guanacaste y San José.</w:t>
      </w:r>
    </w:p>
    <w:p w:rsidR="00E87E2E" w:rsidRDefault="00E87E2E" w:rsidP="00E87E2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Explicación de el sistema:</w:t>
      </w:r>
    </w:p>
    <w:p w:rsidR="00E87E2E" w:rsidRPr="00E87E2E" w:rsidRDefault="00E87E2E" w:rsidP="00E87E2E">
      <w:pPr>
        <w:ind w:firstLine="708"/>
        <w:rPr>
          <w:rFonts w:ascii="Arial" w:hAnsi="Arial" w:cs="Arial"/>
          <w:sz w:val="24"/>
          <w:szCs w:val="24"/>
        </w:rPr>
      </w:pPr>
      <w:r w:rsidRPr="00E87E2E">
        <w:rPr>
          <w:rFonts w:ascii="Arial" w:hAnsi="Arial" w:cs="Arial"/>
          <w:sz w:val="24"/>
          <w:szCs w:val="24"/>
        </w:rPr>
        <w:t>El sistema de energía eólica en Costa Rica se basa en la captura y conversión de la energía cinética del viento en electricidad. Aquí te explico sus partes de forma simple:</w:t>
      </w:r>
    </w:p>
    <w:p w:rsidR="00E87E2E" w:rsidRPr="00E87E2E" w:rsidRDefault="00E87E2E" w:rsidP="00E87E2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7E2E">
        <w:rPr>
          <w:rFonts w:ascii="Arial" w:hAnsi="Arial" w:cs="Arial"/>
          <w:sz w:val="24"/>
          <w:szCs w:val="24"/>
        </w:rPr>
        <w:t>Aerogeneradores: Son grandes estructuras con aspas que capturan el viento. Cuando el viento las hace girar, generan energía mecánica.</w:t>
      </w:r>
    </w:p>
    <w:p w:rsidR="00E87E2E" w:rsidRPr="00E87E2E" w:rsidRDefault="00E87E2E" w:rsidP="00E87E2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7E2E">
        <w:rPr>
          <w:rFonts w:ascii="Arial" w:hAnsi="Arial" w:cs="Arial"/>
          <w:sz w:val="24"/>
          <w:szCs w:val="24"/>
        </w:rPr>
        <w:t>Generador: La energía mecánica producida por las aspas del aerogenerador se convierte en electricidad mediante un generador.</w:t>
      </w:r>
    </w:p>
    <w:p w:rsidR="00E87E2E" w:rsidRPr="00E87E2E" w:rsidRDefault="00E87E2E" w:rsidP="00E87E2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7E2E">
        <w:rPr>
          <w:rFonts w:ascii="Arial" w:hAnsi="Arial" w:cs="Arial"/>
          <w:sz w:val="24"/>
          <w:szCs w:val="24"/>
        </w:rPr>
        <w:t>Torre: Sostiene el aerogenerador y lo eleva a una altura óptima para capturar el viento, ya que el viento suele ser más fuerte a mayor altura.</w:t>
      </w:r>
    </w:p>
    <w:p w:rsidR="00E87E2E" w:rsidRPr="00E87E2E" w:rsidRDefault="00E87E2E" w:rsidP="00E87E2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7E2E">
        <w:rPr>
          <w:rFonts w:ascii="Arial" w:hAnsi="Arial" w:cs="Arial"/>
          <w:sz w:val="24"/>
          <w:szCs w:val="24"/>
        </w:rPr>
        <w:t>Sistema de control: Monitorea y ajusta la dirección y velocidad de las aspas para optimizar la producción de energía en función de las condiciones del viento.</w:t>
      </w:r>
    </w:p>
    <w:p w:rsidR="00E87E2E" w:rsidRDefault="00E87E2E" w:rsidP="00E87E2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7E2E">
        <w:rPr>
          <w:rFonts w:ascii="Arial" w:hAnsi="Arial" w:cs="Arial"/>
          <w:sz w:val="24"/>
          <w:szCs w:val="24"/>
        </w:rPr>
        <w:t>Conexión a la red: La electricidad generada se transmite a través de cables hacia la red eléctrica de Costa Rica, donde se distribuye a los consumidores.</w:t>
      </w:r>
    </w:p>
    <w:p w:rsidR="00E87E2E" w:rsidRDefault="00E87E2E" w:rsidP="00E87E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proceso esta regulado por el ICE. El transporte de la energía se hace por medio de cableado eléctrico.</w:t>
      </w:r>
    </w:p>
    <w:p w:rsidR="00E87E2E" w:rsidRDefault="00E87E2E" w:rsidP="00E87E2E">
      <w:pPr>
        <w:rPr>
          <w:rFonts w:ascii="Arial" w:hAnsi="Arial" w:cs="Arial"/>
          <w:sz w:val="24"/>
          <w:szCs w:val="24"/>
        </w:rPr>
      </w:pPr>
    </w:p>
    <w:p w:rsidR="00E87E2E" w:rsidRDefault="00E87E2E" w:rsidP="00E87E2E">
      <w:pPr>
        <w:rPr>
          <w:rFonts w:ascii="Arial" w:hAnsi="Arial" w:cs="Arial"/>
          <w:sz w:val="24"/>
          <w:szCs w:val="24"/>
        </w:rPr>
      </w:pPr>
    </w:p>
    <w:p w:rsidR="00E87E2E" w:rsidRDefault="00E87E2E" w:rsidP="00E87E2E">
      <w:pPr>
        <w:rPr>
          <w:rFonts w:ascii="Arial" w:hAnsi="Arial" w:cs="Arial"/>
          <w:sz w:val="24"/>
          <w:szCs w:val="24"/>
        </w:rPr>
      </w:pPr>
    </w:p>
    <w:p w:rsidR="00E87E2E" w:rsidRDefault="00E87E2E" w:rsidP="00E87E2E">
      <w:pPr>
        <w:rPr>
          <w:rFonts w:ascii="Arial" w:hAnsi="Arial" w:cs="Arial"/>
          <w:sz w:val="24"/>
          <w:szCs w:val="24"/>
        </w:rPr>
      </w:pPr>
    </w:p>
    <w:p w:rsidR="00E87E2E" w:rsidRDefault="00E87E2E" w:rsidP="00E87E2E">
      <w:pPr>
        <w:rPr>
          <w:rFonts w:ascii="Arial" w:hAnsi="Arial" w:cs="Arial"/>
          <w:sz w:val="24"/>
          <w:szCs w:val="24"/>
        </w:rPr>
      </w:pPr>
    </w:p>
    <w:p w:rsidR="00E87E2E" w:rsidRDefault="00E87E2E" w:rsidP="00E87E2E">
      <w:pPr>
        <w:rPr>
          <w:rFonts w:ascii="Arial" w:hAnsi="Arial" w:cs="Arial"/>
          <w:sz w:val="24"/>
          <w:szCs w:val="24"/>
        </w:rPr>
      </w:pPr>
    </w:p>
    <w:p w:rsidR="00E87E2E" w:rsidRDefault="00E87E2E" w:rsidP="00E87E2E">
      <w:pPr>
        <w:rPr>
          <w:rFonts w:ascii="Arial" w:hAnsi="Arial" w:cs="Arial"/>
          <w:sz w:val="24"/>
          <w:szCs w:val="24"/>
        </w:rPr>
      </w:pPr>
    </w:p>
    <w:p w:rsidR="00E87E2E" w:rsidRDefault="00E87E2E" w:rsidP="00E87E2E">
      <w:pPr>
        <w:rPr>
          <w:rFonts w:ascii="Arial" w:hAnsi="Arial" w:cs="Arial"/>
          <w:sz w:val="24"/>
          <w:szCs w:val="24"/>
        </w:rPr>
      </w:pPr>
    </w:p>
    <w:p w:rsidR="00E87E2E" w:rsidRDefault="00E87E2E" w:rsidP="00E87E2E">
      <w:pPr>
        <w:rPr>
          <w:rFonts w:ascii="Arial" w:hAnsi="Arial" w:cs="Arial"/>
          <w:sz w:val="24"/>
          <w:szCs w:val="24"/>
        </w:rPr>
      </w:pPr>
    </w:p>
    <w:p w:rsidR="00E87E2E" w:rsidRDefault="00E87E2E" w:rsidP="00E87E2E">
      <w:pPr>
        <w:rPr>
          <w:rFonts w:ascii="Arial" w:hAnsi="Arial" w:cs="Arial"/>
          <w:sz w:val="24"/>
          <w:szCs w:val="24"/>
        </w:rPr>
      </w:pPr>
    </w:p>
    <w:p w:rsidR="00E87E2E" w:rsidRPr="00E87E2E" w:rsidRDefault="00E87E2E" w:rsidP="00E87E2E">
      <w:pPr>
        <w:rPr>
          <w:rFonts w:ascii="Arial" w:hAnsi="Arial" w:cs="Arial"/>
          <w:b/>
          <w:bCs/>
          <w:sz w:val="24"/>
          <w:szCs w:val="24"/>
        </w:rPr>
      </w:pPr>
    </w:p>
    <w:p w:rsidR="001261C4" w:rsidRDefault="00E87E2E" w:rsidP="00E87E2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Explicación del proyecto</w:t>
      </w:r>
    </w:p>
    <w:p w:rsidR="00E87E2E" w:rsidRDefault="00E87E2E" w:rsidP="00E87E2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hará un sistema que represente el sistema de energía eólica en costa rica. Se hará un menú para poder elegir en cual de las 3 provincias se quiere ver el sistema. </w:t>
      </w:r>
    </w:p>
    <w:p w:rsidR="00E87E2E" w:rsidRPr="00E87E2E" w:rsidRDefault="00E87E2E" w:rsidP="00E87E2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proceso de generar la energía eléctrica contemplará la velocidad del viento y las condiciones climáticas. Se podrá ver cuanta energía eléctrica se esta generando en los aerogeneradores, cuando llega a los generadores y el paso por el resto del sistema hasta que llega al sistema de distribución de electricidad del ICE.</w:t>
      </w:r>
    </w:p>
    <w:sectPr w:rsidR="00E87E2E" w:rsidRPr="00E87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583"/>
    <w:multiLevelType w:val="hybridMultilevel"/>
    <w:tmpl w:val="7A6E628A"/>
    <w:lvl w:ilvl="0" w:tplc="DF52F3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44A2C"/>
    <w:multiLevelType w:val="hybridMultilevel"/>
    <w:tmpl w:val="DF8C8E82"/>
    <w:lvl w:ilvl="0" w:tplc="5E08E182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42645099">
    <w:abstractNumId w:val="0"/>
  </w:num>
  <w:num w:numId="2" w16cid:durableId="2142454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C4"/>
    <w:rsid w:val="000F656D"/>
    <w:rsid w:val="001261C4"/>
    <w:rsid w:val="00185BC7"/>
    <w:rsid w:val="00606370"/>
    <w:rsid w:val="00E8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FABD7"/>
  <w15:chartTrackingRefBased/>
  <w15:docId w15:val="{D592FB66-2094-461B-8516-DF93DA75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YADIR CALVO RODRIGUEZ</dc:creator>
  <cp:keywords/>
  <dc:description/>
  <cp:lastModifiedBy>KEVIN YADIR CALVO RODRIGUEZ</cp:lastModifiedBy>
  <cp:revision>2</cp:revision>
  <dcterms:created xsi:type="dcterms:W3CDTF">2023-09-12T02:07:00Z</dcterms:created>
  <dcterms:modified xsi:type="dcterms:W3CDTF">2023-09-12T04:47:00Z</dcterms:modified>
</cp:coreProperties>
</file>