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sz w:val="24"/>
          <w:szCs w:val="24"/>
          <w:lang w:val="es-EC"/>
        </w:rPr>
        <w:id w:val="-1832595696"/>
        <w:docPartObj>
          <w:docPartGallery w:val="Cover Pages"/>
          <w:docPartUnique/>
        </w:docPartObj>
      </w:sdtPr>
      <w:sdtContent>
        <w:p w14:paraId="459596E5" w14:textId="5606FEB6" w:rsidR="00EA18BE" w:rsidRPr="00182EDB" w:rsidRDefault="00C63B3E" w:rsidP="00363A62">
          <w:pPr>
            <w:pStyle w:val="Sinespaciado"/>
            <w:jc w:val="both"/>
            <w:rPr>
              <w:rFonts w:ascii="Arial" w:hAnsi="Arial" w:cs="Arial"/>
              <w:sz w:val="24"/>
              <w:szCs w:val="24"/>
              <w:lang w:val="es-EC"/>
            </w:rPr>
            <w:sectPr w:rsidR="00EA18BE" w:rsidRPr="00182EDB"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182EDB">
            <w:rPr>
              <w:rFonts w:ascii="Arial" w:hAnsi="Arial" w:cs="Arial"/>
              <w:noProof/>
              <w:sz w:val="24"/>
              <w:szCs w:val="24"/>
              <w:lang w:val="es-EC" w:eastAsia="es-EC"/>
            </w:rPr>
            <mc:AlternateContent>
              <mc:Choice Requires="wps">
                <w:drawing>
                  <wp:anchor distT="0" distB="0" distL="114300" distR="114300" simplePos="0" relativeHeight="251658241" behindDoc="0" locked="0" layoutInCell="1" allowOverlap="1" wp14:anchorId="0ECD3A11" wp14:editId="65667790">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76BFAA1B" w:rsidR="00015D6A" w:rsidRDefault="00F63AE4"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 xml:space="preserve">HILOS CON </w:t>
                                </w:r>
                                <w:r w:rsidR="000F32B5">
                                  <w:rPr>
                                    <w:rFonts w:ascii="Baskerville Old Face" w:eastAsia="Adobe Fangsong Std R" w:hAnsi="Baskerville Old Face"/>
                                    <w:color w:val="000000"/>
                                    <w:sz w:val="44"/>
                                    <w:szCs w:val="44"/>
                                    <w:lang w:eastAsia="es-EC"/>
                                  </w:rPr>
                                  <w:t>.NET</w:t>
                                </w:r>
                              </w:p>
                              <w:p w14:paraId="1E9CF829" w14:textId="0768EB2A" w:rsidR="00F63AE4" w:rsidRDefault="0069416F"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SINCRONIZAC</w:t>
                                </w:r>
                                <w:r w:rsidR="00CA5545">
                                  <w:rPr>
                                    <w:rFonts w:ascii="Baskerville Old Face" w:eastAsia="Adobe Fangsong Std R" w:hAnsi="Baskerville Old Face"/>
                                    <w:color w:val="000000"/>
                                    <w:sz w:val="44"/>
                                    <w:szCs w:val="44"/>
                                    <w:lang w:eastAsia="es-EC"/>
                                  </w:rPr>
                                  <w:t>I</w:t>
                                </w:r>
                                <w:r>
                                  <w:rPr>
                                    <w:rFonts w:ascii="Baskerville Old Face" w:eastAsia="Adobe Fangsong Std R" w:hAnsi="Baskerville Old Face"/>
                                    <w:color w:val="000000"/>
                                    <w:sz w:val="44"/>
                                    <w:szCs w:val="44"/>
                                    <w:lang w:eastAsia="es-EC"/>
                                  </w:rPr>
                                  <w:t>ÓN</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2AEE86E" w:rsidR="00015D6A" w:rsidRPr="005258CA" w:rsidRDefault="00E817CF"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30</w:t>
                                </w:r>
                                <w:r w:rsidR="00015D6A">
                                  <w:rPr>
                                    <w:rFonts w:ascii="Baskerville Old Face" w:eastAsia="Adobe Fangsong Std R" w:hAnsi="Baskerville Old Face"/>
                                    <w:color w:val="000000"/>
                                    <w:sz w:val="36"/>
                                    <w:szCs w:val="32"/>
                                    <w:lang w:eastAsia="es-EC"/>
                                  </w:rPr>
                                  <w:t>/</w:t>
                                </w:r>
                                <w:r w:rsidR="00F63AE4">
                                  <w:rPr>
                                    <w:rFonts w:ascii="Baskerville Old Face" w:eastAsia="Adobe Fangsong Std R" w:hAnsi="Baskerville Old Face"/>
                                    <w:color w:val="000000"/>
                                    <w:sz w:val="36"/>
                                    <w:szCs w:val="32"/>
                                    <w:lang w:eastAsia="es-EC"/>
                                  </w:rPr>
                                  <w:t>1</w:t>
                                </w:r>
                                <w:r>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76BFAA1B" w:rsidR="00015D6A" w:rsidRDefault="00F63AE4"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 xml:space="preserve">HILOS CON </w:t>
                          </w:r>
                          <w:r w:rsidR="000F32B5">
                            <w:rPr>
                              <w:rFonts w:ascii="Baskerville Old Face" w:eastAsia="Adobe Fangsong Std R" w:hAnsi="Baskerville Old Face"/>
                              <w:color w:val="000000"/>
                              <w:sz w:val="44"/>
                              <w:szCs w:val="44"/>
                              <w:lang w:eastAsia="es-EC"/>
                            </w:rPr>
                            <w:t>.NET</w:t>
                          </w:r>
                        </w:p>
                        <w:p w14:paraId="1E9CF829" w14:textId="0768EB2A" w:rsidR="00F63AE4" w:rsidRDefault="0069416F"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SINCRONIZAC</w:t>
                          </w:r>
                          <w:r w:rsidR="00CA5545">
                            <w:rPr>
                              <w:rFonts w:ascii="Baskerville Old Face" w:eastAsia="Adobe Fangsong Std R" w:hAnsi="Baskerville Old Face"/>
                              <w:color w:val="000000"/>
                              <w:sz w:val="44"/>
                              <w:szCs w:val="44"/>
                              <w:lang w:eastAsia="es-EC"/>
                            </w:rPr>
                            <w:t>I</w:t>
                          </w:r>
                          <w:r>
                            <w:rPr>
                              <w:rFonts w:ascii="Baskerville Old Face" w:eastAsia="Adobe Fangsong Std R" w:hAnsi="Baskerville Old Face"/>
                              <w:color w:val="000000"/>
                              <w:sz w:val="44"/>
                              <w:szCs w:val="44"/>
                              <w:lang w:eastAsia="es-EC"/>
                            </w:rPr>
                            <w:t>ÓN</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2AEE86E" w:rsidR="00015D6A" w:rsidRPr="005258CA" w:rsidRDefault="00E817CF"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30</w:t>
                          </w:r>
                          <w:r w:rsidR="00015D6A">
                            <w:rPr>
                              <w:rFonts w:ascii="Baskerville Old Face" w:eastAsia="Adobe Fangsong Std R" w:hAnsi="Baskerville Old Face"/>
                              <w:color w:val="000000"/>
                              <w:sz w:val="36"/>
                              <w:szCs w:val="32"/>
                              <w:lang w:eastAsia="es-EC"/>
                            </w:rPr>
                            <w:t>/</w:t>
                          </w:r>
                          <w:r w:rsidR="00F63AE4">
                            <w:rPr>
                              <w:rFonts w:ascii="Baskerville Old Face" w:eastAsia="Adobe Fangsong Std R" w:hAnsi="Baskerville Old Face"/>
                              <w:color w:val="000000"/>
                              <w:sz w:val="36"/>
                              <w:szCs w:val="32"/>
                              <w:lang w:eastAsia="es-EC"/>
                            </w:rPr>
                            <w:t>1</w:t>
                          </w:r>
                          <w:r>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Pr="00182EDB">
            <w:rPr>
              <w:rFonts w:ascii="Arial" w:hAnsi="Arial" w:cs="Arial"/>
              <w:noProof/>
              <w:sz w:val="24"/>
              <w:szCs w:val="24"/>
              <w:lang w:val="es-EC" w:eastAsia="es-EC"/>
            </w:rPr>
            <w:drawing>
              <wp:anchor distT="0" distB="0" distL="114300" distR="114300" simplePos="0" relativeHeight="251658242"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182EDB">
            <w:rPr>
              <w:rFonts w:ascii="Arial" w:hAnsi="Arial" w:cs="Arial"/>
              <w:noProof/>
              <w:sz w:val="24"/>
              <w:szCs w:val="24"/>
              <w:lang w:val="es-EC" w:eastAsia="es-EC"/>
            </w:rPr>
            <mc:AlternateContent>
              <mc:Choice Requires="wpg">
                <w:drawing>
                  <wp:anchor distT="0" distB="0" distL="114300" distR="114300" simplePos="0" relativeHeight="251658240"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82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2A0E79A3" w:rsidR="00EA18BE" w:rsidRPr="00182EDB" w:rsidRDefault="00000000" w:rsidP="00363A62">
          <w:pPr>
            <w:spacing w:after="0" w:line="240" w:lineRule="auto"/>
            <w:jc w:val="both"/>
            <w:rPr>
              <w:rFonts w:ascii="Arial" w:hAnsi="Arial" w:cs="Arial"/>
              <w:sz w:val="24"/>
              <w:szCs w:val="24"/>
              <w:lang w:val="es-EC"/>
            </w:rPr>
          </w:pPr>
        </w:p>
      </w:sdtContent>
    </w:sdt>
    <w:sdt>
      <w:sdtPr>
        <w:rPr>
          <w:rFonts w:asciiTheme="minorHAnsi" w:eastAsiaTheme="minorHAnsi" w:hAnsiTheme="minorHAnsi" w:cstheme="minorBidi"/>
          <w:bCs/>
          <w:sz w:val="22"/>
          <w:szCs w:val="22"/>
          <w:lang w:val="es-EC" w:eastAsia="en-US"/>
        </w:rPr>
        <w:id w:val="-1705252638"/>
        <w:docPartObj>
          <w:docPartGallery w:val="Table of Contents"/>
          <w:docPartUnique/>
        </w:docPartObj>
      </w:sdtPr>
      <w:sdtEndPr>
        <w:rPr>
          <w:b w:val="0"/>
          <w:bCs w:val="0"/>
        </w:rPr>
      </w:sdtEndPr>
      <w:sdtContent>
        <w:p w14:paraId="14CDB09C" w14:textId="3E345175" w:rsidR="00001189" w:rsidRPr="0070517E" w:rsidRDefault="001C45B1" w:rsidP="00001189">
          <w:pPr>
            <w:pStyle w:val="TtuloTDC"/>
            <w:rPr>
              <w:bCs/>
              <w:lang w:val="es-EC"/>
            </w:rPr>
          </w:pPr>
          <w:r w:rsidRPr="0070517E">
            <w:rPr>
              <w:bCs/>
              <w:lang w:val="es-EC"/>
            </w:rPr>
            <w:t>HILOS CON JAVA: SINCRONIZACIÓN</w:t>
          </w:r>
        </w:p>
        <w:p w14:paraId="7825B9C3" w14:textId="77777777" w:rsidR="00CF6EE7" w:rsidRPr="0070517E" w:rsidRDefault="00CF6EE7" w:rsidP="00CF6EE7">
          <w:pPr>
            <w:rPr>
              <w:lang w:val="es-EC" w:eastAsia="es-ES"/>
            </w:rPr>
          </w:pPr>
        </w:p>
        <w:p w14:paraId="39D6A712" w14:textId="30093EB5" w:rsidR="00DE061E" w:rsidRPr="0070517E" w:rsidRDefault="00001189">
          <w:pPr>
            <w:pStyle w:val="TDC1"/>
            <w:tabs>
              <w:tab w:val="left" w:pos="440"/>
              <w:tab w:val="right" w:leader="dot" w:pos="8498"/>
            </w:tabs>
            <w:rPr>
              <w:rFonts w:eastAsiaTheme="minorEastAsia"/>
              <w:noProof/>
              <w:lang w:val="es-EC" w:eastAsia="es-EC"/>
            </w:rPr>
          </w:pPr>
          <w:r w:rsidRPr="0070517E">
            <w:rPr>
              <w:lang w:val="es-EC"/>
            </w:rPr>
            <w:fldChar w:fldCharType="begin"/>
          </w:r>
          <w:r w:rsidRPr="0070517E">
            <w:rPr>
              <w:lang w:val="es-EC"/>
            </w:rPr>
            <w:instrText xml:space="preserve"> TOC \o "1-3" \h \z \u </w:instrText>
          </w:r>
          <w:r w:rsidRPr="0070517E">
            <w:rPr>
              <w:lang w:val="es-EC"/>
            </w:rPr>
            <w:fldChar w:fldCharType="separate"/>
          </w:r>
          <w:hyperlink w:anchor="_Toc124886813" w:history="1">
            <w:r w:rsidR="00DE061E" w:rsidRPr="0070517E">
              <w:rPr>
                <w:rStyle w:val="Hipervnculo"/>
                <w:rFonts w:ascii="Calibri" w:hAnsi="Calibri" w:cstheme="minorHAnsi"/>
                <w:noProof/>
                <w:lang w:val="es-EC"/>
              </w:rPr>
              <w:t>1.</w:t>
            </w:r>
            <w:r w:rsidR="00DE061E" w:rsidRPr="0070517E">
              <w:rPr>
                <w:rFonts w:eastAsiaTheme="minorEastAsia"/>
                <w:noProof/>
                <w:lang w:val="es-EC" w:eastAsia="es-EC"/>
              </w:rPr>
              <w:tab/>
            </w:r>
            <w:r w:rsidR="00DE061E" w:rsidRPr="0070517E">
              <w:rPr>
                <w:rStyle w:val="Hipervnculo"/>
                <w:rFonts w:cstheme="minorHAnsi"/>
                <w:noProof/>
                <w:lang w:val="es-EC"/>
              </w:rPr>
              <w:t>INTRODUCCIÓN</w:t>
            </w:r>
            <w:r w:rsidR="00DE061E" w:rsidRPr="0070517E">
              <w:rPr>
                <w:noProof/>
                <w:webHidden/>
              </w:rPr>
              <w:tab/>
            </w:r>
            <w:r w:rsidR="00DE061E" w:rsidRPr="0070517E">
              <w:rPr>
                <w:noProof/>
                <w:webHidden/>
              </w:rPr>
              <w:fldChar w:fldCharType="begin"/>
            </w:r>
            <w:r w:rsidR="00DE061E" w:rsidRPr="0070517E">
              <w:rPr>
                <w:noProof/>
                <w:webHidden/>
              </w:rPr>
              <w:instrText xml:space="preserve"> PAGEREF _Toc124886813 \h </w:instrText>
            </w:r>
            <w:r w:rsidR="00DE061E" w:rsidRPr="0070517E">
              <w:rPr>
                <w:noProof/>
                <w:webHidden/>
              </w:rPr>
            </w:r>
            <w:r w:rsidR="00DE061E" w:rsidRPr="0070517E">
              <w:rPr>
                <w:noProof/>
                <w:webHidden/>
              </w:rPr>
              <w:fldChar w:fldCharType="separate"/>
            </w:r>
            <w:r w:rsidR="00DE061E" w:rsidRPr="0070517E">
              <w:rPr>
                <w:noProof/>
                <w:webHidden/>
              </w:rPr>
              <w:t>5</w:t>
            </w:r>
            <w:r w:rsidR="00DE061E" w:rsidRPr="0070517E">
              <w:rPr>
                <w:noProof/>
                <w:webHidden/>
              </w:rPr>
              <w:fldChar w:fldCharType="end"/>
            </w:r>
          </w:hyperlink>
        </w:p>
        <w:p w14:paraId="7AD42EE8" w14:textId="6FE4A8FA" w:rsidR="00DE061E" w:rsidRPr="0070517E" w:rsidRDefault="00DE061E">
          <w:pPr>
            <w:pStyle w:val="TDC1"/>
            <w:tabs>
              <w:tab w:val="left" w:pos="440"/>
              <w:tab w:val="right" w:leader="dot" w:pos="8498"/>
            </w:tabs>
            <w:rPr>
              <w:rFonts w:eastAsiaTheme="minorEastAsia"/>
              <w:noProof/>
              <w:lang w:val="es-EC" w:eastAsia="es-EC"/>
            </w:rPr>
          </w:pPr>
          <w:hyperlink w:anchor="_Toc124886814" w:history="1">
            <w:r w:rsidRPr="0070517E">
              <w:rPr>
                <w:rStyle w:val="Hipervnculo"/>
                <w:rFonts w:ascii="Calibri" w:hAnsi="Calibri" w:cstheme="minorHAnsi"/>
                <w:noProof/>
                <w:lang w:val="es-EC"/>
              </w:rPr>
              <w:t>2.</w:t>
            </w:r>
            <w:r w:rsidRPr="0070517E">
              <w:rPr>
                <w:rFonts w:eastAsiaTheme="minorEastAsia"/>
                <w:noProof/>
                <w:lang w:val="es-EC" w:eastAsia="es-EC"/>
              </w:rPr>
              <w:tab/>
            </w:r>
            <w:r w:rsidRPr="0070517E">
              <w:rPr>
                <w:rStyle w:val="Hipervnculo"/>
                <w:rFonts w:cstheme="minorHAnsi"/>
                <w:noProof/>
                <w:lang w:val="es-EC"/>
              </w:rPr>
              <w:t>OBJETIVOS</w:t>
            </w:r>
            <w:r w:rsidRPr="0070517E">
              <w:rPr>
                <w:noProof/>
                <w:webHidden/>
              </w:rPr>
              <w:tab/>
            </w:r>
            <w:r w:rsidRPr="0070517E">
              <w:rPr>
                <w:noProof/>
                <w:webHidden/>
              </w:rPr>
              <w:fldChar w:fldCharType="begin"/>
            </w:r>
            <w:r w:rsidRPr="0070517E">
              <w:rPr>
                <w:noProof/>
                <w:webHidden/>
              </w:rPr>
              <w:instrText xml:space="preserve"> PAGEREF _Toc124886814 \h </w:instrText>
            </w:r>
            <w:r w:rsidRPr="0070517E">
              <w:rPr>
                <w:noProof/>
                <w:webHidden/>
              </w:rPr>
            </w:r>
            <w:r w:rsidRPr="0070517E">
              <w:rPr>
                <w:noProof/>
                <w:webHidden/>
              </w:rPr>
              <w:fldChar w:fldCharType="separate"/>
            </w:r>
            <w:r w:rsidRPr="0070517E">
              <w:rPr>
                <w:noProof/>
                <w:webHidden/>
              </w:rPr>
              <w:t>5</w:t>
            </w:r>
            <w:r w:rsidRPr="0070517E">
              <w:rPr>
                <w:noProof/>
                <w:webHidden/>
              </w:rPr>
              <w:fldChar w:fldCharType="end"/>
            </w:r>
          </w:hyperlink>
        </w:p>
        <w:p w14:paraId="39188486" w14:textId="40752D0E" w:rsidR="00DE061E" w:rsidRPr="0070517E" w:rsidRDefault="00DE061E">
          <w:pPr>
            <w:pStyle w:val="TDC2"/>
            <w:rPr>
              <w:rFonts w:eastAsiaTheme="minorEastAsia"/>
              <w:noProof/>
              <w:lang w:val="es-EC" w:eastAsia="es-EC"/>
            </w:rPr>
          </w:pPr>
          <w:hyperlink w:anchor="_Toc124886815" w:history="1">
            <w:r w:rsidRPr="0070517E">
              <w:rPr>
                <w:rStyle w:val="Hipervnculo"/>
                <w:iCs/>
                <w:noProof/>
              </w:rPr>
              <w:t>2.1</w:t>
            </w:r>
            <w:r w:rsidRPr="0070517E">
              <w:rPr>
                <w:rFonts w:eastAsiaTheme="minorEastAsia"/>
                <w:noProof/>
                <w:lang w:val="es-EC" w:eastAsia="es-EC"/>
              </w:rPr>
              <w:tab/>
            </w:r>
            <w:r w:rsidRPr="0070517E">
              <w:rPr>
                <w:rStyle w:val="Hipervnculo"/>
                <w:noProof/>
              </w:rPr>
              <w:t>OBJETIVO GENERAL</w:t>
            </w:r>
            <w:r w:rsidRPr="0070517E">
              <w:rPr>
                <w:noProof/>
                <w:webHidden/>
              </w:rPr>
              <w:tab/>
            </w:r>
            <w:r w:rsidRPr="0070517E">
              <w:rPr>
                <w:noProof/>
                <w:webHidden/>
              </w:rPr>
              <w:fldChar w:fldCharType="begin"/>
            </w:r>
            <w:r w:rsidRPr="0070517E">
              <w:rPr>
                <w:noProof/>
                <w:webHidden/>
              </w:rPr>
              <w:instrText xml:space="preserve"> PAGEREF _Toc124886815 \h </w:instrText>
            </w:r>
            <w:r w:rsidRPr="0070517E">
              <w:rPr>
                <w:noProof/>
                <w:webHidden/>
              </w:rPr>
            </w:r>
            <w:r w:rsidRPr="0070517E">
              <w:rPr>
                <w:noProof/>
                <w:webHidden/>
              </w:rPr>
              <w:fldChar w:fldCharType="separate"/>
            </w:r>
            <w:r w:rsidRPr="0070517E">
              <w:rPr>
                <w:noProof/>
                <w:webHidden/>
              </w:rPr>
              <w:t>5</w:t>
            </w:r>
            <w:r w:rsidRPr="0070517E">
              <w:rPr>
                <w:noProof/>
                <w:webHidden/>
              </w:rPr>
              <w:fldChar w:fldCharType="end"/>
            </w:r>
          </w:hyperlink>
        </w:p>
        <w:p w14:paraId="7CA0E776" w14:textId="29157B65" w:rsidR="00DE061E" w:rsidRPr="0070517E" w:rsidRDefault="00DE061E">
          <w:pPr>
            <w:pStyle w:val="TDC2"/>
            <w:rPr>
              <w:rFonts w:eastAsiaTheme="minorEastAsia"/>
              <w:noProof/>
              <w:lang w:val="es-EC" w:eastAsia="es-EC"/>
            </w:rPr>
          </w:pPr>
          <w:hyperlink w:anchor="_Toc124886816" w:history="1">
            <w:r w:rsidRPr="0070517E">
              <w:rPr>
                <w:rStyle w:val="Hipervnculo"/>
                <w:iCs/>
                <w:noProof/>
              </w:rPr>
              <w:t>2.2</w:t>
            </w:r>
            <w:r w:rsidRPr="0070517E">
              <w:rPr>
                <w:rFonts w:eastAsiaTheme="minorEastAsia"/>
                <w:noProof/>
                <w:lang w:val="es-EC" w:eastAsia="es-EC"/>
              </w:rPr>
              <w:tab/>
            </w:r>
            <w:r w:rsidRPr="0070517E">
              <w:rPr>
                <w:rStyle w:val="Hipervnculo"/>
                <w:noProof/>
              </w:rPr>
              <w:t>OBJETIVOS ESPECÍFICOS</w:t>
            </w:r>
            <w:r w:rsidRPr="0070517E">
              <w:rPr>
                <w:noProof/>
                <w:webHidden/>
              </w:rPr>
              <w:tab/>
            </w:r>
            <w:r w:rsidRPr="0070517E">
              <w:rPr>
                <w:noProof/>
                <w:webHidden/>
              </w:rPr>
              <w:fldChar w:fldCharType="begin"/>
            </w:r>
            <w:r w:rsidRPr="0070517E">
              <w:rPr>
                <w:noProof/>
                <w:webHidden/>
              </w:rPr>
              <w:instrText xml:space="preserve"> PAGEREF _Toc124886816 \h </w:instrText>
            </w:r>
            <w:r w:rsidRPr="0070517E">
              <w:rPr>
                <w:noProof/>
                <w:webHidden/>
              </w:rPr>
            </w:r>
            <w:r w:rsidRPr="0070517E">
              <w:rPr>
                <w:noProof/>
                <w:webHidden/>
              </w:rPr>
              <w:fldChar w:fldCharType="separate"/>
            </w:r>
            <w:r w:rsidRPr="0070517E">
              <w:rPr>
                <w:noProof/>
                <w:webHidden/>
              </w:rPr>
              <w:t>5</w:t>
            </w:r>
            <w:r w:rsidRPr="0070517E">
              <w:rPr>
                <w:noProof/>
                <w:webHidden/>
              </w:rPr>
              <w:fldChar w:fldCharType="end"/>
            </w:r>
          </w:hyperlink>
        </w:p>
        <w:p w14:paraId="43DC9174" w14:textId="6E173FC9" w:rsidR="00DE061E" w:rsidRPr="0070517E" w:rsidRDefault="00DE061E">
          <w:pPr>
            <w:pStyle w:val="TDC1"/>
            <w:tabs>
              <w:tab w:val="left" w:pos="440"/>
              <w:tab w:val="right" w:leader="dot" w:pos="8498"/>
            </w:tabs>
            <w:rPr>
              <w:rFonts w:eastAsiaTheme="minorEastAsia"/>
              <w:noProof/>
              <w:lang w:val="es-EC" w:eastAsia="es-EC"/>
            </w:rPr>
          </w:pPr>
          <w:hyperlink w:anchor="_Toc124886817" w:history="1">
            <w:r w:rsidRPr="0070517E">
              <w:rPr>
                <w:rStyle w:val="Hipervnculo"/>
                <w:rFonts w:ascii="Calibri" w:hAnsi="Calibri" w:cstheme="minorHAnsi"/>
                <w:noProof/>
                <w:lang w:val="es-EC"/>
              </w:rPr>
              <w:t>3.</w:t>
            </w:r>
            <w:r w:rsidRPr="0070517E">
              <w:rPr>
                <w:rFonts w:eastAsiaTheme="minorEastAsia"/>
                <w:noProof/>
                <w:lang w:val="es-EC" w:eastAsia="es-EC"/>
              </w:rPr>
              <w:tab/>
            </w:r>
            <w:r w:rsidRPr="0070517E">
              <w:rPr>
                <w:rStyle w:val="Hipervnculo"/>
                <w:rFonts w:cstheme="minorHAnsi"/>
                <w:noProof/>
                <w:lang w:val="es-EC"/>
              </w:rPr>
              <w:t>MARCO TEÓRICO</w:t>
            </w:r>
            <w:r w:rsidRPr="0070517E">
              <w:rPr>
                <w:noProof/>
                <w:webHidden/>
              </w:rPr>
              <w:tab/>
            </w:r>
            <w:r w:rsidRPr="0070517E">
              <w:rPr>
                <w:noProof/>
                <w:webHidden/>
              </w:rPr>
              <w:fldChar w:fldCharType="begin"/>
            </w:r>
            <w:r w:rsidRPr="0070517E">
              <w:rPr>
                <w:noProof/>
                <w:webHidden/>
              </w:rPr>
              <w:instrText xml:space="preserve"> PAGEREF _Toc124886817 \h </w:instrText>
            </w:r>
            <w:r w:rsidRPr="0070517E">
              <w:rPr>
                <w:noProof/>
                <w:webHidden/>
              </w:rPr>
            </w:r>
            <w:r w:rsidRPr="0070517E">
              <w:rPr>
                <w:noProof/>
                <w:webHidden/>
              </w:rPr>
              <w:fldChar w:fldCharType="separate"/>
            </w:r>
            <w:r w:rsidRPr="0070517E">
              <w:rPr>
                <w:noProof/>
                <w:webHidden/>
              </w:rPr>
              <w:t>5</w:t>
            </w:r>
            <w:r w:rsidRPr="0070517E">
              <w:rPr>
                <w:noProof/>
                <w:webHidden/>
              </w:rPr>
              <w:fldChar w:fldCharType="end"/>
            </w:r>
          </w:hyperlink>
        </w:p>
        <w:p w14:paraId="7FC4E514" w14:textId="6CD998EF" w:rsidR="00DE061E" w:rsidRPr="0070517E" w:rsidRDefault="00DE061E">
          <w:pPr>
            <w:pStyle w:val="TDC2"/>
            <w:rPr>
              <w:rFonts w:eastAsiaTheme="minorEastAsia"/>
              <w:noProof/>
              <w:lang w:val="es-EC" w:eastAsia="es-EC"/>
            </w:rPr>
          </w:pPr>
          <w:hyperlink w:anchor="_Toc124886819" w:history="1">
            <w:r w:rsidRPr="0070517E">
              <w:rPr>
                <w:rStyle w:val="Hipervnculo"/>
                <w:iCs/>
                <w:noProof/>
              </w:rPr>
              <w:t>3.1</w:t>
            </w:r>
            <w:r w:rsidRPr="0070517E">
              <w:rPr>
                <w:rFonts w:eastAsiaTheme="minorEastAsia"/>
                <w:noProof/>
                <w:lang w:val="es-EC" w:eastAsia="es-EC"/>
              </w:rPr>
              <w:tab/>
            </w:r>
            <w:r w:rsidRPr="0070517E">
              <w:rPr>
                <w:rStyle w:val="Hipervnculo"/>
                <w:noProof/>
              </w:rPr>
              <w:t>.NET</w:t>
            </w:r>
            <w:r w:rsidRPr="0070517E">
              <w:rPr>
                <w:noProof/>
                <w:webHidden/>
              </w:rPr>
              <w:tab/>
            </w:r>
            <w:r w:rsidRPr="0070517E">
              <w:rPr>
                <w:noProof/>
                <w:webHidden/>
              </w:rPr>
              <w:fldChar w:fldCharType="begin"/>
            </w:r>
            <w:r w:rsidRPr="0070517E">
              <w:rPr>
                <w:noProof/>
                <w:webHidden/>
              </w:rPr>
              <w:instrText xml:space="preserve"> PAGEREF _Toc124886819 \h </w:instrText>
            </w:r>
            <w:r w:rsidRPr="0070517E">
              <w:rPr>
                <w:noProof/>
                <w:webHidden/>
              </w:rPr>
            </w:r>
            <w:r w:rsidRPr="0070517E">
              <w:rPr>
                <w:noProof/>
                <w:webHidden/>
              </w:rPr>
              <w:fldChar w:fldCharType="separate"/>
            </w:r>
            <w:r w:rsidRPr="0070517E">
              <w:rPr>
                <w:noProof/>
                <w:webHidden/>
              </w:rPr>
              <w:t>5</w:t>
            </w:r>
            <w:r w:rsidRPr="0070517E">
              <w:rPr>
                <w:noProof/>
                <w:webHidden/>
              </w:rPr>
              <w:fldChar w:fldCharType="end"/>
            </w:r>
          </w:hyperlink>
        </w:p>
        <w:p w14:paraId="3F953D95" w14:textId="01005F40" w:rsidR="00DE061E" w:rsidRPr="0070517E" w:rsidRDefault="00DE061E">
          <w:pPr>
            <w:pStyle w:val="TDC2"/>
            <w:rPr>
              <w:rFonts w:eastAsiaTheme="minorEastAsia"/>
              <w:noProof/>
              <w:lang w:val="es-EC" w:eastAsia="es-EC"/>
            </w:rPr>
          </w:pPr>
          <w:hyperlink w:anchor="_Toc124886820" w:history="1">
            <w:r w:rsidRPr="0070517E">
              <w:rPr>
                <w:rStyle w:val="Hipervnculo"/>
                <w:iCs/>
                <w:noProof/>
              </w:rPr>
              <w:t>3.2</w:t>
            </w:r>
            <w:r w:rsidRPr="0070517E">
              <w:rPr>
                <w:rFonts w:eastAsiaTheme="minorEastAsia"/>
                <w:noProof/>
                <w:lang w:val="es-EC" w:eastAsia="es-EC"/>
              </w:rPr>
              <w:tab/>
            </w:r>
            <w:r w:rsidRPr="0070517E">
              <w:rPr>
                <w:rStyle w:val="Hipervnculo"/>
                <w:noProof/>
              </w:rPr>
              <w:t>HILOS</w:t>
            </w:r>
            <w:r w:rsidRPr="0070517E">
              <w:rPr>
                <w:noProof/>
                <w:webHidden/>
              </w:rPr>
              <w:tab/>
            </w:r>
            <w:r w:rsidRPr="0070517E">
              <w:rPr>
                <w:noProof/>
                <w:webHidden/>
              </w:rPr>
              <w:fldChar w:fldCharType="begin"/>
            </w:r>
            <w:r w:rsidRPr="0070517E">
              <w:rPr>
                <w:noProof/>
                <w:webHidden/>
              </w:rPr>
              <w:instrText xml:space="preserve"> PAGEREF _Toc124886820 \h </w:instrText>
            </w:r>
            <w:r w:rsidRPr="0070517E">
              <w:rPr>
                <w:noProof/>
                <w:webHidden/>
              </w:rPr>
            </w:r>
            <w:r w:rsidRPr="0070517E">
              <w:rPr>
                <w:noProof/>
                <w:webHidden/>
              </w:rPr>
              <w:fldChar w:fldCharType="separate"/>
            </w:r>
            <w:r w:rsidRPr="0070517E">
              <w:rPr>
                <w:noProof/>
                <w:webHidden/>
              </w:rPr>
              <w:t>6</w:t>
            </w:r>
            <w:r w:rsidRPr="0070517E">
              <w:rPr>
                <w:noProof/>
                <w:webHidden/>
              </w:rPr>
              <w:fldChar w:fldCharType="end"/>
            </w:r>
          </w:hyperlink>
        </w:p>
        <w:p w14:paraId="5B6846C8" w14:textId="306A10E3" w:rsidR="00DE061E" w:rsidRPr="0070517E" w:rsidRDefault="00DE061E">
          <w:pPr>
            <w:pStyle w:val="TDC3"/>
            <w:tabs>
              <w:tab w:val="left" w:pos="1320"/>
              <w:tab w:val="right" w:leader="dot" w:pos="8498"/>
            </w:tabs>
            <w:rPr>
              <w:rFonts w:eastAsiaTheme="minorEastAsia"/>
              <w:noProof/>
              <w:lang w:val="es-EC" w:eastAsia="es-EC"/>
            </w:rPr>
          </w:pPr>
          <w:hyperlink w:anchor="_Toc124886824" w:history="1">
            <w:r w:rsidRPr="0070517E">
              <w:rPr>
                <w:rStyle w:val="Hipervnculo"/>
                <w:noProof/>
              </w:rPr>
              <w:t>3.2.1</w:t>
            </w:r>
            <w:r w:rsidRPr="0070517E">
              <w:rPr>
                <w:rFonts w:eastAsiaTheme="minorEastAsia"/>
                <w:noProof/>
                <w:lang w:val="es-EC" w:eastAsia="es-EC"/>
              </w:rPr>
              <w:tab/>
            </w:r>
            <w:r w:rsidRPr="0070517E">
              <w:rPr>
                <w:rStyle w:val="Hipervnculo"/>
                <w:noProof/>
              </w:rPr>
              <w:t>HILOS CON .NET</w:t>
            </w:r>
            <w:r w:rsidRPr="0070517E">
              <w:rPr>
                <w:noProof/>
                <w:webHidden/>
              </w:rPr>
              <w:tab/>
            </w:r>
            <w:r w:rsidRPr="0070517E">
              <w:rPr>
                <w:noProof/>
                <w:webHidden/>
              </w:rPr>
              <w:fldChar w:fldCharType="begin"/>
            </w:r>
            <w:r w:rsidRPr="0070517E">
              <w:rPr>
                <w:noProof/>
                <w:webHidden/>
              </w:rPr>
              <w:instrText xml:space="preserve"> PAGEREF _Toc124886824 \h </w:instrText>
            </w:r>
            <w:r w:rsidRPr="0070517E">
              <w:rPr>
                <w:noProof/>
                <w:webHidden/>
              </w:rPr>
            </w:r>
            <w:r w:rsidRPr="0070517E">
              <w:rPr>
                <w:noProof/>
                <w:webHidden/>
              </w:rPr>
              <w:fldChar w:fldCharType="separate"/>
            </w:r>
            <w:r w:rsidRPr="0070517E">
              <w:rPr>
                <w:noProof/>
                <w:webHidden/>
              </w:rPr>
              <w:t>7</w:t>
            </w:r>
            <w:r w:rsidRPr="0070517E">
              <w:rPr>
                <w:noProof/>
                <w:webHidden/>
              </w:rPr>
              <w:fldChar w:fldCharType="end"/>
            </w:r>
          </w:hyperlink>
        </w:p>
        <w:p w14:paraId="4A7055B3" w14:textId="6DD23B4B" w:rsidR="00DE061E" w:rsidRPr="0070517E" w:rsidRDefault="00DE061E">
          <w:pPr>
            <w:pStyle w:val="TDC3"/>
            <w:tabs>
              <w:tab w:val="left" w:pos="1320"/>
              <w:tab w:val="right" w:leader="dot" w:pos="8498"/>
            </w:tabs>
            <w:rPr>
              <w:rFonts w:eastAsiaTheme="minorEastAsia"/>
              <w:noProof/>
              <w:lang w:val="es-EC" w:eastAsia="es-EC"/>
            </w:rPr>
          </w:pPr>
          <w:hyperlink w:anchor="_Toc124886825" w:history="1">
            <w:r w:rsidRPr="0070517E">
              <w:rPr>
                <w:rStyle w:val="Hipervnculo"/>
                <w:noProof/>
              </w:rPr>
              <w:t>3.2.2</w:t>
            </w:r>
            <w:r w:rsidRPr="0070517E">
              <w:rPr>
                <w:rFonts w:eastAsiaTheme="minorEastAsia"/>
                <w:noProof/>
                <w:lang w:val="es-EC" w:eastAsia="es-EC"/>
              </w:rPr>
              <w:tab/>
            </w:r>
            <w:r w:rsidRPr="0070517E">
              <w:rPr>
                <w:rStyle w:val="Hipervnculo"/>
                <w:noProof/>
              </w:rPr>
              <w:t>SINCRONIZACIÓN</w:t>
            </w:r>
            <w:r w:rsidRPr="0070517E">
              <w:rPr>
                <w:noProof/>
                <w:webHidden/>
              </w:rPr>
              <w:tab/>
            </w:r>
            <w:r w:rsidRPr="0070517E">
              <w:rPr>
                <w:noProof/>
                <w:webHidden/>
              </w:rPr>
              <w:fldChar w:fldCharType="begin"/>
            </w:r>
            <w:r w:rsidRPr="0070517E">
              <w:rPr>
                <w:noProof/>
                <w:webHidden/>
              </w:rPr>
              <w:instrText xml:space="preserve"> PAGEREF _Toc124886825 \h </w:instrText>
            </w:r>
            <w:r w:rsidRPr="0070517E">
              <w:rPr>
                <w:noProof/>
                <w:webHidden/>
              </w:rPr>
            </w:r>
            <w:r w:rsidRPr="0070517E">
              <w:rPr>
                <w:noProof/>
                <w:webHidden/>
              </w:rPr>
              <w:fldChar w:fldCharType="separate"/>
            </w:r>
            <w:r w:rsidRPr="0070517E">
              <w:rPr>
                <w:noProof/>
                <w:webHidden/>
              </w:rPr>
              <w:t>10</w:t>
            </w:r>
            <w:r w:rsidRPr="0070517E">
              <w:rPr>
                <w:noProof/>
                <w:webHidden/>
              </w:rPr>
              <w:fldChar w:fldCharType="end"/>
            </w:r>
          </w:hyperlink>
        </w:p>
        <w:p w14:paraId="52949535" w14:textId="0E289682" w:rsidR="00DE061E" w:rsidRPr="0070517E" w:rsidRDefault="00DE061E">
          <w:pPr>
            <w:pStyle w:val="TDC2"/>
            <w:rPr>
              <w:rFonts w:eastAsiaTheme="minorEastAsia"/>
              <w:noProof/>
              <w:lang w:val="es-EC" w:eastAsia="es-EC"/>
            </w:rPr>
          </w:pPr>
          <w:hyperlink w:anchor="_Toc124886826" w:history="1">
            <w:r w:rsidRPr="0070517E">
              <w:rPr>
                <w:rStyle w:val="Hipervnculo"/>
                <w:iCs/>
                <w:noProof/>
              </w:rPr>
              <w:t>3.3</w:t>
            </w:r>
            <w:r w:rsidRPr="0070517E">
              <w:rPr>
                <w:rFonts w:eastAsiaTheme="minorEastAsia"/>
                <w:noProof/>
                <w:lang w:val="es-EC" w:eastAsia="es-EC"/>
              </w:rPr>
              <w:tab/>
            </w:r>
            <w:r w:rsidRPr="0070517E">
              <w:rPr>
                <w:rStyle w:val="Hipervnculo"/>
                <w:noProof/>
              </w:rPr>
              <w:t>GESTIÓN DE HILOS</w:t>
            </w:r>
            <w:r w:rsidRPr="0070517E">
              <w:rPr>
                <w:noProof/>
                <w:webHidden/>
              </w:rPr>
              <w:tab/>
            </w:r>
            <w:r w:rsidRPr="0070517E">
              <w:rPr>
                <w:noProof/>
                <w:webHidden/>
              </w:rPr>
              <w:fldChar w:fldCharType="begin"/>
            </w:r>
            <w:r w:rsidRPr="0070517E">
              <w:rPr>
                <w:noProof/>
                <w:webHidden/>
              </w:rPr>
              <w:instrText xml:space="preserve"> PAGEREF _Toc124886826 \h </w:instrText>
            </w:r>
            <w:r w:rsidRPr="0070517E">
              <w:rPr>
                <w:noProof/>
                <w:webHidden/>
              </w:rPr>
            </w:r>
            <w:r w:rsidRPr="0070517E">
              <w:rPr>
                <w:noProof/>
                <w:webHidden/>
              </w:rPr>
              <w:fldChar w:fldCharType="separate"/>
            </w:r>
            <w:r w:rsidRPr="0070517E">
              <w:rPr>
                <w:noProof/>
                <w:webHidden/>
              </w:rPr>
              <w:t>11</w:t>
            </w:r>
            <w:r w:rsidRPr="0070517E">
              <w:rPr>
                <w:noProof/>
                <w:webHidden/>
              </w:rPr>
              <w:fldChar w:fldCharType="end"/>
            </w:r>
          </w:hyperlink>
        </w:p>
        <w:p w14:paraId="292D02A6" w14:textId="7C5B5003" w:rsidR="00DE061E" w:rsidRPr="0070517E" w:rsidRDefault="00DE061E">
          <w:pPr>
            <w:pStyle w:val="TDC2"/>
            <w:rPr>
              <w:rFonts w:eastAsiaTheme="minorEastAsia"/>
              <w:noProof/>
              <w:lang w:val="es-EC" w:eastAsia="es-EC"/>
            </w:rPr>
          </w:pPr>
          <w:hyperlink w:anchor="_Toc124886827" w:history="1">
            <w:r w:rsidRPr="0070517E">
              <w:rPr>
                <w:rStyle w:val="Hipervnculo"/>
                <w:iCs/>
                <w:noProof/>
              </w:rPr>
              <w:t>3.4</w:t>
            </w:r>
            <w:r w:rsidRPr="0070517E">
              <w:rPr>
                <w:rFonts w:eastAsiaTheme="minorEastAsia"/>
                <w:noProof/>
                <w:lang w:val="es-EC" w:eastAsia="es-EC"/>
              </w:rPr>
              <w:tab/>
            </w:r>
            <w:r w:rsidRPr="0070517E">
              <w:rPr>
                <w:rStyle w:val="Hipervnculo"/>
                <w:noProof/>
              </w:rPr>
              <w:t>PARAL</w:t>
            </w:r>
            <w:r w:rsidRPr="0070517E">
              <w:rPr>
                <w:rStyle w:val="Hipervnculo"/>
                <w:noProof/>
              </w:rPr>
              <w:t>E</w:t>
            </w:r>
            <w:r w:rsidRPr="0070517E">
              <w:rPr>
                <w:rStyle w:val="Hipervnculo"/>
                <w:noProof/>
              </w:rPr>
              <w:t>LISMO HILOS</w:t>
            </w:r>
            <w:r w:rsidRPr="0070517E">
              <w:rPr>
                <w:noProof/>
                <w:webHidden/>
              </w:rPr>
              <w:tab/>
            </w:r>
            <w:r w:rsidRPr="0070517E">
              <w:rPr>
                <w:noProof/>
                <w:webHidden/>
              </w:rPr>
              <w:fldChar w:fldCharType="begin"/>
            </w:r>
            <w:r w:rsidRPr="0070517E">
              <w:rPr>
                <w:noProof/>
                <w:webHidden/>
              </w:rPr>
              <w:instrText xml:space="preserve"> PAGEREF _Toc124886827 \h </w:instrText>
            </w:r>
            <w:r w:rsidRPr="0070517E">
              <w:rPr>
                <w:noProof/>
                <w:webHidden/>
              </w:rPr>
            </w:r>
            <w:r w:rsidRPr="0070517E">
              <w:rPr>
                <w:noProof/>
                <w:webHidden/>
              </w:rPr>
              <w:fldChar w:fldCharType="separate"/>
            </w:r>
            <w:r w:rsidRPr="0070517E">
              <w:rPr>
                <w:noProof/>
                <w:webHidden/>
              </w:rPr>
              <w:t>12</w:t>
            </w:r>
            <w:r w:rsidRPr="0070517E">
              <w:rPr>
                <w:noProof/>
                <w:webHidden/>
              </w:rPr>
              <w:fldChar w:fldCharType="end"/>
            </w:r>
          </w:hyperlink>
        </w:p>
        <w:p w14:paraId="3ECB5F77" w14:textId="009F41C7" w:rsidR="00DE061E" w:rsidRPr="0070517E" w:rsidRDefault="00DE061E">
          <w:pPr>
            <w:pStyle w:val="TDC2"/>
            <w:rPr>
              <w:rFonts w:eastAsiaTheme="minorEastAsia"/>
              <w:noProof/>
              <w:lang w:val="es-EC" w:eastAsia="es-EC"/>
            </w:rPr>
          </w:pPr>
          <w:hyperlink w:anchor="_Toc124886828" w:history="1">
            <w:r w:rsidRPr="0070517E">
              <w:rPr>
                <w:rStyle w:val="Hipervnculo"/>
                <w:iCs/>
                <w:noProof/>
              </w:rPr>
              <w:t>3.5</w:t>
            </w:r>
            <w:r w:rsidRPr="0070517E">
              <w:rPr>
                <w:rFonts w:eastAsiaTheme="minorEastAsia"/>
                <w:noProof/>
                <w:lang w:val="es-EC" w:eastAsia="es-EC"/>
              </w:rPr>
              <w:tab/>
            </w:r>
            <w:r w:rsidRPr="0070517E">
              <w:rPr>
                <w:rStyle w:val="Hipervnculo"/>
                <w:noProof/>
              </w:rPr>
              <w:t>BLOQUEO DE HILOS</w:t>
            </w:r>
            <w:r w:rsidRPr="0070517E">
              <w:rPr>
                <w:noProof/>
                <w:webHidden/>
              </w:rPr>
              <w:tab/>
            </w:r>
            <w:r w:rsidRPr="0070517E">
              <w:rPr>
                <w:noProof/>
                <w:webHidden/>
              </w:rPr>
              <w:fldChar w:fldCharType="begin"/>
            </w:r>
            <w:r w:rsidRPr="0070517E">
              <w:rPr>
                <w:noProof/>
                <w:webHidden/>
              </w:rPr>
              <w:instrText xml:space="preserve"> PAGEREF _Toc124886828 \h </w:instrText>
            </w:r>
            <w:r w:rsidRPr="0070517E">
              <w:rPr>
                <w:noProof/>
                <w:webHidden/>
              </w:rPr>
            </w:r>
            <w:r w:rsidRPr="0070517E">
              <w:rPr>
                <w:noProof/>
                <w:webHidden/>
              </w:rPr>
              <w:fldChar w:fldCharType="separate"/>
            </w:r>
            <w:r w:rsidRPr="0070517E">
              <w:rPr>
                <w:noProof/>
                <w:webHidden/>
              </w:rPr>
              <w:t>12</w:t>
            </w:r>
            <w:r w:rsidRPr="0070517E">
              <w:rPr>
                <w:noProof/>
                <w:webHidden/>
              </w:rPr>
              <w:fldChar w:fldCharType="end"/>
            </w:r>
          </w:hyperlink>
        </w:p>
        <w:p w14:paraId="1B1A24CF" w14:textId="09674120" w:rsidR="00DE061E" w:rsidRPr="0070517E" w:rsidRDefault="00DE061E">
          <w:pPr>
            <w:pStyle w:val="TDC3"/>
            <w:tabs>
              <w:tab w:val="left" w:pos="1320"/>
              <w:tab w:val="right" w:leader="dot" w:pos="8498"/>
            </w:tabs>
            <w:rPr>
              <w:rFonts w:eastAsiaTheme="minorEastAsia"/>
              <w:noProof/>
              <w:lang w:val="es-EC" w:eastAsia="es-EC"/>
            </w:rPr>
          </w:pPr>
          <w:hyperlink w:anchor="_Toc124886832" w:history="1">
            <w:r w:rsidRPr="0070517E">
              <w:rPr>
                <w:rStyle w:val="Hipervnculo"/>
                <w:noProof/>
              </w:rPr>
              <w:t>3.5.1</w:t>
            </w:r>
            <w:r w:rsidRPr="0070517E">
              <w:rPr>
                <w:rFonts w:eastAsiaTheme="minorEastAsia"/>
                <w:noProof/>
                <w:lang w:val="es-EC" w:eastAsia="es-EC"/>
              </w:rPr>
              <w:tab/>
            </w:r>
            <w:r w:rsidRPr="0070517E">
              <w:rPr>
                <w:rStyle w:val="Hipervnculo"/>
                <w:noProof/>
              </w:rPr>
              <w:t>CLASE SYSTEM.THREADING</w:t>
            </w:r>
            <w:r w:rsidRPr="0070517E">
              <w:rPr>
                <w:noProof/>
                <w:webHidden/>
              </w:rPr>
              <w:tab/>
            </w:r>
            <w:r w:rsidRPr="0070517E">
              <w:rPr>
                <w:noProof/>
                <w:webHidden/>
              </w:rPr>
              <w:fldChar w:fldCharType="begin"/>
            </w:r>
            <w:r w:rsidRPr="0070517E">
              <w:rPr>
                <w:noProof/>
                <w:webHidden/>
              </w:rPr>
              <w:instrText xml:space="preserve"> PAGEREF _Toc124886832 \h </w:instrText>
            </w:r>
            <w:r w:rsidRPr="0070517E">
              <w:rPr>
                <w:noProof/>
                <w:webHidden/>
              </w:rPr>
            </w:r>
            <w:r w:rsidRPr="0070517E">
              <w:rPr>
                <w:noProof/>
                <w:webHidden/>
              </w:rPr>
              <w:fldChar w:fldCharType="separate"/>
            </w:r>
            <w:r w:rsidRPr="0070517E">
              <w:rPr>
                <w:noProof/>
                <w:webHidden/>
              </w:rPr>
              <w:t>13</w:t>
            </w:r>
            <w:r w:rsidRPr="0070517E">
              <w:rPr>
                <w:noProof/>
                <w:webHidden/>
              </w:rPr>
              <w:fldChar w:fldCharType="end"/>
            </w:r>
          </w:hyperlink>
        </w:p>
        <w:p w14:paraId="5502E51A" w14:textId="14E37EF1" w:rsidR="00DE061E" w:rsidRPr="0070517E" w:rsidRDefault="00DE061E">
          <w:pPr>
            <w:pStyle w:val="TDC3"/>
            <w:tabs>
              <w:tab w:val="left" w:pos="1320"/>
              <w:tab w:val="right" w:leader="dot" w:pos="8498"/>
            </w:tabs>
            <w:rPr>
              <w:rFonts w:eastAsiaTheme="minorEastAsia"/>
              <w:noProof/>
              <w:lang w:val="es-EC" w:eastAsia="es-EC"/>
            </w:rPr>
          </w:pPr>
          <w:hyperlink w:anchor="_Toc124886833" w:history="1">
            <w:r w:rsidRPr="0070517E">
              <w:rPr>
                <w:rStyle w:val="Hipervnculo"/>
                <w:noProof/>
              </w:rPr>
              <w:t>3.5.2</w:t>
            </w:r>
            <w:r w:rsidRPr="0070517E">
              <w:rPr>
                <w:rFonts w:eastAsiaTheme="minorEastAsia"/>
                <w:noProof/>
                <w:lang w:val="es-EC" w:eastAsia="es-EC"/>
              </w:rPr>
              <w:tab/>
            </w:r>
            <w:r w:rsidRPr="0070517E">
              <w:rPr>
                <w:rStyle w:val="Hipervnculo"/>
                <w:noProof/>
              </w:rPr>
              <w:t>MUTEX THREADS</w:t>
            </w:r>
            <w:r w:rsidRPr="0070517E">
              <w:rPr>
                <w:noProof/>
                <w:webHidden/>
              </w:rPr>
              <w:tab/>
            </w:r>
            <w:r w:rsidRPr="0070517E">
              <w:rPr>
                <w:noProof/>
                <w:webHidden/>
              </w:rPr>
              <w:fldChar w:fldCharType="begin"/>
            </w:r>
            <w:r w:rsidRPr="0070517E">
              <w:rPr>
                <w:noProof/>
                <w:webHidden/>
              </w:rPr>
              <w:instrText xml:space="preserve"> PAGEREF _Toc124886833 \h </w:instrText>
            </w:r>
            <w:r w:rsidRPr="0070517E">
              <w:rPr>
                <w:noProof/>
                <w:webHidden/>
              </w:rPr>
            </w:r>
            <w:r w:rsidRPr="0070517E">
              <w:rPr>
                <w:noProof/>
                <w:webHidden/>
              </w:rPr>
              <w:fldChar w:fldCharType="separate"/>
            </w:r>
            <w:r w:rsidRPr="0070517E">
              <w:rPr>
                <w:noProof/>
                <w:webHidden/>
              </w:rPr>
              <w:t>14</w:t>
            </w:r>
            <w:r w:rsidRPr="0070517E">
              <w:rPr>
                <w:noProof/>
                <w:webHidden/>
              </w:rPr>
              <w:fldChar w:fldCharType="end"/>
            </w:r>
          </w:hyperlink>
        </w:p>
        <w:p w14:paraId="6B1BF05B" w14:textId="00BC0D88" w:rsidR="00DE061E" w:rsidRPr="0070517E" w:rsidRDefault="00DE061E">
          <w:pPr>
            <w:pStyle w:val="TDC3"/>
            <w:tabs>
              <w:tab w:val="left" w:pos="1320"/>
              <w:tab w:val="right" w:leader="dot" w:pos="8498"/>
            </w:tabs>
            <w:rPr>
              <w:rFonts w:eastAsiaTheme="minorEastAsia"/>
              <w:noProof/>
              <w:lang w:val="es-EC" w:eastAsia="es-EC"/>
            </w:rPr>
          </w:pPr>
          <w:hyperlink w:anchor="_Toc124886834" w:history="1">
            <w:r w:rsidRPr="0070517E">
              <w:rPr>
                <w:rStyle w:val="Hipervnculo"/>
                <w:noProof/>
              </w:rPr>
              <w:t>3.5.3</w:t>
            </w:r>
            <w:r w:rsidRPr="0070517E">
              <w:rPr>
                <w:rFonts w:eastAsiaTheme="minorEastAsia"/>
                <w:noProof/>
                <w:lang w:val="es-EC" w:eastAsia="es-EC"/>
              </w:rPr>
              <w:tab/>
            </w:r>
            <w:r w:rsidRPr="0070517E">
              <w:rPr>
                <w:rStyle w:val="Hipervnculo"/>
                <w:noProof/>
              </w:rPr>
              <w:t>SEMAPHORE THREADS</w:t>
            </w:r>
            <w:r w:rsidRPr="0070517E">
              <w:rPr>
                <w:noProof/>
                <w:webHidden/>
              </w:rPr>
              <w:tab/>
            </w:r>
            <w:r w:rsidRPr="0070517E">
              <w:rPr>
                <w:noProof/>
                <w:webHidden/>
              </w:rPr>
              <w:fldChar w:fldCharType="begin"/>
            </w:r>
            <w:r w:rsidRPr="0070517E">
              <w:rPr>
                <w:noProof/>
                <w:webHidden/>
              </w:rPr>
              <w:instrText xml:space="preserve"> PAGEREF _Toc124886834 \h </w:instrText>
            </w:r>
            <w:r w:rsidRPr="0070517E">
              <w:rPr>
                <w:noProof/>
                <w:webHidden/>
              </w:rPr>
            </w:r>
            <w:r w:rsidRPr="0070517E">
              <w:rPr>
                <w:noProof/>
                <w:webHidden/>
              </w:rPr>
              <w:fldChar w:fldCharType="separate"/>
            </w:r>
            <w:r w:rsidRPr="0070517E">
              <w:rPr>
                <w:noProof/>
                <w:webHidden/>
              </w:rPr>
              <w:t>14</w:t>
            </w:r>
            <w:r w:rsidRPr="0070517E">
              <w:rPr>
                <w:noProof/>
                <w:webHidden/>
              </w:rPr>
              <w:fldChar w:fldCharType="end"/>
            </w:r>
          </w:hyperlink>
        </w:p>
        <w:p w14:paraId="29E0D210" w14:textId="6DCAC184" w:rsidR="00DE061E" w:rsidRPr="0070517E" w:rsidRDefault="00DE061E">
          <w:pPr>
            <w:pStyle w:val="TDC3"/>
            <w:tabs>
              <w:tab w:val="left" w:pos="1320"/>
              <w:tab w:val="right" w:leader="dot" w:pos="8498"/>
            </w:tabs>
            <w:rPr>
              <w:rFonts w:eastAsiaTheme="minorEastAsia"/>
              <w:noProof/>
              <w:lang w:val="es-EC" w:eastAsia="es-EC"/>
            </w:rPr>
          </w:pPr>
          <w:hyperlink w:anchor="_Toc124886835" w:history="1">
            <w:r w:rsidRPr="0070517E">
              <w:rPr>
                <w:rStyle w:val="Hipervnculo"/>
                <w:noProof/>
              </w:rPr>
              <w:t>3.5.4</w:t>
            </w:r>
            <w:r w:rsidRPr="0070517E">
              <w:rPr>
                <w:rFonts w:eastAsiaTheme="minorEastAsia"/>
                <w:noProof/>
                <w:lang w:val="es-EC" w:eastAsia="es-EC"/>
              </w:rPr>
              <w:tab/>
            </w:r>
            <w:r w:rsidRPr="0070517E">
              <w:rPr>
                <w:rStyle w:val="Hipervnculo"/>
                <w:noProof/>
              </w:rPr>
              <w:t>SYSTEM.THREADING.AUTORESETEVENT</w:t>
            </w:r>
            <w:r w:rsidRPr="0070517E">
              <w:rPr>
                <w:noProof/>
                <w:webHidden/>
              </w:rPr>
              <w:tab/>
            </w:r>
            <w:r w:rsidRPr="0070517E">
              <w:rPr>
                <w:noProof/>
                <w:webHidden/>
              </w:rPr>
              <w:fldChar w:fldCharType="begin"/>
            </w:r>
            <w:r w:rsidRPr="0070517E">
              <w:rPr>
                <w:noProof/>
                <w:webHidden/>
              </w:rPr>
              <w:instrText xml:space="preserve"> PAGEREF _Toc124886835 \h </w:instrText>
            </w:r>
            <w:r w:rsidRPr="0070517E">
              <w:rPr>
                <w:noProof/>
                <w:webHidden/>
              </w:rPr>
            </w:r>
            <w:r w:rsidRPr="0070517E">
              <w:rPr>
                <w:noProof/>
                <w:webHidden/>
              </w:rPr>
              <w:fldChar w:fldCharType="separate"/>
            </w:r>
            <w:r w:rsidRPr="0070517E">
              <w:rPr>
                <w:noProof/>
                <w:webHidden/>
              </w:rPr>
              <w:t>15</w:t>
            </w:r>
            <w:r w:rsidRPr="0070517E">
              <w:rPr>
                <w:noProof/>
                <w:webHidden/>
              </w:rPr>
              <w:fldChar w:fldCharType="end"/>
            </w:r>
          </w:hyperlink>
        </w:p>
        <w:p w14:paraId="30E78528" w14:textId="4CC4375B" w:rsidR="00DE061E" w:rsidRPr="0070517E" w:rsidRDefault="00DE061E">
          <w:pPr>
            <w:pStyle w:val="TDC3"/>
            <w:tabs>
              <w:tab w:val="left" w:pos="1320"/>
              <w:tab w:val="right" w:leader="dot" w:pos="8498"/>
            </w:tabs>
            <w:rPr>
              <w:rFonts w:eastAsiaTheme="minorEastAsia"/>
              <w:noProof/>
              <w:lang w:val="es-EC" w:eastAsia="es-EC"/>
            </w:rPr>
          </w:pPr>
          <w:hyperlink w:anchor="_Toc124886836" w:history="1">
            <w:r w:rsidRPr="0070517E">
              <w:rPr>
                <w:rStyle w:val="Hipervnculo"/>
                <w:noProof/>
              </w:rPr>
              <w:t>3.5.5</w:t>
            </w:r>
            <w:r w:rsidRPr="0070517E">
              <w:rPr>
                <w:rFonts w:eastAsiaTheme="minorEastAsia"/>
                <w:noProof/>
                <w:lang w:val="es-EC" w:eastAsia="es-EC"/>
              </w:rPr>
              <w:tab/>
            </w:r>
            <w:r w:rsidRPr="0070517E">
              <w:rPr>
                <w:rStyle w:val="Hipervnculo"/>
                <w:noProof/>
              </w:rPr>
              <w:t>CLASE MONITOR</w:t>
            </w:r>
            <w:r w:rsidRPr="0070517E">
              <w:rPr>
                <w:noProof/>
                <w:webHidden/>
              </w:rPr>
              <w:tab/>
            </w:r>
            <w:r w:rsidRPr="0070517E">
              <w:rPr>
                <w:noProof/>
                <w:webHidden/>
              </w:rPr>
              <w:fldChar w:fldCharType="begin"/>
            </w:r>
            <w:r w:rsidRPr="0070517E">
              <w:rPr>
                <w:noProof/>
                <w:webHidden/>
              </w:rPr>
              <w:instrText xml:space="preserve"> PAGEREF _Toc124886836 \h </w:instrText>
            </w:r>
            <w:r w:rsidRPr="0070517E">
              <w:rPr>
                <w:noProof/>
                <w:webHidden/>
              </w:rPr>
            </w:r>
            <w:r w:rsidRPr="0070517E">
              <w:rPr>
                <w:noProof/>
                <w:webHidden/>
              </w:rPr>
              <w:fldChar w:fldCharType="separate"/>
            </w:r>
            <w:r w:rsidRPr="0070517E">
              <w:rPr>
                <w:noProof/>
                <w:webHidden/>
              </w:rPr>
              <w:t>16</w:t>
            </w:r>
            <w:r w:rsidRPr="0070517E">
              <w:rPr>
                <w:noProof/>
                <w:webHidden/>
              </w:rPr>
              <w:fldChar w:fldCharType="end"/>
            </w:r>
          </w:hyperlink>
        </w:p>
        <w:p w14:paraId="3CEC251A" w14:textId="57EF7085" w:rsidR="00DE061E" w:rsidRPr="0070517E" w:rsidRDefault="00DE061E">
          <w:pPr>
            <w:pStyle w:val="TDC2"/>
            <w:rPr>
              <w:rFonts w:eastAsiaTheme="minorEastAsia"/>
              <w:noProof/>
              <w:lang w:val="es-EC" w:eastAsia="es-EC"/>
            </w:rPr>
          </w:pPr>
          <w:hyperlink w:anchor="_Toc124886837" w:history="1">
            <w:r w:rsidRPr="0070517E">
              <w:rPr>
                <w:rStyle w:val="Hipervnculo"/>
                <w:iCs/>
                <w:noProof/>
              </w:rPr>
              <w:t>3.6</w:t>
            </w:r>
            <w:r w:rsidRPr="0070517E">
              <w:rPr>
                <w:rFonts w:eastAsiaTheme="minorEastAsia"/>
                <w:noProof/>
                <w:lang w:val="es-EC" w:eastAsia="es-EC"/>
              </w:rPr>
              <w:tab/>
            </w:r>
            <w:r w:rsidRPr="0070517E">
              <w:rPr>
                <w:rStyle w:val="Hipervnculo"/>
                <w:noProof/>
              </w:rPr>
              <w:t>PROGRAMACIÓN ASÍNCRONA</w:t>
            </w:r>
            <w:r w:rsidRPr="0070517E">
              <w:rPr>
                <w:noProof/>
                <w:webHidden/>
              </w:rPr>
              <w:tab/>
            </w:r>
            <w:r w:rsidRPr="0070517E">
              <w:rPr>
                <w:noProof/>
                <w:webHidden/>
              </w:rPr>
              <w:fldChar w:fldCharType="begin"/>
            </w:r>
            <w:r w:rsidRPr="0070517E">
              <w:rPr>
                <w:noProof/>
                <w:webHidden/>
              </w:rPr>
              <w:instrText xml:space="preserve"> PAGEREF _Toc124886837 \h </w:instrText>
            </w:r>
            <w:r w:rsidRPr="0070517E">
              <w:rPr>
                <w:noProof/>
                <w:webHidden/>
              </w:rPr>
            </w:r>
            <w:r w:rsidRPr="0070517E">
              <w:rPr>
                <w:noProof/>
                <w:webHidden/>
              </w:rPr>
              <w:fldChar w:fldCharType="separate"/>
            </w:r>
            <w:r w:rsidRPr="0070517E">
              <w:rPr>
                <w:noProof/>
                <w:webHidden/>
              </w:rPr>
              <w:t>16</w:t>
            </w:r>
            <w:r w:rsidRPr="0070517E">
              <w:rPr>
                <w:noProof/>
                <w:webHidden/>
              </w:rPr>
              <w:fldChar w:fldCharType="end"/>
            </w:r>
          </w:hyperlink>
        </w:p>
        <w:p w14:paraId="4A581A8E" w14:textId="2D07D18B" w:rsidR="00DE061E" w:rsidRPr="0070517E" w:rsidRDefault="00DE061E">
          <w:pPr>
            <w:pStyle w:val="TDC2"/>
            <w:rPr>
              <w:rFonts w:eastAsiaTheme="minorEastAsia"/>
              <w:noProof/>
              <w:lang w:val="es-EC" w:eastAsia="es-EC"/>
            </w:rPr>
          </w:pPr>
          <w:hyperlink w:anchor="_Toc124886838" w:history="1">
            <w:r w:rsidRPr="0070517E">
              <w:rPr>
                <w:rStyle w:val="Hipervnculo"/>
                <w:iCs/>
                <w:noProof/>
              </w:rPr>
              <w:t>3.7</w:t>
            </w:r>
            <w:r w:rsidRPr="0070517E">
              <w:rPr>
                <w:rFonts w:eastAsiaTheme="minorEastAsia"/>
                <w:noProof/>
                <w:lang w:val="es-EC" w:eastAsia="es-EC"/>
              </w:rPr>
              <w:tab/>
            </w:r>
            <w:r w:rsidRPr="0070517E">
              <w:rPr>
                <w:rStyle w:val="Hipervnculo"/>
                <w:noProof/>
              </w:rPr>
              <w:t>RECOMENDACIONES PARA TRABAJAR CON HILOS</w:t>
            </w:r>
            <w:r w:rsidRPr="0070517E">
              <w:rPr>
                <w:noProof/>
                <w:webHidden/>
              </w:rPr>
              <w:tab/>
            </w:r>
            <w:r w:rsidRPr="0070517E">
              <w:rPr>
                <w:noProof/>
                <w:webHidden/>
              </w:rPr>
              <w:fldChar w:fldCharType="begin"/>
            </w:r>
            <w:r w:rsidRPr="0070517E">
              <w:rPr>
                <w:noProof/>
                <w:webHidden/>
              </w:rPr>
              <w:instrText xml:space="preserve"> PAGEREF _Toc124886838 \h </w:instrText>
            </w:r>
            <w:r w:rsidRPr="0070517E">
              <w:rPr>
                <w:noProof/>
                <w:webHidden/>
              </w:rPr>
            </w:r>
            <w:r w:rsidRPr="0070517E">
              <w:rPr>
                <w:noProof/>
                <w:webHidden/>
              </w:rPr>
              <w:fldChar w:fldCharType="separate"/>
            </w:r>
            <w:r w:rsidRPr="0070517E">
              <w:rPr>
                <w:noProof/>
                <w:webHidden/>
              </w:rPr>
              <w:t>17</w:t>
            </w:r>
            <w:r w:rsidRPr="0070517E">
              <w:rPr>
                <w:noProof/>
                <w:webHidden/>
              </w:rPr>
              <w:fldChar w:fldCharType="end"/>
            </w:r>
          </w:hyperlink>
        </w:p>
        <w:p w14:paraId="30FF97B2" w14:textId="711FA6AB" w:rsidR="00DE061E" w:rsidRPr="0070517E" w:rsidRDefault="00DE061E">
          <w:pPr>
            <w:pStyle w:val="TDC1"/>
            <w:tabs>
              <w:tab w:val="left" w:pos="440"/>
              <w:tab w:val="right" w:leader="dot" w:pos="8498"/>
            </w:tabs>
            <w:rPr>
              <w:rFonts w:eastAsiaTheme="minorEastAsia"/>
              <w:noProof/>
              <w:lang w:val="es-EC" w:eastAsia="es-EC"/>
            </w:rPr>
          </w:pPr>
          <w:hyperlink w:anchor="_Toc124886839" w:history="1">
            <w:r w:rsidRPr="0070517E">
              <w:rPr>
                <w:rStyle w:val="Hipervnculo"/>
                <w:rFonts w:ascii="Calibri" w:hAnsi="Calibri" w:cstheme="minorHAnsi"/>
                <w:noProof/>
                <w:lang w:val="es-EC"/>
              </w:rPr>
              <w:t>4.</w:t>
            </w:r>
            <w:r w:rsidRPr="0070517E">
              <w:rPr>
                <w:rFonts w:eastAsiaTheme="minorEastAsia"/>
                <w:noProof/>
                <w:lang w:val="es-EC" w:eastAsia="es-EC"/>
              </w:rPr>
              <w:tab/>
            </w:r>
            <w:r w:rsidRPr="0070517E">
              <w:rPr>
                <w:rStyle w:val="Hipervnculo"/>
                <w:rFonts w:cstheme="minorHAnsi"/>
                <w:noProof/>
                <w:lang w:val="es-EC"/>
              </w:rPr>
              <w:t>DESARROLLO</w:t>
            </w:r>
            <w:r w:rsidRPr="0070517E">
              <w:rPr>
                <w:noProof/>
                <w:webHidden/>
              </w:rPr>
              <w:tab/>
            </w:r>
            <w:r w:rsidRPr="0070517E">
              <w:rPr>
                <w:noProof/>
                <w:webHidden/>
              </w:rPr>
              <w:fldChar w:fldCharType="begin"/>
            </w:r>
            <w:r w:rsidRPr="0070517E">
              <w:rPr>
                <w:noProof/>
                <w:webHidden/>
              </w:rPr>
              <w:instrText xml:space="preserve"> PAGEREF _Toc124886839 \h </w:instrText>
            </w:r>
            <w:r w:rsidRPr="0070517E">
              <w:rPr>
                <w:noProof/>
                <w:webHidden/>
              </w:rPr>
            </w:r>
            <w:r w:rsidRPr="0070517E">
              <w:rPr>
                <w:noProof/>
                <w:webHidden/>
              </w:rPr>
              <w:fldChar w:fldCharType="separate"/>
            </w:r>
            <w:r w:rsidRPr="0070517E">
              <w:rPr>
                <w:noProof/>
                <w:webHidden/>
              </w:rPr>
              <w:t>17</w:t>
            </w:r>
            <w:r w:rsidRPr="0070517E">
              <w:rPr>
                <w:noProof/>
                <w:webHidden/>
              </w:rPr>
              <w:fldChar w:fldCharType="end"/>
            </w:r>
          </w:hyperlink>
        </w:p>
        <w:p w14:paraId="586B66E6" w14:textId="31816026" w:rsidR="00DE061E" w:rsidRPr="0070517E" w:rsidRDefault="00DE061E">
          <w:pPr>
            <w:pStyle w:val="TDC2"/>
            <w:rPr>
              <w:rFonts w:eastAsiaTheme="minorEastAsia"/>
              <w:noProof/>
              <w:lang w:val="es-EC" w:eastAsia="es-EC"/>
            </w:rPr>
          </w:pPr>
          <w:hyperlink w:anchor="_Toc124886840" w:history="1">
            <w:r w:rsidRPr="0070517E">
              <w:rPr>
                <w:rStyle w:val="Hipervnculo"/>
                <w:iCs/>
                <w:noProof/>
              </w:rPr>
              <w:t>4.1</w:t>
            </w:r>
            <w:r w:rsidRPr="0070517E">
              <w:rPr>
                <w:rFonts w:eastAsiaTheme="minorEastAsia"/>
                <w:noProof/>
                <w:lang w:val="es-EC" w:eastAsia="es-EC"/>
              </w:rPr>
              <w:tab/>
            </w:r>
            <w:r w:rsidRPr="0070517E">
              <w:rPr>
                <w:rStyle w:val="Hipervnculo"/>
                <w:noProof/>
              </w:rPr>
              <w:t>CODIFICACIÓN VIDEO 173</w:t>
            </w:r>
            <w:r w:rsidRPr="0070517E">
              <w:rPr>
                <w:noProof/>
                <w:webHidden/>
              </w:rPr>
              <w:tab/>
            </w:r>
            <w:r w:rsidRPr="0070517E">
              <w:rPr>
                <w:noProof/>
                <w:webHidden/>
              </w:rPr>
              <w:fldChar w:fldCharType="begin"/>
            </w:r>
            <w:r w:rsidRPr="0070517E">
              <w:rPr>
                <w:noProof/>
                <w:webHidden/>
              </w:rPr>
              <w:instrText xml:space="preserve"> PAGEREF _Toc124886840 \h </w:instrText>
            </w:r>
            <w:r w:rsidRPr="0070517E">
              <w:rPr>
                <w:noProof/>
                <w:webHidden/>
              </w:rPr>
            </w:r>
            <w:r w:rsidRPr="0070517E">
              <w:rPr>
                <w:noProof/>
                <w:webHidden/>
              </w:rPr>
              <w:fldChar w:fldCharType="separate"/>
            </w:r>
            <w:r w:rsidRPr="0070517E">
              <w:rPr>
                <w:noProof/>
                <w:webHidden/>
              </w:rPr>
              <w:t>17</w:t>
            </w:r>
            <w:r w:rsidRPr="0070517E">
              <w:rPr>
                <w:noProof/>
                <w:webHidden/>
              </w:rPr>
              <w:fldChar w:fldCharType="end"/>
            </w:r>
          </w:hyperlink>
        </w:p>
        <w:p w14:paraId="2B575A3A" w14:textId="4F0CE031" w:rsidR="00DE061E" w:rsidRPr="0070517E" w:rsidRDefault="00DE061E">
          <w:pPr>
            <w:pStyle w:val="TDC2"/>
            <w:rPr>
              <w:rFonts w:eastAsiaTheme="minorEastAsia"/>
              <w:noProof/>
              <w:lang w:val="es-EC" w:eastAsia="es-EC"/>
            </w:rPr>
          </w:pPr>
          <w:hyperlink w:anchor="_Toc124886841" w:history="1">
            <w:r w:rsidRPr="0070517E">
              <w:rPr>
                <w:rStyle w:val="Hipervnculo"/>
                <w:iCs/>
                <w:noProof/>
              </w:rPr>
              <w:t>4.2</w:t>
            </w:r>
            <w:r w:rsidRPr="0070517E">
              <w:rPr>
                <w:rFonts w:eastAsiaTheme="minorEastAsia"/>
                <w:noProof/>
                <w:lang w:val="es-EC" w:eastAsia="es-EC"/>
              </w:rPr>
              <w:tab/>
            </w:r>
            <w:r w:rsidRPr="0070517E">
              <w:rPr>
                <w:rStyle w:val="Hipervnculo"/>
                <w:noProof/>
              </w:rPr>
              <w:t>CODIFICACIÓN VIDEO 174</w:t>
            </w:r>
            <w:r w:rsidRPr="0070517E">
              <w:rPr>
                <w:noProof/>
                <w:webHidden/>
              </w:rPr>
              <w:tab/>
            </w:r>
            <w:r w:rsidRPr="0070517E">
              <w:rPr>
                <w:noProof/>
                <w:webHidden/>
              </w:rPr>
              <w:fldChar w:fldCharType="begin"/>
            </w:r>
            <w:r w:rsidRPr="0070517E">
              <w:rPr>
                <w:noProof/>
                <w:webHidden/>
              </w:rPr>
              <w:instrText xml:space="preserve"> PAGEREF _Toc124886841 \h </w:instrText>
            </w:r>
            <w:r w:rsidRPr="0070517E">
              <w:rPr>
                <w:noProof/>
                <w:webHidden/>
              </w:rPr>
            </w:r>
            <w:r w:rsidRPr="0070517E">
              <w:rPr>
                <w:noProof/>
                <w:webHidden/>
              </w:rPr>
              <w:fldChar w:fldCharType="separate"/>
            </w:r>
            <w:r w:rsidRPr="0070517E">
              <w:rPr>
                <w:noProof/>
                <w:webHidden/>
              </w:rPr>
              <w:t>22</w:t>
            </w:r>
            <w:r w:rsidRPr="0070517E">
              <w:rPr>
                <w:noProof/>
                <w:webHidden/>
              </w:rPr>
              <w:fldChar w:fldCharType="end"/>
            </w:r>
          </w:hyperlink>
        </w:p>
        <w:p w14:paraId="512D2049" w14:textId="2644F280" w:rsidR="00DE061E" w:rsidRPr="0070517E" w:rsidRDefault="00DE061E">
          <w:pPr>
            <w:pStyle w:val="TDC2"/>
            <w:rPr>
              <w:rFonts w:eastAsiaTheme="minorEastAsia"/>
              <w:noProof/>
              <w:lang w:val="es-EC" w:eastAsia="es-EC"/>
            </w:rPr>
          </w:pPr>
          <w:hyperlink w:anchor="_Toc124886842" w:history="1">
            <w:r w:rsidRPr="0070517E">
              <w:rPr>
                <w:rStyle w:val="Hipervnculo"/>
                <w:iCs/>
                <w:noProof/>
              </w:rPr>
              <w:t>4.3</w:t>
            </w:r>
            <w:r w:rsidRPr="0070517E">
              <w:rPr>
                <w:rFonts w:eastAsiaTheme="minorEastAsia"/>
                <w:noProof/>
                <w:lang w:val="es-EC" w:eastAsia="es-EC"/>
              </w:rPr>
              <w:tab/>
            </w:r>
            <w:r w:rsidRPr="0070517E">
              <w:rPr>
                <w:rStyle w:val="Hipervnculo"/>
                <w:noProof/>
              </w:rPr>
              <w:t>CODIFICACIÓN VIDEO 175</w:t>
            </w:r>
            <w:r w:rsidRPr="0070517E">
              <w:rPr>
                <w:noProof/>
                <w:webHidden/>
              </w:rPr>
              <w:tab/>
            </w:r>
            <w:r w:rsidRPr="0070517E">
              <w:rPr>
                <w:noProof/>
                <w:webHidden/>
              </w:rPr>
              <w:fldChar w:fldCharType="begin"/>
            </w:r>
            <w:r w:rsidRPr="0070517E">
              <w:rPr>
                <w:noProof/>
                <w:webHidden/>
              </w:rPr>
              <w:instrText xml:space="preserve"> PAGEREF _Toc124886842 \h </w:instrText>
            </w:r>
            <w:r w:rsidRPr="0070517E">
              <w:rPr>
                <w:noProof/>
                <w:webHidden/>
              </w:rPr>
            </w:r>
            <w:r w:rsidRPr="0070517E">
              <w:rPr>
                <w:noProof/>
                <w:webHidden/>
              </w:rPr>
              <w:fldChar w:fldCharType="separate"/>
            </w:r>
            <w:r w:rsidRPr="0070517E">
              <w:rPr>
                <w:noProof/>
                <w:webHidden/>
              </w:rPr>
              <w:t>23</w:t>
            </w:r>
            <w:r w:rsidRPr="0070517E">
              <w:rPr>
                <w:noProof/>
                <w:webHidden/>
              </w:rPr>
              <w:fldChar w:fldCharType="end"/>
            </w:r>
          </w:hyperlink>
        </w:p>
        <w:p w14:paraId="4B3C79B8" w14:textId="6471C86C" w:rsidR="00DE061E" w:rsidRPr="0070517E" w:rsidRDefault="00DE061E">
          <w:pPr>
            <w:pStyle w:val="TDC2"/>
            <w:rPr>
              <w:rFonts w:eastAsiaTheme="minorEastAsia"/>
              <w:noProof/>
              <w:lang w:val="es-EC" w:eastAsia="es-EC"/>
            </w:rPr>
          </w:pPr>
          <w:hyperlink w:anchor="_Toc124886843" w:history="1">
            <w:r w:rsidRPr="0070517E">
              <w:rPr>
                <w:rStyle w:val="Hipervnculo"/>
                <w:iCs/>
                <w:noProof/>
              </w:rPr>
              <w:t>4.4</w:t>
            </w:r>
            <w:r w:rsidRPr="0070517E">
              <w:rPr>
                <w:rFonts w:eastAsiaTheme="minorEastAsia"/>
                <w:noProof/>
                <w:lang w:val="es-EC" w:eastAsia="es-EC"/>
              </w:rPr>
              <w:tab/>
            </w:r>
            <w:r w:rsidRPr="0070517E">
              <w:rPr>
                <w:rStyle w:val="Hipervnculo"/>
                <w:noProof/>
              </w:rPr>
              <w:t>CODIFICACIÓN VIDEO 176</w:t>
            </w:r>
            <w:r w:rsidRPr="0070517E">
              <w:rPr>
                <w:noProof/>
                <w:webHidden/>
              </w:rPr>
              <w:tab/>
            </w:r>
            <w:r w:rsidRPr="0070517E">
              <w:rPr>
                <w:noProof/>
                <w:webHidden/>
              </w:rPr>
              <w:fldChar w:fldCharType="begin"/>
            </w:r>
            <w:r w:rsidRPr="0070517E">
              <w:rPr>
                <w:noProof/>
                <w:webHidden/>
              </w:rPr>
              <w:instrText xml:space="preserve"> PAGEREF _Toc124886843 \h </w:instrText>
            </w:r>
            <w:r w:rsidRPr="0070517E">
              <w:rPr>
                <w:noProof/>
                <w:webHidden/>
              </w:rPr>
            </w:r>
            <w:r w:rsidRPr="0070517E">
              <w:rPr>
                <w:noProof/>
                <w:webHidden/>
              </w:rPr>
              <w:fldChar w:fldCharType="separate"/>
            </w:r>
            <w:r w:rsidRPr="0070517E">
              <w:rPr>
                <w:noProof/>
                <w:webHidden/>
              </w:rPr>
              <w:t>23</w:t>
            </w:r>
            <w:r w:rsidRPr="0070517E">
              <w:rPr>
                <w:noProof/>
                <w:webHidden/>
              </w:rPr>
              <w:fldChar w:fldCharType="end"/>
            </w:r>
          </w:hyperlink>
        </w:p>
        <w:p w14:paraId="6A166294" w14:textId="5DC27A13" w:rsidR="00DE061E" w:rsidRPr="0070517E" w:rsidRDefault="00DE061E">
          <w:pPr>
            <w:pStyle w:val="TDC2"/>
            <w:rPr>
              <w:rFonts w:eastAsiaTheme="minorEastAsia"/>
              <w:noProof/>
              <w:lang w:val="es-EC" w:eastAsia="es-EC"/>
            </w:rPr>
          </w:pPr>
          <w:hyperlink w:anchor="_Toc124886844" w:history="1">
            <w:r w:rsidRPr="0070517E">
              <w:rPr>
                <w:rStyle w:val="Hipervnculo"/>
                <w:iCs/>
                <w:noProof/>
              </w:rPr>
              <w:t>4.5</w:t>
            </w:r>
            <w:r w:rsidRPr="0070517E">
              <w:rPr>
                <w:rFonts w:eastAsiaTheme="minorEastAsia"/>
                <w:noProof/>
                <w:lang w:val="es-EC" w:eastAsia="es-EC"/>
              </w:rPr>
              <w:tab/>
            </w:r>
            <w:r w:rsidRPr="0070517E">
              <w:rPr>
                <w:rStyle w:val="Hipervnculo"/>
                <w:noProof/>
              </w:rPr>
              <w:t>CODIFICACIÓN VIDEO 177</w:t>
            </w:r>
            <w:r w:rsidRPr="0070517E">
              <w:rPr>
                <w:noProof/>
                <w:webHidden/>
              </w:rPr>
              <w:tab/>
            </w:r>
            <w:r w:rsidRPr="0070517E">
              <w:rPr>
                <w:noProof/>
                <w:webHidden/>
              </w:rPr>
              <w:fldChar w:fldCharType="begin"/>
            </w:r>
            <w:r w:rsidRPr="0070517E">
              <w:rPr>
                <w:noProof/>
                <w:webHidden/>
              </w:rPr>
              <w:instrText xml:space="preserve"> PAGEREF _Toc124886844 \h </w:instrText>
            </w:r>
            <w:r w:rsidRPr="0070517E">
              <w:rPr>
                <w:noProof/>
                <w:webHidden/>
              </w:rPr>
            </w:r>
            <w:r w:rsidRPr="0070517E">
              <w:rPr>
                <w:noProof/>
                <w:webHidden/>
              </w:rPr>
              <w:fldChar w:fldCharType="separate"/>
            </w:r>
            <w:r w:rsidRPr="0070517E">
              <w:rPr>
                <w:noProof/>
                <w:webHidden/>
              </w:rPr>
              <w:t>25</w:t>
            </w:r>
            <w:r w:rsidRPr="0070517E">
              <w:rPr>
                <w:noProof/>
                <w:webHidden/>
              </w:rPr>
              <w:fldChar w:fldCharType="end"/>
            </w:r>
          </w:hyperlink>
        </w:p>
        <w:p w14:paraId="77D0C6B1" w14:textId="250775DD" w:rsidR="00DE061E" w:rsidRPr="0070517E" w:rsidRDefault="00DE061E">
          <w:pPr>
            <w:pStyle w:val="TDC2"/>
            <w:rPr>
              <w:rFonts w:eastAsiaTheme="minorEastAsia"/>
              <w:noProof/>
              <w:lang w:val="es-EC" w:eastAsia="es-EC"/>
            </w:rPr>
          </w:pPr>
          <w:hyperlink w:anchor="_Toc124886845" w:history="1">
            <w:r w:rsidRPr="0070517E">
              <w:rPr>
                <w:rStyle w:val="Hipervnculo"/>
                <w:iCs/>
                <w:noProof/>
              </w:rPr>
              <w:t>4.6</w:t>
            </w:r>
            <w:r w:rsidRPr="0070517E">
              <w:rPr>
                <w:rFonts w:eastAsiaTheme="minorEastAsia"/>
                <w:noProof/>
                <w:lang w:val="es-EC" w:eastAsia="es-EC"/>
              </w:rPr>
              <w:tab/>
            </w:r>
            <w:r w:rsidRPr="0070517E">
              <w:rPr>
                <w:rStyle w:val="Hipervnculo"/>
                <w:noProof/>
              </w:rPr>
              <w:t>CODIFICACIÓN VIDEO 178</w:t>
            </w:r>
            <w:r w:rsidRPr="0070517E">
              <w:rPr>
                <w:noProof/>
                <w:webHidden/>
              </w:rPr>
              <w:tab/>
            </w:r>
            <w:r w:rsidRPr="0070517E">
              <w:rPr>
                <w:noProof/>
                <w:webHidden/>
              </w:rPr>
              <w:fldChar w:fldCharType="begin"/>
            </w:r>
            <w:r w:rsidRPr="0070517E">
              <w:rPr>
                <w:noProof/>
                <w:webHidden/>
              </w:rPr>
              <w:instrText xml:space="preserve"> PAGEREF _Toc124886845 \h </w:instrText>
            </w:r>
            <w:r w:rsidRPr="0070517E">
              <w:rPr>
                <w:noProof/>
                <w:webHidden/>
              </w:rPr>
            </w:r>
            <w:r w:rsidRPr="0070517E">
              <w:rPr>
                <w:noProof/>
                <w:webHidden/>
              </w:rPr>
              <w:fldChar w:fldCharType="separate"/>
            </w:r>
            <w:r w:rsidRPr="0070517E">
              <w:rPr>
                <w:noProof/>
                <w:webHidden/>
              </w:rPr>
              <w:t>28</w:t>
            </w:r>
            <w:r w:rsidRPr="0070517E">
              <w:rPr>
                <w:noProof/>
                <w:webHidden/>
              </w:rPr>
              <w:fldChar w:fldCharType="end"/>
            </w:r>
          </w:hyperlink>
        </w:p>
        <w:p w14:paraId="1F6368F7" w14:textId="56A262EF" w:rsidR="00DE061E" w:rsidRPr="0070517E" w:rsidRDefault="00DE061E">
          <w:pPr>
            <w:pStyle w:val="TDC2"/>
            <w:rPr>
              <w:rFonts w:eastAsiaTheme="minorEastAsia"/>
              <w:noProof/>
              <w:lang w:val="es-EC" w:eastAsia="es-EC"/>
            </w:rPr>
          </w:pPr>
          <w:hyperlink w:anchor="_Toc124886846" w:history="1">
            <w:r w:rsidRPr="0070517E">
              <w:rPr>
                <w:rStyle w:val="Hipervnculo"/>
                <w:iCs/>
                <w:noProof/>
              </w:rPr>
              <w:t>4.7</w:t>
            </w:r>
            <w:r w:rsidRPr="0070517E">
              <w:rPr>
                <w:rFonts w:eastAsiaTheme="minorEastAsia"/>
                <w:noProof/>
                <w:lang w:val="es-EC" w:eastAsia="es-EC"/>
              </w:rPr>
              <w:tab/>
            </w:r>
            <w:r w:rsidRPr="0070517E">
              <w:rPr>
                <w:rStyle w:val="Hipervnculo"/>
                <w:noProof/>
              </w:rPr>
              <w:t>CODIFICACIÓN FINAL DE LA PRÁCTICA</w:t>
            </w:r>
            <w:r w:rsidRPr="0070517E">
              <w:rPr>
                <w:noProof/>
                <w:webHidden/>
              </w:rPr>
              <w:tab/>
            </w:r>
            <w:r w:rsidRPr="0070517E">
              <w:rPr>
                <w:noProof/>
                <w:webHidden/>
              </w:rPr>
              <w:fldChar w:fldCharType="begin"/>
            </w:r>
            <w:r w:rsidRPr="0070517E">
              <w:rPr>
                <w:noProof/>
                <w:webHidden/>
              </w:rPr>
              <w:instrText xml:space="preserve"> PAGEREF _Toc124886846 \h </w:instrText>
            </w:r>
            <w:r w:rsidRPr="0070517E">
              <w:rPr>
                <w:noProof/>
                <w:webHidden/>
              </w:rPr>
            </w:r>
            <w:r w:rsidRPr="0070517E">
              <w:rPr>
                <w:noProof/>
                <w:webHidden/>
              </w:rPr>
              <w:fldChar w:fldCharType="separate"/>
            </w:r>
            <w:r w:rsidRPr="0070517E">
              <w:rPr>
                <w:noProof/>
                <w:webHidden/>
              </w:rPr>
              <w:t>30</w:t>
            </w:r>
            <w:r w:rsidRPr="0070517E">
              <w:rPr>
                <w:noProof/>
                <w:webHidden/>
              </w:rPr>
              <w:fldChar w:fldCharType="end"/>
            </w:r>
          </w:hyperlink>
        </w:p>
        <w:p w14:paraId="43BE9E87" w14:textId="564B2EFF" w:rsidR="00DE061E" w:rsidRPr="0070517E" w:rsidRDefault="00DE061E">
          <w:pPr>
            <w:pStyle w:val="TDC2"/>
            <w:rPr>
              <w:rFonts w:eastAsiaTheme="minorEastAsia"/>
              <w:noProof/>
              <w:lang w:val="es-EC" w:eastAsia="es-EC"/>
            </w:rPr>
          </w:pPr>
          <w:hyperlink w:anchor="_Toc124886847" w:history="1">
            <w:r w:rsidRPr="0070517E">
              <w:rPr>
                <w:rStyle w:val="Hipervnculo"/>
                <w:iCs/>
                <w:noProof/>
              </w:rPr>
              <w:t>4.8</w:t>
            </w:r>
            <w:r w:rsidRPr="0070517E">
              <w:rPr>
                <w:rFonts w:eastAsiaTheme="minorEastAsia"/>
                <w:noProof/>
                <w:lang w:val="es-EC" w:eastAsia="es-EC"/>
              </w:rPr>
              <w:tab/>
            </w:r>
            <w:r w:rsidRPr="0070517E">
              <w:rPr>
                <w:rStyle w:val="Hipervnculo"/>
                <w:noProof/>
              </w:rPr>
              <w:t>FUNCIONALIDAD</w:t>
            </w:r>
            <w:r w:rsidRPr="0070517E">
              <w:rPr>
                <w:noProof/>
                <w:webHidden/>
              </w:rPr>
              <w:tab/>
            </w:r>
            <w:r w:rsidRPr="0070517E">
              <w:rPr>
                <w:noProof/>
                <w:webHidden/>
              </w:rPr>
              <w:fldChar w:fldCharType="begin"/>
            </w:r>
            <w:r w:rsidRPr="0070517E">
              <w:rPr>
                <w:noProof/>
                <w:webHidden/>
              </w:rPr>
              <w:instrText xml:space="preserve"> PAGEREF _Toc124886847 \h </w:instrText>
            </w:r>
            <w:r w:rsidRPr="0070517E">
              <w:rPr>
                <w:noProof/>
                <w:webHidden/>
              </w:rPr>
            </w:r>
            <w:r w:rsidRPr="0070517E">
              <w:rPr>
                <w:noProof/>
                <w:webHidden/>
              </w:rPr>
              <w:fldChar w:fldCharType="separate"/>
            </w:r>
            <w:r w:rsidRPr="0070517E">
              <w:rPr>
                <w:noProof/>
                <w:webHidden/>
              </w:rPr>
              <w:t>36</w:t>
            </w:r>
            <w:r w:rsidRPr="0070517E">
              <w:rPr>
                <w:noProof/>
                <w:webHidden/>
              </w:rPr>
              <w:fldChar w:fldCharType="end"/>
            </w:r>
          </w:hyperlink>
        </w:p>
        <w:p w14:paraId="02D46FDF" w14:textId="4E7AA0D4" w:rsidR="00DE061E" w:rsidRPr="0070517E" w:rsidRDefault="00DE061E">
          <w:pPr>
            <w:pStyle w:val="TDC3"/>
            <w:tabs>
              <w:tab w:val="left" w:pos="1320"/>
              <w:tab w:val="right" w:leader="dot" w:pos="8498"/>
            </w:tabs>
            <w:rPr>
              <w:rFonts w:eastAsiaTheme="minorEastAsia"/>
              <w:noProof/>
              <w:lang w:val="es-EC" w:eastAsia="es-EC"/>
            </w:rPr>
          </w:pPr>
          <w:hyperlink w:anchor="_Toc124886848" w:history="1">
            <w:r w:rsidRPr="0070517E">
              <w:rPr>
                <w:rStyle w:val="Hipervnculo"/>
                <w:noProof/>
              </w:rPr>
              <w:t>4.8.1</w:t>
            </w:r>
            <w:r w:rsidRPr="0070517E">
              <w:rPr>
                <w:rFonts w:eastAsiaTheme="minorEastAsia"/>
                <w:noProof/>
                <w:lang w:val="es-EC" w:eastAsia="es-EC"/>
              </w:rPr>
              <w:tab/>
            </w:r>
            <w:r w:rsidRPr="0070517E">
              <w:rPr>
                <w:rStyle w:val="Hipervnculo"/>
                <w:noProof/>
              </w:rPr>
              <w:t>EJECUCIÓN DE LA APLICACIÓN</w:t>
            </w:r>
            <w:r w:rsidRPr="0070517E">
              <w:rPr>
                <w:noProof/>
                <w:webHidden/>
              </w:rPr>
              <w:tab/>
            </w:r>
            <w:r w:rsidRPr="0070517E">
              <w:rPr>
                <w:noProof/>
                <w:webHidden/>
              </w:rPr>
              <w:fldChar w:fldCharType="begin"/>
            </w:r>
            <w:r w:rsidRPr="0070517E">
              <w:rPr>
                <w:noProof/>
                <w:webHidden/>
              </w:rPr>
              <w:instrText xml:space="preserve"> PAGEREF _Toc124886848 \h </w:instrText>
            </w:r>
            <w:r w:rsidRPr="0070517E">
              <w:rPr>
                <w:noProof/>
                <w:webHidden/>
              </w:rPr>
            </w:r>
            <w:r w:rsidRPr="0070517E">
              <w:rPr>
                <w:noProof/>
                <w:webHidden/>
              </w:rPr>
              <w:fldChar w:fldCharType="separate"/>
            </w:r>
            <w:r w:rsidRPr="0070517E">
              <w:rPr>
                <w:noProof/>
                <w:webHidden/>
              </w:rPr>
              <w:t>36</w:t>
            </w:r>
            <w:r w:rsidRPr="0070517E">
              <w:rPr>
                <w:noProof/>
                <w:webHidden/>
              </w:rPr>
              <w:fldChar w:fldCharType="end"/>
            </w:r>
          </w:hyperlink>
        </w:p>
        <w:p w14:paraId="2AD474C9" w14:textId="4874458E" w:rsidR="00DE061E" w:rsidRPr="0070517E" w:rsidRDefault="00DE061E">
          <w:pPr>
            <w:pStyle w:val="TDC1"/>
            <w:tabs>
              <w:tab w:val="left" w:pos="440"/>
              <w:tab w:val="right" w:leader="dot" w:pos="8498"/>
            </w:tabs>
            <w:rPr>
              <w:rFonts w:eastAsiaTheme="minorEastAsia"/>
              <w:noProof/>
              <w:lang w:val="es-EC" w:eastAsia="es-EC"/>
            </w:rPr>
          </w:pPr>
          <w:hyperlink w:anchor="_Toc124886849" w:history="1">
            <w:r w:rsidRPr="0070517E">
              <w:rPr>
                <w:rStyle w:val="Hipervnculo"/>
                <w:rFonts w:ascii="Calibri" w:hAnsi="Calibri" w:cstheme="minorHAnsi"/>
                <w:noProof/>
                <w:lang w:val="es-EC"/>
              </w:rPr>
              <w:t>5.</w:t>
            </w:r>
            <w:r w:rsidRPr="0070517E">
              <w:rPr>
                <w:rFonts w:eastAsiaTheme="minorEastAsia"/>
                <w:noProof/>
                <w:lang w:val="es-EC" w:eastAsia="es-EC"/>
              </w:rPr>
              <w:tab/>
            </w:r>
            <w:r w:rsidRPr="0070517E">
              <w:rPr>
                <w:rStyle w:val="Hipervnculo"/>
                <w:rFonts w:cstheme="minorHAnsi"/>
                <w:noProof/>
                <w:lang w:val="es-EC"/>
              </w:rPr>
              <w:t>CONCLUSIONES</w:t>
            </w:r>
            <w:r w:rsidRPr="0070517E">
              <w:rPr>
                <w:noProof/>
                <w:webHidden/>
              </w:rPr>
              <w:tab/>
            </w:r>
            <w:r w:rsidRPr="0070517E">
              <w:rPr>
                <w:noProof/>
                <w:webHidden/>
              </w:rPr>
              <w:fldChar w:fldCharType="begin"/>
            </w:r>
            <w:r w:rsidRPr="0070517E">
              <w:rPr>
                <w:noProof/>
                <w:webHidden/>
              </w:rPr>
              <w:instrText xml:space="preserve"> PAGEREF _Toc124886849 \h </w:instrText>
            </w:r>
            <w:r w:rsidRPr="0070517E">
              <w:rPr>
                <w:noProof/>
                <w:webHidden/>
              </w:rPr>
            </w:r>
            <w:r w:rsidRPr="0070517E">
              <w:rPr>
                <w:noProof/>
                <w:webHidden/>
              </w:rPr>
              <w:fldChar w:fldCharType="separate"/>
            </w:r>
            <w:r w:rsidRPr="0070517E">
              <w:rPr>
                <w:noProof/>
                <w:webHidden/>
              </w:rPr>
              <w:t>39</w:t>
            </w:r>
            <w:r w:rsidRPr="0070517E">
              <w:rPr>
                <w:noProof/>
                <w:webHidden/>
              </w:rPr>
              <w:fldChar w:fldCharType="end"/>
            </w:r>
          </w:hyperlink>
        </w:p>
        <w:p w14:paraId="33911465" w14:textId="1E9A3714" w:rsidR="00DE061E" w:rsidRPr="0070517E" w:rsidRDefault="00DE061E">
          <w:pPr>
            <w:pStyle w:val="TDC1"/>
            <w:tabs>
              <w:tab w:val="left" w:pos="440"/>
              <w:tab w:val="right" w:leader="dot" w:pos="8498"/>
            </w:tabs>
            <w:rPr>
              <w:rFonts w:eastAsiaTheme="minorEastAsia"/>
              <w:noProof/>
              <w:lang w:val="es-EC" w:eastAsia="es-EC"/>
            </w:rPr>
          </w:pPr>
          <w:hyperlink w:anchor="_Toc124886850" w:history="1">
            <w:r w:rsidRPr="0070517E">
              <w:rPr>
                <w:rStyle w:val="Hipervnculo"/>
                <w:rFonts w:ascii="Calibri" w:hAnsi="Calibri" w:cstheme="minorHAnsi"/>
                <w:noProof/>
                <w:lang w:val="es-EC"/>
              </w:rPr>
              <w:t>6.</w:t>
            </w:r>
            <w:r w:rsidRPr="0070517E">
              <w:rPr>
                <w:rFonts w:eastAsiaTheme="minorEastAsia"/>
                <w:noProof/>
                <w:lang w:val="es-EC" w:eastAsia="es-EC"/>
              </w:rPr>
              <w:tab/>
            </w:r>
            <w:r w:rsidRPr="0070517E">
              <w:rPr>
                <w:rStyle w:val="Hipervnculo"/>
                <w:rFonts w:cstheme="minorHAnsi"/>
                <w:noProof/>
                <w:lang w:val="es-EC"/>
              </w:rPr>
              <w:t>RECOMENDACIONES</w:t>
            </w:r>
            <w:r w:rsidRPr="0070517E">
              <w:rPr>
                <w:noProof/>
                <w:webHidden/>
              </w:rPr>
              <w:tab/>
            </w:r>
            <w:r w:rsidRPr="0070517E">
              <w:rPr>
                <w:noProof/>
                <w:webHidden/>
              </w:rPr>
              <w:fldChar w:fldCharType="begin"/>
            </w:r>
            <w:r w:rsidRPr="0070517E">
              <w:rPr>
                <w:noProof/>
                <w:webHidden/>
              </w:rPr>
              <w:instrText xml:space="preserve"> PAGEREF _Toc124886850 \h </w:instrText>
            </w:r>
            <w:r w:rsidRPr="0070517E">
              <w:rPr>
                <w:noProof/>
                <w:webHidden/>
              </w:rPr>
            </w:r>
            <w:r w:rsidRPr="0070517E">
              <w:rPr>
                <w:noProof/>
                <w:webHidden/>
              </w:rPr>
              <w:fldChar w:fldCharType="separate"/>
            </w:r>
            <w:r w:rsidRPr="0070517E">
              <w:rPr>
                <w:noProof/>
                <w:webHidden/>
              </w:rPr>
              <w:t>39</w:t>
            </w:r>
            <w:r w:rsidRPr="0070517E">
              <w:rPr>
                <w:noProof/>
                <w:webHidden/>
              </w:rPr>
              <w:fldChar w:fldCharType="end"/>
            </w:r>
          </w:hyperlink>
        </w:p>
        <w:p w14:paraId="5FC83B35" w14:textId="72DAB025" w:rsidR="00DE061E" w:rsidRPr="0070517E" w:rsidRDefault="00DE061E">
          <w:pPr>
            <w:pStyle w:val="TDC1"/>
            <w:tabs>
              <w:tab w:val="left" w:pos="440"/>
              <w:tab w:val="right" w:leader="dot" w:pos="8498"/>
            </w:tabs>
            <w:rPr>
              <w:rFonts w:eastAsiaTheme="minorEastAsia"/>
              <w:noProof/>
              <w:lang w:val="es-EC" w:eastAsia="es-EC"/>
            </w:rPr>
          </w:pPr>
          <w:hyperlink w:anchor="_Toc124886851" w:history="1">
            <w:r w:rsidRPr="0070517E">
              <w:rPr>
                <w:rStyle w:val="Hipervnculo"/>
                <w:rFonts w:ascii="Calibri" w:hAnsi="Calibri" w:cstheme="minorHAnsi"/>
                <w:noProof/>
                <w:lang w:val="es-EC"/>
              </w:rPr>
              <w:t>7.</w:t>
            </w:r>
            <w:r w:rsidRPr="0070517E">
              <w:rPr>
                <w:rFonts w:eastAsiaTheme="minorEastAsia"/>
                <w:noProof/>
                <w:lang w:val="es-EC" w:eastAsia="es-EC"/>
              </w:rPr>
              <w:tab/>
            </w:r>
            <w:r w:rsidRPr="0070517E">
              <w:rPr>
                <w:rStyle w:val="Hipervnculo"/>
                <w:rFonts w:cstheme="minorHAnsi"/>
                <w:noProof/>
                <w:lang w:val="es-EC"/>
              </w:rPr>
              <w:t>REFERENCIAS</w:t>
            </w:r>
            <w:r w:rsidRPr="0070517E">
              <w:rPr>
                <w:noProof/>
                <w:webHidden/>
              </w:rPr>
              <w:tab/>
            </w:r>
            <w:r w:rsidRPr="0070517E">
              <w:rPr>
                <w:noProof/>
                <w:webHidden/>
              </w:rPr>
              <w:fldChar w:fldCharType="begin"/>
            </w:r>
            <w:r w:rsidRPr="0070517E">
              <w:rPr>
                <w:noProof/>
                <w:webHidden/>
              </w:rPr>
              <w:instrText xml:space="preserve"> PAGEREF _Toc124886851 \h </w:instrText>
            </w:r>
            <w:r w:rsidRPr="0070517E">
              <w:rPr>
                <w:noProof/>
                <w:webHidden/>
              </w:rPr>
            </w:r>
            <w:r w:rsidRPr="0070517E">
              <w:rPr>
                <w:noProof/>
                <w:webHidden/>
              </w:rPr>
              <w:fldChar w:fldCharType="separate"/>
            </w:r>
            <w:r w:rsidRPr="0070517E">
              <w:rPr>
                <w:noProof/>
                <w:webHidden/>
              </w:rPr>
              <w:t>39</w:t>
            </w:r>
            <w:r w:rsidRPr="0070517E">
              <w:rPr>
                <w:noProof/>
                <w:webHidden/>
              </w:rPr>
              <w:fldChar w:fldCharType="end"/>
            </w:r>
          </w:hyperlink>
        </w:p>
        <w:p w14:paraId="42B62A3D" w14:textId="1F945C43" w:rsidR="00F25C52" w:rsidRPr="00467EC6" w:rsidRDefault="00001189">
          <w:pPr>
            <w:rPr>
              <w:lang w:val="es-EC"/>
            </w:rPr>
          </w:pPr>
          <w:r w:rsidRPr="0070517E">
            <w:rPr>
              <w:lang w:val="es-EC"/>
            </w:rPr>
            <w:fldChar w:fldCharType="end"/>
          </w:r>
        </w:p>
      </w:sdtContent>
    </w:sdt>
    <w:p w14:paraId="463FA82D" w14:textId="642F7A19" w:rsidR="007D03AD" w:rsidRPr="00182EDB" w:rsidRDefault="00C668AF" w:rsidP="007D03AD">
      <w:pPr>
        <w:rPr>
          <w:rFonts w:ascii="Arial" w:eastAsiaTheme="majorEastAsia" w:hAnsi="Arial" w:cstheme="majorBidi"/>
          <w:b/>
          <w:sz w:val="32"/>
          <w:szCs w:val="32"/>
          <w:lang w:val="es-EC" w:eastAsia="es-ES"/>
        </w:rPr>
      </w:pPr>
      <w:r w:rsidRPr="00182EDB">
        <w:rPr>
          <w:rFonts w:ascii="Arial" w:eastAsiaTheme="majorEastAsia" w:hAnsi="Arial" w:cstheme="majorBidi"/>
          <w:b/>
          <w:sz w:val="32"/>
          <w:szCs w:val="32"/>
          <w:lang w:val="es-EC" w:eastAsia="es-ES"/>
        </w:rPr>
        <w:lastRenderedPageBreak/>
        <w:t xml:space="preserve">INDICE </w:t>
      </w:r>
      <w:r w:rsidR="007D03AD" w:rsidRPr="00182EDB">
        <w:rPr>
          <w:rFonts w:ascii="Arial" w:eastAsiaTheme="majorEastAsia" w:hAnsi="Arial" w:cstheme="majorBidi"/>
          <w:b/>
          <w:sz w:val="32"/>
          <w:szCs w:val="32"/>
          <w:lang w:val="es-EC" w:eastAsia="es-ES"/>
        </w:rPr>
        <w:t>DE IMÁGENES</w:t>
      </w:r>
    </w:p>
    <w:p w14:paraId="38BFE4AD" w14:textId="6884D304" w:rsidR="0070517E" w:rsidRDefault="008B4610">
      <w:pPr>
        <w:pStyle w:val="Tabladeilustraciones"/>
        <w:tabs>
          <w:tab w:val="right" w:leader="dot" w:pos="8498"/>
        </w:tabs>
        <w:rPr>
          <w:rFonts w:eastAsiaTheme="minorEastAsia"/>
          <w:noProof/>
          <w:lang w:val="es-EC" w:eastAsia="es-EC"/>
        </w:rPr>
      </w:pPr>
      <w:r w:rsidRPr="00182EDB">
        <w:rPr>
          <w:lang w:val="es-EC"/>
        </w:rPr>
        <w:fldChar w:fldCharType="begin"/>
      </w:r>
      <w:r w:rsidRPr="00182EDB">
        <w:rPr>
          <w:lang w:val="es-EC"/>
        </w:rPr>
        <w:instrText xml:space="preserve"> TOC \h \z \c "Figura" </w:instrText>
      </w:r>
      <w:r w:rsidRPr="00182EDB">
        <w:rPr>
          <w:lang w:val="es-EC"/>
        </w:rPr>
        <w:fldChar w:fldCharType="separate"/>
      </w:r>
      <w:hyperlink w:anchor="_Toc124887266" w:history="1">
        <w:r w:rsidR="0070517E" w:rsidRPr="00835A99">
          <w:rPr>
            <w:rStyle w:val="Hipervnculo"/>
            <w:noProof/>
            <w:lang w:val="es-EC"/>
          </w:rPr>
          <w:t>Figura 1. Hilos y Procesos</w:t>
        </w:r>
        <w:r w:rsidR="0070517E">
          <w:rPr>
            <w:noProof/>
            <w:webHidden/>
          </w:rPr>
          <w:tab/>
        </w:r>
        <w:r w:rsidR="0070517E">
          <w:rPr>
            <w:noProof/>
            <w:webHidden/>
          </w:rPr>
          <w:fldChar w:fldCharType="begin"/>
        </w:r>
        <w:r w:rsidR="0070517E">
          <w:rPr>
            <w:noProof/>
            <w:webHidden/>
          </w:rPr>
          <w:instrText xml:space="preserve"> PAGEREF _Toc124887266 \h </w:instrText>
        </w:r>
        <w:r w:rsidR="0070517E">
          <w:rPr>
            <w:noProof/>
            <w:webHidden/>
          </w:rPr>
        </w:r>
        <w:r w:rsidR="0070517E">
          <w:rPr>
            <w:noProof/>
            <w:webHidden/>
          </w:rPr>
          <w:fldChar w:fldCharType="separate"/>
        </w:r>
        <w:r w:rsidR="0070517E">
          <w:rPr>
            <w:noProof/>
            <w:webHidden/>
          </w:rPr>
          <w:t>5</w:t>
        </w:r>
        <w:r w:rsidR="0070517E">
          <w:rPr>
            <w:noProof/>
            <w:webHidden/>
          </w:rPr>
          <w:fldChar w:fldCharType="end"/>
        </w:r>
      </w:hyperlink>
    </w:p>
    <w:p w14:paraId="34B48C87" w14:textId="7A2C567D" w:rsidR="0070517E" w:rsidRDefault="0070517E">
      <w:pPr>
        <w:pStyle w:val="Tabladeilustraciones"/>
        <w:tabs>
          <w:tab w:val="right" w:leader="dot" w:pos="8498"/>
        </w:tabs>
        <w:rPr>
          <w:rFonts w:eastAsiaTheme="minorEastAsia"/>
          <w:noProof/>
          <w:lang w:val="es-EC" w:eastAsia="es-EC"/>
        </w:rPr>
      </w:pPr>
      <w:hyperlink w:anchor="_Toc124887267" w:history="1">
        <w:r w:rsidRPr="00835A99">
          <w:rPr>
            <w:rStyle w:val="Hipervnculo"/>
            <w:noProof/>
            <w:lang w:val="es-EC"/>
          </w:rPr>
          <w:t>Figura 2. Logo de .NET Framework</w:t>
        </w:r>
        <w:r>
          <w:rPr>
            <w:noProof/>
            <w:webHidden/>
          </w:rPr>
          <w:tab/>
        </w:r>
        <w:r>
          <w:rPr>
            <w:noProof/>
            <w:webHidden/>
          </w:rPr>
          <w:fldChar w:fldCharType="begin"/>
        </w:r>
        <w:r>
          <w:rPr>
            <w:noProof/>
            <w:webHidden/>
          </w:rPr>
          <w:instrText xml:space="preserve"> PAGEREF _Toc124887267 \h </w:instrText>
        </w:r>
        <w:r>
          <w:rPr>
            <w:noProof/>
            <w:webHidden/>
          </w:rPr>
        </w:r>
        <w:r>
          <w:rPr>
            <w:noProof/>
            <w:webHidden/>
          </w:rPr>
          <w:fldChar w:fldCharType="separate"/>
        </w:r>
        <w:r>
          <w:rPr>
            <w:noProof/>
            <w:webHidden/>
          </w:rPr>
          <w:t>8</w:t>
        </w:r>
        <w:r>
          <w:rPr>
            <w:noProof/>
            <w:webHidden/>
          </w:rPr>
          <w:fldChar w:fldCharType="end"/>
        </w:r>
      </w:hyperlink>
    </w:p>
    <w:p w14:paraId="0D7FDC0E" w14:textId="5AF62374" w:rsidR="0070517E" w:rsidRDefault="0070517E">
      <w:pPr>
        <w:pStyle w:val="Tabladeilustraciones"/>
        <w:tabs>
          <w:tab w:val="right" w:leader="dot" w:pos="8498"/>
        </w:tabs>
        <w:rPr>
          <w:rFonts w:eastAsiaTheme="minorEastAsia"/>
          <w:noProof/>
          <w:lang w:val="es-EC" w:eastAsia="es-EC"/>
        </w:rPr>
      </w:pPr>
      <w:hyperlink w:anchor="_Toc124887268" w:history="1">
        <w:r w:rsidRPr="00835A99">
          <w:rPr>
            <w:rStyle w:val="Hipervnculo"/>
            <w:noProof/>
            <w:lang w:val="es-EC"/>
          </w:rPr>
          <w:t>Figura 3. Sincronización de hilos</w:t>
        </w:r>
        <w:r>
          <w:rPr>
            <w:noProof/>
            <w:webHidden/>
          </w:rPr>
          <w:tab/>
        </w:r>
        <w:r>
          <w:rPr>
            <w:noProof/>
            <w:webHidden/>
          </w:rPr>
          <w:fldChar w:fldCharType="begin"/>
        </w:r>
        <w:r>
          <w:rPr>
            <w:noProof/>
            <w:webHidden/>
          </w:rPr>
          <w:instrText xml:space="preserve"> PAGEREF _Toc124887268 \h </w:instrText>
        </w:r>
        <w:r>
          <w:rPr>
            <w:noProof/>
            <w:webHidden/>
          </w:rPr>
        </w:r>
        <w:r>
          <w:rPr>
            <w:noProof/>
            <w:webHidden/>
          </w:rPr>
          <w:fldChar w:fldCharType="separate"/>
        </w:r>
        <w:r>
          <w:rPr>
            <w:noProof/>
            <w:webHidden/>
          </w:rPr>
          <w:t>10</w:t>
        </w:r>
        <w:r>
          <w:rPr>
            <w:noProof/>
            <w:webHidden/>
          </w:rPr>
          <w:fldChar w:fldCharType="end"/>
        </w:r>
      </w:hyperlink>
    </w:p>
    <w:p w14:paraId="7D29C3B9" w14:textId="2693B0E4" w:rsidR="0070517E" w:rsidRDefault="0070517E">
      <w:pPr>
        <w:pStyle w:val="Tabladeilustraciones"/>
        <w:tabs>
          <w:tab w:val="right" w:leader="dot" w:pos="8498"/>
        </w:tabs>
        <w:rPr>
          <w:rFonts w:eastAsiaTheme="minorEastAsia"/>
          <w:noProof/>
          <w:lang w:val="es-EC" w:eastAsia="es-EC"/>
        </w:rPr>
      </w:pPr>
      <w:hyperlink w:anchor="_Toc124887269" w:history="1">
        <w:r w:rsidRPr="00835A99">
          <w:rPr>
            <w:rStyle w:val="Hipervnculo"/>
            <w:noProof/>
            <w:lang w:val="es-EC"/>
          </w:rPr>
          <w:t>Figura 4. Gestión de hilos .NET</w:t>
        </w:r>
        <w:r>
          <w:rPr>
            <w:noProof/>
            <w:webHidden/>
          </w:rPr>
          <w:tab/>
        </w:r>
        <w:r>
          <w:rPr>
            <w:noProof/>
            <w:webHidden/>
          </w:rPr>
          <w:fldChar w:fldCharType="begin"/>
        </w:r>
        <w:r>
          <w:rPr>
            <w:noProof/>
            <w:webHidden/>
          </w:rPr>
          <w:instrText xml:space="preserve"> PAGEREF _Toc124887269 \h </w:instrText>
        </w:r>
        <w:r>
          <w:rPr>
            <w:noProof/>
            <w:webHidden/>
          </w:rPr>
        </w:r>
        <w:r>
          <w:rPr>
            <w:noProof/>
            <w:webHidden/>
          </w:rPr>
          <w:fldChar w:fldCharType="separate"/>
        </w:r>
        <w:r>
          <w:rPr>
            <w:noProof/>
            <w:webHidden/>
          </w:rPr>
          <w:t>11</w:t>
        </w:r>
        <w:r>
          <w:rPr>
            <w:noProof/>
            <w:webHidden/>
          </w:rPr>
          <w:fldChar w:fldCharType="end"/>
        </w:r>
      </w:hyperlink>
    </w:p>
    <w:p w14:paraId="46468AB7" w14:textId="3E3946C5" w:rsidR="0070517E" w:rsidRDefault="0070517E">
      <w:pPr>
        <w:pStyle w:val="Tabladeilustraciones"/>
        <w:tabs>
          <w:tab w:val="right" w:leader="dot" w:pos="8498"/>
        </w:tabs>
        <w:rPr>
          <w:rFonts w:eastAsiaTheme="minorEastAsia"/>
          <w:noProof/>
          <w:lang w:val="es-EC" w:eastAsia="es-EC"/>
        </w:rPr>
      </w:pPr>
      <w:hyperlink w:anchor="_Toc124887270" w:history="1">
        <w:r w:rsidRPr="00835A99">
          <w:rPr>
            <w:rStyle w:val="Hipervnculo"/>
            <w:noProof/>
            <w:lang w:val="es-EC"/>
          </w:rPr>
          <w:t>Figura 5. Manejo de paralelismo en .NET</w:t>
        </w:r>
        <w:r>
          <w:rPr>
            <w:noProof/>
            <w:webHidden/>
          </w:rPr>
          <w:tab/>
        </w:r>
        <w:r>
          <w:rPr>
            <w:noProof/>
            <w:webHidden/>
          </w:rPr>
          <w:fldChar w:fldCharType="begin"/>
        </w:r>
        <w:r>
          <w:rPr>
            <w:noProof/>
            <w:webHidden/>
          </w:rPr>
          <w:instrText xml:space="preserve"> PAGEREF _Toc124887270 \h </w:instrText>
        </w:r>
        <w:r>
          <w:rPr>
            <w:noProof/>
            <w:webHidden/>
          </w:rPr>
        </w:r>
        <w:r>
          <w:rPr>
            <w:noProof/>
            <w:webHidden/>
          </w:rPr>
          <w:fldChar w:fldCharType="separate"/>
        </w:r>
        <w:r>
          <w:rPr>
            <w:noProof/>
            <w:webHidden/>
          </w:rPr>
          <w:t>11</w:t>
        </w:r>
        <w:r>
          <w:rPr>
            <w:noProof/>
            <w:webHidden/>
          </w:rPr>
          <w:fldChar w:fldCharType="end"/>
        </w:r>
      </w:hyperlink>
    </w:p>
    <w:p w14:paraId="1B4467B9" w14:textId="4F46F1AE" w:rsidR="0070517E" w:rsidRDefault="0070517E">
      <w:pPr>
        <w:pStyle w:val="Tabladeilustraciones"/>
        <w:tabs>
          <w:tab w:val="right" w:leader="dot" w:pos="8498"/>
        </w:tabs>
        <w:rPr>
          <w:rFonts w:eastAsiaTheme="minorEastAsia"/>
          <w:noProof/>
          <w:lang w:val="es-EC" w:eastAsia="es-EC"/>
        </w:rPr>
      </w:pPr>
      <w:hyperlink w:anchor="_Toc124887271" w:history="1">
        <w:r w:rsidRPr="00835A99">
          <w:rPr>
            <w:rStyle w:val="Hipervnculo"/>
            <w:noProof/>
            <w:lang w:val="es-EC"/>
          </w:rPr>
          <w:t>Figura 6. Proceso de clase Mutex .NET</w:t>
        </w:r>
        <w:r>
          <w:rPr>
            <w:noProof/>
            <w:webHidden/>
          </w:rPr>
          <w:tab/>
        </w:r>
        <w:r>
          <w:rPr>
            <w:noProof/>
            <w:webHidden/>
          </w:rPr>
          <w:fldChar w:fldCharType="begin"/>
        </w:r>
        <w:r>
          <w:rPr>
            <w:noProof/>
            <w:webHidden/>
          </w:rPr>
          <w:instrText xml:space="preserve"> PAGEREF _Toc124887271 \h </w:instrText>
        </w:r>
        <w:r>
          <w:rPr>
            <w:noProof/>
            <w:webHidden/>
          </w:rPr>
        </w:r>
        <w:r>
          <w:rPr>
            <w:noProof/>
            <w:webHidden/>
          </w:rPr>
          <w:fldChar w:fldCharType="separate"/>
        </w:r>
        <w:r>
          <w:rPr>
            <w:noProof/>
            <w:webHidden/>
          </w:rPr>
          <w:t>13</w:t>
        </w:r>
        <w:r>
          <w:rPr>
            <w:noProof/>
            <w:webHidden/>
          </w:rPr>
          <w:fldChar w:fldCharType="end"/>
        </w:r>
      </w:hyperlink>
    </w:p>
    <w:p w14:paraId="2A4BE47F" w14:textId="6A7F1BE4" w:rsidR="0070517E" w:rsidRDefault="0070517E">
      <w:pPr>
        <w:pStyle w:val="Tabladeilustraciones"/>
        <w:tabs>
          <w:tab w:val="right" w:leader="dot" w:pos="8498"/>
        </w:tabs>
        <w:rPr>
          <w:rFonts w:eastAsiaTheme="minorEastAsia"/>
          <w:noProof/>
          <w:lang w:val="es-EC" w:eastAsia="es-EC"/>
        </w:rPr>
      </w:pPr>
      <w:hyperlink w:anchor="_Toc124887272" w:history="1">
        <w:r w:rsidRPr="00835A99">
          <w:rPr>
            <w:rStyle w:val="Hipervnculo"/>
            <w:noProof/>
            <w:lang w:val="es-EC"/>
          </w:rPr>
          <w:t>Figura 7. Proceso de un semáforo en .NET</w:t>
        </w:r>
        <w:r>
          <w:rPr>
            <w:noProof/>
            <w:webHidden/>
          </w:rPr>
          <w:tab/>
        </w:r>
        <w:r>
          <w:rPr>
            <w:noProof/>
            <w:webHidden/>
          </w:rPr>
          <w:fldChar w:fldCharType="begin"/>
        </w:r>
        <w:r>
          <w:rPr>
            <w:noProof/>
            <w:webHidden/>
          </w:rPr>
          <w:instrText xml:space="preserve"> PAGEREF _Toc124887272 \h </w:instrText>
        </w:r>
        <w:r>
          <w:rPr>
            <w:noProof/>
            <w:webHidden/>
          </w:rPr>
        </w:r>
        <w:r>
          <w:rPr>
            <w:noProof/>
            <w:webHidden/>
          </w:rPr>
          <w:fldChar w:fldCharType="separate"/>
        </w:r>
        <w:r>
          <w:rPr>
            <w:noProof/>
            <w:webHidden/>
          </w:rPr>
          <w:t>14</w:t>
        </w:r>
        <w:r>
          <w:rPr>
            <w:noProof/>
            <w:webHidden/>
          </w:rPr>
          <w:fldChar w:fldCharType="end"/>
        </w:r>
      </w:hyperlink>
    </w:p>
    <w:p w14:paraId="3C89B022" w14:textId="23EF0099" w:rsidR="0070517E" w:rsidRDefault="0070517E">
      <w:pPr>
        <w:pStyle w:val="Tabladeilustraciones"/>
        <w:tabs>
          <w:tab w:val="right" w:leader="dot" w:pos="8498"/>
        </w:tabs>
        <w:rPr>
          <w:rFonts w:eastAsiaTheme="minorEastAsia"/>
          <w:noProof/>
          <w:lang w:val="es-EC" w:eastAsia="es-EC"/>
        </w:rPr>
      </w:pPr>
      <w:hyperlink w:anchor="_Toc124887273" w:history="1">
        <w:r w:rsidRPr="00835A99">
          <w:rPr>
            <w:rStyle w:val="Hipervnculo"/>
            <w:noProof/>
            <w:lang w:val="es-EC"/>
          </w:rPr>
          <w:t>Figura 8. Proceso de la clase monitor .NET</w:t>
        </w:r>
        <w:r>
          <w:rPr>
            <w:noProof/>
            <w:webHidden/>
          </w:rPr>
          <w:tab/>
        </w:r>
        <w:r>
          <w:rPr>
            <w:noProof/>
            <w:webHidden/>
          </w:rPr>
          <w:fldChar w:fldCharType="begin"/>
        </w:r>
        <w:r>
          <w:rPr>
            <w:noProof/>
            <w:webHidden/>
          </w:rPr>
          <w:instrText xml:space="preserve"> PAGEREF _Toc124887273 \h </w:instrText>
        </w:r>
        <w:r>
          <w:rPr>
            <w:noProof/>
            <w:webHidden/>
          </w:rPr>
        </w:r>
        <w:r>
          <w:rPr>
            <w:noProof/>
            <w:webHidden/>
          </w:rPr>
          <w:fldChar w:fldCharType="separate"/>
        </w:r>
        <w:r>
          <w:rPr>
            <w:noProof/>
            <w:webHidden/>
          </w:rPr>
          <w:t>15</w:t>
        </w:r>
        <w:r>
          <w:rPr>
            <w:noProof/>
            <w:webHidden/>
          </w:rPr>
          <w:fldChar w:fldCharType="end"/>
        </w:r>
      </w:hyperlink>
    </w:p>
    <w:p w14:paraId="0936D395" w14:textId="770540DE" w:rsidR="0070517E" w:rsidRDefault="0070517E">
      <w:pPr>
        <w:pStyle w:val="Tabladeilustraciones"/>
        <w:tabs>
          <w:tab w:val="right" w:leader="dot" w:pos="8498"/>
        </w:tabs>
        <w:rPr>
          <w:rFonts w:eastAsiaTheme="minorEastAsia"/>
          <w:noProof/>
          <w:lang w:val="es-EC" w:eastAsia="es-EC"/>
        </w:rPr>
      </w:pPr>
      <w:hyperlink w:anchor="_Toc124887274" w:history="1">
        <w:r w:rsidRPr="00835A99">
          <w:rPr>
            <w:rStyle w:val="Hipervnculo"/>
            <w:noProof/>
            <w:lang w:val="es-EC"/>
          </w:rPr>
          <w:t>Figura 9. Pantalla principal Visual Studio 2022</w:t>
        </w:r>
        <w:r>
          <w:rPr>
            <w:noProof/>
            <w:webHidden/>
          </w:rPr>
          <w:tab/>
        </w:r>
        <w:r>
          <w:rPr>
            <w:noProof/>
            <w:webHidden/>
          </w:rPr>
          <w:fldChar w:fldCharType="begin"/>
        </w:r>
        <w:r>
          <w:rPr>
            <w:noProof/>
            <w:webHidden/>
          </w:rPr>
          <w:instrText xml:space="preserve"> PAGEREF _Toc124887274 \h </w:instrText>
        </w:r>
        <w:r>
          <w:rPr>
            <w:noProof/>
            <w:webHidden/>
          </w:rPr>
        </w:r>
        <w:r>
          <w:rPr>
            <w:noProof/>
            <w:webHidden/>
          </w:rPr>
          <w:fldChar w:fldCharType="separate"/>
        </w:r>
        <w:r>
          <w:rPr>
            <w:noProof/>
            <w:webHidden/>
          </w:rPr>
          <w:t>17</w:t>
        </w:r>
        <w:r>
          <w:rPr>
            <w:noProof/>
            <w:webHidden/>
          </w:rPr>
          <w:fldChar w:fldCharType="end"/>
        </w:r>
      </w:hyperlink>
    </w:p>
    <w:p w14:paraId="175FBCB2" w14:textId="10614DD3" w:rsidR="0070517E" w:rsidRDefault="0070517E">
      <w:pPr>
        <w:pStyle w:val="Tabladeilustraciones"/>
        <w:tabs>
          <w:tab w:val="right" w:leader="dot" w:pos="8498"/>
        </w:tabs>
        <w:rPr>
          <w:rFonts w:eastAsiaTheme="minorEastAsia"/>
          <w:noProof/>
          <w:lang w:val="es-EC" w:eastAsia="es-EC"/>
        </w:rPr>
      </w:pPr>
      <w:hyperlink w:anchor="_Toc124887275" w:history="1">
        <w:r w:rsidRPr="00835A99">
          <w:rPr>
            <w:rStyle w:val="Hipervnculo"/>
            <w:noProof/>
            <w:lang w:val="es-EC"/>
          </w:rPr>
          <w:t>Figura 10. Opción crear un nuevo proyecto</w:t>
        </w:r>
        <w:r>
          <w:rPr>
            <w:noProof/>
            <w:webHidden/>
          </w:rPr>
          <w:tab/>
        </w:r>
        <w:r>
          <w:rPr>
            <w:noProof/>
            <w:webHidden/>
          </w:rPr>
          <w:fldChar w:fldCharType="begin"/>
        </w:r>
        <w:r>
          <w:rPr>
            <w:noProof/>
            <w:webHidden/>
          </w:rPr>
          <w:instrText xml:space="preserve"> PAGEREF _Toc124887275 \h </w:instrText>
        </w:r>
        <w:r>
          <w:rPr>
            <w:noProof/>
            <w:webHidden/>
          </w:rPr>
        </w:r>
        <w:r>
          <w:rPr>
            <w:noProof/>
            <w:webHidden/>
          </w:rPr>
          <w:fldChar w:fldCharType="separate"/>
        </w:r>
        <w:r>
          <w:rPr>
            <w:noProof/>
            <w:webHidden/>
          </w:rPr>
          <w:t>17</w:t>
        </w:r>
        <w:r>
          <w:rPr>
            <w:noProof/>
            <w:webHidden/>
          </w:rPr>
          <w:fldChar w:fldCharType="end"/>
        </w:r>
      </w:hyperlink>
    </w:p>
    <w:p w14:paraId="4ED6A9AB" w14:textId="2EC99A00" w:rsidR="0070517E" w:rsidRDefault="0070517E">
      <w:pPr>
        <w:pStyle w:val="Tabladeilustraciones"/>
        <w:tabs>
          <w:tab w:val="right" w:leader="dot" w:pos="8498"/>
        </w:tabs>
        <w:rPr>
          <w:rFonts w:eastAsiaTheme="minorEastAsia"/>
          <w:noProof/>
          <w:lang w:val="es-EC" w:eastAsia="es-EC"/>
        </w:rPr>
      </w:pPr>
      <w:hyperlink w:anchor="_Toc124887276" w:history="1">
        <w:r w:rsidRPr="00835A99">
          <w:rPr>
            <w:rStyle w:val="Hipervnculo"/>
            <w:noProof/>
            <w:lang w:val="en-US"/>
          </w:rPr>
          <w:t>Figura 11. Opción Windows Form App (.NET Framework)</w:t>
        </w:r>
        <w:r>
          <w:rPr>
            <w:noProof/>
            <w:webHidden/>
          </w:rPr>
          <w:tab/>
        </w:r>
        <w:r>
          <w:rPr>
            <w:noProof/>
            <w:webHidden/>
          </w:rPr>
          <w:fldChar w:fldCharType="begin"/>
        </w:r>
        <w:r>
          <w:rPr>
            <w:noProof/>
            <w:webHidden/>
          </w:rPr>
          <w:instrText xml:space="preserve"> PAGEREF _Toc124887276 \h </w:instrText>
        </w:r>
        <w:r>
          <w:rPr>
            <w:noProof/>
            <w:webHidden/>
          </w:rPr>
        </w:r>
        <w:r>
          <w:rPr>
            <w:noProof/>
            <w:webHidden/>
          </w:rPr>
          <w:fldChar w:fldCharType="separate"/>
        </w:r>
        <w:r>
          <w:rPr>
            <w:noProof/>
            <w:webHidden/>
          </w:rPr>
          <w:t>18</w:t>
        </w:r>
        <w:r>
          <w:rPr>
            <w:noProof/>
            <w:webHidden/>
          </w:rPr>
          <w:fldChar w:fldCharType="end"/>
        </w:r>
      </w:hyperlink>
    </w:p>
    <w:p w14:paraId="1C37D705" w14:textId="43D57EBB" w:rsidR="0070517E" w:rsidRDefault="0070517E">
      <w:pPr>
        <w:pStyle w:val="Tabladeilustraciones"/>
        <w:tabs>
          <w:tab w:val="right" w:leader="dot" w:pos="8498"/>
        </w:tabs>
        <w:rPr>
          <w:rFonts w:eastAsiaTheme="minorEastAsia"/>
          <w:noProof/>
          <w:lang w:val="es-EC" w:eastAsia="es-EC"/>
        </w:rPr>
      </w:pPr>
      <w:hyperlink w:anchor="_Toc124887277" w:history="1">
        <w:r w:rsidRPr="00835A99">
          <w:rPr>
            <w:rStyle w:val="Hipervnculo"/>
            <w:noProof/>
            <w:lang w:val="es-EC"/>
          </w:rPr>
          <w:t>Figura 12. Pantalla de configuración de nuevo proyecto</w:t>
        </w:r>
        <w:r>
          <w:rPr>
            <w:noProof/>
            <w:webHidden/>
          </w:rPr>
          <w:tab/>
        </w:r>
        <w:r>
          <w:rPr>
            <w:noProof/>
            <w:webHidden/>
          </w:rPr>
          <w:fldChar w:fldCharType="begin"/>
        </w:r>
        <w:r>
          <w:rPr>
            <w:noProof/>
            <w:webHidden/>
          </w:rPr>
          <w:instrText xml:space="preserve"> PAGEREF _Toc124887277 \h </w:instrText>
        </w:r>
        <w:r>
          <w:rPr>
            <w:noProof/>
            <w:webHidden/>
          </w:rPr>
        </w:r>
        <w:r>
          <w:rPr>
            <w:noProof/>
            <w:webHidden/>
          </w:rPr>
          <w:fldChar w:fldCharType="separate"/>
        </w:r>
        <w:r>
          <w:rPr>
            <w:noProof/>
            <w:webHidden/>
          </w:rPr>
          <w:t>18</w:t>
        </w:r>
        <w:r>
          <w:rPr>
            <w:noProof/>
            <w:webHidden/>
          </w:rPr>
          <w:fldChar w:fldCharType="end"/>
        </w:r>
      </w:hyperlink>
    </w:p>
    <w:p w14:paraId="2540A2C0" w14:textId="02F69DAD" w:rsidR="0070517E" w:rsidRDefault="0070517E">
      <w:pPr>
        <w:pStyle w:val="Tabladeilustraciones"/>
        <w:tabs>
          <w:tab w:val="right" w:leader="dot" w:pos="8498"/>
        </w:tabs>
        <w:rPr>
          <w:rFonts w:eastAsiaTheme="minorEastAsia"/>
          <w:noProof/>
          <w:lang w:val="es-EC" w:eastAsia="es-EC"/>
        </w:rPr>
      </w:pPr>
      <w:hyperlink w:anchor="_Toc124887278" w:history="1">
        <w:r w:rsidRPr="00835A99">
          <w:rPr>
            <w:rStyle w:val="Hipervnculo"/>
            <w:noProof/>
            <w:lang w:val="es-EC"/>
          </w:rPr>
          <w:t>Figura 13. Pantalla inicial de proyecto en blanco</w:t>
        </w:r>
        <w:r>
          <w:rPr>
            <w:noProof/>
            <w:webHidden/>
          </w:rPr>
          <w:tab/>
        </w:r>
        <w:r>
          <w:rPr>
            <w:noProof/>
            <w:webHidden/>
          </w:rPr>
          <w:fldChar w:fldCharType="begin"/>
        </w:r>
        <w:r>
          <w:rPr>
            <w:noProof/>
            <w:webHidden/>
          </w:rPr>
          <w:instrText xml:space="preserve"> PAGEREF _Toc124887278 \h </w:instrText>
        </w:r>
        <w:r>
          <w:rPr>
            <w:noProof/>
            <w:webHidden/>
          </w:rPr>
        </w:r>
        <w:r>
          <w:rPr>
            <w:noProof/>
            <w:webHidden/>
          </w:rPr>
          <w:fldChar w:fldCharType="separate"/>
        </w:r>
        <w:r>
          <w:rPr>
            <w:noProof/>
            <w:webHidden/>
          </w:rPr>
          <w:t>19</w:t>
        </w:r>
        <w:r>
          <w:rPr>
            <w:noProof/>
            <w:webHidden/>
          </w:rPr>
          <w:fldChar w:fldCharType="end"/>
        </w:r>
      </w:hyperlink>
    </w:p>
    <w:p w14:paraId="3BB0619D" w14:textId="3E37BC7B" w:rsidR="0070517E" w:rsidRDefault="0070517E">
      <w:pPr>
        <w:pStyle w:val="Tabladeilustraciones"/>
        <w:tabs>
          <w:tab w:val="right" w:leader="dot" w:pos="8498"/>
        </w:tabs>
        <w:rPr>
          <w:rFonts w:eastAsiaTheme="minorEastAsia"/>
          <w:noProof/>
          <w:lang w:val="es-EC" w:eastAsia="es-EC"/>
        </w:rPr>
      </w:pPr>
      <w:hyperlink w:anchor="_Toc124887279" w:history="1">
        <w:r w:rsidRPr="00835A99">
          <w:rPr>
            <w:rStyle w:val="Hipervnculo"/>
            <w:noProof/>
            <w:lang w:val="es-EC"/>
          </w:rPr>
          <w:t>Figura 14. Esquema inicial de aplicación en blanco</w:t>
        </w:r>
        <w:r>
          <w:rPr>
            <w:noProof/>
            <w:webHidden/>
          </w:rPr>
          <w:tab/>
        </w:r>
        <w:r>
          <w:rPr>
            <w:noProof/>
            <w:webHidden/>
          </w:rPr>
          <w:fldChar w:fldCharType="begin"/>
        </w:r>
        <w:r>
          <w:rPr>
            <w:noProof/>
            <w:webHidden/>
          </w:rPr>
          <w:instrText xml:space="preserve"> PAGEREF _Toc124887279 \h </w:instrText>
        </w:r>
        <w:r>
          <w:rPr>
            <w:noProof/>
            <w:webHidden/>
          </w:rPr>
        </w:r>
        <w:r>
          <w:rPr>
            <w:noProof/>
            <w:webHidden/>
          </w:rPr>
          <w:fldChar w:fldCharType="separate"/>
        </w:r>
        <w:r>
          <w:rPr>
            <w:noProof/>
            <w:webHidden/>
          </w:rPr>
          <w:t>19</w:t>
        </w:r>
        <w:r>
          <w:rPr>
            <w:noProof/>
            <w:webHidden/>
          </w:rPr>
          <w:fldChar w:fldCharType="end"/>
        </w:r>
      </w:hyperlink>
    </w:p>
    <w:p w14:paraId="789D90E9" w14:textId="5D45139B" w:rsidR="0070517E" w:rsidRDefault="0070517E">
      <w:pPr>
        <w:pStyle w:val="Tabladeilustraciones"/>
        <w:tabs>
          <w:tab w:val="right" w:leader="dot" w:pos="8498"/>
        </w:tabs>
        <w:rPr>
          <w:rFonts w:eastAsiaTheme="minorEastAsia"/>
          <w:noProof/>
          <w:lang w:val="es-EC" w:eastAsia="es-EC"/>
        </w:rPr>
      </w:pPr>
      <w:hyperlink w:anchor="_Toc124887280" w:history="1">
        <w:r w:rsidRPr="00835A99">
          <w:rPr>
            <w:rStyle w:val="Hipervnculo"/>
            <w:noProof/>
            <w:lang w:val="es-EC"/>
          </w:rPr>
          <w:t>Figura 15. Codificación clase BancoModelo</w:t>
        </w:r>
        <w:r>
          <w:rPr>
            <w:noProof/>
            <w:webHidden/>
          </w:rPr>
          <w:tab/>
        </w:r>
        <w:r>
          <w:rPr>
            <w:noProof/>
            <w:webHidden/>
          </w:rPr>
          <w:fldChar w:fldCharType="begin"/>
        </w:r>
        <w:r>
          <w:rPr>
            <w:noProof/>
            <w:webHidden/>
          </w:rPr>
          <w:instrText xml:space="preserve"> PAGEREF _Toc124887280 \h </w:instrText>
        </w:r>
        <w:r>
          <w:rPr>
            <w:noProof/>
            <w:webHidden/>
          </w:rPr>
        </w:r>
        <w:r>
          <w:rPr>
            <w:noProof/>
            <w:webHidden/>
          </w:rPr>
          <w:fldChar w:fldCharType="separate"/>
        </w:r>
        <w:r>
          <w:rPr>
            <w:noProof/>
            <w:webHidden/>
          </w:rPr>
          <w:t>19</w:t>
        </w:r>
        <w:r>
          <w:rPr>
            <w:noProof/>
            <w:webHidden/>
          </w:rPr>
          <w:fldChar w:fldCharType="end"/>
        </w:r>
      </w:hyperlink>
    </w:p>
    <w:p w14:paraId="4FCD226B" w14:textId="68E74F31" w:rsidR="0070517E" w:rsidRDefault="0070517E">
      <w:pPr>
        <w:pStyle w:val="Tabladeilustraciones"/>
        <w:tabs>
          <w:tab w:val="right" w:leader="dot" w:pos="8498"/>
        </w:tabs>
        <w:rPr>
          <w:rFonts w:eastAsiaTheme="minorEastAsia"/>
          <w:noProof/>
          <w:lang w:val="es-EC" w:eastAsia="es-EC"/>
        </w:rPr>
      </w:pPr>
      <w:hyperlink w:anchor="_Toc124887281" w:history="1">
        <w:r w:rsidRPr="00835A99">
          <w:rPr>
            <w:rStyle w:val="Hipervnculo"/>
            <w:noProof/>
            <w:lang w:val="es-EC"/>
          </w:rPr>
          <w:t>Figura 16. Codificación método acreditarSaldoCuentas</w:t>
        </w:r>
        <w:r>
          <w:rPr>
            <w:noProof/>
            <w:webHidden/>
          </w:rPr>
          <w:tab/>
        </w:r>
        <w:r>
          <w:rPr>
            <w:noProof/>
            <w:webHidden/>
          </w:rPr>
          <w:fldChar w:fldCharType="begin"/>
        </w:r>
        <w:r>
          <w:rPr>
            <w:noProof/>
            <w:webHidden/>
          </w:rPr>
          <w:instrText xml:space="preserve"> PAGEREF _Toc124887281 \h </w:instrText>
        </w:r>
        <w:r>
          <w:rPr>
            <w:noProof/>
            <w:webHidden/>
          </w:rPr>
        </w:r>
        <w:r>
          <w:rPr>
            <w:noProof/>
            <w:webHidden/>
          </w:rPr>
          <w:fldChar w:fldCharType="separate"/>
        </w:r>
        <w:r>
          <w:rPr>
            <w:noProof/>
            <w:webHidden/>
          </w:rPr>
          <w:t>20</w:t>
        </w:r>
        <w:r>
          <w:rPr>
            <w:noProof/>
            <w:webHidden/>
          </w:rPr>
          <w:fldChar w:fldCharType="end"/>
        </w:r>
      </w:hyperlink>
    </w:p>
    <w:p w14:paraId="0BAE52BE" w14:textId="6FC16208" w:rsidR="0070517E" w:rsidRDefault="0070517E">
      <w:pPr>
        <w:pStyle w:val="Tabladeilustraciones"/>
        <w:tabs>
          <w:tab w:val="right" w:leader="dot" w:pos="8498"/>
        </w:tabs>
        <w:rPr>
          <w:rFonts w:eastAsiaTheme="minorEastAsia"/>
          <w:noProof/>
          <w:lang w:val="es-EC" w:eastAsia="es-EC"/>
        </w:rPr>
      </w:pPr>
      <w:hyperlink w:anchor="_Toc124887282" w:history="1">
        <w:r w:rsidRPr="00835A99">
          <w:rPr>
            <w:rStyle w:val="Hipervnculo"/>
            <w:noProof/>
            <w:lang w:val="es-EC"/>
          </w:rPr>
          <w:t>Figura 17. Codificación método transferirEntreCuentas</w:t>
        </w:r>
        <w:r>
          <w:rPr>
            <w:noProof/>
            <w:webHidden/>
          </w:rPr>
          <w:tab/>
        </w:r>
        <w:r>
          <w:rPr>
            <w:noProof/>
            <w:webHidden/>
          </w:rPr>
          <w:fldChar w:fldCharType="begin"/>
        </w:r>
        <w:r>
          <w:rPr>
            <w:noProof/>
            <w:webHidden/>
          </w:rPr>
          <w:instrText xml:space="preserve"> PAGEREF _Toc124887282 \h </w:instrText>
        </w:r>
        <w:r>
          <w:rPr>
            <w:noProof/>
            <w:webHidden/>
          </w:rPr>
        </w:r>
        <w:r>
          <w:rPr>
            <w:noProof/>
            <w:webHidden/>
          </w:rPr>
          <w:fldChar w:fldCharType="separate"/>
        </w:r>
        <w:r>
          <w:rPr>
            <w:noProof/>
            <w:webHidden/>
          </w:rPr>
          <w:t>20</w:t>
        </w:r>
        <w:r>
          <w:rPr>
            <w:noProof/>
            <w:webHidden/>
          </w:rPr>
          <w:fldChar w:fldCharType="end"/>
        </w:r>
      </w:hyperlink>
    </w:p>
    <w:p w14:paraId="39A8FDC5" w14:textId="5B4C6CAC" w:rsidR="0070517E" w:rsidRDefault="0070517E">
      <w:pPr>
        <w:pStyle w:val="Tabladeilustraciones"/>
        <w:tabs>
          <w:tab w:val="right" w:leader="dot" w:pos="8498"/>
        </w:tabs>
        <w:rPr>
          <w:rFonts w:eastAsiaTheme="minorEastAsia"/>
          <w:noProof/>
          <w:lang w:val="es-EC" w:eastAsia="es-EC"/>
        </w:rPr>
      </w:pPr>
      <w:hyperlink w:anchor="_Toc124887283" w:history="1">
        <w:r w:rsidRPr="00835A99">
          <w:rPr>
            <w:rStyle w:val="Hipervnculo"/>
            <w:noProof/>
            <w:lang w:val="es-EC"/>
          </w:rPr>
          <w:t>Figura 18. Codificación método ObtenerSaldoTotal</w:t>
        </w:r>
        <w:r>
          <w:rPr>
            <w:noProof/>
            <w:webHidden/>
          </w:rPr>
          <w:tab/>
        </w:r>
        <w:r>
          <w:rPr>
            <w:noProof/>
            <w:webHidden/>
          </w:rPr>
          <w:fldChar w:fldCharType="begin"/>
        </w:r>
        <w:r>
          <w:rPr>
            <w:noProof/>
            <w:webHidden/>
          </w:rPr>
          <w:instrText xml:space="preserve"> PAGEREF _Toc124887283 \h </w:instrText>
        </w:r>
        <w:r>
          <w:rPr>
            <w:noProof/>
            <w:webHidden/>
          </w:rPr>
        </w:r>
        <w:r>
          <w:rPr>
            <w:noProof/>
            <w:webHidden/>
          </w:rPr>
          <w:fldChar w:fldCharType="separate"/>
        </w:r>
        <w:r>
          <w:rPr>
            <w:noProof/>
            <w:webHidden/>
          </w:rPr>
          <w:t>20</w:t>
        </w:r>
        <w:r>
          <w:rPr>
            <w:noProof/>
            <w:webHidden/>
          </w:rPr>
          <w:fldChar w:fldCharType="end"/>
        </w:r>
      </w:hyperlink>
    </w:p>
    <w:p w14:paraId="231C31A1" w14:textId="3DC5A024" w:rsidR="0070517E" w:rsidRDefault="0070517E">
      <w:pPr>
        <w:pStyle w:val="Tabladeilustraciones"/>
        <w:tabs>
          <w:tab w:val="right" w:leader="dot" w:pos="8498"/>
        </w:tabs>
        <w:rPr>
          <w:rFonts w:eastAsiaTheme="minorEastAsia"/>
          <w:noProof/>
          <w:lang w:val="es-EC" w:eastAsia="es-EC"/>
        </w:rPr>
      </w:pPr>
      <w:hyperlink w:anchor="_Toc124887284" w:history="1">
        <w:r w:rsidRPr="00835A99">
          <w:rPr>
            <w:rStyle w:val="Hipervnculo"/>
            <w:noProof/>
            <w:lang w:val="es-EC"/>
          </w:rPr>
          <w:t>Figura 19. Codificación clase TransferenciasControlador</w:t>
        </w:r>
        <w:r>
          <w:rPr>
            <w:noProof/>
            <w:webHidden/>
          </w:rPr>
          <w:tab/>
        </w:r>
        <w:r>
          <w:rPr>
            <w:noProof/>
            <w:webHidden/>
          </w:rPr>
          <w:fldChar w:fldCharType="begin"/>
        </w:r>
        <w:r>
          <w:rPr>
            <w:noProof/>
            <w:webHidden/>
          </w:rPr>
          <w:instrText xml:space="preserve"> PAGEREF _Toc124887284 \h </w:instrText>
        </w:r>
        <w:r>
          <w:rPr>
            <w:noProof/>
            <w:webHidden/>
          </w:rPr>
        </w:r>
        <w:r>
          <w:rPr>
            <w:noProof/>
            <w:webHidden/>
          </w:rPr>
          <w:fldChar w:fldCharType="separate"/>
        </w:r>
        <w:r>
          <w:rPr>
            <w:noProof/>
            <w:webHidden/>
          </w:rPr>
          <w:t>21</w:t>
        </w:r>
        <w:r>
          <w:rPr>
            <w:noProof/>
            <w:webHidden/>
          </w:rPr>
          <w:fldChar w:fldCharType="end"/>
        </w:r>
      </w:hyperlink>
    </w:p>
    <w:p w14:paraId="0BA8B6C6" w14:textId="669EB8CD" w:rsidR="0070517E" w:rsidRDefault="0070517E">
      <w:pPr>
        <w:pStyle w:val="Tabladeilustraciones"/>
        <w:tabs>
          <w:tab w:val="right" w:leader="dot" w:pos="8498"/>
        </w:tabs>
        <w:rPr>
          <w:rFonts w:eastAsiaTheme="minorEastAsia"/>
          <w:noProof/>
          <w:lang w:val="es-EC" w:eastAsia="es-EC"/>
        </w:rPr>
      </w:pPr>
      <w:hyperlink w:anchor="_Toc124887285" w:history="1">
        <w:r w:rsidRPr="00835A99">
          <w:rPr>
            <w:rStyle w:val="Hipervnculo"/>
            <w:noProof/>
            <w:lang w:val="es-EC"/>
          </w:rPr>
          <w:t>Figura 20. Codificación método run para el proceso de transferencia</w:t>
        </w:r>
        <w:r>
          <w:rPr>
            <w:noProof/>
            <w:webHidden/>
          </w:rPr>
          <w:tab/>
        </w:r>
        <w:r>
          <w:rPr>
            <w:noProof/>
            <w:webHidden/>
          </w:rPr>
          <w:fldChar w:fldCharType="begin"/>
        </w:r>
        <w:r>
          <w:rPr>
            <w:noProof/>
            <w:webHidden/>
          </w:rPr>
          <w:instrText xml:space="preserve"> PAGEREF _Toc124887285 \h </w:instrText>
        </w:r>
        <w:r>
          <w:rPr>
            <w:noProof/>
            <w:webHidden/>
          </w:rPr>
        </w:r>
        <w:r>
          <w:rPr>
            <w:noProof/>
            <w:webHidden/>
          </w:rPr>
          <w:fldChar w:fldCharType="separate"/>
        </w:r>
        <w:r>
          <w:rPr>
            <w:noProof/>
            <w:webHidden/>
          </w:rPr>
          <w:t>21</w:t>
        </w:r>
        <w:r>
          <w:rPr>
            <w:noProof/>
            <w:webHidden/>
          </w:rPr>
          <w:fldChar w:fldCharType="end"/>
        </w:r>
      </w:hyperlink>
    </w:p>
    <w:p w14:paraId="62786FC4" w14:textId="35B948EB" w:rsidR="0070517E" w:rsidRDefault="0070517E">
      <w:pPr>
        <w:pStyle w:val="Tabladeilustraciones"/>
        <w:tabs>
          <w:tab w:val="right" w:leader="dot" w:pos="8498"/>
        </w:tabs>
        <w:rPr>
          <w:rFonts w:eastAsiaTheme="minorEastAsia"/>
          <w:noProof/>
          <w:lang w:val="es-EC" w:eastAsia="es-EC"/>
        </w:rPr>
      </w:pPr>
      <w:hyperlink w:anchor="_Toc124887286" w:history="1">
        <w:r w:rsidRPr="00835A99">
          <w:rPr>
            <w:rStyle w:val="Hipervnculo"/>
            <w:noProof/>
            <w:lang w:val="es-EC"/>
          </w:rPr>
          <w:t>Figura 21. Codificación clase main con el método principal</w:t>
        </w:r>
        <w:r>
          <w:rPr>
            <w:noProof/>
            <w:webHidden/>
          </w:rPr>
          <w:tab/>
        </w:r>
        <w:r>
          <w:rPr>
            <w:noProof/>
            <w:webHidden/>
          </w:rPr>
          <w:fldChar w:fldCharType="begin"/>
        </w:r>
        <w:r>
          <w:rPr>
            <w:noProof/>
            <w:webHidden/>
          </w:rPr>
          <w:instrText xml:space="preserve"> PAGEREF _Toc124887286 \h </w:instrText>
        </w:r>
        <w:r>
          <w:rPr>
            <w:noProof/>
            <w:webHidden/>
          </w:rPr>
        </w:r>
        <w:r>
          <w:rPr>
            <w:noProof/>
            <w:webHidden/>
          </w:rPr>
          <w:fldChar w:fldCharType="separate"/>
        </w:r>
        <w:r>
          <w:rPr>
            <w:noProof/>
            <w:webHidden/>
          </w:rPr>
          <w:t>22</w:t>
        </w:r>
        <w:r>
          <w:rPr>
            <w:noProof/>
            <w:webHidden/>
          </w:rPr>
          <w:fldChar w:fldCharType="end"/>
        </w:r>
      </w:hyperlink>
    </w:p>
    <w:p w14:paraId="4164A7FE" w14:textId="2FBAAA15" w:rsidR="0070517E" w:rsidRDefault="0070517E">
      <w:pPr>
        <w:pStyle w:val="Tabladeilustraciones"/>
        <w:tabs>
          <w:tab w:val="right" w:leader="dot" w:pos="8498"/>
        </w:tabs>
        <w:rPr>
          <w:rFonts w:eastAsiaTheme="minorEastAsia"/>
          <w:noProof/>
          <w:lang w:val="es-EC" w:eastAsia="es-EC"/>
        </w:rPr>
      </w:pPr>
      <w:hyperlink w:anchor="_Toc124887287" w:history="1">
        <w:r w:rsidRPr="00835A99">
          <w:rPr>
            <w:rStyle w:val="Hipervnculo"/>
            <w:noProof/>
            <w:lang w:val="es-EC"/>
          </w:rPr>
          <w:t>Figura 22. Codificación clase BancoControlador</w:t>
        </w:r>
        <w:r>
          <w:rPr>
            <w:noProof/>
            <w:webHidden/>
          </w:rPr>
          <w:tab/>
        </w:r>
        <w:r>
          <w:rPr>
            <w:noProof/>
            <w:webHidden/>
          </w:rPr>
          <w:fldChar w:fldCharType="begin"/>
        </w:r>
        <w:r>
          <w:rPr>
            <w:noProof/>
            <w:webHidden/>
          </w:rPr>
          <w:instrText xml:space="preserve"> PAGEREF _Toc124887287 \h </w:instrText>
        </w:r>
        <w:r>
          <w:rPr>
            <w:noProof/>
            <w:webHidden/>
          </w:rPr>
        </w:r>
        <w:r>
          <w:rPr>
            <w:noProof/>
            <w:webHidden/>
          </w:rPr>
          <w:fldChar w:fldCharType="separate"/>
        </w:r>
        <w:r>
          <w:rPr>
            <w:noProof/>
            <w:webHidden/>
          </w:rPr>
          <w:t>22</w:t>
        </w:r>
        <w:r>
          <w:rPr>
            <w:noProof/>
            <w:webHidden/>
          </w:rPr>
          <w:fldChar w:fldCharType="end"/>
        </w:r>
      </w:hyperlink>
    </w:p>
    <w:p w14:paraId="4D8D836E" w14:textId="64A75A19" w:rsidR="0070517E" w:rsidRDefault="0070517E">
      <w:pPr>
        <w:pStyle w:val="Tabladeilustraciones"/>
        <w:tabs>
          <w:tab w:val="right" w:leader="dot" w:pos="8498"/>
        </w:tabs>
        <w:rPr>
          <w:rFonts w:eastAsiaTheme="minorEastAsia"/>
          <w:noProof/>
          <w:lang w:val="es-EC" w:eastAsia="es-EC"/>
        </w:rPr>
      </w:pPr>
      <w:hyperlink w:anchor="_Toc124887288" w:history="1">
        <w:r w:rsidRPr="00835A99">
          <w:rPr>
            <w:rStyle w:val="Hipervnculo"/>
            <w:noProof/>
            <w:lang w:val="es-EC"/>
          </w:rPr>
          <w:t>Figura 23. Codificación clase BancoVista</w:t>
        </w:r>
        <w:r>
          <w:rPr>
            <w:noProof/>
            <w:webHidden/>
          </w:rPr>
          <w:tab/>
        </w:r>
        <w:r>
          <w:rPr>
            <w:noProof/>
            <w:webHidden/>
          </w:rPr>
          <w:fldChar w:fldCharType="begin"/>
        </w:r>
        <w:r>
          <w:rPr>
            <w:noProof/>
            <w:webHidden/>
          </w:rPr>
          <w:instrText xml:space="preserve"> PAGEREF _Toc124887288 \h </w:instrText>
        </w:r>
        <w:r>
          <w:rPr>
            <w:noProof/>
            <w:webHidden/>
          </w:rPr>
        </w:r>
        <w:r>
          <w:rPr>
            <w:noProof/>
            <w:webHidden/>
          </w:rPr>
          <w:fldChar w:fldCharType="separate"/>
        </w:r>
        <w:r>
          <w:rPr>
            <w:noProof/>
            <w:webHidden/>
          </w:rPr>
          <w:t>23</w:t>
        </w:r>
        <w:r>
          <w:rPr>
            <w:noProof/>
            <w:webHidden/>
          </w:rPr>
          <w:fldChar w:fldCharType="end"/>
        </w:r>
      </w:hyperlink>
    </w:p>
    <w:p w14:paraId="48F7E9BA" w14:textId="07253102" w:rsidR="0070517E" w:rsidRDefault="0070517E">
      <w:pPr>
        <w:pStyle w:val="Tabladeilustraciones"/>
        <w:tabs>
          <w:tab w:val="right" w:leader="dot" w:pos="8498"/>
        </w:tabs>
        <w:rPr>
          <w:rFonts w:eastAsiaTheme="minorEastAsia"/>
          <w:noProof/>
          <w:lang w:val="es-EC" w:eastAsia="es-EC"/>
        </w:rPr>
      </w:pPr>
      <w:hyperlink w:anchor="_Toc124887289" w:history="1">
        <w:r w:rsidRPr="00835A99">
          <w:rPr>
            <w:rStyle w:val="Hipervnculo"/>
            <w:noProof/>
            <w:lang w:val="es-EC"/>
          </w:rPr>
          <w:t>Figura 24. Codificación método imprimirErrorTransferencia</w:t>
        </w:r>
        <w:r>
          <w:rPr>
            <w:noProof/>
            <w:webHidden/>
          </w:rPr>
          <w:tab/>
        </w:r>
        <w:r>
          <w:rPr>
            <w:noProof/>
            <w:webHidden/>
          </w:rPr>
          <w:fldChar w:fldCharType="begin"/>
        </w:r>
        <w:r>
          <w:rPr>
            <w:noProof/>
            <w:webHidden/>
          </w:rPr>
          <w:instrText xml:space="preserve"> PAGEREF _Toc124887289 \h </w:instrText>
        </w:r>
        <w:r>
          <w:rPr>
            <w:noProof/>
            <w:webHidden/>
          </w:rPr>
        </w:r>
        <w:r>
          <w:rPr>
            <w:noProof/>
            <w:webHidden/>
          </w:rPr>
          <w:fldChar w:fldCharType="separate"/>
        </w:r>
        <w:r>
          <w:rPr>
            <w:noProof/>
            <w:webHidden/>
          </w:rPr>
          <w:t>23</w:t>
        </w:r>
        <w:r>
          <w:rPr>
            <w:noProof/>
            <w:webHidden/>
          </w:rPr>
          <w:fldChar w:fldCharType="end"/>
        </w:r>
      </w:hyperlink>
    </w:p>
    <w:p w14:paraId="69CE6B72" w14:textId="2149EE24" w:rsidR="0070517E" w:rsidRDefault="0070517E">
      <w:pPr>
        <w:pStyle w:val="Tabladeilustraciones"/>
        <w:tabs>
          <w:tab w:val="right" w:leader="dot" w:pos="8498"/>
        </w:tabs>
        <w:rPr>
          <w:rFonts w:eastAsiaTheme="minorEastAsia"/>
          <w:noProof/>
          <w:lang w:val="es-EC" w:eastAsia="es-EC"/>
        </w:rPr>
      </w:pPr>
      <w:hyperlink w:anchor="_Toc124887290" w:history="1">
        <w:r w:rsidRPr="00835A99">
          <w:rPr>
            <w:rStyle w:val="Hipervnculo"/>
            <w:noProof/>
            <w:lang w:val="es-EC"/>
          </w:rPr>
          <w:t>Figura 25. Codificación método imprimirTransferenciaExito</w:t>
        </w:r>
        <w:r>
          <w:rPr>
            <w:noProof/>
            <w:webHidden/>
          </w:rPr>
          <w:tab/>
        </w:r>
        <w:r>
          <w:rPr>
            <w:noProof/>
            <w:webHidden/>
          </w:rPr>
          <w:fldChar w:fldCharType="begin"/>
        </w:r>
        <w:r>
          <w:rPr>
            <w:noProof/>
            <w:webHidden/>
          </w:rPr>
          <w:instrText xml:space="preserve"> PAGEREF _Toc124887290 \h </w:instrText>
        </w:r>
        <w:r>
          <w:rPr>
            <w:noProof/>
            <w:webHidden/>
          </w:rPr>
        </w:r>
        <w:r>
          <w:rPr>
            <w:noProof/>
            <w:webHidden/>
          </w:rPr>
          <w:fldChar w:fldCharType="separate"/>
        </w:r>
        <w:r>
          <w:rPr>
            <w:noProof/>
            <w:webHidden/>
          </w:rPr>
          <w:t>24</w:t>
        </w:r>
        <w:r>
          <w:rPr>
            <w:noProof/>
            <w:webHidden/>
          </w:rPr>
          <w:fldChar w:fldCharType="end"/>
        </w:r>
      </w:hyperlink>
    </w:p>
    <w:p w14:paraId="2EFCDD51" w14:textId="5E71C265" w:rsidR="0070517E" w:rsidRDefault="0070517E">
      <w:pPr>
        <w:pStyle w:val="Tabladeilustraciones"/>
        <w:tabs>
          <w:tab w:val="right" w:leader="dot" w:pos="8498"/>
        </w:tabs>
        <w:rPr>
          <w:rFonts w:eastAsiaTheme="minorEastAsia"/>
          <w:noProof/>
          <w:lang w:val="es-EC" w:eastAsia="es-EC"/>
        </w:rPr>
      </w:pPr>
      <w:hyperlink w:anchor="_Toc124887291" w:history="1">
        <w:r w:rsidRPr="00835A99">
          <w:rPr>
            <w:rStyle w:val="Hipervnculo"/>
            <w:noProof/>
            <w:lang w:val="es-EC"/>
          </w:rPr>
          <w:t>Figura 26. Codificación método transferirEntreCuentas</w:t>
        </w:r>
        <w:r>
          <w:rPr>
            <w:noProof/>
            <w:webHidden/>
          </w:rPr>
          <w:tab/>
        </w:r>
        <w:r>
          <w:rPr>
            <w:noProof/>
            <w:webHidden/>
          </w:rPr>
          <w:fldChar w:fldCharType="begin"/>
        </w:r>
        <w:r>
          <w:rPr>
            <w:noProof/>
            <w:webHidden/>
          </w:rPr>
          <w:instrText xml:space="preserve"> PAGEREF _Toc124887291 \h </w:instrText>
        </w:r>
        <w:r>
          <w:rPr>
            <w:noProof/>
            <w:webHidden/>
          </w:rPr>
        </w:r>
        <w:r>
          <w:rPr>
            <w:noProof/>
            <w:webHidden/>
          </w:rPr>
          <w:fldChar w:fldCharType="separate"/>
        </w:r>
        <w:r>
          <w:rPr>
            <w:noProof/>
            <w:webHidden/>
          </w:rPr>
          <w:t>24</w:t>
        </w:r>
        <w:r>
          <w:rPr>
            <w:noProof/>
            <w:webHidden/>
          </w:rPr>
          <w:fldChar w:fldCharType="end"/>
        </w:r>
      </w:hyperlink>
    </w:p>
    <w:p w14:paraId="35C32B4B" w14:textId="0471EAC9" w:rsidR="0070517E" w:rsidRDefault="0070517E">
      <w:pPr>
        <w:pStyle w:val="Tabladeilustraciones"/>
        <w:tabs>
          <w:tab w:val="right" w:leader="dot" w:pos="8498"/>
        </w:tabs>
        <w:rPr>
          <w:rFonts w:eastAsiaTheme="minorEastAsia"/>
          <w:noProof/>
          <w:lang w:val="es-EC" w:eastAsia="es-EC"/>
        </w:rPr>
      </w:pPr>
      <w:hyperlink w:anchor="_Toc124887292" w:history="1">
        <w:r w:rsidRPr="00835A99">
          <w:rPr>
            <w:rStyle w:val="Hipervnculo"/>
            <w:noProof/>
            <w:lang w:val="es-EC"/>
          </w:rPr>
          <w:t>Figura 27. Codificación clase BancoControlador</w:t>
        </w:r>
        <w:r>
          <w:rPr>
            <w:noProof/>
            <w:webHidden/>
          </w:rPr>
          <w:tab/>
        </w:r>
        <w:r>
          <w:rPr>
            <w:noProof/>
            <w:webHidden/>
          </w:rPr>
          <w:fldChar w:fldCharType="begin"/>
        </w:r>
        <w:r>
          <w:rPr>
            <w:noProof/>
            <w:webHidden/>
          </w:rPr>
          <w:instrText xml:space="preserve"> PAGEREF _Toc124887292 \h </w:instrText>
        </w:r>
        <w:r>
          <w:rPr>
            <w:noProof/>
            <w:webHidden/>
          </w:rPr>
        </w:r>
        <w:r>
          <w:rPr>
            <w:noProof/>
            <w:webHidden/>
          </w:rPr>
          <w:fldChar w:fldCharType="separate"/>
        </w:r>
        <w:r>
          <w:rPr>
            <w:noProof/>
            <w:webHidden/>
          </w:rPr>
          <w:t>25</w:t>
        </w:r>
        <w:r>
          <w:rPr>
            <w:noProof/>
            <w:webHidden/>
          </w:rPr>
          <w:fldChar w:fldCharType="end"/>
        </w:r>
      </w:hyperlink>
    </w:p>
    <w:p w14:paraId="1B609EEF" w14:textId="0EE5806A" w:rsidR="0070517E" w:rsidRDefault="0070517E">
      <w:pPr>
        <w:pStyle w:val="Tabladeilustraciones"/>
        <w:tabs>
          <w:tab w:val="right" w:leader="dot" w:pos="8498"/>
        </w:tabs>
        <w:rPr>
          <w:rFonts w:eastAsiaTheme="minorEastAsia"/>
          <w:noProof/>
          <w:lang w:val="es-EC" w:eastAsia="es-EC"/>
        </w:rPr>
      </w:pPr>
      <w:hyperlink w:anchor="_Toc124887293" w:history="1">
        <w:r w:rsidRPr="00835A99">
          <w:rPr>
            <w:rStyle w:val="Hipervnculo"/>
            <w:noProof/>
            <w:lang w:val="es-EC"/>
          </w:rPr>
          <w:t>Figura 28. Codificación método transferirEntreCuentas</w:t>
        </w:r>
        <w:r>
          <w:rPr>
            <w:noProof/>
            <w:webHidden/>
          </w:rPr>
          <w:tab/>
        </w:r>
        <w:r>
          <w:rPr>
            <w:noProof/>
            <w:webHidden/>
          </w:rPr>
          <w:fldChar w:fldCharType="begin"/>
        </w:r>
        <w:r>
          <w:rPr>
            <w:noProof/>
            <w:webHidden/>
          </w:rPr>
          <w:instrText xml:space="preserve"> PAGEREF _Toc124887293 \h </w:instrText>
        </w:r>
        <w:r>
          <w:rPr>
            <w:noProof/>
            <w:webHidden/>
          </w:rPr>
        </w:r>
        <w:r>
          <w:rPr>
            <w:noProof/>
            <w:webHidden/>
          </w:rPr>
          <w:fldChar w:fldCharType="separate"/>
        </w:r>
        <w:r>
          <w:rPr>
            <w:noProof/>
            <w:webHidden/>
          </w:rPr>
          <w:t>25</w:t>
        </w:r>
        <w:r>
          <w:rPr>
            <w:noProof/>
            <w:webHidden/>
          </w:rPr>
          <w:fldChar w:fldCharType="end"/>
        </w:r>
      </w:hyperlink>
    </w:p>
    <w:p w14:paraId="64BE03A0" w14:textId="49DA7D44" w:rsidR="0070517E" w:rsidRDefault="0070517E">
      <w:pPr>
        <w:pStyle w:val="Tabladeilustraciones"/>
        <w:tabs>
          <w:tab w:val="right" w:leader="dot" w:pos="8498"/>
        </w:tabs>
        <w:rPr>
          <w:rFonts w:eastAsiaTheme="minorEastAsia"/>
          <w:noProof/>
          <w:lang w:val="es-EC" w:eastAsia="es-EC"/>
        </w:rPr>
      </w:pPr>
      <w:hyperlink w:anchor="_Toc124887294" w:history="1">
        <w:r w:rsidRPr="00835A99">
          <w:rPr>
            <w:rStyle w:val="Hipervnculo"/>
            <w:noProof/>
            <w:lang w:val="es-EC"/>
          </w:rPr>
          <w:t>Figura 29. Codificación método transferirEntreCuentas</w:t>
        </w:r>
        <w:r>
          <w:rPr>
            <w:noProof/>
            <w:webHidden/>
          </w:rPr>
          <w:tab/>
        </w:r>
        <w:r>
          <w:rPr>
            <w:noProof/>
            <w:webHidden/>
          </w:rPr>
          <w:fldChar w:fldCharType="begin"/>
        </w:r>
        <w:r>
          <w:rPr>
            <w:noProof/>
            <w:webHidden/>
          </w:rPr>
          <w:instrText xml:space="preserve"> PAGEREF _Toc124887294 \h </w:instrText>
        </w:r>
        <w:r>
          <w:rPr>
            <w:noProof/>
            <w:webHidden/>
          </w:rPr>
        </w:r>
        <w:r>
          <w:rPr>
            <w:noProof/>
            <w:webHidden/>
          </w:rPr>
          <w:fldChar w:fldCharType="separate"/>
        </w:r>
        <w:r>
          <w:rPr>
            <w:noProof/>
            <w:webHidden/>
          </w:rPr>
          <w:t>26</w:t>
        </w:r>
        <w:r>
          <w:rPr>
            <w:noProof/>
            <w:webHidden/>
          </w:rPr>
          <w:fldChar w:fldCharType="end"/>
        </w:r>
      </w:hyperlink>
    </w:p>
    <w:p w14:paraId="689DF1EE" w14:textId="20B9C6DA" w:rsidR="0070517E" w:rsidRDefault="0070517E">
      <w:pPr>
        <w:pStyle w:val="Tabladeilustraciones"/>
        <w:tabs>
          <w:tab w:val="right" w:leader="dot" w:pos="8498"/>
        </w:tabs>
        <w:rPr>
          <w:rFonts w:eastAsiaTheme="minorEastAsia"/>
          <w:noProof/>
          <w:lang w:val="es-EC" w:eastAsia="es-EC"/>
        </w:rPr>
      </w:pPr>
      <w:hyperlink w:anchor="_Toc124887295" w:history="1">
        <w:r w:rsidRPr="00835A99">
          <w:rPr>
            <w:rStyle w:val="Hipervnculo"/>
            <w:noProof/>
            <w:lang w:val="es-EC"/>
          </w:rPr>
          <w:t>Figura 30. Creación del elemento TextBox con sus respectivas propiedades</w:t>
        </w:r>
        <w:r>
          <w:rPr>
            <w:noProof/>
            <w:webHidden/>
          </w:rPr>
          <w:tab/>
        </w:r>
        <w:r>
          <w:rPr>
            <w:noProof/>
            <w:webHidden/>
          </w:rPr>
          <w:fldChar w:fldCharType="begin"/>
        </w:r>
        <w:r>
          <w:rPr>
            <w:noProof/>
            <w:webHidden/>
          </w:rPr>
          <w:instrText xml:space="preserve"> PAGEREF _Toc124887295 \h </w:instrText>
        </w:r>
        <w:r>
          <w:rPr>
            <w:noProof/>
            <w:webHidden/>
          </w:rPr>
        </w:r>
        <w:r>
          <w:rPr>
            <w:noProof/>
            <w:webHidden/>
          </w:rPr>
          <w:fldChar w:fldCharType="separate"/>
        </w:r>
        <w:r>
          <w:rPr>
            <w:noProof/>
            <w:webHidden/>
          </w:rPr>
          <w:t>26</w:t>
        </w:r>
        <w:r>
          <w:rPr>
            <w:noProof/>
            <w:webHidden/>
          </w:rPr>
          <w:fldChar w:fldCharType="end"/>
        </w:r>
      </w:hyperlink>
    </w:p>
    <w:p w14:paraId="0E572B61" w14:textId="763450CD" w:rsidR="0070517E" w:rsidRDefault="0070517E">
      <w:pPr>
        <w:pStyle w:val="Tabladeilustraciones"/>
        <w:tabs>
          <w:tab w:val="right" w:leader="dot" w:pos="8498"/>
        </w:tabs>
        <w:rPr>
          <w:rFonts w:eastAsiaTheme="minorEastAsia"/>
          <w:noProof/>
          <w:lang w:val="es-EC" w:eastAsia="es-EC"/>
        </w:rPr>
      </w:pPr>
      <w:hyperlink w:anchor="_Toc124887296" w:history="1">
        <w:r w:rsidRPr="00835A99">
          <w:rPr>
            <w:rStyle w:val="Hipervnculo"/>
            <w:noProof/>
            <w:lang w:val="es-EC"/>
          </w:rPr>
          <w:t>Figura 31. Ventana final con todos los elementos integrados</w:t>
        </w:r>
        <w:r>
          <w:rPr>
            <w:noProof/>
            <w:webHidden/>
          </w:rPr>
          <w:tab/>
        </w:r>
        <w:r>
          <w:rPr>
            <w:noProof/>
            <w:webHidden/>
          </w:rPr>
          <w:fldChar w:fldCharType="begin"/>
        </w:r>
        <w:r>
          <w:rPr>
            <w:noProof/>
            <w:webHidden/>
          </w:rPr>
          <w:instrText xml:space="preserve"> PAGEREF _Toc124887296 \h </w:instrText>
        </w:r>
        <w:r>
          <w:rPr>
            <w:noProof/>
            <w:webHidden/>
          </w:rPr>
        </w:r>
        <w:r>
          <w:rPr>
            <w:noProof/>
            <w:webHidden/>
          </w:rPr>
          <w:fldChar w:fldCharType="separate"/>
        </w:r>
        <w:r>
          <w:rPr>
            <w:noProof/>
            <w:webHidden/>
          </w:rPr>
          <w:t>27</w:t>
        </w:r>
        <w:r>
          <w:rPr>
            <w:noProof/>
            <w:webHidden/>
          </w:rPr>
          <w:fldChar w:fldCharType="end"/>
        </w:r>
      </w:hyperlink>
    </w:p>
    <w:p w14:paraId="4127DBA4" w14:textId="00E0110A" w:rsidR="0070517E" w:rsidRDefault="0070517E">
      <w:pPr>
        <w:pStyle w:val="Tabladeilustraciones"/>
        <w:tabs>
          <w:tab w:val="right" w:leader="dot" w:pos="8498"/>
        </w:tabs>
        <w:rPr>
          <w:rFonts w:eastAsiaTheme="minorEastAsia"/>
          <w:noProof/>
          <w:lang w:val="es-EC" w:eastAsia="es-EC"/>
        </w:rPr>
      </w:pPr>
      <w:hyperlink w:anchor="_Toc124887297" w:history="1">
        <w:r w:rsidRPr="00835A99">
          <w:rPr>
            <w:rStyle w:val="Hipervnculo"/>
            <w:noProof/>
            <w:lang w:val="es-EC"/>
          </w:rPr>
          <w:t>Figura 32. Ventana final con todos los elementos integrados</w:t>
        </w:r>
        <w:r>
          <w:rPr>
            <w:noProof/>
            <w:webHidden/>
          </w:rPr>
          <w:tab/>
        </w:r>
        <w:r>
          <w:rPr>
            <w:noProof/>
            <w:webHidden/>
          </w:rPr>
          <w:fldChar w:fldCharType="begin"/>
        </w:r>
        <w:r>
          <w:rPr>
            <w:noProof/>
            <w:webHidden/>
          </w:rPr>
          <w:instrText xml:space="preserve"> PAGEREF _Toc124887297 \h </w:instrText>
        </w:r>
        <w:r>
          <w:rPr>
            <w:noProof/>
            <w:webHidden/>
          </w:rPr>
        </w:r>
        <w:r>
          <w:rPr>
            <w:noProof/>
            <w:webHidden/>
          </w:rPr>
          <w:fldChar w:fldCharType="separate"/>
        </w:r>
        <w:r>
          <w:rPr>
            <w:noProof/>
            <w:webHidden/>
          </w:rPr>
          <w:t>27</w:t>
        </w:r>
        <w:r>
          <w:rPr>
            <w:noProof/>
            <w:webHidden/>
          </w:rPr>
          <w:fldChar w:fldCharType="end"/>
        </w:r>
      </w:hyperlink>
    </w:p>
    <w:p w14:paraId="3121ED48" w14:textId="6F84C5F5" w:rsidR="0070517E" w:rsidRDefault="0070517E">
      <w:pPr>
        <w:pStyle w:val="Tabladeilustraciones"/>
        <w:tabs>
          <w:tab w:val="right" w:leader="dot" w:pos="8498"/>
        </w:tabs>
        <w:rPr>
          <w:rFonts w:eastAsiaTheme="minorEastAsia"/>
          <w:noProof/>
          <w:lang w:val="es-EC" w:eastAsia="es-EC"/>
        </w:rPr>
      </w:pPr>
      <w:hyperlink w:anchor="_Toc124887298" w:history="1">
        <w:r w:rsidRPr="00835A99">
          <w:rPr>
            <w:rStyle w:val="Hipervnculo"/>
            <w:noProof/>
            <w:lang w:val="es-EC"/>
          </w:rPr>
          <w:t>Figura 33. Conjunto de atributos para el componente txtPrint</w:t>
        </w:r>
        <w:r>
          <w:rPr>
            <w:noProof/>
            <w:webHidden/>
          </w:rPr>
          <w:tab/>
        </w:r>
        <w:r>
          <w:rPr>
            <w:noProof/>
            <w:webHidden/>
          </w:rPr>
          <w:fldChar w:fldCharType="begin"/>
        </w:r>
        <w:r>
          <w:rPr>
            <w:noProof/>
            <w:webHidden/>
          </w:rPr>
          <w:instrText xml:space="preserve"> PAGEREF _Toc124887298 \h </w:instrText>
        </w:r>
        <w:r>
          <w:rPr>
            <w:noProof/>
            <w:webHidden/>
          </w:rPr>
        </w:r>
        <w:r>
          <w:rPr>
            <w:noProof/>
            <w:webHidden/>
          </w:rPr>
          <w:fldChar w:fldCharType="separate"/>
        </w:r>
        <w:r>
          <w:rPr>
            <w:noProof/>
            <w:webHidden/>
          </w:rPr>
          <w:t>28</w:t>
        </w:r>
        <w:r>
          <w:rPr>
            <w:noProof/>
            <w:webHidden/>
          </w:rPr>
          <w:fldChar w:fldCharType="end"/>
        </w:r>
      </w:hyperlink>
    </w:p>
    <w:p w14:paraId="7D98C0AA" w14:textId="0619BEB5" w:rsidR="0070517E" w:rsidRDefault="0070517E">
      <w:pPr>
        <w:pStyle w:val="Tabladeilustraciones"/>
        <w:tabs>
          <w:tab w:val="right" w:leader="dot" w:pos="8498"/>
        </w:tabs>
        <w:rPr>
          <w:rFonts w:eastAsiaTheme="minorEastAsia"/>
          <w:noProof/>
          <w:lang w:val="es-EC" w:eastAsia="es-EC"/>
        </w:rPr>
      </w:pPr>
      <w:hyperlink w:anchor="_Toc124887299" w:history="1">
        <w:r w:rsidRPr="00835A99">
          <w:rPr>
            <w:rStyle w:val="Hipervnculo"/>
            <w:noProof/>
            <w:lang w:val="es-EC"/>
          </w:rPr>
          <w:t>Figura 34. Conjunto de atributos para el componente btnSalir</w:t>
        </w:r>
        <w:r>
          <w:rPr>
            <w:noProof/>
            <w:webHidden/>
          </w:rPr>
          <w:tab/>
        </w:r>
        <w:r>
          <w:rPr>
            <w:noProof/>
            <w:webHidden/>
          </w:rPr>
          <w:fldChar w:fldCharType="begin"/>
        </w:r>
        <w:r>
          <w:rPr>
            <w:noProof/>
            <w:webHidden/>
          </w:rPr>
          <w:instrText xml:space="preserve"> PAGEREF _Toc124887299 \h </w:instrText>
        </w:r>
        <w:r>
          <w:rPr>
            <w:noProof/>
            <w:webHidden/>
          </w:rPr>
        </w:r>
        <w:r>
          <w:rPr>
            <w:noProof/>
            <w:webHidden/>
          </w:rPr>
          <w:fldChar w:fldCharType="separate"/>
        </w:r>
        <w:r>
          <w:rPr>
            <w:noProof/>
            <w:webHidden/>
          </w:rPr>
          <w:t>28</w:t>
        </w:r>
        <w:r>
          <w:rPr>
            <w:noProof/>
            <w:webHidden/>
          </w:rPr>
          <w:fldChar w:fldCharType="end"/>
        </w:r>
      </w:hyperlink>
    </w:p>
    <w:p w14:paraId="68242DF8" w14:textId="4D29839C" w:rsidR="0070517E" w:rsidRDefault="0070517E">
      <w:pPr>
        <w:pStyle w:val="Tabladeilustraciones"/>
        <w:tabs>
          <w:tab w:val="right" w:leader="dot" w:pos="8498"/>
        </w:tabs>
        <w:rPr>
          <w:rFonts w:eastAsiaTheme="minorEastAsia"/>
          <w:noProof/>
          <w:lang w:val="es-EC" w:eastAsia="es-EC"/>
        </w:rPr>
      </w:pPr>
      <w:hyperlink w:anchor="_Toc124887300" w:history="1">
        <w:r w:rsidRPr="00835A99">
          <w:rPr>
            <w:rStyle w:val="Hipervnculo"/>
            <w:noProof/>
            <w:lang w:val="es-EC"/>
          </w:rPr>
          <w:t>Figura 35. Conjunto de atributos para el componente btnEmpezar</w:t>
        </w:r>
        <w:r>
          <w:rPr>
            <w:noProof/>
            <w:webHidden/>
          </w:rPr>
          <w:tab/>
        </w:r>
        <w:r>
          <w:rPr>
            <w:noProof/>
            <w:webHidden/>
          </w:rPr>
          <w:fldChar w:fldCharType="begin"/>
        </w:r>
        <w:r>
          <w:rPr>
            <w:noProof/>
            <w:webHidden/>
          </w:rPr>
          <w:instrText xml:space="preserve"> PAGEREF _Toc124887300 \h </w:instrText>
        </w:r>
        <w:r>
          <w:rPr>
            <w:noProof/>
            <w:webHidden/>
          </w:rPr>
        </w:r>
        <w:r>
          <w:rPr>
            <w:noProof/>
            <w:webHidden/>
          </w:rPr>
          <w:fldChar w:fldCharType="separate"/>
        </w:r>
        <w:r>
          <w:rPr>
            <w:noProof/>
            <w:webHidden/>
          </w:rPr>
          <w:t>28</w:t>
        </w:r>
        <w:r>
          <w:rPr>
            <w:noProof/>
            <w:webHidden/>
          </w:rPr>
          <w:fldChar w:fldCharType="end"/>
        </w:r>
      </w:hyperlink>
    </w:p>
    <w:p w14:paraId="4F0478CE" w14:textId="6EF58299" w:rsidR="0070517E" w:rsidRDefault="0070517E">
      <w:pPr>
        <w:pStyle w:val="Tabladeilustraciones"/>
        <w:tabs>
          <w:tab w:val="right" w:leader="dot" w:pos="8498"/>
        </w:tabs>
        <w:rPr>
          <w:rFonts w:eastAsiaTheme="minorEastAsia"/>
          <w:noProof/>
          <w:lang w:val="es-EC" w:eastAsia="es-EC"/>
        </w:rPr>
      </w:pPr>
      <w:hyperlink w:anchor="_Toc124887301" w:history="1">
        <w:r w:rsidRPr="00835A99">
          <w:rPr>
            <w:rStyle w:val="Hipervnculo"/>
            <w:noProof/>
            <w:lang w:val="es-EC"/>
          </w:rPr>
          <w:t>Figura 36. Pantalla final de la aplicación</w:t>
        </w:r>
        <w:r>
          <w:rPr>
            <w:noProof/>
            <w:webHidden/>
          </w:rPr>
          <w:tab/>
        </w:r>
        <w:r>
          <w:rPr>
            <w:noProof/>
            <w:webHidden/>
          </w:rPr>
          <w:fldChar w:fldCharType="begin"/>
        </w:r>
        <w:r>
          <w:rPr>
            <w:noProof/>
            <w:webHidden/>
          </w:rPr>
          <w:instrText xml:space="preserve"> PAGEREF _Toc124887301 \h </w:instrText>
        </w:r>
        <w:r>
          <w:rPr>
            <w:noProof/>
            <w:webHidden/>
          </w:rPr>
        </w:r>
        <w:r>
          <w:rPr>
            <w:noProof/>
            <w:webHidden/>
          </w:rPr>
          <w:fldChar w:fldCharType="separate"/>
        </w:r>
        <w:r>
          <w:rPr>
            <w:noProof/>
            <w:webHidden/>
          </w:rPr>
          <w:t>29</w:t>
        </w:r>
        <w:r>
          <w:rPr>
            <w:noProof/>
            <w:webHidden/>
          </w:rPr>
          <w:fldChar w:fldCharType="end"/>
        </w:r>
      </w:hyperlink>
    </w:p>
    <w:p w14:paraId="799B5E62" w14:textId="7D129401" w:rsidR="0070517E" w:rsidRDefault="0070517E">
      <w:pPr>
        <w:pStyle w:val="Tabladeilustraciones"/>
        <w:tabs>
          <w:tab w:val="right" w:leader="dot" w:pos="8498"/>
        </w:tabs>
        <w:rPr>
          <w:rFonts w:eastAsiaTheme="minorEastAsia"/>
          <w:noProof/>
          <w:lang w:val="es-EC" w:eastAsia="es-EC"/>
        </w:rPr>
      </w:pPr>
      <w:hyperlink w:anchor="_Toc124887302" w:history="1">
        <w:r w:rsidRPr="00835A99">
          <w:rPr>
            <w:rStyle w:val="Hipervnculo"/>
            <w:noProof/>
            <w:lang w:val="es-EC"/>
          </w:rPr>
          <w:t>Figura 37. Ejecución video 173</w:t>
        </w:r>
        <w:r>
          <w:rPr>
            <w:noProof/>
            <w:webHidden/>
          </w:rPr>
          <w:tab/>
        </w:r>
        <w:r>
          <w:rPr>
            <w:noProof/>
            <w:webHidden/>
          </w:rPr>
          <w:fldChar w:fldCharType="begin"/>
        </w:r>
        <w:r>
          <w:rPr>
            <w:noProof/>
            <w:webHidden/>
          </w:rPr>
          <w:instrText xml:space="preserve"> PAGEREF _Toc124887302 \h </w:instrText>
        </w:r>
        <w:r>
          <w:rPr>
            <w:noProof/>
            <w:webHidden/>
          </w:rPr>
        </w:r>
        <w:r>
          <w:rPr>
            <w:noProof/>
            <w:webHidden/>
          </w:rPr>
          <w:fldChar w:fldCharType="separate"/>
        </w:r>
        <w:r>
          <w:rPr>
            <w:noProof/>
            <w:webHidden/>
          </w:rPr>
          <w:t>35</w:t>
        </w:r>
        <w:r>
          <w:rPr>
            <w:noProof/>
            <w:webHidden/>
          </w:rPr>
          <w:fldChar w:fldCharType="end"/>
        </w:r>
      </w:hyperlink>
    </w:p>
    <w:p w14:paraId="5880D6DA" w14:textId="0872DB2E" w:rsidR="0070517E" w:rsidRDefault="0070517E">
      <w:pPr>
        <w:pStyle w:val="Tabladeilustraciones"/>
        <w:tabs>
          <w:tab w:val="right" w:leader="dot" w:pos="8498"/>
        </w:tabs>
        <w:rPr>
          <w:rFonts w:eastAsiaTheme="minorEastAsia"/>
          <w:noProof/>
          <w:lang w:val="es-EC" w:eastAsia="es-EC"/>
        </w:rPr>
      </w:pPr>
      <w:hyperlink w:anchor="_Toc124887303" w:history="1">
        <w:r w:rsidRPr="00835A99">
          <w:rPr>
            <w:rStyle w:val="Hipervnculo"/>
            <w:noProof/>
            <w:lang w:val="es-EC"/>
          </w:rPr>
          <w:t>Figura 38. Ejecución video 174</w:t>
        </w:r>
        <w:r>
          <w:rPr>
            <w:noProof/>
            <w:webHidden/>
          </w:rPr>
          <w:tab/>
        </w:r>
        <w:r>
          <w:rPr>
            <w:noProof/>
            <w:webHidden/>
          </w:rPr>
          <w:fldChar w:fldCharType="begin"/>
        </w:r>
        <w:r>
          <w:rPr>
            <w:noProof/>
            <w:webHidden/>
          </w:rPr>
          <w:instrText xml:space="preserve"> PAGEREF _Toc124887303 \h </w:instrText>
        </w:r>
        <w:r>
          <w:rPr>
            <w:noProof/>
            <w:webHidden/>
          </w:rPr>
        </w:r>
        <w:r>
          <w:rPr>
            <w:noProof/>
            <w:webHidden/>
          </w:rPr>
          <w:fldChar w:fldCharType="separate"/>
        </w:r>
        <w:r>
          <w:rPr>
            <w:noProof/>
            <w:webHidden/>
          </w:rPr>
          <w:t>35</w:t>
        </w:r>
        <w:r>
          <w:rPr>
            <w:noProof/>
            <w:webHidden/>
          </w:rPr>
          <w:fldChar w:fldCharType="end"/>
        </w:r>
      </w:hyperlink>
    </w:p>
    <w:p w14:paraId="61BF4FC5" w14:textId="24A14882" w:rsidR="0070517E" w:rsidRDefault="0070517E">
      <w:pPr>
        <w:pStyle w:val="Tabladeilustraciones"/>
        <w:tabs>
          <w:tab w:val="right" w:leader="dot" w:pos="8498"/>
        </w:tabs>
        <w:rPr>
          <w:rFonts w:eastAsiaTheme="minorEastAsia"/>
          <w:noProof/>
          <w:lang w:val="es-EC" w:eastAsia="es-EC"/>
        </w:rPr>
      </w:pPr>
      <w:hyperlink w:anchor="_Toc124887304" w:history="1">
        <w:r w:rsidRPr="00835A99">
          <w:rPr>
            <w:rStyle w:val="Hipervnculo"/>
            <w:noProof/>
            <w:lang w:val="es-EC"/>
          </w:rPr>
          <w:t>Figura 39. Ejecución video 175</w:t>
        </w:r>
        <w:r>
          <w:rPr>
            <w:noProof/>
            <w:webHidden/>
          </w:rPr>
          <w:tab/>
        </w:r>
        <w:r>
          <w:rPr>
            <w:noProof/>
            <w:webHidden/>
          </w:rPr>
          <w:fldChar w:fldCharType="begin"/>
        </w:r>
        <w:r>
          <w:rPr>
            <w:noProof/>
            <w:webHidden/>
          </w:rPr>
          <w:instrText xml:space="preserve"> PAGEREF _Toc124887304 \h </w:instrText>
        </w:r>
        <w:r>
          <w:rPr>
            <w:noProof/>
            <w:webHidden/>
          </w:rPr>
        </w:r>
        <w:r>
          <w:rPr>
            <w:noProof/>
            <w:webHidden/>
          </w:rPr>
          <w:fldChar w:fldCharType="separate"/>
        </w:r>
        <w:r>
          <w:rPr>
            <w:noProof/>
            <w:webHidden/>
          </w:rPr>
          <w:t>36</w:t>
        </w:r>
        <w:r>
          <w:rPr>
            <w:noProof/>
            <w:webHidden/>
          </w:rPr>
          <w:fldChar w:fldCharType="end"/>
        </w:r>
      </w:hyperlink>
    </w:p>
    <w:p w14:paraId="03642BF6" w14:textId="7D5B41D8" w:rsidR="0070517E" w:rsidRDefault="0070517E">
      <w:pPr>
        <w:pStyle w:val="Tabladeilustraciones"/>
        <w:tabs>
          <w:tab w:val="right" w:leader="dot" w:pos="8498"/>
        </w:tabs>
        <w:rPr>
          <w:rFonts w:eastAsiaTheme="minorEastAsia"/>
          <w:noProof/>
          <w:lang w:val="es-EC" w:eastAsia="es-EC"/>
        </w:rPr>
      </w:pPr>
      <w:hyperlink w:anchor="_Toc124887305" w:history="1">
        <w:r w:rsidRPr="00835A99">
          <w:rPr>
            <w:rStyle w:val="Hipervnculo"/>
            <w:noProof/>
            <w:lang w:val="es-EC"/>
          </w:rPr>
          <w:t>Figura 40. Ejecución video 176</w:t>
        </w:r>
        <w:r>
          <w:rPr>
            <w:noProof/>
            <w:webHidden/>
          </w:rPr>
          <w:tab/>
        </w:r>
        <w:r>
          <w:rPr>
            <w:noProof/>
            <w:webHidden/>
          </w:rPr>
          <w:fldChar w:fldCharType="begin"/>
        </w:r>
        <w:r>
          <w:rPr>
            <w:noProof/>
            <w:webHidden/>
          </w:rPr>
          <w:instrText xml:space="preserve"> PAGEREF _Toc124887305 \h </w:instrText>
        </w:r>
        <w:r>
          <w:rPr>
            <w:noProof/>
            <w:webHidden/>
          </w:rPr>
        </w:r>
        <w:r>
          <w:rPr>
            <w:noProof/>
            <w:webHidden/>
          </w:rPr>
          <w:fldChar w:fldCharType="separate"/>
        </w:r>
        <w:r>
          <w:rPr>
            <w:noProof/>
            <w:webHidden/>
          </w:rPr>
          <w:t>36</w:t>
        </w:r>
        <w:r>
          <w:rPr>
            <w:noProof/>
            <w:webHidden/>
          </w:rPr>
          <w:fldChar w:fldCharType="end"/>
        </w:r>
      </w:hyperlink>
    </w:p>
    <w:p w14:paraId="34F7255B" w14:textId="0A31D1F3" w:rsidR="0070517E" w:rsidRDefault="0070517E">
      <w:pPr>
        <w:pStyle w:val="Tabladeilustraciones"/>
        <w:tabs>
          <w:tab w:val="right" w:leader="dot" w:pos="8498"/>
        </w:tabs>
        <w:rPr>
          <w:rFonts w:eastAsiaTheme="minorEastAsia"/>
          <w:noProof/>
          <w:lang w:val="es-EC" w:eastAsia="es-EC"/>
        </w:rPr>
      </w:pPr>
      <w:hyperlink w:anchor="_Toc124887306" w:history="1">
        <w:r w:rsidRPr="00835A99">
          <w:rPr>
            <w:rStyle w:val="Hipervnculo"/>
            <w:noProof/>
            <w:lang w:val="es-EC"/>
          </w:rPr>
          <w:t>Figura 41. Ejecución video 177</w:t>
        </w:r>
        <w:r>
          <w:rPr>
            <w:noProof/>
            <w:webHidden/>
          </w:rPr>
          <w:tab/>
        </w:r>
        <w:r>
          <w:rPr>
            <w:noProof/>
            <w:webHidden/>
          </w:rPr>
          <w:fldChar w:fldCharType="begin"/>
        </w:r>
        <w:r>
          <w:rPr>
            <w:noProof/>
            <w:webHidden/>
          </w:rPr>
          <w:instrText xml:space="preserve"> PAGEREF _Toc124887306 \h </w:instrText>
        </w:r>
        <w:r>
          <w:rPr>
            <w:noProof/>
            <w:webHidden/>
          </w:rPr>
        </w:r>
        <w:r>
          <w:rPr>
            <w:noProof/>
            <w:webHidden/>
          </w:rPr>
          <w:fldChar w:fldCharType="separate"/>
        </w:r>
        <w:r>
          <w:rPr>
            <w:noProof/>
            <w:webHidden/>
          </w:rPr>
          <w:t>37</w:t>
        </w:r>
        <w:r>
          <w:rPr>
            <w:noProof/>
            <w:webHidden/>
          </w:rPr>
          <w:fldChar w:fldCharType="end"/>
        </w:r>
      </w:hyperlink>
    </w:p>
    <w:p w14:paraId="0860D540" w14:textId="34725290" w:rsidR="0070517E" w:rsidRDefault="0070517E">
      <w:pPr>
        <w:pStyle w:val="Tabladeilustraciones"/>
        <w:tabs>
          <w:tab w:val="right" w:leader="dot" w:pos="8498"/>
        </w:tabs>
        <w:rPr>
          <w:rFonts w:eastAsiaTheme="minorEastAsia"/>
          <w:noProof/>
          <w:lang w:val="es-EC" w:eastAsia="es-EC"/>
        </w:rPr>
      </w:pPr>
      <w:hyperlink w:anchor="_Toc124887307" w:history="1">
        <w:r w:rsidRPr="00835A99">
          <w:rPr>
            <w:rStyle w:val="Hipervnculo"/>
            <w:noProof/>
            <w:lang w:val="es-EC"/>
          </w:rPr>
          <w:t>Figura 42. Ejecución video 178</w:t>
        </w:r>
        <w:r>
          <w:rPr>
            <w:noProof/>
            <w:webHidden/>
          </w:rPr>
          <w:tab/>
        </w:r>
        <w:r>
          <w:rPr>
            <w:noProof/>
            <w:webHidden/>
          </w:rPr>
          <w:fldChar w:fldCharType="begin"/>
        </w:r>
        <w:r>
          <w:rPr>
            <w:noProof/>
            <w:webHidden/>
          </w:rPr>
          <w:instrText xml:space="preserve"> PAGEREF _Toc124887307 \h </w:instrText>
        </w:r>
        <w:r>
          <w:rPr>
            <w:noProof/>
            <w:webHidden/>
          </w:rPr>
        </w:r>
        <w:r>
          <w:rPr>
            <w:noProof/>
            <w:webHidden/>
          </w:rPr>
          <w:fldChar w:fldCharType="separate"/>
        </w:r>
        <w:r>
          <w:rPr>
            <w:noProof/>
            <w:webHidden/>
          </w:rPr>
          <w:t>37</w:t>
        </w:r>
        <w:r>
          <w:rPr>
            <w:noProof/>
            <w:webHidden/>
          </w:rPr>
          <w:fldChar w:fldCharType="end"/>
        </w:r>
      </w:hyperlink>
    </w:p>
    <w:p w14:paraId="26B07D62" w14:textId="05E1ACC7" w:rsidR="00F25C52" w:rsidRPr="00182EDB" w:rsidRDefault="008B4610">
      <w:pPr>
        <w:rPr>
          <w:lang w:val="es-EC"/>
        </w:rPr>
      </w:pPr>
      <w:r w:rsidRPr="00182EDB">
        <w:rPr>
          <w:lang w:val="es-EC"/>
        </w:rPr>
        <w:fldChar w:fldCharType="end"/>
      </w:r>
    </w:p>
    <w:p w14:paraId="679AA711" w14:textId="65DB85A3" w:rsidR="00D8267B" w:rsidRPr="00182EDB" w:rsidRDefault="00D8267B">
      <w:pPr>
        <w:rPr>
          <w:lang w:val="es-EC"/>
        </w:rPr>
      </w:pPr>
    </w:p>
    <w:p w14:paraId="04748730" w14:textId="73E9C401" w:rsidR="007D03AD" w:rsidRPr="00182EDB" w:rsidRDefault="00C668AF" w:rsidP="007D03AD">
      <w:pPr>
        <w:rPr>
          <w:rFonts w:ascii="Arial" w:eastAsiaTheme="majorEastAsia" w:hAnsi="Arial" w:cstheme="majorBidi"/>
          <w:b/>
          <w:sz w:val="32"/>
          <w:szCs w:val="32"/>
          <w:lang w:val="es-EC" w:eastAsia="es-ES"/>
        </w:rPr>
      </w:pPr>
      <w:r w:rsidRPr="00182EDB">
        <w:rPr>
          <w:rFonts w:ascii="Arial" w:eastAsiaTheme="majorEastAsia" w:hAnsi="Arial" w:cstheme="majorBidi"/>
          <w:b/>
          <w:sz w:val="32"/>
          <w:szCs w:val="32"/>
          <w:lang w:val="es-EC" w:eastAsia="es-ES"/>
        </w:rPr>
        <w:lastRenderedPageBreak/>
        <w:t>ÍNDICE</w:t>
      </w:r>
      <w:r w:rsidR="007D03AD" w:rsidRPr="00182EDB">
        <w:rPr>
          <w:rFonts w:ascii="Arial" w:eastAsiaTheme="majorEastAsia" w:hAnsi="Arial" w:cstheme="majorBidi"/>
          <w:b/>
          <w:sz w:val="32"/>
          <w:szCs w:val="32"/>
          <w:lang w:val="es-EC" w:eastAsia="es-ES"/>
        </w:rPr>
        <w:t xml:space="preserve"> DE TABLAS</w:t>
      </w:r>
    </w:p>
    <w:p w14:paraId="60F8B06C" w14:textId="120FBBD9" w:rsidR="00467EC6" w:rsidRDefault="00D8267B">
      <w:pPr>
        <w:pStyle w:val="Tabladeilustraciones"/>
        <w:tabs>
          <w:tab w:val="right" w:leader="dot" w:pos="8498"/>
        </w:tabs>
        <w:rPr>
          <w:rFonts w:eastAsiaTheme="minorEastAsia"/>
          <w:noProof/>
          <w:lang w:val="es-EC" w:eastAsia="es-EC"/>
        </w:rPr>
      </w:pPr>
      <w:r w:rsidRPr="00182EDB">
        <w:rPr>
          <w:rStyle w:val="Hipervnculo"/>
          <w:rFonts w:ascii="Calibri" w:hAnsi="Calibri" w:cstheme="minorHAnsi"/>
          <w:lang w:val="es-EC"/>
        </w:rPr>
        <w:fldChar w:fldCharType="begin"/>
      </w:r>
      <w:r w:rsidRPr="00182EDB">
        <w:rPr>
          <w:rStyle w:val="Hipervnculo"/>
          <w:rFonts w:ascii="Calibri" w:hAnsi="Calibri" w:cstheme="minorHAnsi"/>
          <w:lang w:val="es-EC"/>
        </w:rPr>
        <w:instrText xml:space="preserve"> TOC \h \z \c "Tabla" </w:instrText>
      </w:r>
      <w:r w:rsidRPr="00182EDB">
        <w:rPr>
          <w:rStyle w:val="Hipervnculo"/>
          <w:rFonts w:ascii="Calibri" w:hAnsi="Calibri" w:cstheme="minorHAnsi"/>
          <w:lang w:val="es-EC"/>
        </w:rPr>
        <w:fldChar w:fldCharType="separate"/>
      </w:r>
      <w:hyperlink w:anchor="_Toc124867390" w:history="1">
        <w:r w:rsidR="00467EC6" w:rsidRPr="00D450B9">
          <w:rPr>
            <w:rStyle w:val="Hipervnculo"/>
            <w:noProof/>
          </w:rPr>
          <w:t>Tabla 1. Métodos para el manejo de hilos en .NET</w:t>
        </w:r>
        <w:r w:rsidR="00467EC6">
          <w:rPr>
            <w:noProof/>
            <w:webHidden/>
          </w:rPr>
          <w:tab/>
        </w:r>
        <w:r w:rsidR="00467EC6">
          <w:rPr>
            <w:noProof/>
            <w:webHidden/>
          </w:rPr>
          <w:fldChar w:fldCharType="begin"/>
        </w:r>
        <w:r w:rsidR="00467EC6">
          <w:rPr>
            <w:noProof/>
            <w:webHidden/>
          </w:rPr>
          <w:instrText xml:space="preserve"> PAGEREF _Toc124867390 \h </w:instrText>
        </w:r>
        <w:r w:rsidR="00467EC6">
          <w:rPr>
            <w:noProof/>
            <w:webHidden/>
          </w:rPr>
        </w:r>
        <w:r w:rsidR="00467EC6">
          <w:rPr>
            <w:noProof/>
            <w:webHidden/>
          </w:rPr>
          <w:fldChar w:fldCharType="separate"/>
        </w:r>
        <w:r w:rsidR="00467EC6">
          <w:rPr>
            <w:noProof/>
            <w:webHidden/>
          </w:rPr>
          <w:t>9</w:t>
        </w:r>
        <w:r w:rsidR="00467EC6">
          <w:rPr>
            <w:noProof/>
            <w:webHidden/>
          </w:rPr>
          <w:fldChar w:fldCharType="end"/>
        </w:r>
      </w:hyperlink>
    </w:p>
    <w:p w14:paraId="3F9504C3" w14:textId="46AF2C34" w:rsidR="00467EC6" w:rsidRDefault="00000000">
      <w:pPr>
        <w:pStyle w:val="Tabladeilustraciones"/>
        <w:tabs>
          <w:tab w:val="right" w:leader="dot" w:pos="8498"/>
        </w:tabs>
        <w:rPr>
          <w:rFonts w:eastAsiaTheme="minorEastAsia"/>
          <w:noProof/>
          <w:lang w:val="es-EC" w:eastAsia="es-EC"/>
        </w:rPr>
      </w:pPr>
      <w:hyperlink r:id="rId10" w:anchor="_Toc124867391" w:history="1">
        <w:r w:rsidR="00467EC6" w:rsidRPr="00D450B9">
          <w:rPr>
            <w:rStyle w:val="Hipervnculo"/>
            <w:noProof/>
          </w:rPr>
          <w:t>Tabla 2. Codificación del archivo BancoModelo.cs</w:t>
        </w:r>
        <w:r w:rsidR="00467EC6">
          <w:rPr>
            <w:noProof/>
            <w:webHidden/>
          </w:rPr>
          <w:tab/>
        </w:r>
        <w:r w:rsidR="00467EC6">
          <w:rPr>
            <w:noProof/>
            <w:webHidden/>
          </w:rPr>
          <w:fldChar w:fldCharType="begin"/>
        </w:r>
        <w:r w:rsidR="00467EC6">
          <w:rPr>
            <w:noProof/>
            <w:webHidden/>
          </w:rPr>
          <w:instrText xml:space="preserve"> PAGEREF _Toc124867391 \h </w:instrText>
        </w:r>
        <w:r w:rsidR="00467EC6">
          <w:rPr>
            <w:noProof/>
            <w:webHidden/>
          </w:rPr>
        </w:r>
        <w:r w:rsidR="00467EC6">
          <w:rPr>
            <w:noProof/>
            <w:webHidden/>
          </w:rPr>
          <w:fldChar w:fldCharType="separate"/>
        </w:r>
        <w:r w:rsidR="00467EC6">
          <w:rPr>
            <w:noProof/>
            <w:webHidden/>
          </w:rPr>
          <w:t>30</w:t>
        </w:r>
        <w:r w:rsidR="00467EC6">
          <w:rPr>
            <w:noProof/>
            <w:webHidden/>
          </w:rPr>
          <w:fldChar w:fldCharType="end"/>
        </w:r>
      </w:hyperlink>
    </w:p>
    <w:p w14:paraId="52E48B66" w14:textId="7509BAF4" w:rsidR="00467EC6" w:rsidRDefault="00000000">
      <w:pPr>
        <w:pStyle w:val="Tabladeilustraciones"/>
        <w:tabs>
          <w:tab w:val="right" w:leader="dot" w:pos="8498"/>
        </w:tabs>
        <w:rPr>
          <w:rFonts w:eastAsiaTheme="minorEastAsia"/>
          <w:noProof/>
          <w:lang w:val="es-EC" w:eastAsia="es-EC"/>
        </w:rPr>
      </w:pPr>
      <w:hyperlink w:anchor="_Toc124867392" w:history="1">
        <w:r w:rsidR="00467EC6" w:rsidRPr="00D450B9">
          <w:rPr>
            <w:rStyle w:val="Hipervnculo"/>
            <w:noProof/>
            <w:lang w:val="es-EC"/>
          </w:rPr>
          <w:t>Tabla 3. Codificación del archivo BancoControlador.cs</w:t>
        </w:r>
        <w:r w:rsidR="00467EC6">
          <w:rPr>
            <w:noProof/>
            <w:webHidden/>
          </w:rPr>
          <w:tab/>
        </w:r>
        <w:r w:rsidR="00467EC6">
          <w:rPr>
            <w:noProof/>
            <w:webHidden/>
          </w:rPr>
          <w:fldChar w:fldCharType="begin"/>
        </w:r>
        <w:r w:rsidR="00467EC6">
          <w:rPr>
            <w:noProof/>
            <w:webHidden/>
          </w:rPr>
          <w:instrText xml:space="preserve"> PAGEREF _Toc124867392 \h </w:instrText>
        </w:r>
        <w:r w:rsidR="00467EC6">
          <w:rPr>
            <w:noProof/>
            <w:webHidden/>
          </w:rPr>
        </w:r>
        <w:r w:rsidR="00467EC6">
          <w:rPr>
            <w:noProof/>
            <w:webHidden/>
          </w:rPr>
          <w:fldChar w:fldCharType="separate"/>
        </w:r>
        <w:r w:rsidR="00467EC6">
          <w:rPr>
            <w:noProof/>
            <w:webHidden/>
          </w:rPr>
          <w:t>31</w:t>
        </w:r>
        <w:r w:rsidR="00467EC6">
          <w:rPr>
            <w:noProof/>
            <w:webHidden/>
          </w:rPr>
          <w:fldChar w:fldCharType="end"/>
        </w:r>
      </w:hyperlink>
    </w:p>
    <w:p w14:paraId="24C4AABD" w14:textId="5B5493CA" w:rsidR="00467EC6" w:rsidRDefault="00000000">
      <w:pPr>
        <w:pStyle w:val="Tabladeilustraciones"/>
        <w:tabs>
          <w:tab w:val="right" w:leader="dot" w:pos="8498"/>
        </w:tabs>
        <w:rPr>
          <w:rFonts w:eastAsiaTheme="minorEastAsia"/>
          <w:noProof/>
          <w:lang w:val="es-EC" w:eastAsia="es-EC"/>
        </w:rPr>
      </w:pPr>
      <w:hyperlink r:id="rId11" w:anchor="_Toc124867393" w:history="1">
        <w:r w:rsidR="00467EC6" w:rsidRPr="00D450B9">
          <w:rPr>
            <w:rStyle w:val="Hipervnculo"/>
            <w:noProof/>
          </w:rPr>
          <w:t>Tabla 4. Codificación del archivo BancoControlador.cs</w:t>
        </w:r>
        <w:r w:rsidR="00467EC6">
          <w:rPr>
            <w:noProof/>
            <w:webHidden/>
          </w:rPr>
          <w:tab/>
        </w:r>
        <w:r w:rsidR="00467EC6">
          <w:rPr>
            <w:noProof/>
            <w:webHidden/>
          </w:rPr>
          <w:fldChar w:fldCharType="begin"/>
        </w:r>
        <w:r w:rsidR="00467EC6">
          <w:rPr>
            <w:noProof/>
            <w:webHidden/>
          </w:rPr>
          <w:instrText xml:space="preserve"> PAGEREF _Toc124867393 \h </w:instrText>
        </w:r>
        <w:r w:rsidR="00467EC6">
          <w:rPr>
            <w:noProof/>
            <w:webHidden/>
          </w:rPr>
        </w:r>
        <w:r w:rsidR="00467EC6">
          <w:rPr>
            <w:noProof/>
            <w:webHidden/>
          </w:rPr>
          <w:fldChar w:fldCharType="separate"/>
        </w:r>
        <w:r w:rsidR="00467EC6">
          <w:rPr>
            <w:noProof/>
            <w:webHidden/>
          </w:rPr>
          <w:t>32</w:t>
        </w:r>
        <w:r w:rsidR="00467EC6">
          <w:rPr>
            <w:noProof/>
            <w:webHidden/>
          </w:rPr>
          <w:fldChar w:fldCharType="end"/>
        </w:r>
      </w:hyperlink>
    </w:p>
    <w:p w14:paraId="27D6D09B" w14:textId="5EB3A61B" w:rsidR="00467EC6" w:rsidRDefault="00000000">
      <w:pPr>
        <w:pStyle w:val="Tabladeilustraciones"/>
        <w:tabs>
          <w:tab w:val="right" w:leader="dot" w:pos="8498"/>
        </w:tabs>
        <w:rPr>
          <w:rFonts w:eastAsiaTheme="minorEastAsia"/>
          <w:noProof/>
          <w:lang w:val="es-EC" w:eastAsia="es-EC"/>
        </w:rPr>
      </w:pPr>
      <w:hyperlink r:id="rId12" w:anchor="_Toc124867394" w:history="1">
        <w:r w:rsidR="00467EC6" w:rsidRPr="00D450B9">
          <w:rPr>
            <w:rStyle w:val="Hipervnculo"/>
            <w:noProof/>
          </w:rPr>
          <w:t>Tabla 5. Codificación del archivo BancoVista.cs</w:t>
        </w:r>
        <w:r w:rsidR="00467EC6">
          <w:rPr>
            <w:noProof/>
            <w:webHidden/>
          </w:rPr>
          <w:tab/>
        </w:r>
        <w:r w:rsidR="00467EC6">
          <w:rPr>
            <w:noProof/>
            <w:webHidden/>
          </w:rPr>
          <w:fldChar w:fldCharType="begin"/>
        </w:r>
        <w:r w:rsidR="00467EC6">
          <w:rPr>
            <w:noProof/>
            <w:webHidden/>
          </w:rPr>
          <w:instrText xml:space="preserve"> PAGEREF _Toc124867394 \h </w:instrText>
        </w:r>
        <w:r w:rsidR="00467EC6">
          <w:rPr>
            <w:noProof/>
            <w:webHidden/>
          </w:rPr>
        </w:r>
        <w:r w:rsidR="00467EC6">
          <w:rPr>
            <w:noProof/>
            <w:webHidden/>
          </w:rPr>
          <w:fldChar w:fldCharType="separate"/>
        </w:r>
        <w:r w:rsidR="00467EC6">
          <w:rPr>
            <w:noProof/>
            <w:webHidden/>
          </w:rPr>
          <w:t>33</w:t>
        </w:r>
        <w:r w:rsidR="00467EC6">
          <w:rPr>
            <w:noProof/>
            <w:webHidden/>
          </w:rPr>
          <w:fldChar w:fldCharType="end"/>
        </w:r>
      </w:hyperlink>
    </w:p>
    <w:p w14:paraId="770D89C5" w14:textId="787D53EA" w:rsidR="00467EC6" w:rsidRDefault="00000000">
      <w:pPr>
        <w:pStyle w:val="Tabladeilustraciones"/>
        <w:tabs>
          <w:tab w:val="right" w:leader="dot" w:pos="8498"/>
        </w:tabs>
        <w:rPr>
          <w:rFonts w:eastAsiaTheme="minorEastAsia"/>
          <w:noProof/>
          <w:lang w:val="es-EC" w:eastAsia="es-EC"/>
        </w:rPr>
      </w:pPr>
      <w:hyperlink r:id="rId13" w:anchor="_Toc124867395" w:history="1">
        <w:r w:rsidR="00467EC6" w:rsidRPr="00D450B9">
          <w:rPr>
            <w:rStyle w:val="Hipervnculo"/>
            <w:noProof/>
          </w:rPr>
          <w:t>Tabla 6. Codificación del archivo Program.cs</w:t>
        </w:r>
        <w:r w:rsidR="00467EC6">
          <w:rPr>
            <w:noProof/>
            <w:webHidden/>
          </w:rPr>
          <w:tab/>
        </w:r>
        <w:r w:rsidR="00467EC6">
          <w:rPr>
            <w:noProof/>
            <w:webHidden/>
          </w:rPr>
          <w:fldChar w:fldCharType="begin"/>
        </w:r>
        <w:r w:rsidR="00467EC6">
          <w:rPr>
            <w:noProof/>
            <w:webHidden/>
          </w:rPr>
          <w:instrText xml:space="preserve"> PAGEREF _Toc124867395 \h </w:instrText>
        </w:r>
        <w:r w:rsidR="00467EC6">
          <w:rPr>
            <w:noProof/>
            <w:webHidden/>
          </w:rPr>
        </w:r>
        <w:r w:rsidR="00467EC6">
          <w:rPr>
            <w:noProof/>
            <w:webHidden/>
          </w:rPr>
          <w:fldChar w:fldCharType="separate"/>
        </w:r>
        <w:r w:rsidR="00467EC6">
          <w:rPr>
            <w:noProof/>
            <w:webHidden/>
          </w:rPr>
          <w:t>34</w:t>
        </w:r>
        <w:r w:rsidR="00467EC6">
          <w:rPr>
            <w:noProof/>
            <w:webHidden/>
          </w:rPr>
          <w:fldChar w:fldCharType="end"/>
        </w:r>
      </w:hyperlink>
    </w:p>
    <w:p w14:paraId="5024DCD0" w14:textId="5D6B44FF" w:rsidR="004F314F" w:rsidRPr="00182EDB" w:rsidRDefault="00D8267B" w:rsidP="004F314F">
      <w:pPr>
        <w:pStyle w:val="TDC1"/>
        <w:tabs>
          <w:tab w:val="left" w:pos="440"/>
          <w:tab w:val="right" w:leader="dot" w:pos="8352"/>
        </w:tabs>
        <w:rPr>
          <w:rStyle w:val="Hipervnculo"/>
          <w:rFonts w:ascii="Calibri" w:hAnsi="Calibri" w:cstheme="minorHAnsi"/>
          <w:lang w:val="es-EC"/>
        </w:rPr>
      </w:pPr>
      <w:r w:rsidRPr="00182EDB">
        <w:rPr>
          <w:rStyle w:val="Hipervnculo"/>
          <w:rFonts w:ascii="Calibri" w:hAnsi="Calibri" w:cstheme="minorHAnsi"/>
          <w:lang w:val="es-EC"/>
        </w:rPr>
        <w:fldChar w:fldCharType="end"/>
      </w:r>
    </w:p>
    <w:p w14:paraId="64669C79" w14:textId="77777777" w:rsidR="004F314F" w:rsidRPr="00182EDB" w:rsidRDefault="004F314F">
      <w:pPr>
        <w:rPr>
          <w:rStyle w:val="Hipervnculo"/>
          <w:rFonts w:ascii="Calibri" w:hAnsi="Calibri" w:cstheme="minorHAnsi"/>
          <w:lang w:val="es-EC"/>
        </w:rPr>
      </w:pPr>
      <w:r w:rsidRPr="00182EDB">
        <w:rPr>
          <w:rStyle w:val="Hipervnculo"/>
          <w:rFonts w:ascii="Calibri" w:hAnsi="Calibri" w:cstheme="minorHAnsi"/>
          <w:lang w:val="es-EC"/>
        </w:rPr>
        <w:br w:type="page"/>
      </w:r>
    </w:p>
    <w:p w14:paraId="32F45050" w14:textId="45CDA71A" w:rsidR="006C4E2E" w:rsidRPr="00182EDB" w:rsidRDefault="006C4E2E" w:rsidP="0021418A">
      <w:pPr>
        <w:pStyle w:val="Ttulo1"/>
        <w:numPr>
          <w:ilvl w:val="0"/>
          <w:numId w:val="1"/>
        </w:numPr>
        <w:ind w:hanging="720"/>
        <w:rPr>
          <w:rFonts w:asciiTheme="minorHAnsi" w:hAnsiTheme="minorHAnsi" w:cstheme="minorHAnsi"/>
          <w:color w:val="1F497D" w:themeColor="text2"/>
          <w:sz w:val="40"/>
          <w:szCs w:val="40"/>
          <w:lang w:val="es-EC"/>
        </w:rPr>
      </w:pPr>
      <w:bookmarkStart w:id="1" w:name="_Toc124886813"/>
      <w:r w:rsidRPr="00182EDB">
        <w:rPr>
          <w:rFonts w:asciiTheme="minorHAnsi" w:hAnsiTheme="minorHAnsi" w:cstheme="minorHAnsi"/>
          <w:color w:val="1F497D" w:themeColor="text2"/>
          <w:sz w:val="40"/>
          <w:szCs w:val="40"/>
          <w:lang w:val="es-EC"/>
        </w:rPr>
        <w:lastRenderedPageBreak/>
        <w:t>INTRODUCCIÓN</w:t>
      </w:r>
      <w:bookmarkEnd w:id="1"/>
    </w:p>
    <w:p w14:paraId="221162D7" w14:textId="766DCA5E" w:rsidR="00CF37D2" w:rsidRPr="00182EDB" w:rsidRDefault="00F63AE4" w:rsidP="00CF37D2">
      <w:pPr>
        <w:jc w:val="both"/>
        <w:rPr>
          <w:rFonts w:ascii="Calibri" w:hAnsi="Calibri" w:cs="Calibri"/>
          <w:lang w:val="es-EC"/>
        </w:rPr>
      </w:pPr>
      <w:r w:rsidRPr="00182EDB">
        <w:rPr>
          <w:rFonts w:ascii="Calibri" w:hAnsi="Calibri" w:cs="Calibri"/>
          <w:lang w:val="es-EC"/>
        </w:rPr>
        <w:t>Las aplicaciones</w:t>
      </w:r>
      <w:r w:rsidR="00312D10" w:rsidRPr="00182EDB">
        <w:rPr>
          <w:rFonts w:ascii="Calibri" w:hAnsi="Calibri" w:cs="Calibri"/>
          <w:lang w:val="es-EC"/>
        </w:rPr>
        <w:t xml:space="preserve"> de software</w:t>
      </w:r>
      <w:r w:rsidRPr="00182EDB">
        <w:rPr>
          <w:rFonts w:ascii="Calibri" w:hAnsi="Calibri" w:cs="Calibri"/>
          <w:lang w:val="es-EC"/>
        </w:rPr>
        <w:t xml:space="preserve"> siempre necesitan realizar varias tareas a la vez y no una después de que finalice la otra, esto puede provocar que el</w:t>
      </w:r>
      <w:r w:rsidR="00B957F8" w:rsidRPr="00182EDB">
        <w:rPr>
          <w:rFonts w:ascii="Calibri" w:hAnsi="Calibri" w:cs="Calibri"/>
          <w:lang w:val="es-EC"/>
        </w:rPr>
        <w:t xml:space="preserve"> sistema y el usuario no sean eficientes al interactuar el uno con el otro. En un flujo de tareas normal una se ejecutará después de la otra, pero lo ideal es mantener varios flujos de ejecución para poder realizar una tarea sin necesidad de esperar a las otras</w:t>
      </w:r>
      <w:r w:rsidR="0018718F" w:rsidRPr="00182EDB">
        <w:rPr>
          <w:rFonts w:ascii="Calibri" w:hAnsi="Calibri" w:cs="Calibri"/>
          <w:lang w:val="es-EC"/>
        </w:rPr>
        <w:t xml:space="preserve"> [3].</w:t>
      </w:r>
    </w:p>
    <w:p w14:paraId="675E751E" w14:textId="769DEB5C" w:rsidR="00B957F8" w:rsidRPr="00182EDB" w:rsidRDefault="00B957F8" w:rsidP="00CF37D2">
      <w:pPr>
        <w:jc w:val="both"/>
        <w:rPr>
          <w:rFonts w:ascii="Calibri" w:hAnsi="Calibri" w:cs="Calibri"/>
          <w:lang w:val="es-EC"/>
        </w:rPr>
      </w:pPr>
      <w:r w:rsidRPr="00182EDB">
        <w:rPr>
          <w:rFonts w:ascii="Calibri" w:hAnsi="Calibri" w:cs="Calibri"/>
          <w:lang w:val="es-EC"/>
        </w:rPr>
        <w:t xml:space="preserve">Una aplicación comúnmente debe realizar varias operaciones a la vez como descargar información o contenido, actualizar información del catálogo de productos, sincronizar información con otros usuarios, etc. Los hilos permiten ejecutar </w:t>
      </w:r>
      <w:r w:rsidR="00DB2EFE" w:rsidRPr="00182EDB">
        <w:rPr>
          <w:rFonts w:ascii="Calibri" w:hAnsi="Calibri" w:cs="Calibri"/>
          <w:lang w:val="es-EC"/>
        </w:rPr>
        <w:t>varios procesos</w:t>
      </w:r>
      <w:r w:rsidRPr="00182EDB">
        <w:rPr>
          <w:rFonts w:ascii="Calibri" w:hAnsi="Calibri" w:cs="Calibri"/>
          <w:lang w:val="es-EC"/>
        </w:rPr>
        <w:t xml:space="preserve"> de forma paralela</w:t>
      </w:r>
      <w:r w:rsidR="00DB2EFE" w:rsidRPr="00182EDB">
        <w:rPr>
          <w:rFonts w:ascii="Calibri" w:hAnsi="Calibri" w:cs="Calibri"/>
          <w:lang w:val="es-EC"/>
        </w:rPr>
        <w:t>, tomando en cuenta el acceso a los recursos para que no se provoque una pérdida de información.</w:t>
      </w:r>
    </w:p>
    <w:p w14:paraId="235B233B" w14:textId="53E13CAA" w:rsidR="00F5335F" w:rsidRPr="00182EDB" w:rsidRDefault="00F5335F" w:rsidP="00CF37D2">
      <w:pPr>
        <w:jc w:val="both"/>
        <w:rPr>
          <w:rFonts w:ascii="Calibri" w:hAnsi="Calibri" w:cs="Calibri"/>
          <w:lang w:val="es-EC"/>
        </w:rPr>
      </w:pPr>
      <w:r w:rsidRPr="00182EDB">
        <w:rPr>
          <w:rFonts w:ascii="Calibri" w:hAnsi="Calibri" w:cs="Calibri"/>
          <w:lang w:val="es-EC"/>
        </w:rPr>
        <w:t>La plataforma .NET de Microsoft junto con el lenguaje de programación C# permiten crear programas que ejecuten uno o varios hilos, mismos que son ejecutados por el CLR (</w:t>
      </w:r>
      <w:proofErr w:type="spellStart"/>
      <w:r w:rsidRPr="00182EDB">
        <w:rPr>
          <w:rFonts w:ascii="Calibri" w:hAnsi="Calibri" w:cs="Calibri"/>
          <w:lang w:val="es-EC"/>
        </w:rPr>
        <w:t>Common</w:t>
      </w:r>
      <w:proofErr w:type="spellEnd"/>
      <w:r w:rsidRPr="00182EDB">
        <w:rPr>
          <w:rFonts w:ascii="Calibri" w:hAnsi="Calibri" w:cs="Calibri"/>
          <w:lang w:val="es-EC"/>
        </w:rPr>
        <w:t xml:space="preserve"> </w:t>
      </w:r>
      <w:proofErr w:type="spellStart"/>
      <w:r w:rsidRPr="00182EDB">
        <w:rPr>
          <w:rFonts w:ascii="Calibri" w:hAnsi="Calibri" w:cs="Calibri"/>
          <w:lang w:val="es-EC"/>
        </w:rPr>
        <w:t>Language</w:t>
      </w:r>
      <w:proofErr w:type="spellEnd"/>
      <w:r w:rsidRPr="00182EDB">
        <w:rPr>
          <w:rFonts w:ascii="Calibri" w:hAnsi="Calibri" w:cs="Calibri"/>
          <w:lang w:val="es-EC"/>
        </w:rPr>
        <w:t xml:space="preserve"> </w:t>
      </w:r>
      <w:proofErr w:type="spellStart"/>
      <w:r w:rsidRPr="00182EDB">
        <w:rPr>
          <w:rFonts w:ascii="Calibri" w:hAnsi="Calibri" w:cs="Calibri"/>
          <w:lang w:val="es-EC"/>
        </w:rPr>
        <w:t>Runtime</w:t>
      </w:r>
      <w:proofErr w:type="spellEnd"/>
      <w:r w:rsidRPr="00182EDB">
        <w:rPr>
          <w:rFonts w:ascii="Calibri" w:hAnsi="Calibri" w:cs="Calibri"/>
          <w:lang w:val="es-EC"/>
        </w:rPr>
        <w:t>) lo cual permite la ejecución simultánea de procesos o programación concurrente.</w:t>
      </w:r>
    </w:p>
    <w:p w14:paraId="57D1E6F7" w14:textId="314E1C2D" w:rsidR="00F82D67" w:rsidRPr="00182EDB" w:rsidRDefault="00F82D67" w:rsidP="0021418A">
      <w:pPr>
        <w:pStyle w:val="Ttulo1"/>
        <w:numPr>
          <w:ilvl w:val="0"/>
          <w:numId w:val="1"/>
        </w:numPr>
        <w:ind w:hanging="720"/>
        <w:rPr>
          <w:rFonts w:asciiTheme="minorHAnsi" w:hAnsiTheme="minorHAnsi" w:cstheme="minorHAnsi"/>
          <w:color w:val="1F497D" w:themeColor="text2"/>
          <w:sz w:val="40"/>
          <w:szCs w:val="40"/>
          <w:lang w:val="es-EC"/>
        </w:rPr>
      </w:pPr>
      <w:bookmarkStart w:id="2" w:name="_Toc124886814"/>
      <w:r w:rsidRPr="00182EDB">
        <w:rPr>
          <w:rFonts w:asciiTheme="minorHAnsi" w:hAnsiTheme="minorHAnsi" w:cstheme="minorHAnsi"/>
          <w:color w:val="1F497D" w:themeColor="text2"/>
          <w:sz w:val="40"/>
          <w:szCs w:val="40"/>
          <w:lang w:val="es-EC"/>
        </w:rPr>
        <w:t>OBJETIVOS</w:t>
      </w:r>
      <w:bookmarkEnd w:id="2"/>
    </w:p>
    <w:p w14:paraId="25D0FDB1" w14:textId="68083715" w:rsidR="00F82D67" w:rsidRPr="00546EB0" w:rsidRDefault="00F82D67" w:rsidP="00EF0C1D">
      <w:pPr>
        <w:pStyle w:val="Ttulo2"/>
      </w:pPr>
      <w:bookmarkStart w:id="3" w:name="_Toc124886815"/>
      <w:r w:rsidRPr="00546EB0">
        <w:rPr>
          <w:rStyle w:val="Ttulo2Car"/>
        </w:rPr>
        <w:t>OBJETIVO GENERA</w:t>
      </w:r>
      <w:r w:rsidRPr="00546EB0">
        <w:t>L</w:t>
      </w:r>
      <w:bookmarkEnd w:id="3"/>
    </w:p>
    <w:p w14:paraId="75757439" w14:textId="02ADAD9B" w:rsidR="00324C0B" w:rsidRPr="00182EDB" w:rsidRDefault="005B62DA" w:rsidP="00324C0B">
      <w:pPr>
        <w:jc w:val="both"/>
        <w:rPr>
          <w:lang w:val="es-EC"/>
        </w:rPr>
      </w:pPr>
      <w:r w:rsidRPr="00182EDB">
        <w:rPr>
          <w:lang w:val="es-EC"/>
        </w:rPr>
        <w:t xml:space="preserve">Conocer y entender el funcionamiento de los hilos y sus ventajas para el desarrollo de aplicaciones multitarea mediante el desarrollo de dos programas utilizando el lenguaje de programación </w:t>
      </w:r>
      <w:r w:rsidR="00A71A21" w:rsidRPr="00182EDB">
        <w:rPr>
          <w:lang w:val="es-EC"/>
        </w:rPr>
        <w:t>C#.</w:t>
      </w:r>
    </w:p>
    <w:p w14:paraId="2DC54831" w14:textId="6C550F89" w:rsidR="00F82D67" w:rsidRPr="00546EB0" w:rsidRDefault="00F82D67" w:rsidP="00EF0C1D">
      <w:pPr>
        <w:pStyle w:val="Ttulo2"/>
        <w:rPr>
          <w:b/>
          <w:bCs/>
        </w:rPr>
      </w:pPr>
      <w:bookmarkStart w:id="4" w:name="_Toc124886816"/>
      <w:r w:rsidRPr="00546EB0">
        <w:rPr>
          <w:b/>
          <w:bCs/>
        </w:rPr>
        <w:t>OBJETIVO</w:t>
      </w:r>
      <w:r w:rsidR="00175065" w:rsidRPr="00546EB0">
        <w:rPr>
          <w:b/>
          <w:bCs/>
        </w:rPr>
        <w:t>S</w:t>
      </w:r>
      <w:r w:rsidRPr="00546EB0">
        <w:rPr>
          <w:b/>
          <w:bCs/>
        </w:rPr>
        <w:t xml:space="preserve"> ESPECÍFICOS</w:t>
      </w:r>
      <w:bookmarkEnd w:id="4"/>
    </w:p>
    <w:p w14:paraId="4B4C6938" w14:textId="4BCC45C8" w:rsidR="00324C0B" w:rsidRPr="00182EDB" w:rsidRDefault="00324C0B">
      <w:pPr>
        <w:pStyle w:val="Prrafodelista"/>
        <w:numPr>
          <w:ilvl w:val="0"/>
          <w:numId w:val="3"/>
        </w:numPr>
        <w:jc w:val="both"/>
        <w:rPr>
          <w:b/>
          <w:bCs/>
          <w:i/>
          <w:lang w:val="es-EC"/>
        </w:rPr>
      </w:pPr>
      <w:r w:rsidRPr="00182EDB">
        <w:rPr>
          <w:iCs/>
          <w:lang w:val="es-EC"/>
        </w:rPr>
        <w:t xml:space="preserve">Realizar un estudio del estado del arte sobre </w:t>
      </w:r>
      <w:r w:rsidR="001E71E6" w:rsidRPr="00182EDB">
        <w:rPr>
          <w:iCs/>
          <w:lang w:val="es-EC"/>
        </w:rPr>
        <w:t>la sincronización</w:t>
      </w:r>
      <w:r w:rsidR="004030EA" w:rsidRPr="00182EDB">
        <w:rPr>
          <w:iCs/>
          <w:lang w:val="es-EC"/>
        </w:rPr>
        <w:t xml:space="preserve"> de hilos</w:t>
      </w:r>
      <w:r w:rsidR="001E71E6" w:rsidRPr="00182EDB">
        <w:rPr>
          <w:iCs/>
          <w:lang w:val="es-EC"/>
        </w:rPr>
        <w:t xml:space="preserve"> en </w:t>
      </w:r>
      <w:r w:rsidR="00F5335F" w:rsidRPr="00182EDB">
        <w:rPr>
          <w:iCs/>
          <w:lang w:val="es-EC"/>
        </w:rPr>
        <w:t>C#</w:t>
      </w:r>
      <w:r w:rsidR="004030EA" w:rsidRPr="00182EDB">
        <w:rPr>
          <w:iCs/>
          <w:lang w:val="es-EC"/>
        </w:rPr>
        <w:t>.</w:t>
      </w:r>
    </w:p>
    <w:p w14:paraId="2AEAC1E1" w14:textId="49002F26" w:rsidR="00324C0B" w:rsidRPr="00182EDB" w:rsidRDefault="00324C0B">
      <w:pPr>
        <w:pStyle w:val="Prrafodelista"/>
        <w:numPr>
          <w:ilvl w:val="0"/>
          <w:numId w:val="3"/>
        </w:numPr>
        <w:jc w:val="both"/>
        <w:rPr>
          <w:b/>
          <w:bCs/>
          <w:i/>
          <w:lang w:val="es-EC"/>
        </w:rPr>
      </w:pPr>
      <w:r w:rsidRPr="00182EDB">
        <w:rPr>
          <w:iCs/>
          <w:lang w:val="es-EC"/>
        </w:rPr>
        <w:t xml:space="preserve">Analizar la importancia </w:t>
      </w:r>
      <w:r w:rsidR="004030EA" w:rsidRPr="00182EDB">
        <w:rPr>
          <w:iCs/>
          <w:lang w:val="es-EC"/>
        </w:rPr>
        <w:t xml:space="preserve">del uso de </w:t>
      </w:r>
      <w:r w:rsidR="001E71E6" w:rsidRPr="00182EDB">
        <w:rPr>
          <w:iCs/>
          <w:lang w:val="es-EC"/>
        </w:rPr>
        <w:t>la sincronización</w:t>
      </w:r>
      <w:r w:rsidR="004030EA" w:rsidRPr="00182EDB">
        <w:rPr>
          <w:iCs/>
          <w:lang w:val="es-EC"/>
        </w:rPr>
        <w:t xml:space="preserve"> de hilos</w:t>
      </w:r>
      <w:r w:rsidR="00652F48" w:rsidRPr="00182EDB">
        <w:rPr>
          <w:iCs/>
          <w:lang w:val="es-EC"/>
        </w:rPr>
        <w:t>.</w:t>
      </w:r>
    </w:p>
    <w:p w14:paraId="7B8179FE" w14:textId="1D0C843E" w:rsidR="00324C0B" w:rsidRPr="00182EDB" w:rsidRDefault="00652F48">
      <w:pPr>
        <w:pStyle w:val="Prrafodelista"/>
        <w:numPr>
          <w:ilvl w:val="0"/>
          <w:numId w:val="3"/>
        </w:numPr>
        <w:jc w:val="both"/>
        <w:rPr>
          <w:b/>
          <w:bCs/>
          <w:i/>
          <w:lang w:val="es-EC"/>
        </w:rPr>
      </w:pPr>
      <w:r w:rsidRPr="00182EDB">
        <w:rPr>
          <w:iCs/>
          <w:lang w:val="es-EC"/>
        </w:rPr>
        <w:t>Desarrollar un ejemplo pr</w:t>
      </w:r>
      <w:r w:rsidR="00EF51C5" w:rsidRPr="00182EDB">
        <w:rPr>
          <w:iCs/>
          <w:lang w:val="es-EC"/>
        </w:rPr>
        <w:t>á</w:t>
      </w:r>
      <w:r w:rsidRPr="00182EDB">
        <w:rPr>
          <w:iCs/>
          <w:lang w:val="es-EC"/>
        </w:rPr>
        <w:t xml:space="preserve">ctico para comprender el </w:t>
      </w:r>
      <w:r w:rsidR="004030EA" w:rsidRPr="00182EDB">
        <w:rPr>
          <w:iCs/>
          <w:lang w:val="es-EC"/>
        </w:rPr>
        <w:t>comportamiento de</w:t>
      </w:r>
      <w:r w:rsidR="001E71E6" w:rsidRPr="00182EDB">
        <w:rPr>
          <w:iCs/>
          <w:lang w:val="es-EC"/>
        </w:rPr>
        <w:t xml:space="preserve"> </w:t>
      </w:r>
      <w:r w:rsidR="004030EA" w:rsidRPr="00182EDB">
        <w:rPr>
          <w:iCs/>
          <w:lang w:val="es-EC"/>
        </w:rPr>
        <w:t>l</w:t>
      </w:r>
      <w:r w:rsidR="001E71E6" w:rsidRPr="00182EDB">
        <w:rPr>
          <w:iCs/>
          <w:lang w:val="es-EC"/>
        </w:rPr>
        <w:t>os</w:t>
      </w:r>
      <w:r w:rsidR="004030EA" w:rsidRPr="00182EDB">
        <w:rPr>
          <w:iCs/>
          <w:lang w:val="es-EC"/>
        </w:rPr>
        <w:t xml:space="preserve"> hilo</w:t>
      </w:r>
      <w:r w:rsidR="001E71E6" w:rsidRPr="00182EDB">
        <w:rPr>
          <w:iCs/>
          <w:lang w:val="es-EC"/>
        </w:rPr>
        <w:t>s</w:t>
      </w:r>
      <w:r w:rsidR="004030EA" w:rsidRPr="00182EDB">
        <w:rPr>
          <w:iCs/>
          <w:lang w:val="es-EC"/>
        </w:rPr>
        <w:t xml:space="preserve"> al</w:t>
      </w:r>
      <w:r w:rsidR="001E71E6" w:rsidRPr="00182EDB">
        <w:rPr>
          <w:iCs/>
          <w:lang w:val="es-EC"/>
        </w:rPr>
        <w:t xml:space="preserve"> sincronizarlos</w:t>
      </w:r>
      <w:r w:rsidRPr="00182EDB">
        <w:rPr>
          <w:iCs/>
          <w:lang w:val="es-EC"/>
        </w:rPr>
        <w:t>.</w:t>
      </w:r>
    </w:p>
    <w:p w14:paraId="45633F5F" w14:textId="06F5F7E0" w:rsidR="0021418A" w:rsidRPr="00182EDB" w:rsidRDefault="0021418A" w:rsidP="0021418A">
      <w:pPr>
        <w:pStyle w:val="Ttulo1"/>
        <w:numPr>
          <w:ilvl w:val="0"/>
          <w:numId w:val="1"/>
        </w:numPr>
        <w:ind w:hanging="720"/>
        <w:rPr>
          <w:rFonts w:asciiTheme="minorHAnsi" w:hAnsiTheme="minorHAnsi" w:cstheme="minorHAnsi"/>
          <w:color w:val="1F497D" w:themeColor="text2"/>
          <w:sz w:val="40"/>
          <w:szCs w:val="40"/>
          <w:lang w:val="es-EC"/>
        </w:rPr>
      </w:pPr>
      <w:bookmarkStart w:id="5" w:name="_Toc124886817"/>
      <w:r w:rsidRPr="00182EDB">
        <w:rPr>
          <w:rFonts w:asciiTheme="minorHAnsi" w:hAnsiTheme="minorHAnsi" w:cstheme="minorHAnsi"/>
          <w:color w:val="1F497D" w:themeColor="text2"/>
          <w:sz w:val="40"/>
          <w:szCs w:val="40"/>
          <w:lang w:val="es-EC"/>
        </w:rPr>
        <w:t>MARCO TEÓRICO</w:t>
      </w:r>
      <w:bookmarkEnd w:id="5"/>
    </w:p>
    <w:p w14:paraId="71348E62" w14:textId="77777777" w:rsidR="00DA17B2" w:rsidRPr="00DA17B2" w:rsidRDefault="00DA17B2">
      <w:pPr>
        <w:pStyle w:val="Prrafodelista"/>
        <w:keepNext/>
        <w:keepLines/>
        <w:numPr>
          <w:ilvl w:val="0"/>
          <w:numId w:val="5"/>
        </w:numPr>
        <w:tabs>
          <w:tab w:val="left" w:pos="851"/>
        </w:tabs>
        <w:spacing w:before="40" w:after="0"/>
        <w:contextualSpacing w:val="0"/>
        <w:jc w:val="both"/>
        <w:outlineLvl w:val="1"/>
        <w:rPr>
          <w:rFonts w:ascii="Calibri" w:eastAsiaTheme="majorEastAsia" w:hAnsi="Calibri" w:cs="Calibri"/>
          <w:vanish/>
          <w:color w:val="1F497D" w:themeColor="text2"/>
          <w:sz w:val="36"/>
          <w:szCs w:val="36"/>
          <w:lang w:val="es-EC"/>
        </w:rPr>
      </w:pPr>
      <w:bookmarkStart w:id="6" w:name="_Toc124886085"/>
      <w:bookmarkStart w:id="7" w:name="_Toc124886163"/>
      <w:bookmarkStart w:id="8" w:name="_Toc124886204"/>
      <w:bookmarkStart w:id="9" w:name="_Toc124886473"/>
      <w:bookmarkStart w:id="10" w:name="_Toc124886818"/>
      <w:bookmarkEnd w:id="6"/>
      <w:bookmarkEnd w:id="7"/>
      <w:bookmarkEnd w:id="8"/>
      <w:bookmarkEnd w:id="9"/>
      <w:bookmarkEnd w:id="10"/>
    </w:p>
    <w:p w14:paraId="58ADF21A" w14:textId="118688A3" w:rsidR="00234D0E" w:rsidRPr="00546EB0" w:rsidRDefault="00234D0E" w:rsidP="00DA17B2">
      <w:pPr>
        <w:pStyle w:val="Ttulo2"/>
        <w:rPr>
          <w:b/>
          <w:bCs/>
          <w:i/>
        </w:rPr>
      </w:pPr>
      <w:bookmarkStart w:id="11" w:name="_Toc124886819"/>
      <w:r w:rsidRPr="00546EB0">
        <w:rPr>
          <w:b/>
          <w:bCs/>
        </w:rPr>
        <w:t>.NET</w:t>
      </w:r>
      <w:bookmarkEnd w:id="11"/>
    </w:p>
    <w:p w14:paraId="61CEC27C" w14:textId="17CA6EDD" w:rsidR="00BC0412" w:rsidRPr="00BC0412" w:rsidRDefault="00BC0412" w:rsidP="00BC0412">
      <w:pPr>
        <w:rPr>
          <w:lang w:val="es-EC"/>
        </w:rPr>
      </w:pPr>
      <w:r w:rsidRPr="00BC0412">
        <w:rPr>
          <w:lang w:val="es-EC"/>
        </w:rPr>
        <w:t>.NET es un marco de desarrollo de aplicaciones desarrollado por Microsoft que se utiliza para crear aplicaciones de Windows, web y móviles. El marco se compone de varios componentes, incluyendo:</w:t>
      </w:r>
    </w:p>
    <w:p w14:paraId="5107C0E9" w14:textId="4C0BE0F0" w:rsidR="00BC0412" w:rsidRPr="00575AC3" w:rsidRDefault="00BC0412">
      <w:pPr>
        <w:pStyle w:val="Prrafodelista"/>
        <w:numPr>
          <w:ilvl w:val="0"/>
          <w:numId w:val="17"/>
        </w:numPr>
        <w:rPr>
          <w:lang w:val="es-EC"/>
        </w:rPr>
      </w:pPr>
      <w:r w:rsidRPr="00575AC3">
        <w:rPr>
          <w:lang w:val="es-EC"/>
        </w:rPr>
        <w:t>Lenguajes de programación: .NET soporta una variedad de lenguajes de programación, como C#, F# y Visual Basic, lo que permite a los desarrolladores escribir código en el lenguaje que prefieran.</w:t>
      </w:r>
    </w:p>
    <w:p w14:paraId="28BDEDDC" w14:textId="7EC12A0E" w:rsidR="00BC0412" w:rsidRPr="00575AC3" w:rsidRDefault="00BC0412">
      <w:pPr>
        <w:pStyle w:val="Prrafodelista"/>
        <w:numPr>
          <w:ilvl w:val="0"/>
          <w:numId w:val="17"/>
        </w:numPr>
        <w:rPr>
          <w:lang w:val="es-EC"/>
        </w:rPr>
      </w:pPr>
      <w:r w:rsidRPr="00575AC3">
        <w:rPr>
          <w:lang w:val="es-EC"/>
        </w:rPr>
        <w:t>CLR (</w:t>
      </w:r>
      <w:proofErr w:type="spellStart"/>
      <w:r w:rsidRPr="00575AC3">
        <w:rPr>
          <w:lang w:val="es-EC"/>
        </w:rPr>
        <w:t>Common</w:t>
      </w:r>
      <w:proofErr w:type="spellEnd"/>
      <w:r w:rsidRPr="00575AC3">
        <w:rPr>
          <w:lang w:val="es-EC"/>
        </w:rPr>
        <w:t xml:space="preserve"> </w:t>
      </w:r>
      <w:proofErr w:type="spellStart"/>
      <w:r w:rsidRPr="00575AC3">
        <w:rPr>
          <w:lang w:val="es-EC"/>
        </w:rPr>
        <w:t>Language</w:t>
      </w:r>
      <w:proofErr w:type="spellEnd"/>
      <w:r w:rsidRPr="00575AC3">
        <w:rPr>
          <w:lang w:val="es-EC"/>
        </w:rPr>
        <w:t xml:space="preserve"> </w:t>
      </w:r>
      <w:proofErr w:type="spellStart"/>
      <w:r w:rsidRPr="00575AC3">
        <w:rPr>
          <w:lang w:val="es-EC"/>
        </w:rPr>
        <w:t>Runtime</w:t>
      </w:r>
      <w:proofErr w:type="spellEnd"/>
      <w:r w:rsidRPr="00575AC3">
        <w:rPr>
          <w:lang w:val="es-EC"/>
        </w:rPr>
        <w:t>): Es el motor que ejecuta el código escrito en los lenguajes de programación compatibles con .NET. La CLR se encarga de tareas como la gestión de memoria y las excepciones, lo que permite a los desarrolladores centrarse en escribir lógica de negocio en lugar de preocuparse por detalles técnicos.</w:t>
      </w:r>
    </w:p>
    <w:p w14:paraId="4F465403" w14:textId="5377573E" w:rsidR="00BC0412" w:rsidRPr="00575AC3" w:rsidRDefault="00BC0412">
      <w:pPr>
        <w:pStyle w:val="Prrafodelista"/>
        <w:numPr>
          <w:ilvl w:val="0"/>
          <w:numId w:val="17"/>
        </w:numPr>
        <w:rPr>
          <w:lang w:val="es-EC"/>
        </w:rPr>
      </w:pPr>
      <w:r w:rsidRPr="00575AC3">
        <w:rPr>
          <w:lang w:val="es-EC"/>
        </w:rPr>
        <w:lastRenderedPageBreak/>
        <w:t>Biblioteca de clases base: La biblioteca de clases base de .NET es un conjunto de clases y componentes que proporcionan funcionalidades comunes, como acceso a datos, seguridad y red.</w:t>
      </w:r>
    </w:p>
    <w:p w14:paraId="3FCAFDA6" w14:textId="245ABE9D" w:rsidR="00BC0412" w:rsidRPr="00575AC3" w:rsidRDefault="00BC0412">
      <w:pPr>
        <w:pStyle w:val="Prrafodelista"/>
        <w:numPr>
          <w:ilvl w:val="0"/>
          <w:numId w:val="17"/>
        </w:numPr>
        <w:rPr>
          <w:lang w:val="es-EC"/>
        </w:rPr>
      </w:pPr>
      <w:r w:rsidRPr="00575AC3">
        <w:rPr>
          <w:lang w:val="es-EC"/>
        </w:rPr>
        <w:t>Herramientas de desarrollo: Microsoft proporciona una variedad de herramientas de desarrollo, como Visual Studio, que facilitan la creación y depuración de aplicaciones .NET.</w:t>
      </w:r>
    </w:p>
    <w:p w14:paraId="474D56F5" w14:textId="484F65C0" w:rsidR="00BC0412" w:rsidRPr="00575AC3" w:rsidRDefault="00BC0412">
      <w:pPr>
        <w:pStyle w:val="Prrafodelista"/>
        <w:numPr>
          <w:ilvl w:val="0"/>
          <w:numId w:val="17"/>
        </w:numPr>
        <w:rPr>
          <w:lang w:val="es-EC"/>
        </w:rPr>
      </w:pPr>
      <w:r w:rsidRPr="00575AC3">
        <w:rPr>
          <w:lang w:val="es-EC"/>
        </w:rPr>
        <w:t>.NET también se ha ampliado para soportar plataformas móviles y web, incluyendo .NET Core y Xamarin, lo que permite a los desarrolladores crear aplicaciones multiplataforma.</w:t>
      </w:r>
    </w:p>
    <w:p w14:paraId="09CE8746" w14:textId="7D0DDC54" w:rsidR="000530AC" w:rsidRPr="003920D7" w:rsidRDefault="00BC0412" w:rsidP="00BC0412">
      <w:pPr>
        <w:rPr>
          <w:lang w:val="es-EC"/>
        </w:rPr>
      </w:pPr>
      <w:r w:rsidRPr="00BC0412">
        <w:rPr>
          <w:lang w:val="es-EC"/>
        </w:rPr>
        <w:t>En resumen, .NET es un marco de desarrollo de aplicaciones que proporciona un conjunto completo de herramientas y tecnologías para crear aplicaciones de Windows, web y móviles, con soporte para varios lenguajes de programación y una amplia gama de plataformas.</w:t>
      </w:r>
    </w:p>
    <w:p w14:paraId="4AC59FB1" w14:textId="56E23CD1" w:rsidR="00DB2EFE" w:rsidRPr="00546EB0" w:rsidRDefault="00CF37D2" w:rsidP="00704FEE">
      <w:pPr>
        <w:pStyle w:val="Ttulo2"/>
        <w:rPr>
          <w:b/>
          <w:bCs/>
          <w:i/>
        </w:rPr>
      </w:pPr>
      <w:bookmarkStart w:id="12" w:name="_Toc124886820"/>
      <w:r w:rsidRPr="00546EB0">
        <w:rPr>
          <w:b/>
          <w:bCs/>
        </w:rPr>
        <w:t>HILOS</w:t>
      </w:r>
      <w:bookmarkEnd w:id="12"/>
    </w:p>
    <w:p w14:paraId="0102FB35" w14:textId="69EEA458" w:rsidR="00317692" w:rsidRDefault="00317692" w:rsidP="00317692">
      <w:pPr>
        <w:rPr>
          <w:lang w:val="es-EC"/>
        </w:rPr>
      </w:pPr>
      <w:r w:rsidRPr="00182EDB">
        <w:rPr>
          <w:lang w:val="es-EC"/>
        </w:rPr>
        <w:t xml:space="preserve">Un </w:t>
      </w:r>
      <w:proofErr w:type="spellStart"/>
      <w:r w:rsidRPr="00182EDB">
        <w:rPr>
          <w:lang w:val="es-EC"/>
        </w:rPr>
        <w:t>thread</w:t>
      </w:r>
      <w:proofErr w:type="spellEnd"/>
      <w:r w:rsidRPr="00182EDB">
        <w:rPr>
          <w:lang w:val="es-EC"/>
        </w:rPr>
        <w:t xml:space="preserve"> según </w:t>
      </w:r>
      <w:r w:rsidR="00306D96" w:rsidRPr="00182EDB">
        <w:rPr>
          <w:lang w:val="es-EC"/>
        </w:rPr>
        <w:t>[6]</w:t>
      </w:r>
      <w:r w:rsidRPr="00182EDB">
        <w:rPr>
          <w:lang w:val="es-EC"/>
        </w:rPr>
        <w:t xml:space="preserve">, menciona que es un exclusivo flujo de control en un programa. En ocasiones es denominado entorno de ejecución pues cada </w:t>
      </w:r>
      <w:proofErr w:type="spellStart"/>
      <w:r w:rsidRPr="00182EDB">
        <w:rPr>
          <w:lang w:val="es-EC"/>
        </w:rPr>
        <w:t>thread</w:t>
      </w:r>
      <w:proofErr w:type="spellEnd"/>
      <w:r w:rsidRPr="00182EDB">
        <w:rPr>
          <w:lang w:val="es-EC"/>
        </w:rPr>
        <w:t xml:space="preserve"> debería tener sus propios recursos, como el </w:t>
      </w:r>
      <w:proofErr w:type="spellStart"/>
      <w:r w:rsidRPr="00182EDB">
        <w:rPr>
          <w:lang w:val="es-EC"/>
        </w:rPr>
        <w:t>program</w:t>
      </w:r>
      <w:proofErr w:type="spellEnd"/>
      <w:r w:rsidRPr="00182EDB">
        <w:rPr>
          <w:lang w:val="es-EC"/>
        </w:rPr>
        <w:t xml:space="preserve"> </w:t>
      </w:r>
      <w:proofErr w:type="spellStart"/>
      <w:r w:rsidRPr="00182EDB">
        <w:rPr>
          <w:lang w:val="es-EC"/>
        </w:rPr>
        <w:t>counter</w:t>
      </w:r>
      <w:proofErr w:type="spellEnd"/>
      <w:r w:rsidRPr="00182EDB">
        <w:rPr>
          <w:lang w:val="es-EC"/>
        </w:rPr>
        <w:t xml:space="preserve"> y el </w:t>
      </w:r>
      <w:proofErr w:type="spellStart"/>
      <w:r w:rsidRPr="00182EDB">
        <w:rPr>
          <w:lang w:val="es-EC"/>
        </w:rPr>
        <w:t>stack</w:t>
      </w:r>
      <w:proofErr w:type="spellEnd"/>
      <w:r w:rsidRPr="00182EDB">
        <w:rPr>
          <w:lang w:val="es-EC"/>
        </w:rPr>
        <w:t xml:space="preserve"> de ejecución, como el entorno de ejecución. No obstante, todo </w:t>
      </w:r>
      <w:proofErr w:type="spellStart"/>
      <w:r w:rsidRPr="00182EDB">
        <w:rPr>
          <w:lang w:val="es-EC"/>
        </w:rPr>
        <w:t>thread</w:t>
      </w:r>
      <w:proofErr w:type="spellEnd"/>
      <w:r w:rsidRPr="00182EDB">
        <w:rPr>
          <w:lang w:val="es-EC"/>
        </w:rPr>
        <w:t xml:space="preserve"> en un programa todavía comparte varios recursos, como por ejemplo espacio de memoria y archivos abiertos. Los </w:t>
      </w:r>
      <w:proofErr w:type="spellStart"/>
      <w:r w:rsidRPr="00182EDB">
        <w:rPr>
          <w:lang w:val="es-EC"/>
        </w:rPr>
        <w:t>threads</w:t>
      </w:r>
      <w:proofErr w:type="spellEnd"/>
      <w:r w:rsidRPr="00182EDB">
        <w:rPr>
          <w:lang w:val="es-EC"/>
        </w:rPr>
        <w:t xml:space="preserve"> además son denominadas procesos livianos (</w:t>
      </w:r>
      <w:proofErr w:type="spellStart"/>
      <w:r w:rsidRPr="00182EDB">
        <w:rPr>
          <w:lang w:val="es-EC"/>
        </w:rPr>
        <w:t>lightweight</w:t>
      </w:r>
      <w:proofErr w:type="spellEnd"/>
      <w:r w:rsidRPr="00182EDB">
        <w:rPr>
          <w:lang w:val="es-EC"/>
        </w:rPr>
        <w:t xml:space="preserve"> </w:t>
      </w:r>
      <w:proofErr w:type="spellStart"/>
      <w:r w:rsidRPr="00182EDB">
        <w:rPr>
          <w:lang w:val="es-EC"/>
        </w:rPr>
        <w:t>process</w:t>
      </w:r>
      <w:proofErr w:type="spellEnd"/>
      <w:r w:rsidRPr="00182EDB">
        <w:rPr>
          <w:lang w:val="es-EC"/>
        </w:rPr>
        <w:t xml:space="preserve">). Cabe destacar que es muchísimo más fácil producir y eliminar un </w:t>
      </w:r>
      <w:proofErr w:type="spellStart"/>
      <w:r w:rsidRPr="00182EDB">
        <w:rPr>
          <w:lang w:val="es-EC"/>
        </w:rPr>
        <w:t>thread</w:t>
      </w:r>
      <w:proofErr w:type="spellEnd"/>
      <w:r w:rsidRPr="00182EDB">
        <w:rPr>
          <w:lang w:val="es-EC"/>
        </w:rPr>
        <w:t xml:space="preserve"> que un proceso.</w:t>
      </w:r>
    </w:p>
    <w:p w14:paraId="7C8DC95D" w14:textId="61CEAF6F" w:rsidR="00182EDB" w:rsidRPr="00182EDB" w:rsidRDefault="00182EDB" w:rsidP="00182EDB">
      <w:pPr>
        <w:rPr>
          <w:lang w:val="es-EC"/>
        </w:rPr>
      </w:pPr>
      <w:r w:rsidRPr="00182EDB">
        <w:rPr>
          <w:lang w:val="es-EC"/>
        </w:rPr>
        <w:t>Los hilos son una forma de dividir una sola aplicación en varias partes ejecutables que se ejecutan de forma simultánea. Cada hilo tiene su propio contexto de ejecución, que incluye su propia pila de memoria y su propio conjunto de registros.</w:t>
      </w:r>
    </w:p>
    <w:p w14:paraId="0323BA96" w14:textId="6672EBD8" w:rsidR="00182EDB" w:rsidRPr="00182EDB" w:rsidRDefault="00182EDB" w:rsidP="00182EDB">
      <w:pPr>
        <w:rPr>
          <w:lang w:val="es-EC"/>
        </w:rPr>
      </w:pPr>
      <w:r w:rsidRPr="00182EDB">
        <w:rPr>
          <w:lang w:val="es-EC"/>
        </w:rPr>
        <w:t>En la programación concurrente, un hilo puede ejecutar una tarea diferente mientras otro hilo sigue ejecutando otra tarea. Esto permite que varias tareas se realicen al mismo tiempo, lo que puede mejorar la eficiencia y el rendimiento de la aplicación. Los hilos también se utilizan a menudo para crear aplicaciones multihilo que pueden aprovechar al máximo la capacidad de procesamiento de un sistema con varios núcleos.</w:t>
      </w:r>
    </w:p>
    <w:p w14:paraId="10731F2A" w14:textId="758C8B76" w:rsidR="00A8578C" w:rsidRPr="00182EDB" w:rsidRDefault="007A20E7" w:rsidP="006320BF">
      <w:pPr>
        <w:pStyle w:val="Imagenes"/>
        <w:rPr>
          <w:lang w:val="es-EC"/>
        </w:rPr>
      </w:pPr>
      <w:r w:rsidRPr="00182EDB">
        <w:rPr>
          <w:noProof/>
          <w:lang w:val="es-EC"/>
        </w:rPr>
        <w:drawing>
          <wp:inline distT="0" distB="0" distL="0" distR="0" wp14:anchorId="49E9D342" wp14:editId="19D4FC61">
            <wp:extent cx="3401416" cy="2218680"/>
            <wp:effectExtent l="95250" t="95250" r="104140" b="869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1368" cy="22251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746451" w14:textId="1979E47E" w:rsidR="007A20E7" w:rsidRPr="00182EDB" w:rsidRDefault="00A8578C" w:rsidP="00A8578C">
      <w:pPr>
        <w:pStyle w:val="Imagenes"/>
        <w:rPr>
          <w:lang w:val="es-EC"/>
        </w:rPr>
      </w:pPr>
      <w:bookmarkStart w:id="13" w:name="_Toc124887266"/>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624BBC">
        <w:rPr>
          <w:noProof/>
          <w:lang w:val="es-EC"/>
        </w:rPr>
        <w:t>1</w:t>
      </w:r>
      <w:r w:rsidRPr="00182EDB">
        <w:rPr>
          <w:lang w:val="es-EC"/>
        </w:rPr>
        <w:fldChar w:fldCharType="end"/>
      </w:r>
      <w:r w:rsidRPr="00182EDB">
        <w:rPr>
          <w:lang w:val="es-EC"/>
        </w:rPr>
        <w:t>. Hilos y Procesos</w:t>
      </w:r>
      <w:bookmarkEnd w:id="13"/>
    </w:p>
    <w:p w14:paraId="7B78B9C6" w14:textId="77777777" w:rsidR="00DA17B2" w:rsidRPr="00DA17B2" w:rsidRDefault="00DA17B2">
      <w:pPr>
        <w:pStyle w:val="Prrafodelista"/>
        <w:keepNext/>
        <w:keepLines/>
        <w:numPr>
          <w:ilvl w:val="0"/>
          <w:numId w:val="6"/>
        </w:numPr>
        <w:tabs>
          <w:tab w:val="left" w:pos="851"/>
        </w:tabs>
        <w:spacing w:before="40" w:after="0"/>
        <w:contextualSpacing w:val="0"/>
        <w:jc w:val="both"/>
        <w:outlineLvl w:val="2"/>
        <w:rPr>
          <w:rFonts w:ascii="Calibri" w:eastAsiaTheme="majorEastAsia" w:hAnsi="Calibri" w:cs="Calibri"/>
          <w:b/>
          <w:bCs/>
          <w:vanish/>
          <w:color w:val="243F60" w:themeColor="accent1" w:themeShade="7F"/>
          <w:sz w:val="32"/>
          <w:szCs w:val="32"/>
          <w:lang w:val="es-EC"/>
        </w:rPr>
      </w:pPr>
      <w:bookmarkStart w:id="14" w:name="_Toc124886166"/>
      <w:bookmarkStart w:id="15" w:name="_Toc124886207"/>
      <w:bookmarkStart w:id="16" w:name="_Toc124886476"/>
      <w:bookmarkStart w:id="17" w:name="_Toc124886821"/>
      <w:bookmarkEnd w:id="14"/>
      <w:bookmarkEnd w:id="15"/>
      <w:bookmarkEnd w:id="16"/>
      <w:bookmarkEnd w:id="17"/>
    </w:p>
    <w:p w14:paraId="661182C6" w14:textId="77777777" w:rsidR="00DA17B2" w:rsidRPr="00DA17B2" w:rsidRDefault="00DA17B2">
      <w:pPr>
        <w:pStyle w:val="Prrafodelista"/>
        <w:keepNext/>
        <w:keepLines/>
        <w:numPr>
          <w:ilvl w:val="1"/>
          <w:numId w:val="6"/>
        </w:numPr>
        <w:tabs>
          <w:tab w:val="left" w:pos="851"/>
        </w:tabs>
        <w:spacing w:before="40" w:after="0"/>
        <w:contextualSpacing w:val="0"/>
        <w:jc w:val="both"/>
        <w:outlineLvl w:val="2"/>
        <w:rPr>
          <w:rFonts w:ascii="Calibri" w:eastAsiaTheme="majorEastAsia" w:hAnsi="Calibri" w:cs="Calibri"/>
          <w:b/>
          <w:bCs/>
          <w:vanish/>
          <w:color w:val="243F60" w:themeColor="accent1" w:themeShade="7F"/>
          <w:sz w:val="32"/>
          <w:szCs w:val="32"/>
          <w:lang w:val="es-EC"/>
        </w:rPr>
      </w:pPr>
      <w:bookmarkStart w:id="18" w:name="_Toc124886167"/>
      <w:bookmarkStart w:id="19" w:name="_Toc124886208"/>
      <w:bookmarkStart w:id="20" w:name="_Toc124886477"/>
      <w:bookmarkStart w:id="21" w:name="_Toc124886822"/>
      <w:bookmarkEnd w:id="18"/>
      <w:bookmarkEnd w:id="19"/>
      <w:bookmarkEnd w:id="20"/>
      <w:bookmarkEnd w:id="21"/>
    </w:p>
    <w:p w14:paraId="58FC8FC3" w14:textId="77777777" w:rsidR="00DA17B2" w:rsidRPr="00DA17B2" w:rsidRDefault="00DA17B2">
      <w:pPr>
        <w:pStyle w:val="Prrafodelista"/>
        <w:keepNext/>
        <w:keepLines/>
        <w:numPr>
          <w:ilvl w:val="1"/>
          <w:numId w:val="6"/>
        </w:numPr>
        <w:tabs>
          <w:tab w:val="left" w:pos="851"/>
        </w:tabs>
        <w:spacing w:before="40" w:after="0"/>
        <w:contextualSpacing w:val="0"/>
        <w:jc w:val="both"/>
        <w:outlineLvl w:val="2"/>
        <w:rPr>
          <w:rFonts w:ascii="Calibri" w:eastAsiaTheme="majorEastAsia" w:hAnsi="Calibri" w:cs="Calibri"/>
          <w:b/>
          <w:bCs/>
          <w:vanish/>
          <w:color w:val="243F60" w:themeColor="accent1" w:themeShade="7F"/>
          <w:sz w:val="32"/>
          <w:szCs w:val="32"/>
          <w:lang w:val="es-EC"/>
        </w:rPr>
      </w:pPr>
      <w:bookmarkStart w:id="22" w:name="_Toc124886168"/>
      <w:bookmarkStart w:id="23" w:name="_Toc124886209"/>
      <w:bookmarkStart w:id="24" w:name="_Toc124886478"/>
      <w:bookmarkStart w:id="25" w:name="_Toc124886823"/>
      <w:bookmarkEnd w:id="22"/>
      <w:bookmarkEnd w:id="23"/>
      <w:bookmarkEnd w:id="24"/>
      <w:bookmarkEnd w:id="25"/>
    </w:p>
    <w:p w14:paraId="43283DAC" w14:textId="48D2C5D6" w:rsidR="00DB2EFE" w:rsidRPr="00182EDB" w:rsidRDefault="00DB2EFE" w:rsidP="00DA17B2">
      <w:pPr>
        <w:pStyle w:val="Ttulo3"/>
      </w:pPr>
      <w:bookmarkStart w:id="26" w:name="_Toc124886824"/>
      <w:r w:rsidRPr="00704FEE">
        <w:t>H</w:t>
      </w:r>
      <w:r w:rsidR="00AE436B" w:rsidRPr="00704FEE">
        <w:t>ILOS CON</w:t>
      </w:r>
      <w:r w:rsidRPr="00182EDB">
        <w:t xml:space="preserve"> </w:t>
      </w:r>
      <w:r w:rsidR="00CE00F2" w:rsidRPr="00182EDB">
        <w:t>.</w:t>
      </w:r>
      <w:r w:rsidR="000530AC" w:rsidRPr="00182EDB">
        <w:t>NET</w:t>
      </w:r>
      <w:bookmarkEnd w:id="26"/>
    </w:p>
    <w:p w14:paraId="0317F024" w14:textId="38C53C8A" w:rsidR="006320BF" w:rsidRPr="00182EDB" w:rsidRDefault="006320BF" w:rsidP="006320BF">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Un hilo, en el contexto de </w:t>
      </w:r>
      <w:proofErr w:type="spellStart"/>
      <w:r w:rsidRPr="00182EDB">
        <w:rPr>
          <w:rFonts w:asciiTheme="minorHAnsi" w:hAnsiTheme="minorHAnsi" w:cstheme="minorBidi"/>
          <w:b w:val="0"/>
          <w:bCs w:val="0"/>
          <w:sz w:val="22"/>
          <w:szCs w:val="22"/>
          <w:lang w:val="es-EC"/>
        </w:rPr>
        <w:t>DotNet</w:t>
      </w:r>
      <w:proofErr w:type="spellEnd"/>
      <w:r w:rsidRPr="00182EDB">
        <w:rPr>
          <w:rFonts w:asciiTheme="minorHAnsi" w:hAnsiTheme="minorHAnsi" w:cstheme="minorBidi"/>
          <w:b w:val="0"/>
          <w:bCs w:val="0"/>
          <w:sz w:val="22"/>
          <w:szCs w:val="22"/>
          <w:lang w:val="es-EC"/>
        </w:rPr>
        <w:t xml:space="preserve"> según </w:t>
      </w:r>
      <w:r w:rsidR="005C461C" w:rsidRPr="00182EDB">
        <w:rPr>
          <w:rFonts w:asciiTheme="minorHAnsi" w:hAnsiTheme="minorHAnsi" w:cstheme="minorBidi"/>
          <w:b w:val="0"/>
          <w:bCs w:val="0"/>
          <w:sz w:val="22"/>
          <w:szCs w:val="22"/>
          <w:lang w:val="es-EC"/>
        </w:rPr>
        <w:t>[5], crea</w:t>
      </w:r>
      <w:r w:rsidRPr="00182EDB">
        <w:rPr>
          <w:rFonts w:asciiTheme="minorHAnsi" w:hAnsiTheme="minorHAnsi" w:cstheme="minorBidi"/>
          <w:b w:val="0"/>
          <w:bCs w:val="0"/>
          <w:sz w:val="22"/>
          <w:szCs w:val="22"/>
          <w:lang w:val="es-EC"/>
        </w:rPr>
        <w:t xml:space="preserve"> y controla un subproceso, establece su prioridad y obtiene su estado.</w:t>
      </w:r>
    </w:p>
    <w:p w14:paraId="48644D20" w14:textId="77777777" w:rsidR="006320BF" w:rsidRPr="00182EDB" w:rsidRDefault="006320BF" w:rsidP="00564297">
      <w:pPr>
        <w:pStyle w:val="Ttulo4"/>
        <w:rPr>
          <w:b/>
          <w:bCs/>
          <w:lang w:val="es-EC"/>
        </w:rPr>
      </w:pPr>
      <w:r w:rsidRPr="00182EDB">
        <w:rPr>
          <w:b/>
          <w:bCs/>
          <w:lang w:val="es-EC"/>
        </w:rPr>
        <w:t xml:space="preserve">Inicio de un </w:t>
      </w:r>
      <w:proofErr w:type="spellStart"/>
      <w:r w:rsidRPr="00182EDB">
        <w:rPr>
          <w:b/>
          <w:bCs/>
          <w:lang w:val="es-EC"/>
        </w:rPr>
        <w:t>thread</w:t>
      </w:r>
      <w:proofErr w:type="spellEnd"/>
    </w:p>
    <w:p w14:paraId="4AEF995F" w14:textId="77777777" w:rsidR="006320BF" w:rsidRPr="00182EDB" w:rsidRDefault="006320BF" w:rsidP="006320BF">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Para iniciar un subproceso, proporcione un delegado que represente el método que el subproceso debe ejecutar en su constructor de clase. A continuación, llame al método </w:t>
      </w:r>
      <w:proofErr w:type="spellStart"/>
      <w:r w:rsidRPr="00182EDB">
        <w:rPr>
          <w:rFonts w:asciiTheme="minorHAnsi" w:hAnsiTheme="minorHAnsi" w:cstheme="minorBidi"/>
          <w:b w:val="0"/>
          <w:bCs w:val="0"/>
          <w:sz w:val="22"/>
          <w:szCs w:val="22"/>
          <w:lang w:val="es-EC"/>
        </w:rPr>
        <w:t>Start</w:t>
      </w:r>
      <w:proofErr w:type="spellEnd"/>
      <w:r w:rsidRPr="00182EDB">
        <w:rPr>
          <w:rFonts w:asciiTheme="minorHAnsi" w:hAnsiTheme="minorHAnsi" w:cstheme="minorBidi"/>
          <w:b w:val="0"/>
          <w:bCs w:val="0"/>
          <w:sz w:val="22"/>
          <w:szCs w:val="22"/>
          <w:lang w:val="es-EC"/>
        </w:rPr>
        <w:t xml:space="preserve"> para comenzar la ejecución.</w:t>
      </w:r>
    </w:p>
    <w:p w14:paraId="64DBACB3" w14:textId="77777777" w:rsidR="006320BF" w:rsidRPr="00182EDB" w:rsidRDefault="006320BF" w:rsidP="006320BF">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Los constructores de subprocesos pueden tomar cualquiera de los dos tipos de delegados, dependiendo de si puede pasar un argumento al método que se va a ejecutar:</w:t>
      </w:r>
    </w:p>
    <w:p w14:paraId="5A7D2B0A" w14:textId="3603A48E" w:rsidR="006320BF" w:rsidRPr="00182EDB" w:rsidRDefault="006320BF">
      <w:pPr>
        <w:pStyle w:val="Imagenes"/>
        <w:numPr>
          <w:ilvl w:val="0"/>
          <w:numId w:val="14"/>
        </w:numPr>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Si el método no tiene argumentos, pase un delegado </w:t>
      </w:r>
      <w:proofErr w:type="spellStart"/>
      <w:r w:rsidRPr="00182EDB">
        <w:rPr>
          <w:rFonts w:asciiTheme="minorHAnsi" w:hAnsiTheme="minorHAnsi" w:cstheme="minorBidi"/>
          <w:b w:val="0"/>
          <w:bCs w:val="0"/>
          <w:sz w:val="22"/>
          <w:szCs w:val="22"/>
          <w:lang w:val="es-EC"/>
        </w:rPr>
        <w:t>ThreadStart</w:t>
      </w:r>
      <w:proofErr w:type="spellEnd"/>
      <w:r w:rsidRPr="00182EDB">
        <w:rPr>
          <w:rFonts w:asciiTheme="minorHAnsi" w:hAnsiTheme="minorHAnsi" w:cstheme="minorBidi"/>
          <w:b w:val="0"/>
          <w:bCs w:val="0"/>
          <w:sz w:val="22"/>
          <w:szCs w:val="22"/>
          <w:lang w:val="es-EC"/>
        </w:rPr>
        <w:t xml:space="preserve"> al constructor. Tiene la firma:</w:t>
      </w:r>
    </w:p>
    <w:p w14:paraId="0EE8FA93" w14:textId="56BBBA16" w:rsidR="006320BF" w:rsidRPr="00182EDB" w:rsidRDefault="006320BF" w:rsidP="00122CA5">
      <w:pPr>
        <w:pStyle w:val="Imagenes"/>
        <w:ind w:firstLine="708"/>
        <w:jc w:val="left"/>
        <w:rPr>
          <w:rFonts w:asciiTheme="minorHAnsi" w:hAnsiTheme="minorHAnsi" w:cstheme="minorBidi"/>
          <w:b w:val="0"/>
          <w:bCs w:val="0"/>
          <w:sz w:val="22"/>
          <w:szCs w:val="22"/>
          <w:lang w:val="es-EC"/>
        </w:rPr>
      </w:pPr>
      <w:r w:rsidRPr="00182EDB">
        <w:rPr>
          <w:rFonts w:ascii="Segoe UI Symbol" w:hAnsi="Segoe UI Symbol" w:cs="Segoe UI Symbol"/>
          <w:b w:val="0"/>
          <w:bCs w:val="0"/>
          <w:sz w:val="22"/>
          <w:szCs w:val="22"/>
          <w:lang w:val="es-EC"/>
        </w:rPr>
        <w:t>⮚</w:t>
      </w:r>
      <w:proofErr w:type="spellStart"/>
      <w:r w:rsidRPr="00182EDB">
        <w:rPr>
          <w:rFonts w:asciiTheme="minorHAnsi" w:hAnsiTheme="minorHAnsi" w:cstheme="minorBidi"/>
          <w:b w:val="0"/>
          <w:bCs w:val="0"/>
          <w:sz w:val="22"/>
          <w:szCs w:val="22"/>
          <w:lang w:val="es-EC"/>
        </w:rPr>
        <w:t>public</w:t>
      </w:r>
      <w:proofErr w:type="spellEnd"/>
      <w:r w:rsidRPr="00182EDB">
        <w:rPr>
          <w:rFonts w:asciiTheme="minorHAnsi" w:hAnsiTheme="minorHAnsi" w:cstheme="minorBidi"/>
          <w:b w:val="0"/>
          <w:bCs w:val="0"/>
          <w:sz w:val="22"/>
          <w:szCs w:val="22"/>
          <w:lang w:val="es-EC"/>
        </w:rPr>
        <w:t xml:space="preserve"> </w:t>
      </w:r>
      <w:proofErr w:type="spellStart"/>
      <w:r w:rsidRPr="00182EDB">
        <w:rPr>
          <w:rFonts w:asciiTheme="minorHAnsi" w:hAnsiTheme="minorHAnsi" w:cstheme="minorBidi"/>
          <w:b w:val="0"/>
          <w:bCs w:val="0"/>
          <w:sz w:val="22"/>
          <w:szCs w:val="22"/>
          <w:lang w:val="es-EC"/>
        </w:rPr>
        <w:t>delegate</w:t>
      </w:r>
      <w:proofErr w:type="spellEnd"/>
      <w:r w:rsidRPr="00182EDB">
        <w:rPr>
          <w:rFonts w:asciiTheme="minorHAnsi" w:hAnsiTheme="minorHAnsi" w:cstheme="minorBidi"/>
          <w:b w:val="0"/>
          <w:bCs w:val="0"/>
          <w:sz w:val="22"/>
          <w:szCs w:val="22"/>
          <w:lang w:val="es-EC"/>
        </w:rPr>
        <w:t xml:space="preserve"> </w:t>
      </w:r>
      <w:proofErr w:type="spellStart"/>
      <w:r w:rsidRPr="00182EDB">
        <w:rPr>
          <w:rFonts w:asciiTheme="minorHAnsi" w:hAnsiTheme="minorHAnsi" w:cstheme="minorBidi"/>
          <w:b w:val="0"/>
          <w:bCs w:val="0"/>
          <w:sz w:val="22"/>
          <w:szCs w:val="22"/>
          <w:lang w:val="es-EC"/>
        </w:rPr>
        <w:t>void</w:t>
      </w:r>
      <w:proofErr w:type="spellEnd"/>
      <w:r w:rsidRPr="00182EDB">
        <w:rPr>
          <w:rFonts w:asciiTheme="minorHAnsi" w:hAnsiTheme="minorHAnsi" w:cstheme="minorBidi"/>
          <w:b w:val="0"/>
          <w:bCs w:val="0"/>
          <w:sz w:val="22"/>
          <w:szCs w:val="22"/>
          <w:lang w:val="es-EC"/>
        </w:rPr>
        <w:t xml:space="preserve"> </w:t>
      </w:r>
      <w:proofErr w:type="spellStart"/>
      <w:proofErr w:type="gramStart"/>
      <w:r w:rsidRPr="00182EDB">
        <w:rPr>
          <w:rFonts w:asciiTheme="minorHAnsi" w:hAnsiTheme="minorHAnsi" w:cstheme="minorBidi"/>
          <w:b w:val="0"/>
          <w:bCs w:val="0"/>
          <w:sz w:val="22"/>
          <w:szCs w:val="22"/>
          <w:lang w:val="es-EC"/>
        </w:rPr>
        <w:t>ThreadStart</w:t>
      </w:r>
      <w:proofErr w:type="spellEnd"/>
      <w:r w:rsidRPr="00182EDB">
        <w:rPr>
          <w:rFonts w:asciiTheme="minorHAnsi" w:hAnsiTheme="minorHAnsi" w:cstheme="minorBidi"/>
          <w:b w:val="0"/>
          <w:bCs w:val="0"/>
          <w:sz w:val="22"/>
          <w:szCs w:val="22"/>
          <w:lang w:val="es-EC"/>
        </w:rPr>
        <w:t>(</w:t>
      </w:r>
      <w:proofErr w:type="gramEnd"/>
      <w:r w:rsidRPr="00182EDB">
        <w:rPr>
          <w:rFonts w:asciiTheme="minorHAnsi" w:hAnsiTheme="minorHAnsi" w:cstheme="minorBidi"/>
          <w:b w:val="0"/>
          <w:bCs w:val="0"/>
          <w:sz w:val="22"/>
          <w:szCs w:val="22"/>
          <w:lang w:val="es-EC"/>
        </w:rPr>
        <w:t xml:space="preserve">)  </w:t>
      </w:r>
    </w:p>
    <w:p w14:paraId="1AE18803" w14:textId="78EDF913" w:rsidR="006320BF" w:rsidRPr="00182EDB" w:rsidRDefault="006320BF">
      <w:pPr>
        <w:pStyle w:val="Imagenes"/>
        <w:numPr>
          <w:ilvl w:val="0"/>
          <w:numId w:val="13"/>
        </w:numPr>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Si el método tiene un argumento, pase un delegado </w:t>
      </w:r>
      <w:proofErr w:type="spellStart"/>
      <w:r w:rsidRPr="00182EDB">
        <w:rPr>
          <w:rFonts w:asciiTheme="minorHAnsi" w:hAnsiTheme="minorHAnsi" w:cstheme="minorBidi"/>
          <w:b w:val="0"/>
          <w:bCs w:val="0"/>
          <w:sz w:val="22"/>
          <w:szCs w:val="22"/>
          <w:lang w:val="es-EC"/>
        </w:rPr>
        <w:t>ParameterizedThreadStart</w:t>
      </w:r>
      <w:proofErr w:type="spellEnd"/>
      <w:r w:rsidRPr="00182EDB">
        <w:rPr>
          <w:rFonts w:asciiTheme="minorHAnsi" w:hAnsiTheme="minorHAnsi" w:cstheme="minorBidi"/>
          <w:b w:val="0"/>
          <w:bCs w:val="0"/>
          <w:sz w:val="22"/>
          <w:szCs w:val="22"/>
          <w:lang w:val="es-EC"/>
        </w:rPr>
        <w:t xml:space="preserve"> al constructor. Tiene la firma:</w:t>
      </w:r>
    </w:p>
    <w:p w14:paraId="592B8DD1" w14:textId="65D6F5B3" w:rsidR="006320BF" w:rsidRPr="003920D7" w:rsidRDefault="006320BF" w:rsidP="00122CA5">
      <w:pPr>
        <w:pStyle w:val="Imagenes"/>
        <w:ind w:firstLine="708"/>
        <w:jc w:val="left"/>
        <w:rPr>
          <w:rFonts w:asciiTheme="minorHAnsi" w:hAnsiTheme="minorHAnsi" w:cstheme="minorBidi"/>
          <w:b w:val="0"/>
          <w:bCs w:val="0"/>
          <w:sz w:val="22"/>
          <w:szCs w:val="22"/>
          <w:lang w:val="en-US"/>
        </w:rPr>
      </w:pPr>
      <w:r w:rsidRPr="00182EDB">
        <w:rPr>
          <w:rFonts w:ascii="Segoe UI Symbol" w:hAnsi="Segoe UI Symbol" w:cs="Segoe UI Symbol"/>
          <w:b w:val="0"/>
          <w:bCs w:val="0"/>
          <w:sz w:val="22"/>
          <w:szCs w:val="22"/>
          <w:lang w:val="es-EC"/>
        </w:rPr>
        <w:t>⮚</w:t>
      </w:r>
      <w:r w:rsidRPr="003920D7">
        <w:rPr>
          <w:rFonts w:asciiTheme="minorHAnsi" w:hAnsiTheme="minorHAnsi" w:cstheme="minorBidi"/>
          <w:b w:val="0"/>
          <w:bCs w:val="0"/>
          <w:sz w:val="22"/>
          <w:szCs w:val="22"/>
          <w:lang w:val="en-US"/>
        </w:rPr>
        <w:t xml:space="preserve">public delegate void </w:t>
      </w:r>
      <w:proofErr w:type="spellStart"/>
      <w:proofErr w:type="gramStart"/>
      <w:r w:rsidRPr="003920D7">
        <w:rPr>
          <w:rFonts w:asciiTheme="minorHAnsi" w:hAnsiTheme="minorHAnsi" w:cstheme="minorBidi"/>
          <w:b w:val="0"/>
          <w:bCs w:val="0"/>
          <w:sz w:val="22"/>
          <w:szCs w:val="22"/>
          <w:lang w:val="en-US"/>
        </w:rPr>
        <w:t>ParameterizedThreadStart</w:t>
      </w:r>
      <w:proofErr w:type="spellEnd"/>
      <w:r w:rsidRPr="003920D7">
        <w:rPr>
          <w:rFonts w:asciiTheme="minorHAnsi" w:hAnsiTheme="minorHAnsi" w:cstheme="minorBidi"/>
          <w:b w:val="0"/>
          <w:bCs w:val="0"/>
          <w:sz w:val="22"/>
          <w:szCs w:val="22"/>
          <w:lang w:val="en-US"/>
        </w:rPr>
        <w:t>(</w:t>
      </w:r>
      <w:proofErr w:type="gramEnd"/>
      <w:r w:rsidRPr="003920D7">
        <w:rPr>
          <w:rFonts w:asciiTheme="minorHAnsi" w:hAnsiTheme="minorHAnsi" w:cstheme="minorBidi"/>
          <w:b w:val="0"/>
          <w:bCs w:val="0"/>
          <w:sz w:val="22"/>
          <w:szCs w:val="22"/>
          <w:lang w:val="en-US"/>
        </w:rPr>
        <w:t>object obj)</w:t>
      </w:r>
    </w:p>
    <w:p w14:paraId="76EC63A3" w14:textId="77777777" w:rsidR="006320BF" w:rsidRPr="00182EDB" w:rsidRDefault="006320BF" w:rsidP="000A4037">
      <w:pPr>
        <w:pStyle w:val="Ttulo4"/>
        <w:rPr>
          <w:lang w:val="es-EC"/>
        </w:rPr>
      </w:pPr>
      <w:r w:rsidRPr="00182EDB">
        <w:rPr>
          <w:lang w:val="es-EC"/>
        </w:rPr>
        <w:t xml:space="preserve">Recuperación de objetos </w:t>
      </w:r>
      <w:proofErr w:type="spellStart"/>
      <w:r w:rsidRPr="00182EDB">
        <w:rPr>
          <w:lang w:val="es-EC"/>
        </w:rPr>
        <w:t>thread</w:t>
      </w:r>
      <w:proofErr w:type="spellEnd"/>
    </w:p>
    <w:p w14:paraId="65B766D0" w14:textId="7322BEF6" w:rsidR="006320BF" w:rsidRPr="00182EDB" w:rsidRDefault="006320BF" w:rsidP="006320BF">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Puede utilizar la propiedad </w:t>
      </w:r>
      <w:proofErr w:type="spellStart"/>
      <w:r w:rsidRPr="00182EDB">
        <w:rPr>
          <w:rFonts w:asciiTheme="minorHAnsi" w:hAnsiTheme="minorHAnsi" w:cstheme="minorBidi"/>
          <w:b w:val="0"/>
          <w:bCs w:val="0"/>
          <w:sz w:val="22"/>
          <w:szCs w:val="22"/>
          <w:lang w:val="es-EC"/>
        </w:rPr>
        <w:t>CurrentThread</w:t>
      </w:r>
      <w:proofErr w:type="spellEnd"/>
      <w:r w:rsidRPr="00182EDB">
        <w:rPr>
          <w:rFonts w:asciiTheme="minorHAnsi" w:hAnsiTheme="minorHAnsi" w:cstheme="minorBidi"/>
          <w:b w:val="0"/>
          <w:bCs w:val="0"/>
          <w:sz w:val="22"/>
          <w:szCs w:val="22"/>
          <w:lang w:val="es-EC"/>
        </w:rPr>
        <w:t xml:space="preserve"> estática para recuperar una referencia al subproceso que se está ejecutando actualmente del código que el subproceso está ejecutando. En el ejemplo siguiente se usa la propiedad </w:t>
      </w:r>
      <w:proofErr w:type="spellStart"/>
      <w:r w:rsidRPr="00182EDB">
        <w:rPr>
          <w:rFonts w:asciiTheme="minorHAnsi" w:hAnsiTheme="minorHAnsi" w:cstheme="minorBidi"/>
          <w:b w:val="0"/>
          <w:bCs w:val="0"/>
          <w:sz w:val="22"/>
          <w:szCs w:val="22"/>
          <w:lang w:val="es-EC"/>
        </w:rPr>
        <w:t>CurrentThread</w:t>
      </w:r>
      <w:proofErr w:type="spellEnd"/>
      <w:r w:rsidRPr="00182EDB">
        <w:rPr>
          <w:rFonts w:asciiTheme="minorHAnsi" w:hAnsiTheme="minorHAnsi" w:cstheme="minorBidi"/>
          <w:b w:val="0"/>
          <w:bCs w:val="0"/>
          <w:sz w:val="22"/>
          <w:szCs w:val="22"/>
          <w:lang w:val="es-EC"/>
        </w:rPr>
        <w:t xml:space="preserve"> para mostrar información sobre el subproceso de aplicación principal, otro subproceso en primer plano, un subproceso de fondo y un subproceso de grupo de subprocesos. </w:t>
      </w:r>
      <w:proofErr w:type="spellStart"/>
      <w:r w:rsidRPr="00182EDB">
        <w:rPr>
          <w:rFonts w:asciiTheme="minorHAnsi" w:hAnsiTheme="minorHAnsi" w:cstheme="minorBidi"/>
          <w:b w:val="0"/>
          <w:bCs w:val="0"/>
          <w:sz w:val="22"/>
          <w:szCs w:val="22"/>
          <w:lang w:val="es-EC"/>
        </w:rPr>
        <w:t>Shared</w:t>
      </w:r>
      <w:proofErr w:type="spellEnd"/>
      <w:r w:rsidRPr="00182EDB">
        <w:rPr>
          <w:rFonts w:asciiTheme="minorHAnsi" w:hAnsiTheme="minorHAnsi" w:cstheme="minorBidi"/>
          <w:b w:val="0"/>
          <w:bCs w:val="0"/>
          <w:sz w:val="22"/>
          <w:szCs w:val="22"/>
          <w:lang w:val="es-EC"/>
        </w:rPr>
        <w:t xml:space="preserve"> </w:t>
      </w:r>
    </w:p>
    <w:p w14:paraId="47F02A7B" w14:textId="77777777" w:rsidR="006320BF" w:rsidRPr="00182EDB" w:rsidRDefault="006320BF" w:rsidP="000A4037">
      <w:pPr>
        <w:pStyle w:val="Ttulo4"/>
        <w:rPr>
          <w:lang w:val="es-EC"/>
        </w:rPr>
      </w:pPr>
      <w:proofErr w:type="spellStart"/>
      <w:r w:rsidRPr="00182EDB">
        <w:rPr>
          <w:lang w:val="es-EC"/>
        </w:rPr>
        <w:t>Threads</w:t>
      </w:r>
      <w:proofErr w:type="spellEnd"/>
      <w:r w:rsidRPr="00182EDB">
        <w:rPr>
          <w:lang w:val="es-EC"/>
        </w:rPr>
        <w:t xml:space="preserve"> en primer plano y en segundo plano </w:t>
      </w:r>
    </w:p>
    <w:p w14:paraId="639A8041" w14:textId="77777777" w:rsidR="006320BF" w:rsidRPr="00182EDB" w:rsidRDefault="006320BF" w:rsidP="006320BF">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Las instancias de la clase </w:t>
      </w:r>
      <w:proofErr w:type="spellStart"/>
      <w:r w:rsidRPr="00182EDB">
        <w:rPr>
          <w:rFonts w:asciiTheme="minorHAnsi" w:hAnsiTheme="minorHAnsi" w:cstheme="minorBidi"/>
          <w:b w:val="0"/>
          <w:bCs w:val="0"/>
          <w:sz w:val="22"/>
          <w:szCs w:val="22"/>
          <w:lang w:val="es-EC"/>
        </w:rPr>
        <w:t>Thread</w:t>
      </w:r>
      <w:proofErr w:type="spellEnd"/>
      <w:r w:rsidRPr="00182EDB">
        <w:rPr>
          <w:rFonts w:asciiTheme="minorHAnsi" w:hAnsiTheme="minorHAnsi" w:cstheme="minorBidi"/>
          <w:b w:val="0"/>
          <w:bCs w:val="0"/>
          <w:sz w:val="22"/>
          <w:szCs w:val="22"/>
          <w:lang w:val="es-EC"/>
        </w:rPr>
        <w:t xml:space="preserve"> representan subprocesos en primer plano o subprocesos en segundo plano. Los subprocesos en segundo plano son idénticos a los subprocesos en primer plano con una excepción: un subproceso en segundo plano no mantiene un proceso en ejecución si todos los subprocesos en primer plano han terminado. Una vez que se han detenido todos los subprocesos en primer plano, el motor en tiempo de ejecución detiene todos los subprocesos en segundo plano y se apaga.</w:t>
      </w:r>
    </w:p>
    <w:p w14:paraId="39373A12" w14:textId="77777777" w:rsidR="006320BF" w:rsidRPr="00182EDB" w:rsidRDefault="006320BF" w:rsidP="006320BF">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De forma predeterminada, los siguientes subprocesos se ejecutan en primer plano:</w:t>
      </w:r>
    </w:p>
    <w:p w14:paraId="16BB9311" w14:textId="0C4AF20B" w:rsidR="006320BF" w:rsidRPr="00182EDB" w:rsidRDefault="006320BF">
      <w:pPr>
        <w:pStyle w:val="Imagenes"/>
        <w:numPr>
          <w:ilvl w:val="0"/>
          <w:numId w:val="11"/>
        </w:numPr>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El hilo principal de la aplicación.</w:t>
      </w:r>
    </w:p>
    <w:p w14:paraId="3505B470" w14:textId="1CDBEA4D" w:rsidR="006320BF" w:rsidRPr="00182EDB" w:rsidRDefault="006320BF">
      <w:pPr>
        <w:pStyle w:val="Imagenes"/>
        <w:numPr>
          <w:ilvl w:val="0"/>
          <w:numId w:val="11"/>
        </w:numPr>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Todos los subprocesos creados llamando a un constructor de clase </w:t>
      </w:r>
      <w:proofErr w:type="spellStart"/>
      <w:r w:rsidRPr="00182EDB">
        <w:rPr>
          <w:rFonts w:asciiTheme="minorHAnsi" w:hAnsiTheme="minorHAnsi" w:cstheme="minorBidi"/>
          <w:b w:val="0"/>
          <w:bCs w:val="0"/>
          <w:sz w:val="22"/>
          <w:szCs w:val="22"/>
          <w:lang w:val="es-EC"/>
        </w:rPr>
        <w:t>Thread</w:t>
      </w:r>
      <w:proofErr w:type="spellEnd"/>
      <w:r w:rsidRPr="00182EDB">
        <w:rPr>
          <w:rFonts w:asciiTheme="minorHAnsi" w:hAnsiTheme="minorHAnsi" w:cstheme="minorBidi"/>
          <w:b w:val="0"/>
          <w:bCs w:val="0"/>
          <w:sz w:val="22"/>
          <w:szCs w:val="22"/>
          <w:lang w:val="es-EC"/>
        </w:rPr>
        <w:t>.</w:t>
      </w:r>
    </w:p>
    <w:p w14:paraId="36E80E8B" w14:textId="77777777" w:rsidR="006320BF" w:rsidRPr="00182EDB" w:rsidRDefault="006320BF" w:rsidP="006320BF">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Los siguientes </w:t>
      </w:r>
      <w:proofErr w:type="spellStart"/>
      <w:r w:rsidRPr="00182EDB">
        <w:rPr>
          <w:rFonts w:asciiTheme="minorHAnsi" w:hAnsiTheme="minorHAnsi" w:cstheme="minorBidi"/>
          <w:b w:val="0"/>
          <w:bCs w:val="0"/>
          <w:sz w:val="22"/>
          <w:szCs w:val="22"/>
          <w:lang w:val="es-EC"/>
        </w:rPr>
        <w:t>threads</w:t>
      </w:r>
      <w:proofErr w:type="spellEnd"/>
      <w:r w:rsidRPr="00182EDB">
        <w:rPr>
          <w:rFonts w:asciiTheme="minorHAnsi" w:hAnsiTheme="minorHAnsi" w:cstheme="minorBidi"/>
          <w:b w:val="0"/>
          <w:bCs w:val="0"/>
          <w:sz w:val="22"/>
          <w:szCs w:val="22"/>
          <w:lang w:val="es-EC"/>
        </w:rPr>
        <w:t xml:space="preserve"> se ejecutan en segundo plano de forma predeterminada:</w:t>
      </w:r>
    </w:p>
    <w:p w14:paraId="7F82CCE0" w14:textId="3C7F0FF8" w:rsidR="006320BF" w:rsidRPr="00182EDB" w:rsidRDefault="006320BF">
      <w:pPr>
        <w:pStyle w:val="Imagenes"/>
        <w:numPr>
          <w:ilvl w:val="0"/>
          <w:numId w:val="12"/>
        </w:numPr>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Subprocesos de grupo de subprocesos, que son un grupo de subprocesos de trabajo mantenidos por el motor en tiempo de ejecución. Puede configurar el grupo de subprocesos y programar el trabajo en subprocesos del grupo de subprocesos mediante la clase </w:t>
      </w:r>
      <w:proofErr w:type="spellStart"/>
      <w:r w:rsidRPr="00182EDB">
        <w:rPr>
          <w:rFonts w:asciiTheme="minorHAnsi" w:hAnsiTheme="minorHAnsi" w:cstheme="minorBidi"/>
          <w:b w:val="0"/>
          <w:bCs w:val="0"/>
          <w:sz w:val="22"/>
          <w:szCs w:val="22"/>
          <w:lang w:val="es-EC"/>
        </w:rPr>
        <w:t>ThreadPool</w:t>
      </w:r>
      <w:proofErr w:type="spellEnd"/>
      <w:r w:rsidRPr="00182EDB">
        <w:rPr>
          <w:rFonts w:asciiTheme="minorHAnsi" w:hAnsiTheme="minorHAnsi" w:cstheme="minorBidi"/>
          <w:b w:val="0"/>
          <w:bCs w:val="0"/>
          <w:sz w:val="22"/>
          <w:szCs w:val="22"/>
          <w:lang w:val="es-EC"/>
        </w:rPr>
        <w:t xml:space="preserve">. </w:t>
      </w:r>
    </w:p>
    <w:p w14:paraId="57FA9A2B" w14:textId="659E17C6" w:rsidR="006320BF" w:rsidRPr="00182EDB" w:rsidRDefault="006320BF">
      <w:pPr>
        <w:pStyle w:val="Imagenes"/>
        <w:numPr>
          <w:ilvl w:val="0"/>
          <w:numId w:val="12"/>
        </w:numPr>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lastRenderedPageBreak/>
        <w:t>Todos los subprocesos que entran en el entorno de ejecución administrado desde código no administrado.</w:t>
      </w:r>
    </w:p>
    <w:p w14:paraId="5C228B6B" w14:textId="344B695B" w:rsidR="00E81E5E" w:rsidRPr="00182EDB" w:rsidRDefault="006320BF" w:rsidP="00E81E5E">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Puede cambiar un subproceso para que se ejecute en segundo plano estableciendo la propiedad </w:t>
      </w:r>
      <w:proofErr w:type="spellStart"/>
      <w:r w:rsidRPr="00182EDB">
        <w:rPr>
          <w:rFonts w:asciiTheme="minorHAnsi" w:hAnsiTheme="minorHAnsi" w:cstheme="minorBidi"/>
          <w:b w:val="0"/>
          <w:bCs w:val="0"/>
          <w:sz w:val="22"/>
          <w:szCs w:val="22"/>
          <w:lang w:val="es-EC"/>
        </w:rPr>
        <w:t>IsBackground</w:t>
      </w:r>
      <w:proofErr w:type="spellEnd"/>
      <w:r w:rsidRPr="00182EDB">
        <w:rPr>
          <w:rFonts w:asciiTheme="minorHAnsi" w:hAnsiTheme="minorHAnsi" w:cstheme="minorBidi"/>
          <w:b w:val="0"/>
          <w:bCs w:val="0"/>
          <w:sz w:val="22"/>
          <w:szCs w:val="22"/>
          <w:lang w:val="es-EC"/>
        </w:rPr>
        <w:t xml:space="preserve"> en cualquier momento. Los subprocesos en segundo plano son útiles para cualquier operación que deba continuar mientras se ejecute una aplicación, pero no debe impedir que la aplicación se termine, como la supervisión de los cambios en el sistema de archivos o las conexiones de socket entrantes.</w:t>
      </w:r>
    </w:p>
    <w:p w14:paraId="7506A204" w14:textId="77777777" w:rsidR="00E81E5E" w:rsidRPr="00182EDB" w:rsidRDefault="00E81E5E" w:rsidP="000A4037">
      <w:pPr>
        <w:pStyle w:val="Ttulo4"/>
        <w:rPr>
          <w:lang w:val="es-EC"/>
        </w:rPr>
      </w:pPr>
      <w:r w:rsidRPr="00182EDB">
        <w:rPr>
          <w:lang w:val="es-EC"/>
        </w:rPr>
        <w:t xml:space="preserve">Obtención de información y control de </w:t>
      </w:r>
      <w:proofErr w:type="spellStart"/>
      <w:r w:rsidRPr="00182EDB">
        <w:rPr>
          <w:lang w:val="es-EC"/>
        </w:rPr>
        <w:t>threads</w:t>
      </w:r>
      <w:proofErr w:type="spellEnd"/>
    </w:p>
    <w:p w14:paraId="1A8260DA" w14:textId="77777777" w:rsidR="00E81E5E" w:rsidRPr="00182EDB" w:rsidRDefault="00E81E5E" w:rsidP="00E81E5E">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Puede recuperar varios valores de propiedad que proporcionan información sobre un subproceso. En algunos casos, también puede establecer estos valores de propiedad para controlar el funcionamiento del subproceso. Estas propiedades de subproceso incluyen:</w:t>
      </w:r>
    </w:p>
    <w:p w14:paraId="16CA462B" w14:textId="5BF232E5" w:rsidR="00E81E5E" w:rsidRPr="00182EDB" w:rsidRDefault="00E81E5E" w:rsidP="00E81E5E">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w:t>
      </w:r>
      <w:r w:rsidR="00065828">
        <w:rPr>
          <w:rFonts w:asciiTheme="minorHAnsi" w:hAnsiTheme="minorHAnsi" w:cstheme="minorBidi"/>
          <w:b w:val="0"/>
          <w:bCs w:val="0"/>
          <w:sz w:val="22"/>
          <w:szCs w:val="22"/>
          <w:lang w:val="es-EC"/>
        </w:rPr>
        <w:t xml:space="preserve"> </w:t>
      </w:r>
      <w:r w:rsidRPr="00182EDB">
        <w:rPr>
          <w:rFonts w:asciiTheme="minorHAnsi" w:hAnsiTheme="minorHAnsi" w:cstheme="minorBidi"/>
          <w:b w:val="0"/>
          <w:bCs w:val="0"/>
          <w:sz w:val="22"/>
          <w:szCs w:val="22"/>
          <w:lang w:val="es-EC"/>
        </w:rPr>
        <w:t xml:space="preserve">Un nombre. </w:t>
      </w:r>
      <w:proofErr w:type="spellStart"/>
      <w:r w:rsidRPr="00182EDB">
        <w:rPr>
          <w:rFonts w:asciiTheme="minorHAnsi" w:hAnsiTheme="minorHAnsi" w:cstheme="minorBidi"/>
          <w:b w:val="0"/>
          <w:bCs w:val="0"/>
          <w:sz w:val="22"/>
          <w:szCs w:val="22"/>
          <w:lang w:val="es-EC"/>
        </w:rPr>
        <w:t>Name</w:t>
      </w:r>
      <w:proofErr w:type="spellEnd"/>
      <w:r w:rsidRPr="00182EDB">
        <w:rPr>
          <w:rFonts w:asciiTheme="minorHAnsi" w:hAnsiTheme="minorHAnsi" w:cstheme="minorBidi"/>
          <w:b w:val="0"/>
          <w:bCs w:val="0"/>
          <w:sz w:val="22"/>
          <w:szCs w:val="22"/>
          <w:lang w:val="es-EC"/>
        </w:rPr>
        <w:t xml:space="preserve"> es una propiedad </w:t>
      </w:r>
      <w:proofErr w:type="spellStart"/>
      <w:r w:rsidRPr="00182EDB">
        <w:rPr>
          <w:rFonts w:asciiTheme="minorHAnsi" w:hAnsiTheme="minorHAnsi" w:cstheme="minorBidi"/>
          <w:b w:val="0"/>
          <w:bCs w:val="0"/>
          <w:sz w:val="22"/>
          <w:szCs w:val="22"/>
          <w:lang w:val="es-EC"/>
        </w:rPr>
        <w:t>write</w:t>
      </w:r>
      <w:proofErr w:type="spellEnd"/>
      <w:r w:rsidRPr="00182EDB">
        <w:rPr>
          <w:rFonts w:asciiTheme="minorHAnsi" w:hAnsiTheme="minorHAnsi" w:cstheme="minorBidi"/>
          <w:b w:val="0"/>
          <w:bCs w:val="0"/>
          <w:sz w:val="22"/>
          <w:szCs w:val="22"/>
          <w:lang w:val="es-EC"/>
        </w:rPr>
        <w:t xml:space="preserve">-once que se puede utilizar para identificar un subproceso. Su valor predeterminado es </w:t>
      </w:r>
      <w:proofErr w:type="spellStart"/>
      <w:r w:rsidRPr="00182EDB">
        <w:rPr>
          <w:rFonts w:asciiTheme="minorHAnsi" w:hAnsiTheme="minorHAnsi" w:cstheme="minorBidi"/>
          <w:b w:val="0"/>
          <w:bCs w:val="0"/>
          <w:sz w:val="22"/>
          <w:szCs w:val="22"/>
          <w:lang w:val="es-EC"/>
        </w:rPr>
        <w:t>null</w:t>
      </w:r>
      <w:proofErr w:type="spellEnd"/>
      <w:r w:rsidRPr="00182EDB">
        <w:rPr>
          <w:rFonts w:asciiTheme="minorHAnsi" w:hAnsiTheme="minorHAnsi" w:cstheme="minorBidi"/>
          <w:b w:val="0"/>
          <w:bCs w:val="0"/>
          <w:sz w:val="22"/>
          <w:szCs w:val="22"/>
          <w:lang w:val="es-EC"/>
        </w:rPr>
        <w:t>.</w:t>
      </w:r>
    </w:p>
    <w:p w14:paraId="68F29139" w14:textId="31703EF3" w:rsidR="00E81E5E" w:rsidRPr="00182EDB" w:rsidRDefault="00E81E5E" w:rsidP="00E81E5E">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 Un código hash, que puede recuperar llamando al método </w:t>
      </w:r>
      <w:proofErr w:type="spellStart"/>
      <w:r w:rsidRPr="00182EDB">
        <w:rPr>
          <w:rFonts w:asciiTheme="minorHAnsi" w:hAnsiTheme="minorHAnsi" w:cstheme="minorBidi"/>
          <w:b w:val="0"/>
          <w:bCs w:val="0"/>
          <w:sz w:val="22"/>
          <w:szCs w:val="22"/>
          <w:lang w:val="es-EC"/>
        </w:rPr>
        <w:t>GetHashCode</w:t>
      </w:r>
      <w:proofErr w:type="spellEnd"/>
      <w:r w:rsidRPr="00182EDB">
        <w:rPr>
          <w:rFonts w:asciiTheme="minorHAnsi" w:hAnsiTheme="minorHAnsi" w:cstheme="minorBidi"/>
          <w:b w:val="0"/>
          <w:bCs w:val="0"/>
          <w:sz w:val="22"/>
          <w:szCs w:val="22"/>
          <w:lang w:val="es-EC"/>
        </w:rPr>
        <w:t>. El código hash se puede utilizar para identificar de forma única un subproceso; durante la vida útil del subproceso, su código hash no colisionará con el valor de ningún otro subproceso, independientemente del dominio de aplicación del que obtenga el valor.</w:t>
      </w:r>
    </w:p>
    <w:p w14:paraId="3CBA1AFD" w14:textId="3582AE69" w:rsidR="00E81E5E" w:rsidRPr="00182EDB" w:rsidRDefault="00E81E5E" w:rsidP="00E81E5E">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 Un identificador de subproceso. El valor de la propiedad </w:t>
      </w:r>
      <w:proofErr w:type="spellStart"/>
      <w:r w:rsidRPr="00182EDB">
        <w:rPr>
          <w:rFonts w:asciiTheme="minorHAnsi" w:hAnsiTheme="minorHAnsi" w:cstheme="minorBidi"/>
          <w:b w:val="0"/>
          <w:bCs w:val="0"/>
          <w:sz w:val="22"/>
          <w:szCs w:val="22"/>
          <w:lang w:val="es-EC"/>
        </w:rPr>
        <w:t>ManagedThreadId</w:t>
      </w:r>
      <w:proofErr w:type="spellEnd"/>
      <w:r w:rsidRPr="00182EDB">
        <w:rPr>
          <w:rFonts w:asciiTheme="minorHAnsi" w:hAnsiTheme="minorHAnsi" w:cstheme="minorBidi"/>
          <w:b w:val="0"/>
          <w:bCs w:val="0"/>
          <w:sz w:val="22"/>
          <w:szCs w:val="22"/>
          <w:lang w:val="es-EC"/>
        </w:rPr>
        <w:t xml:space="preserve"> de solo lectura es asignado por el motor en tiempo de ejecución e identifica de forma única un subproceso dentro de su proceso. </w:t>
      </w:r>
    </w:p>
    <w:p w14:paraId="4AAA293C" w14:textId="3DDBA83A" w:rsidR="00E81E5E" w:rsidRPr="00182EDB" w:rsidRDefault="00E81E5E" w:rsidP="00E81E5E">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 El estado actual del subproceso. Durante la duración de su existencia, un subproceso siempre se encuentra en uno o varios de los estados definidos por la propiedad </w:t>
      </w:r>
      <w:proofErr w:type="spellStart"/>
      <w:r w:rsidRPr="00182EDB">
        <w:rPr>
          <w:rFonts w:asciiTheme="minorHAnsi" w:hAnsiTheme="minorHAnsi" w:cstheme="minorBidi"/>
          <w:b w:val="0"/>
          <w:bCs w:val="0"/>
          <w:sz w:val="22"/>
          <w:szCs w:val="22"/>
          <w:lang w:val="es-EC"/>
        </w:rPr>
        <w:t>ThreadState</w:t>
      </w:r>
      <w:proofErr w:type="spellEnd"/>
      <w:r w:rsidRPr="00182EDB">
        <w:rPr>
          <w:rFonts w:asciiTheme="minorHAnsi" w:hAnsiTheme="minorHAnsi" w:cstheme="minorBidi"/>
          <w:b w:val="0"/>
          <w:bCs w:val="0"/>
          <w:sz w:val="22"/>
          <w:szCs w:val="22"/>
          <w:lang w:val="es-EC"/>
        </w:rPr>
        <w:t>.</w:t>
      </w:r>
    </w:p>
    <w:p w14:paraId="09786CE3" w14:textId="7EAD034A" w:rsidR="00E81E5E" w:rsidRPr="00182EDB" w:rsidRDefault="00E81E5E" w:rsidP="00E81E5E">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 Un nivel de prioridad de programación, definido por la propiedad </w:t>
      </w:r>
      <w:proofErr w:type="spellStart"/>
      <w:r w:rsidRPr="00182EDB">
        <w:rPr>
          <w:rFonts w:asciiTheme="minorHAnsi" w:hAnsiTheme="minorHAnsi" w:cstheme="minorBidi"/>
          <w:b w:val="0"/>
          <w:bCs w:val="0"/>
          <w:sz w:val="22"/>
          <w:szCs w:val="22"/>
          <w:lang w:val="es-EC"/>
        </w:rPr>
        <w:t>ThreadPriority</w:t>
      </w:r>
      <w:proofErr w:type="spellEnd"/>
      <w:r w:rsidRPr="00182EDB">
        <w:rPr>
          <w:rFonts w:asciiTheme="minorHAnsi" w:hAnsiTheme="minorHAnsi" w:cstheme="minorBidi"/>
          <w:b w:val="0"/>
          <w:bCs w:val="0"/>
          <w:sz w:val="22"/>
          <w:szCs w:val="22"/>
          <w:lang w:val="es-EC"/>
        </w:rPr>
        <w:t>. Aunque puede establecer este valor para solicitar la prioridad de un subproceso, no se garantiza que el sistema operativo lo respete.</w:t>
      </w:r>
    </w:p>
    <w:p w14:paraId="6BF5F6A3" w14:textId="74D2CD87" w:rsidR="00E81E5E" w:rsidRPr="00182EDB" w:rsidRDefault="00E81E5E" w:rsidP="00E81E5E">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 La propiedad </w:t>
      </w:r>
      <w:proofErr w:type="spellStart"/>
      <w:r w:rsidRPr="00182EDB">
        <w:rPr>
          <w:rFonts w:asciiTheme="minorHAnsi" w:hAnsiTheme="minorHAnsi" w:cstheme="minorBidi"/>
          <w:b w:val="0"/>
          <w:bCs w:val="0"/>
          <w:sz w:val="22"/>
          <w:szCs w:val="22"/>
          <w:lang w:val="es-EC"/>
        </w:rPr>
        <w:t>IsThreadPoolThread</w:t>
      </w:r>
      <w:proofErr w:type="spellEnd"/>
      <w:r w:rsidRPr="00182EDB">
        <w:rPr>
          <w:rFonts w:asciiTheme="minorHAnsi" w:hAnsiTheme="minorHAnsi" w:cstheme="minorBidi"/>
          <w:b w:val="0"/>
          <w:bCs w:val="0"/>
          <w:sz w:val="22"/>
          <w:szCs w:val="22"/>
          <w:lang w:val="es-EC"/>
        </w:rPr>
        <w:t xml:space="preserve"> de sólo lectura, que indica si un subproceso es un subproceso de grupo de subprocesos.</w:t>
      </w:r>
    </w:p>
    <w:p w14:paraId="4C158799" w14:textId="5B7070BC" w:rsidR="00E81E5E" w:rsidRPr="00182EDB" w:rsidRDefault="00E81E5E" w:rsidP="00E81E5E">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 La propiedad </w:t>
      </w:r>
      <w:proofErr w:type="spellStart"/>
      <w:r w:rsidRPr="00182EDB">
        <w:rPr>
          <w:rFonts w:asciiTheme="minorHAnsi" w:hAnsiTheme="minorHAnsi" w:cstheme="minorBidi"/>
          <w:b w:val="0"/>
          <w:bCs w:val="0"/>
          <w:sz w:val="22"/>
          <w:szCs w:val="22"/>
          <w:lang w:val="es-EC"/>
        </w:rPr>
        <w:t>IsBackground</w:t>
      </w:r>
      <w:proofErr w:type="spellEnd"/>
      <w:r w:rsidRPr="00182EDB">
        <w:rPr>
          <w:rFonts w:asciiTheme="minorHAnsi" w:hAnsiTheme="minorHAnsi" w:cstheme="minorBidi"/>
          <w:b w:val="0"/>
          <w:bCs w:val="0"/>
          <w:sz w:val="22"/>
          <w:szCs w:val="22"/>
          <w:lang w:val="es-EC"/>
        </w:rPr>
        <w:t>. Para obtener más información, consulte la sección Subprocesos en primer plano y en segundo plano.</w:t>
      </w:r>
    </w:p>
    <w:p w14:paraId="5774F870" w14:textId="5159F6ED" w:rsidR="004D01B0" w:rsidRPr="00182EDB" w:rsidRDefault="004D01B0" w:rsidP="000A4037">
      <w:pPr>
        <w:pStyle w:val="Ttulo4"/>
        <w:rPr>
          <w:lang w:val="es-EC"/>
        </w:rPr>
      </w:pPr>
      <w:r w:rsidRPr="00182EDB">
        <w:rPr>
          <w:lang w:val="es-EC"/>
        </w:rPr>
        <w:t>Bloqueos</w:t>
      </w:r>
    </w:p>
    <w:p w14:paraId="3D6BD55A" w14:textId="54F8B7B8" w:rsidR="004D01B0" w:rsidRPr="00182EDB" w:rsidRDefault="004D01B0" w:rsidP="004D01B0">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Las funciones indicadas anteriormente también se pueden complementar con funciones como </w:t>
      </w:r>
      <w:proofErr w:type="spellStart"/>
      <w:proofErr w:type="gramStart"/>
      <w:r w:rsidRPr="00182EDB">
        <w:rPr>
          <w:rFonts w:asciiTheme="minorHAnsi" w:hAnsiTheme="minorHAnsi" w:cstheme="minorBidi"/>
          <w:b w:val="0"/>
          <w:bCs w:val="0"/>
          <w:sz w:val="22"/>
          <w:szCs w:val="22"/>
          <w:lang w:val="es-EC"/>
        </w:rPr>
        <w:t>Lock</w:t>
      </w:r>
      <w:proofErr w:type="spellEnd"/>
      <w:r w:rsidRPr="00182EDB">
        <w:rPr>
          <w:rFonts w:asciiTheme="minorHAnsi" w:hAnsiTheme="minorHAnsi" w:cstheme="minorBidi"/>
          <w:b w:val="0"/>
          <w:bCs w:val="0"/>
          <w:sz w:val="22"/>
          <w:szCs w:val="22"/>
          <w:lang w:val="es-EC"/>
        </w:rPr>
        <w:t>(</w:t>
      </w:r>
      <w:proofErr w:type="gramEnd"/>
      <w:r w:rsidRPr="00182EDB">
        <w:rPr>
          <w:rFonts w:asciiTheme="minorHAnsi" w:hAnsiTheme="minorHAnsi" w:cstheme="minorBidi"/>
          <w:b w:val="0"/>
          <w:bCs w:val="0"/>
          <w:sz w:val="22"/>
          <w:szCs w:val="22"/>
          <w:lang w:val="es-EC"/>
        </w:rPr>
        <w:t>), la cual garantiza que un nuevo hilo no ingrese a una sección crítica sin que el anterior hilo haya terminado de ejecutarse</w:t>
      </w:r>
      <w:r w:rsidR="00FB5859" w:rsidRPr="00182EDB">
        <w:rPr>
          <w:rFonts w:asciiTheme="minorHAnsi" w:hAnsiTheme="minorHAnsi" w:cstheme="minorBidi"/>
          <w:b w:val="0"/>
          <w:bCs w:val="0"/>
          <w:sz w:val="22"/>
          <w:szCs w:val="22"/>
          <w:lang w:val="es-EC"/>
        </w:rPr>
        <w:t xml:space="preserve"> [8]</w:t>
      </w:r>
      <w:r w:rsidRPr="00182EDB">
        <w:rPr>
          <w:rFonts w:asciiTheme="minorHAnsi" w:hAnsiTheme="minorHAnsi" w:cstheme="minorBidi"/>
          <w:b w:val="0"/>
          <w:bCs w:val="0"/>
          <w:sz w:val="22"/>
          <w:szCs w:val="22"/>
          <w:lang w:val="es-EC"/>
        </w:rPr>
        <w:t>.</w:t>
      </w:r>
    </w:p>
    <w:p w14:paraId="6CE4B06A" w14:textId="006B99DC" w:rsidR="004D01B0" w:rsidRPr="00182EDB" w:rsidRDefault="004D01B0" w:rsidP="000A4037">
      <w:pPr>
        <w:pStyle w:val="Ttulo4"/>
        <w:rPr>
          <w:lang w:val="es-EC"/>
        </w:rPr>
      </w:pPr>
      <w:r w:rsidRPr="00182EDB">
        <w:rPr>
          <w:lang w:val="es-EC"/>
        </w:rPr>
        <w:t>Bloqueo condicional</w:t>
      </w:r>
    </w:p>
    <w:p w14:paraId="1C50C0BB" w14:textId="0DAC21BF" w:rsidR="004D01B0" w:rsidRPr="00182EDB" w:rsidRDefault="004D01B0" w:rsidP="004D01B0">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Puede ser necesario esperar a que un determinado hilo haya finalizado su tarea para continuar, esto se puede realizar llamando al método </w:t>
      </w:r>
      <w:proofErr w:type="spellStart"/>
      <w:proofErr w:type="gramStart"/>
      <w:r w:rsidRPr="00182EDB">
        <w:rPr>
          <w:rFonts w:asciiTheme="minorHAnsi" w:hAnsiTheme="minorHAnsi" w:cstheme="minorBidi"/>
          <w:b w:val="0"/>
          <w:bCs w:val="0"/>
          <w:sz w:val="22"/>
          <w:szCs w:val="22"/>
          <w:lang w:val="es-EC"/>
        </w:rPr>
        <w:t>Join</w:t>
      </w:r>
      <w:proofErr w:type="spellEnd"/>
      <w:r w:rsidRPr="00182EDB">
        <w:rPr>
          <w:rFonts w:asciiTheme="minorHAnsi" w:hAnsiTheme="minorHAnsi" w:cstheme="minorBidi"/>
          <w:b w:val="0"/>
          <w:bCs w:val="0"/>
          <w:sz w:val="22"/>
          <w:szCs w:val="22"/>
          <w:lang w:val="es-EC"/>
        </w:rPr>
        <w:t>(</w:t>
      </w:r>
      <w:proofErr w:type="gramEnd"/>
      <w:r w:rsidRPr="00182EDB">
        <w:rPr>
          <w:rFonts w:asciiTheme="minorHAnsi" w:hAnsiTheme="minorHAnsi" w:cstheme="minorBidi"/>
          <w:b w:val="0"/>
          <w:bCs w:val="0"/>
          <w:sz w:val="22"/>
          <w:szCs w:val="22"/>
          <w:lang w:val="es-EC"/>
        </w:rPr>
        <w:t>) de dicho hilo, que bloqueará el siguiente hilo hasta que el hilo anterior haya finalizado</w:t>
      </w:r>
      <w:r w:rsidR="00FB5859" w:rsidRPr="00182EDB">
        <w:rPr>
          <w:rFonts w:asciiTheme="minorHAnsi" w:hAnsiTheme="minorHAnsi" w:cstheme="minorBidi"/>
          <w:b w:val="0"/>
          <w:bCs w:val="0"/>
          <w:sz w:val="22"/>
          <w:szCs w:val="22"/>
          <w:lang w:val="es-EC"/>
        </w:rPr>
        <w:t xml:space="preserve"> [8]</w:t>
      </w:r>
      <w:r w:rsidRPr="00182EDB">
        <w:rPr>
          <w:rFonts w:asciiTheme="minorHAnsi" w:hAnsiTheme="minorHAnsi" w:cstheme="minorBidi"/>
          <w:b w:val="0"/>
          <w:bCs w:val="0"/>
          <w:sz w:val="22"/>
          <w:szCs w:val="22"/>
          <w:lang w:val="es-EC"/>
        </w:rPr>
        <w:t>.</w:t>
      </w:r>
    </w:p>
    <w:p w14:paraId="60FE80E7" w14:textId="2DE71655" w:rsidR="004D01B0" w:rsidRPr="00182EDB" w:rsidRDefault="004D01B0" w:rsidP="000A4037">
      <w:pPr>
        <w:pStyle w:val="Ttulo4"/>
        <w:rPr>
          <w:lang w:val="es-EC"/>
        </w:rPr>
      </w:pPr>
      <w:r w:rsidRPr="00182EDB">
        <w:rPr>
          <w:lang w:val="es-EC"/>
        </w:rPr>
        <w:lastRenderedPageBreak/>
        <w:t>Desbloqueo</w:t>
      </w:r>
    </w:p>
    <w:p w14:paraId="76118AF5" w14:textId="244837C4" w:rsidR="004D01B0" w:rsidRPr="00182EDB" w:rsidRDefault="004D01B0" w:rsidP="00E81E5E">
      <w:pPr>
        <w:pStyle w:val="Imagenes"/>
        <w:jc w:val="left"/>
        <w:rPr>
          <w:rFonts w:asciiTheme="minorHAnsi" w:hAnsiTheme="minorHAnsi" w:cstheme="minorBidi"/>
          <w:b w:val="0"/>
          <w:bCs w:val="0"/>
          <w:sz w:val="22"/>
          <w:szCs w:val="22"/>
          <w:lang w:val="es-EC"/>
        </w:rPr>
      </w:pPr>
      <w:r w:rsidRPr="00182EDB">
        <w:rPr>
          <w:rFonts w:asciiTheme="minorHAnsi" w:hAnsiTheme="minorHAnsi" w:cstheme="minorBidi"/>
          <w:b w:val="0"/>
          <w:bCs w:val="0"/>
          <w:sz w:val="22"/>
          <w:szCs w:val="22"/>
          <w:lang w:val="es-EC"/>
        </w:rPr>
        <w:t xml:space="preserve">En el caso de </w:t>
      </w:r>
      <w:proofErr w:type="spellStart"/>
      <w:proofErr w:type="gramStart"/>
      <w:r w:rsidRPr="00182EDB">
        <w:rPr>
          <w:rFonts w:asciiTheme="minorHAnsi" w:hAnsiTheme="minorHAnsi" w:cstheme="minorBidi"/>
          <w:b w:val="0"/>
          <w:bCs w:val="0"/>
          <w:sz w:val="22"/>
          <w:szCs w:val="22"/>
          <w:lang w:val="es-EC"/>
        </w:rPr>
        <w:t>Lock</w:t>
      </w:r>
      <w:proofErr w:type="spellEnd"/>
      <w:r w:rsidRPr="00182EDB">
        <w:rPr>
          <w:rFonts w:asciiTheme="minorHAnsi" w:hAnsiTheme="minorHAnsi" w:cstheme="minorBidi"/>
          <w:b w:val="0"/>
          <w:bCs w:val="0"/>
          <w:sz w:val="22"/>
          <w:szCs w:val="22"/>
          <w:lang w:val="es-EC"/>
        </w:rPr>
        <w:t>(</w:t>
      </w:r>
      <w:proofErr w:type="gramEnd"/>
      <w:r w:rsidRPr="00182EDB">
        <w:rPr>
          <w:rFonts w:asciiTheme="minorHAnsi" w:hAnsiTheme="minorHAnsi" w:cstheme="minorBidi"/>
          <w:b w:val="0"/>
          <w:bCs w:val="0"/>
          <w:sz w:val="22"/>
          <w:szCs w:val="22"/>
          <w:lang w:val="es-EC"/>
        </w:rPr>
        <w:t>) bastará con esperar a que el hilo anterior haya terminado de ejecutarse, ya que esta función se encarga de asegurarse ese comportamiento mismo</w:t>
      </w:r>
      <w:r w:rsidR="00FB5859" w:rsidRPr="00182EDB">
        <w:rPr>
          <w:rFonts w:asciiTheme="minorHAnsi" w:hAnsiTheme="minorHAnsi" w:cstheme="minorBidi"/>
          <w:b w:val="0"/>
          <w:bCs w:val="0"/>
          <w:sz w:val="22"/>
          <w:szCs w:val="22"/>
          <w:lang w:val="es-EC"/>
        </w:rPr>
        <w:t xml:space="preserve"> [8]</w:t>
      </w:r>
      <w:r w:rsidR="00B24B71" w:rsidRPr="00182EDB">
        <w:rPr>
          <w:rFonts w:asciiTheme="minorHAnsi" w:hAnsiTheme="minorHAnsi" w:cstheme="minorBidi"/>
          <w:b w:val="0"/>
          <w:bCs w:val="0"/>
          <w:sz w:val="22"/>
          <w:szCs w:val="22"/>
          <w:lang w:val="es-EC"/>
        </w:rPr>
        <w:t>.</w:t>
      </w:r>
    </w:p>
    <w:p w14:paraId="1B5F7AB3" w14:textId="77777777" w:rsidR="00E81E5E" w:rsidRPr="00182EDB" w:rsidRDefault="00E81E5E" w:rsidP="00E81E5E">
      <w:pPr>
        <w:pStyle w:val="Imagenes"/>
        <w:jc w:val="left"/>
        <w:rPr>
          <w:rFonts w:asciiTheme="minorHAnsi" w:hAnsiTheme="minorHAnsi" w:cstheme="minorBidi"/>
          <w:b w:val="0"/>
          <w:bCs w:val="0"/>
          <w:sz w:val="22"/>
          <w:szCs w:val="22"/>
          <w:lang w:val="es-EC"/>
        </w:rPr>
      </w:pPr>
    </w:p>
    <w:p w14:paraId="53C11EA4" w14:textId="0EB54B9D" w:rsidR="00BC70FB" w:rsidRPr="00182EDB" w:rsidRDefault="00BC70FB" w:rsidP="00E81E5E">
      <w:pPr>
        <w:pStyle w:val="Imagenes"/>
        <w:rPr>
          <w:lang w:val="es-EC"/>
        </w:rPr>
      </w:pPr>
      <w:r w:rsidRPr="00182EDB">
        <w:rPr>
          <w:noProof/>
          <w:lang w:val="es-EC"/>
        </w:rPr>
        <w:drawing>
          <wp:inline distT="0" distB="0" distL="0" distR="0" wp14:anchorId="39FD3D22" wp14:editId="24753DC2">
            <wp:extent cx="3379470" cy="1027187"/>
            <wp:effectExtent l="95250" t="95250" r="87630" b="97155"/>
            <wp:docPr id="65" name="Imagen 65" descr="Net Framework png images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 Framework png images | PNGEg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0969" cy="103372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8E2938" w14:textId="3F7CB6B6" w:rsidR="00F128E3" w:rsidRDefault="00892D20" w:rsidP="00892D20">
      <w:pPr>
        <w:pStyle w:val="Imagenes"/>
        <w:rPr>
          <w:lang w:val="es-EC"/>
        </w:rPr>
      </w:pPr>
      <w:bookmarkStart w:id="27" w:name="_Toc124887267"/>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81042E" w:rsidRPr="00182EDB">
        <w:rPr>
          <w:lang w:val="es-EC"/>
        </w:rPr>
        <w:t>2</w:t>
      </w:r>
      <w:r w:rsidRPr="00182EDB">
        <w:rPr>
          <w:lang w:val="es-EC"/>
        </w:rPr>
        <w:fldChar w:fldCharType="end"/>
      </w:r>
      <w:r w:rsidRPr="00182EDB">
        <w:rPr>
          <w:lang w:val="es-EC"/>
        </w:rPr>
        <w:t xml:space="preserve">. </w:t>
      </w:r>
      <w:r w:rsidR="00BC70FB" w:rsidRPr="00182EDB">
        <w:rPr>
          <w:lang w:val="es-EC"/>
        </w:rPr>
        <w:t>Logo de .NET Framework</w:t>
      </w:r>
      <w:bookmarkEnd w:id="27"/>
    </w:p>
    <w:p w14:paraId="2E7A3F15" w14:textId="7C7452F6" w:rsidR="00182EDB" w:rsidRDefault="00182EDB" w:rsidP="00182EDB">
      <w:pPr>
        <w:rPr>
          <w:lang w:val="es-EC"/>
        </w:rPr>
      </w:pPr>
      <w:r>
        <w:rPr>
          <w:lang w:val="es-EC"/>
        </w:rPr>
        <w:t>Para una correcta comprensión de los métodos que se utilizan en .NET, se ha generado la siguiente tabla:</w:t>
      </w:r>
    </w:p>
    <w:tbl>
      <w:tblPr>
        <w:tblStyle w:val="Tablaconcuadrcula4-nfasis1"/>
        <w:tblW w:w="0" w:type="auto"/>
        <w:tblLook w:val="04A0" w:firstRow="1" w:lastRow="0" w:firstColumn="1" w:lastColumn="0" w:noHBand="0" w:noVBand="1"/>
      </w:tblPr>
      <w:tblGrid>
        <w:gridCol w:w="2442"/>
        <w:gridCol w:w="6056"/>
      </w:tblGrid>
      <w:tr w:rsidR="00182EDB" w14:paraId="287145A7" w14:textId="34D351C9" w:rsidTr="00725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5336FD" w14:textId="2BA19666" w:rsidR="00182EDB" w:rsidRPr="00712CF6" w:rsidRDefault="00182EDB" w:rsidP="00182EDB">
            <w:pPr>
              <w:jc w:val="center"/>
              <w:rPr>
                <w:b w:val="0"/>
                <w:bCs w:val="0"/>
                <w:sz w:val="24"/>
                <w:szCs w:val="24"/>
                <w:lang w:val="es-EC"/>
              </w:rPr>
            </w:pPr>
            <w:r w:rsidRPr="00712CF6">
              <w:rPr>
                <w:b w:val="0"/>
                <w:bCs w:val="0"/>
                <w:sz w:val="24"/>
                <w:szCs w:val="24"/>
                <w:lang w:val="es-EC"/>
              </w:rPr>
              <w:t>Método</w:t>
            </w:r>
          </w:p>
        </w:tc>
        <w:tc>
          <w:tcPr>
            <w:tcW w:w="6093" w:type="dxa"/>
          </w:tcPr>
          <w:p w14:paraId="29F563D6" w14:textId="767BDF33" w:rsidR="00182EDB" w:rsidRPr="00712CF6" w:rsidRDefault="00182EDB" w:rsidP="00182EDB">
            <w:pPr>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es-EC"/>
              </w:rPr>
            </w:pPr>
            <w:r w:rsidRPr="00712CF6">
              <w:rPr>
                <w:b w:val="0"/>
                <w:bCs w:val="0"/>
                <w:sz w:val="24"/>
                <w:szCs w:val="24"/>
                <w:lang w:val="es-EC"/>
              </w:rPr>
              <w:t>Descripción</w:t>
            </w:r>
          </w:p>
        </w:tc>
      </w:tr>
      <w:tr w:rsidR="00182EDB" w14:paraId="6117C333" w14:textId="77777777" w:rsidTr="0072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AD3A36C" w14:textId="1D782E6F" w:rsidR="00182EDB" w:rsidRPr="00712CF6" w:rsidRDefault="00182EDB" w:rsidP="00182EDB">
            <w:pPr>
              <w:jc w:val="center"/>
              <w:rPr>
                <w:sz w:val="24"/>
                <w:szCs w:val="24"/>
                <w:lang w:val="es-EC"/>
              </w:rPr>
            </w:pPr>
            <w:proofErr w:type="spellStart"/>
            <w:r w:rsidRPr="00712CF6">
              <w:rPr>
                <w:sz w:val="24"/>
                <w:szCs w:val="24"/>
                <w:lang w:val="es-EC"/>
              </w:rPr>
              <w:t>Thread.Start</w:t>
            </w:r>
            <w:proofErr w:type="spellEnd"/>
            <w:r w:rsidRPr="00712CF6">
              <w:rPr>
                <w:sz w:val="24"/>
                <w:szCs w:val="24"/>
                <w:lang w:val="es-EC"/>
              </w:rPr>
              <w:t>()</w:t>
            </w:r>
          </w:p>
        </w:tc>
        <w:tc>
          <w:tcPr>
            <w:tcW w:w="6093" w:type="dxa"/>
          </w:tcPr>
          <w:p w14:paraId="34314458" w14:textId="2174FD9C" w:rsidR="00182EDB" w:rsidRPr="00712CF6" w:rsidRDefault="00182EDB" w:rsidP="00182EDB">
            <w:pPr>
              <w:cnfStyle w:val="000000100000" w:firstRow="0" w:lastRow="0" w:firstColumn="0" w:lastColumn="0" w:oddVBand="0" w:evenVBand="0" w:oddHBand="1" w:evenHBand="0" w:firstRowFirstColumn="0" w:firstRowLastColumn="0" w:lastRowFirstColumn="0" w:lastRowLastColumn="0"/>
              <w:rPr>
                <w:sz w:val="24"/>
                <w:szCs w:val="24"/>
                <w:lang w:val="es-EC"/>
              </w:rPr>
            </w:pPr>
            <w:r w:rsidRPr="00712CF6">
              <w:rPr>
                <w:sz w:val="24"/>
                <w:szCs w:val="24"/>
                <w:lang w:val="es-EC"/>
              </w:rPr>
              <w:t>Este método inicia la ejecución de un hilo. Se utiliza para iniciar un nuevo hilo o para reanudar la ejecución de un hilo que ha sido detenido.</w:t>
            </w:r>
          </w:p>
        </w:tc>
      </w:tr>
      <w:tr w:rsidR="00182EDB" w14:paraId="1E2F82E8" w14:textId="77777777" w:rsidTr="0072574A">
        <w:tc>
          <w:tcPr>
            <w:cnfStyle w:val="001000000000" w:firstRow="0" w:lastRow="0" w:firstColumn="1" w:lastColumn="0" w:oddVBand="0" w:evenVBand="0" w:oddHBand="0" w:evenHBand="0" w:firstRowFirstColumn="0" w:firstRowLastColumn="0" w:lastRowFirstColumn="0" w:lastRowLastColumn="0"/>
            <w:tcW w:w="2405" w:type="dxa"/>
          </w:tcPr>
          <w:p w14:paraId="5B01373E" w14:textId="2328735A" w:rsidR="00182EDB" w:rsidRPr="00712CF6" w:rsidRDefault="00182EDB" w:rsidP="00182EDB">
            <w:pPr>
              <w:jc w:val="center"/>
              <w:rPr>
                <w:sz w:val="24"/>
                <w:szCs w:val="24"/>
                <w:lang w:val="es-EC"/>
              </w:rPr>
            </w:pPr>
            <w:proofErr w:type="spellStart"/>
            <w:r w:rsidRPr="00712CF6">
              <w:rPr>
                <w:sz w:val="24"/>
                <w:szCs w:val="24"/>
                <w:lang w:val="es-EC"/>
              </w:rPr>
              <w:t>Thread.Join</w:t>
            </w:r>
            <w:proofErr w:type="spellEnd"/>
            <w:r w:rsidRPr="00712CF6">
              <w:rPr>
                <w:sz w:val="24"/>
                <w:szCs w:val="24"/>
                <w:lang w:val="es-EC"/>
              </w:rPr>
              <w:t>()</w:t>
            </w:r>
          </w:p>
        </w:tc>
        <w:tc>
          <w:tcPr>
            <w:tcW w:w="6093" w:type="dxa"/>
          </w:tcPr>
          <w:p w14:paraId="58B12043" w14:textId="2174CCBE" w:rsidR="00182EDB" w:rsidRPr="00712CF6" w:rsidRDefault="00182EDB" w:rsidP="00182EDB">
            <w:pPr>
              <w:cnfStyle w:val="000000000000" w:firstRow="0" w:lastRow="0" w:firstColumn="0" w:lastColumn="0" w:oddVBand="0" w:evenVBand="0" w:oddHBand="0" w:evenHBand="0" w:firstRowFirstColumn="0" w:firstRowLastColumn="0" w:lastRowFirstColumn="0" w:lastRowLastColumn="0"/>
              <w:rPr>
                <w:sz w:val="24"/>
                <w:szCs w:val="24"/>
                <w:lang w:val="es-EC"/>
              </w:rPr>
            </w:pPr>
            <w:r w:rsidRPr="00712CF6">
              <w:rPr>
                <w:sz w:val="24"/>
                <w:szCs w:val="24"/>
                <w:lang w:val="es-EC"/>
              </w:rPr>
              <w:t>Este método bloquea el hilo actual hasta que el hilo especificado ha finalizado su ejecución.</w:t>
            </w:r>
          </w:p>
        </w:tc>
      </w:tr>
      <w:tr w:rsidR="00182EDB" w14:paraId="6E376D0D" w14:textId="77777777" w:rsidTr="0072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FBDCC95" w14:textId="7922DCFB" w:rsidR="00182EDB" w:rsidRPr="00712CF6" w:rsidRDefault="00182EDB" w:rsidP="00182EDB">
            <w:pPr>
              <w:jc w:val="center"/>
              <w:rPr>
                <w:sz w:val="24"/>
                <w:szCs w:val="24"/>
                <w:lang w:val="es-EC"/>
              </w:rPr>
            </w:pPr>
            <w:proofErr w:type="spellStart"/>
            <w:r w:rsidRPr="00712CF6">
              <w:rPr>
                <w:sz w:val="24"/>
                <w:szCs w:val="24"/>
                <w:lang w:val="es-EC"/>
              </w:rPr>
              <w:t>Thread.Sleep</w:t>
            </w:r>
            <w:proofErr w:type="spellEnd"/>
            <w:r w:rsidRPr="00712CF6">
              <w:rPr>
                <w:sz w:val="24"/>
                <w:szCs w:val="24"/>
                <w:lang w:val="es-EC"/>
              </w:rPr>
              <w:t>()</w:t>
            </w:r>
          </w:p>
        </w:tc>
        <w:tc>
          <w:tcPr>
            <w:tcW w:w="6093" w:type="dxa"/>
          </w:tcPr>
          <w:p w14:paraId="4F5E42D9" w14:textId="19848E21" w:rsidR="00182EDB" w:rsidRPr="00712CF6" w:rsidRDefault="00182EDB" w:rsidP="00182EDB">
            <w:pPr>
              <w:cnfStyle w:val="000000100000" w:firstRow="0" w:lastRow="0" w:firstColumn="0" w:lastColumn="0" w:oddVBand="0" w:evenVBand="0" w:oddHBand="1" w:evenHBand="0" w:firstRowFirstColumn="0" w:firstRowLastColumn="0" w:lastRowFirstColumn="0" w:lastRowLastColumn="0"/>
              <w:rPr>
                <w:sz w:val="24"/>
                <w:szCs w:val="24"/>
                <w:lang w:val="es-EC"/>
              </w:rPr>
            </w:pPr>
            <w:r w:rsidRPr="00712CF6">
              <w:rPr>
                <w:sz w:val="24"/>
                <w:szCs w:val="24"/>
                <w:lang w:val="es-EC"/>
              </w:rPr>
              <w:t>Este método detiene la ejecución del hilo actual durante el tiempo especificado (en milisegundos).</w:t>
            </w:r>
          </w:p>
        </w:tc>
      </w:tr>
      <w:tr w:rsidR="00182EDB" w14:paraId="63008C45" w14:textId="77777777" w:rsidTr="0072574A">
        <w:tc>
          <w:tcPr>
            <w:cnfStyle w:val="001000000000" w:firstRow="0" w:lastRow="0" w:firstColumn="1" w:lastColumn="0" w:oddVBand="0" w:evenVBand="0" w:oddHBand="0" w:evenHBand="0" w:firstRowFirstColumn="0" w:firstRowLastColumn="0" w:lastRowFirstColumn="0" w:lastRowLastColumn="0"/>
            <w:tcW w:w="2405" w:type="dxa"/>
          </w:tcPr>
          <w:p w14:paraId="00A1BD8C" w14:textId="6247E8E3" w:rsidR="00182EDB" w:rsidRPr="00712CF6" w:rsidRDefault="00182EDB" w:rsidP="00182EDB">
            <w:pPr>
              <w:jc w:val="center"/>
              <w:rPr>
                <w:sz w:val="24"/>
                <w:szCs w:val="24"/>
                <w:lang w:val="es-EC"/>
              </w:rPr>
            </w:pPr>
            <w:proofErr w:type="spellStart"/>
            <w:r w:rsidRPr="00712CF6">
              <w:rPr>
                <w:sz w:val="24"/>
                <w:szCs w:val="24"/>
                <w:lang w:val="es-EC"/>
              </w:rPr>
              <w:t>Thread.Abort</w:t>
            </w:r>
            <w:proofErr w:type="spellEnd"/>
            <w:r w:rsidRPr="00712CF6">
              <w:rPr>
                <w:sz w:val="24"/>
                <w:szCs w:val="24"/>
                <w:lang w:val="es-EC"/>
              </w:rPr>
              <w:t>()</w:t>
            </w:r>
          </w:p>
        </w:tc>
        <w:tc>
          <w:tcPr>
            <w:tcW w:w="6093" w:type="dxa"/>
          </w:tcPr>
          <w:p w14:paraId="57F166C6" w14:textId="670962AB" w:rsidR="00182EDB" w:rsidRPr="00712CF6" w:rsidRDefault="00182EDB" w:rsidP="00182EDB">
            <w:pPr>
              <w:cnfStyle w:val="000000000000" w:firstRow="0" w:lastRow="0" w:firstColumn="0" w:lastColumn="0" w:oddVBand="0" w:evenVBand="0" w:oddHBand="0" w:evenHBand="0" w:firstRowFirstColumn="0" w:firstRowLastColumn="0" w:lastRowFirstColumn="0" w:lastRowLastColumn="0"/>
              <w:rPr>
                <w:sz w:val="24"/>
                <w:szCs w:val="24"/>
                <w:lang w:val="es-EC"/>
              </w:rPr>
            </w:pPr>
            <w:r w:rsidRPr="00712CF6">
              <w:rPr>
                <w:sz w:val="24"/>
                <w:szCs w:val="24"/>
                <w:lang w:val="es-EC"/>
              </w:rPr>
              <w:t>Este método interrumpe la ejecución de un hilo y libera los recursos asociados con él.</w:t>
            </w:r>
          </w:p>
        </w:tc>
      </w:tr>
      <w:tr w:rsidR="00182EDB" w14:paraId="113A7009" w14:textId="77777777" w:rsidTr="0072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71211B4" w14:textId="0B2330E6" w:rsidR="00182EDB" w:rsidRPr="00712CF6" w:rsidRDefault="00182EDB" w:rsidP="00182EDB">
            <w:pPr>
              <w:jc w:val="center"/>
              <w:rPr>
                <w:sz w:val="24"/>
                <w:szCs w:val="24"/>
                <w:lang w:val="es-EC"/>
              </w:rPr>
            </w:pPr>
            <w:proofErr w:type="spellStart"/>
            <w:r w:rsidRPr="00712CF6">
              <w:rPr>
                <w:sz w:val="24"/>
                <w:szCs w:val="24"/>
                <w:lang w:val="es-EC"/>
              </w:rPr>
              <w:t>Thread.IsAlive</w:t>
            </w:r>
            <w:proofErr w:type="spellEnd"/>
          </w:p>
        </w:tc>
        <w:tc>
          <w:tcPr>
            <w:tcW w:w="6093" w:type="dxa"/>
          </w:tcPr>
          <w:p w14:paraId="7B3DE9AC" w14:textId="5D45B079" w:rsidR="00182EDB" w:rsidRPr="00712CF6" w:rsidRDefault="00182EDB" w:rsidP="00182EDB">
            <w:pPr>
              <w:cnfStyle w:val="000000100000" w:firstRow="0" w:lastRow="0" w:firstColumn="0" w:lastColumn="0" w:oddVBand="0" w:evenVBand="0" w:oddHBand="1" w:evenHBand="0" w:firstRowFirstColumn="0" w:firstRowLastColumn="0" w:lastRowFirstColumn="0" w:lastRowLastColumn="0"/>
              <w:rPr>
                <w:sz w:val="24"/>
                <w:szCs w:val="24"/>
                <w:lang w:val="es-EC"/>
              </w:rPr>
            </w:pPr>
            <w:r w:rsidRPr="00712CF6">
              <w:rPr>
                <w:sz w:val="24"/>
                <w:szCs w:val="24"/>
                <w:lang w:val="es-EC"/>
              </w:rPr>
              <w:t>Este método devuelve un valor booleano que indica si el hilo está actualmente en ejecución.</w:t>
            </w:r>
          </w:p>
        </w:tc>
      </w:tr>
      <w:tr w:rsidR="00182EDB" w14:paraId="06F2E6E4" w14:textId="77777777" w:rsidTr="0072574A">
        <w:tc>
          <w:tcPr>
            <w:cnfStyle w:val="001000000000" w:firstRow="0" w:lastRow="0" w:firstColumn="1" w:lastColumn="0" w:oddVBand="0" w:evenVBand="0" w:oddHBand="0" w:evenHBand="0" w:firstRowFirstColumn="0" w:firstRowLastColumn="0" w:lastRowFirstColumn="0" w:lastRowLastColumn="0"/>
            <w:tcW w:w="2405" w:type="dxa"/>
          </w:tcPr>
          <w:p w14:paraId="00136BB1" w14:textId="05D376F1" w:rsidR="00182EDB" w:rsidRPr="00712CF6" w:rsidRDefault="00182EDB" w:rsidP="00182EDB">
            <w:pPr>
              <w:jc w:val="center"/>
              <w:rPr>
                <w:sz w:val="24"/>
                <w:szCs w:val="24"/>
                <w:lang w:val="es-EC"/>
              </w:rPr>
            </w:pPr>
            <w:proofErr w:type="spellStart"/>
            <w:r w:rsidRPr="00712CF6">
              <w:rPr>
                <w:sz w:val="24"/>
                <w:szCs w:val="24"/>
                <w:lang w:val="es-EC"/>
              </w:rPr>
              <w:t>Thread.CurrentThread</w:t>
            </w:r>
            <w:proofErr w:type="spellEnd"/>
          </w:p>
        </w:tc>
        <w:tc>
          <w:tcPr>
            <w:tcW w:w="6093" w:type="dxa"/>
          </w:tcPr>
          <w:p w14:paraId="041724FE" w14:textId="381DC32D" w:rsidR="00182EDB" w:rsidRPr="00712CF6" w:rsidRDefault="00D04E61" w:rsidP="00182EDB">
            <w:pPr>
              <w:cnfStyle w:val="000000000000" w:firstRow="0" w:lastRow="0" w:firstColumn="0" w:lastColumn="0" w:oddVBand="0" w:evenVBand="0" w:oddHBand="0" w:evenHBand="0" w:firstRowFirstColumn="0" w:firstRowLastColumn="0" w:lastRowFirstColumn="0" w:lastRowLastColumn="0"/>
              <w:rPr>
                <w:sz w:val="24"/>
                <w:szCs w:val="24"/>
                <w:lang w:val="es-EC"/>
              </w:rPr>
            </w:pPr>
            <w:r w:rsidRPr="00712CF6">
              <w:rPr>
                <w:sz w:val="24"/>
                <w:szCs w:val="24"/>
                <w:lang w:val="es-EC"/>
              </w:rPr>
              <w:t>Este método devuelve una referencia al hilo actual.</w:t>
            </w:r>
          </w:p>
        </w:tc>
      </w:tr>
      <w:tr w:rsidR="00182EDB" w14:paraId="20919DDE" w14:textId="77777777" w:rsidTr="0072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9065F4" w14:textId="6962021D" w:rsidR="00182EDB" w:rsidRPr="00712CF6" w:rsidRDefault="00182EDB" w:rsidP="00182EDB">
            <w:pPr>
              <w:jc w:val="center"/>
              <w:rPr>
                <w:sz w:val="24"/>
                <w:szCs w:val="24"/>
                <w:lang w:val="es-EC"/>
              </w:rPr>
            </w:pPr>
            <w:proofErr w:type="spellStart"/>
            <w:r w:rsidRPr="00712CF6">
              <w:rPr>
                <w:sz w:val="24"/>
                <w:szCs w:val="24"/>
                <w:lang w:val="es-EC"/>
              </w:rPr>
              <w:t>Thread.Priority</w:t>
            </w:r>
            <w:proofErr w:type="spellEnd"/>
          </w:p>
        </w:tc>
        <w:tc>
          <w:tcPr>
            <w:tcW w:w="6093" w:type="dxa"/>
          </w:tcPr>
          <w:p w14:paraId="51A420F8" w14:textId="4F98DE29" w:rsidR="00182EDB" w:rsidRPr="00712CF6" w:rsidRDefault="00D04E61" w:rsidP="00182EDB">
            <w:pPr>
              <w:cnfStyle w:val="000000100000" w:firstRow="0" w:lastRow="0" w:firstColumn="0" w:lastColumn="0" w:oddVBand="0" w:evenVBand="0" w:oddHBand="1" w:evenHBand="0" w:firstRowFirstColumn="0" w:firstRowLastColumn="0" w:lastRowFirstColumn="0" w:lastRowLastColumn="0"/>
              <w:rPr>
                <w:sz w:val="24"/>
                <w:szCs w:val="24"/>
                <w:lang w:val="es-EC"/>
              </w:rPr>
            </w:pPr>
            <w:r w:rsidRPr="00712CF6">
              <w:rPr>
                <w:sz w:val="24"/>
                <w:szCs w:val="24"/>
                <w:lang w:val="es-EC"/>
              </w:rPr>
              <w:t>Esta propiedad establece o devuelve si el hilo es un hilo de fondo o hilo principal.</w:t>
            </w:r>
          </w:p>
        </w:tc>
      </w:tr>
      <w:tr w:rsidR="00182EDB" w14:paraId="07EFC6D9" w14:textId="77777777" w:rsidTr="0072574A">
        <w:tc>
          <w:tcPr>
            <w:cnfStyle w:val="001000000000" w:firstRow="0" w:lastRow="0" w:firstColumn="1" w:lastColumn="0" w:oddVBand="0" w:evenVBand="0" w:oddHBand="0" w:evenHBand="0" w:firstRowFirstColumn="0" w:firstRowLastColumn="0" w:lastRowFirstColumn="0" w:lastRowLastColumn="0"/>
            <w:tcW w:w="2405" w:type="dxa"/>
          </w:tcPr>
          <w:p w14:paraId="0D6203FA" w14:textId="23484786" w:rsidR="00182EDB" w:rsidRPr="00712CF6" w:rsidRDefault="00182EDB" w:rsidP="00182EDB">
            <w:pPr>
              <w:jc w:val="center"/>
              <w:rPr>
                <w:sz w:val="24"/>
                <w:szCs w:val="24"/>
                <w:lang w:val="es-EC"/>
              </w:rPr>
            </w:pPr>
            <w:proofErr w:type="spellStart"/>
            <w:r w:rsidRPr="00712CF6">
              <w:rPr>
                <w:sz w:val="24"/>
                <w:szCs w:val="24"/>
                <w:lang w:val="es-EC"/>
              </w:rPr>
              <w:t>Thread.IsBackground</w:t>
            </w:r>
            <w:proofErr w:type="spellEnd"/>
          </w:p>
        </w:tc>
        <w:tc>
          <w:tcPr>
            <w:tcW w:w="6093" w:type="dxa"/>
          </w:tcPr>
          <w:p w14:paraId="043F3563" w14:textId="12A3E784" w:rsidR="00182EDB" w:rsidRPr="00712CF6" w:rsidRDefault="00D04E61" w:rsidP="00182EDB">
            <w:pPr>
              <w:cnfStyle w:val="000000000000" w:firstRow="0" w:lastRow="0" w:firstColumn="0" w:lastColumn="0" w:oddVBand="0" w:evenVBand="0" w:oddHBand="0" w:evenHBand="0" w:firstRowFirstColumn="0" w:firstRowLastColumn="0" w:lastRowFirstColumn="0" w:lastRowLastColumn="0"/>
              <w:rPr>
                <w:sz w:val="24"/>
                <w:szCs w:val="24"/>
                <w:lang w:val="es-EC"/>
              </w:rPr>
            </w:pPr>
            <w:r w:rsidRPr="00712CF6">
              <w:rPr>
                <w:sz w:val="24"/>
                <w:szCs w:val="24"/>
                <w:lang w:val="es-EC"/>
              </w:rPr>
              <w:t>Esta propiedad establece o devuelve si el hilo es un hilo de fondo o hilo principal.</w:t>
            </w:r>
          </w:p>
        </w:tc>
      </w:tr>
      <w:tr w:rsidR="00182EDB" w14:paraId="5CD86E13" w14:textId="77777777" w:rsidTr="0072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AC28EF" w14:textId="56417A14" w:rsidR="00182EDB" w:rsidRPr="00712CF6" w:rsidRDefault="00182EDB" w:rsidP="00182EDB">
            <w:pPr>
              <w:jc w:val="center"/>
              <w:rPr>
                <w:sz w:val="24"/>
                <w:szCs w:val="24"/>
                <w:lang w:val="es-EC"/>
              </w:rPr>
            </w:pPr>
            <w:proofErr w:type="spellStart"/>
            <w:r w:rsidRPr="00712CF6">
              <w:rPr>
                <w:sz w:val="24"/>
                <w:szCs w:val="24"/>
                <w:lang w:val="es-EC"/>
              </w:rPr>
              <w:t>Thread.Name</w:t>
            </w:r>
            <w:proofErr w:type="spellEnd"/>
          </w:p>
        </w:tc>
        <w:tc>
          <w:tcPr>
            <w:tcW w:w="6093" w:type="dxa"/>
          </w:tcPr>
          <w:p w14:paraId="2BAB11D9" w14:textId="7FA31642" w:rsidR="00182EDB" w:rsidRPr="00712CF6" w:rsidRDefault="00D04E61" w:rsidP="00182EDB">
            <w:pPr>
              <w:cnfStyle w:val="000000100000" w:firstRow="0" w:lastRow="0" w:firstColumn="0" w:lastColumn="0" w:oddVBand="0" w:evenVBand="0" w:oddHBand="1" w:evenHBand="0" w:firstRowFirstColumn="0" w:firstRowLastColumn="0" w:lastRowFirstColumn="0" w:lastRowLastColumn="0"/>
              <w:rPr>
                <w:sz w:val="24"/>
                <w:szCs w:val="24"/>
                <w:lang w:val="es-EC"/>
              </w:rPr>
            </w:pPr>
            <w:r w:rsidRPr="00712CF6">
              <w:rPr>
                <w:sz w:val="24"/>
                <w:szCs w:val="24"/>
                <w:lang w:val="es-EC"/>
              </w:rPr>
              <w:t>Esta propiedad establece o devuelve el nombre del hilo, esto es útil para identificarlo fácilmente.</w:t>
            </w:r>
          </w:p>
        </w:tc>
      </w:tr>
      <w:tr w:rsidR="00182EDB" w14:paraId="1A132B21" w14:textId="77777777" w:rsidTr="0072574A">
        <w:tc>
          <w:tcPr>
            <w:cnfStyle w:val="001000000000" w:firstRow="0" w:lastRow="0" w:firstColumn="1" w:lastColumn="0" w:oddVBand="0" w:evenVBand="0" w:oddHBand="0" w:evenHBand="0" w:firstRowFirstColumn="0" w:firstRowLastColumn="0" w:lastRowFirstColumn="0" w:lastRowLastColumn="0"/>
            <w:tcW w:w="2405" w:type="dxa"/>
          </w:tcPr>
          <w:p w14:paraId="6B8A9604" w14:textId="40C11C30" w:rsidR="00182EDB" w:rsidRPr="00712CF6" w:rsidRDefault="00182EDB" w:rsidP="00182EDB">
            <w:pPr>
              <w:jc w:val="center"/>
              <w:rPr>
                <w:sz w:val="24"/>
                <w:szCs w:val="24"/>
                <w:lang w:val="es-EC"/>
              </w:rPr>
            </w:pPr>
            <w:proofErr w:type="spellStart"/>
            <w:r w:rsidRPr="00712CF6">
              <w:rPr>
                <w:sz w:val="24"/>
                <w:szCs w:val="24"/>
                <w:lang w:val="es-EC"/>
              </w:rPr>
              <w:t>Thread.Interrupt</w:t>
            </w:r>
            <w:proofErr w:type="spellEnd"/>
            <w:r w:rsidRPr="00712CF6">
              <w:rPr>
                <w:sz w:val="24"/>
                <w:szCs w:val="24"/>
                <w:lang w:val="es-EC"/>
              </w:rPr>
              <w:t>()</w:t>
            </w:r>
          </w:p>
        </w:tc>
        <w:tc>
          <w:tcPr>
            <w:tcW w:w="6093" w:type="dxa"/>
          </w:tcPr>
          <w:p w14:paraId="3EA9FB1C" w14:textId="136C98D8" w:rsidR="00182EDB" w:rsidRPr="00712CF6" w:rsidRDefault="00D04E61" w:rsidP="00182EDB">
            <w:pPr>
              <w:cnfStyle w:val="000000000000" w:firstRow="0" w:lastRow="0" w:firstColumn="0" w:lastColumn="0" w:oddVBand="0" w:evenVBand="0" w:oddHBand="0" w:evenHBand="0" w:firstRowFirstColumn="0" w:firstRowLastColumn="0" w:lastRowFirstColumn="0" w:lastRowLastColumn="0"/>
              <w:rPr>
                <w:sz w:val="24"/>
                <w:szCs w:val="24"/>
                <w:lang w:val="es-EC"/>
              </w:rPr>
            </w:pPr>
            <w:r w:rsidRPr="00712CF6">
              <w:rPr>
                <w:sz w:val="24"/>
                <w:szCs w:val="24"/>
                <w:lang w:val="es-EC"/>
              </w:rPr>
              <w:t>Este método interrumpe un hilo que está en un estado de espera.</w:t>
            </w:r>
          </w:p>
        </w:tc>
      </w:tr>
      <w:tr w:rsidR="00182EDB" w14:paraId="6AEE4FBF" w14:textId="77777777" w:rsidTr="0072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6A4F2D" w14:textId="7D787DFE" w:rsidR="00182EDB" w:rsidRPr="00712CF6" w:rsidRDefault="00182EDB" w:rsidP="00182EDB">
            <w:pPr>
              <w:jc w:val="center"/>
              <w:rPr>
                <w:sz w:val="24"/>
                <w:szCs w:val="24"/>
                <w:lang w:val="es-EC"/>
              </w:rPr>
            </w:pPr>
            <w:proofErr w:type="spellStart"/>
            <w:r w:rsidRPr="00712CF6">
              <w:rPr>
                <w:sz w:val="24"/>
                <w:szCs w:val="24"/>
                <w:lang w:val="es-EC"/>
              </w:rPr>
              <w:t>Thread.Suspend</w:t>
            </w:r>
            <w:proofErr w:type="spellEnd"/>
            <w:r w:rsidRPr="00712CF6">
              <w:rPr>
                <w:sz w:val="24"/>
                <w:szCs w:val="24"/>
                <w:lang w:val="es-EC"/>
              </w:rPr>
              <w:t>()</w:t>
            </w:r>
          </w:p>
        </w:tc>
        <w:tc>
          <w:tcPr>
            <w:tcW w:w="6093" w:type="dxa"/>
          </w:tcPr>
          <w:p w14:paraId="456C6869" w14:textId="18E13594" w:rsidR="00182EDB" w:rsidRPr="00712CF6" w:rsidRDefault="00D04E61" w:rsidP="00182EDB">
            <w:pPr>
              <w:cnfStyle w:val="000000100000" w:firstRow="0" w:lastRow="0" w:firstColumn="0" w:lastColumn="0" w:oddVBand="0" w:evenVBand="0" w:oddHBand="1" w:evenHBand="0" w:firstRowFirstColumn="0" w:firstRowLastColumn="0" w:lastRowFirstColumn="0" w:lastRowLastColumn="0"/>
              <w:rPr>
                <w:sz w:val="24"/>
                <w:szCs w:val="24"/>
                <w:lang w:val="es-EC"/>
              </w:rPr>
            </w:pPr>
            <w:r w:rsidRPr="00712CF6">
              <w:rPr>
                <w:sz w:val="24"/>
                <w:szCs w:val="24"/>
                <w:lang w:val="es-EC"/>
              </w:rPr>
              <w:t>Este método detiene temporalmente la ejecución de un hilo.</w:t>
            </w:r>
          </w:p>
        </w:tc>
      </w:tr>
      <w:tr w:rsidR="00182EDB" w14:paraId="0A761EE6" w14:textId="77777777" w:rsidTr="0072574A">
        <w:tc>
          <w:tcPr>
            <w:cnfStyle w:val="001000000000" w:firstRow="0" w:lastRow="0" w:firstColumn="1" w:lastColumn="0" w:oddVBand="0" w:evenVBand="0" w:oddHBand="0" w:evenHBand="0" w:firstRowFirstColumn="0" w:firstRowLastColumn="0" w:lastRowFirstColumn="0" w:lastRowLastColumn="0"/>
            <w:tcW w:w="2405" w:type="dxa"/>
          </w:tcPr>
          <w:p w14:paraId="7A526AFE" w14:textId="2435A523" w:rsidR="00182EDB" w:rsidRPr="00712CF6" w:rsidRDefault="00182EDB" w:rsidP="00182EDB">
            <w:pPr>
              <w:jc w:val="center"/>
              <w:rPr>
                <w:sz w:val="24"/>
                <w:szCs w:val="24"/>
                <w:lang w:val="es-EC"/>
              </w:rPr>
            </w:pPr>
            <w:proofErr w:type="spellStart"/>
            <w:r w:rsidRPr="00712CF6">
              <w:rPr>
                <w:sz w:val="24"/>
                <w:szCs w:val="24"/>
                <w:lang w:val="es-EC"/>
              </w:rPr>
              <w:t>Thread.Resume</w:t>
            </w:r>
            <w:proofErr w:type="spellEnd"/>
            <w:r w:rsidRPr="00712CF6">
              <w:rPr>
                <w:sz w:val="24"/>
                <w:szCs w:val="24"/>
                <w:lang w:val="es-EC"/>
              </w:rPr>
              <w:t>()</w:t>
            </w:r>
          </w:p>
        </w:tc>
        <w:tc>
          <w:tcPr>
            <w:tcW w:w="6093" w:type="dxa"/>
          </w:tcPr>
          <w:p w14:paraId="46DF9579" w14:textId="5017CFFC" w:rsidR="00182EDB" w:rsidRPr="00712CF6" w:rsidRDefault="00D04E61" w:rsidP="00182EDB">
            <w:pPr>
              <w:cnfStyle w:val="000000000000" w:firstRow="0" w:lastRow="0" w:firstColumn="0" w:lastColumn="0" w:oddVBand="0" w:evenVBand="0" w:oddHBand="0" w:evenHBand="0" w:firstRowFirstColumn="0" w:firstRowLastColumn="0" w:lastRowFirstColumn="0" w:lastRowLastColumn="0"/>
              <w:rPr>
                <w:sz w:val="24"/>
                <w:szCs w:val="24"/>
                <w:lang w:val="es-EC"/>
              </w:rPr>
            </w:pPr>
            <w:r w:rsidRPr="00712CF6">
              <w:rPr>
                <w:sz w:val="24"/>
                <w:szCs w:val="24"/>
                <w:lang w:val="es-EC"/>
              </w:rPr>
              <w:t>Este método reanuda la ejecución de un hilo que ha sido detenido temporalmente.</w:t>
            </w:r>
          </w:p>
        </w:tc>
      </w:tr>
    </w:tbl>
    <w:p w14:paraId="159FB416" w14:textId="7228EF53" w:rsidR="00182EDB" w:rsidRPr="00D04E61" w:rsidRDefault="00D04E61" w:rsidP="00D04E61">
      <w:pPr>
        <w:pStyle w:val="Imagenes"/>
        <w:rPr>
          <w:noProof/>
        </w:rPr>
      </w:pPr>
      <w:bookmarkStart w:id="28" w:name="_Toc124867390"/>
      <w:r>
        <w:t xml:space="preserve">Tabla </w:t>
      </w:r>
      <w:fldSimple w:instr=" SEQ Tabla \* ARABIC ">
        <w:r>
          <w:rPr>
            <w:noProof/>
          </w:rPr>
          <w:t>1</w:t>
        </w:r>
      </w:fldSimple>
      <w:r>
        <w:t>. Métodos para el manejo de hilos en .NET</w:t>
      </w:r>
      <w:bookmarkEnd w:id="28"/>
    </w:p>
    <w:p w14:paraId="6756F760" w14:textId="24667758" w:rsidR="00D04E61" w:rsidRPr="00182EDB" w:rsidRDefault="00D04E61" w:rsidP="00D04E61">
      <w:pPr>
        <w:rPr>
          <w:lang w:val="es-EC"/>
        </w:rPr>
      </w:pPr>
      <w:r w:rsidRPr="00D04E61">
        <w:rPr>
          <w:lang w:val="es-EC"/>
        </w:rPr>
        <w:t>Es importante tener en cuenta que algunos de estos métodos ya son considerados obsoletos, y se recomienda utilizar las nuevas estructuras de sincronización.</w:t>
      </w:r>
    </w:p>
    <w:p w14:paraId="74AC430C" w14:textId="49C67172" w:rsidR="00C35B76" w:rsidRDefault="0069416F" w:rsidP="00704FEE">
      <w:pPr>
        <w:pStyle w:val="Ttulo3"/>
      </w:pPr>
      <w:bookmarkStart w:id="29" w:name="_Toc124886825"/>
      <w:r w:rsidRPr="00182EDB">
        <w:lastRenderedPageBreak/>
        <w:t>SINCRONIZACIÓN</w:t>
      </w:r>
      <w:bookmarkEnd w:id="29"/>
    </w:p>
    <w:p w14:paraId="7C0EE8C4" w14:textId="101BE3B7" w:rsidR="00C26FB9" w:rsidRPr="00C26FB9" w:rsidRDefault="00C26FB9" w:rsidP="00C26FB9">
      <w:pPr>
        <w:rPr>
          <w:lang w:val="es-EC"/>
        </w:rPr>
      </w:pPr>
      <w:r w:rsidRPr="00C26FB9">
        <w:rPr>
          <w:lang w:val="es-EC"/>
        </w:rPr>
        <w:t>La sincronización de hilos es el proceso de coordinar la ejecución de varios hilos para evitar conflictos de acceso a recursos compartidos. En .NET, hay varias formas de sincronizar hilos, algunas de las cuales son:</w:t>
      </w:r>
    </w:p>
    <w:p w14:paraId="43947518" w14:textId="3A68BBE8" w:rsidR="00C26FB9" w:rsidRPr="00AC53BC" w:rsidRDefault="00AC53BC">
      <w:pPr>
        <w:pStyle w:val="Prrafodelista"/>
        <w:numPr>
          <w:ilvl w:val="0"/>
          <w:numId w:val="10"/>
        </w:numPr>
        <w:rPr>
          <w:lang w:val="es-EC"/>
        </w:rPr>
      </w:pPr>
      <w:r>
        <w:rPr>
          <w:lang w:val="es-EC"/>
        </w:rPr>
        <w:t xml:space="preserve">Sentencia </w:t>
      </w:r>
      <w:proofErr w:type="spellStart"/>
      <w:r>
        <w:rPr>
          <w:lang w:val="es-EC"/>
        </w:rPr>
        <w:t>lock</w:t>
      </w:r>
      <w:proofErr w:type="spellEnd"/>
      <w:r w:rsidR="00C26FB9" w:rsidRPr="00AC53BC">
        <w:rPr>
          <w:lang w:val="es-EC"/>
        </w:rPr>
        <w:t xml:space="preserve">: El bloque </w:t>
      </w:r>
      <w:proofErr w:type="spellStart"/>
      <w:r w:rsidR="00C26FB9" w:rsidRPr="00AC53BC">
        <w:rPr>
          <w:lang w:val="es-EC"/>
        </w:rPr>
        <w:t>lock</w:t>
      </w:r>
      <w:proofErr w:type="spellEnd"/>
      <w:r w:rsidR="00C26FB9" w:rsidRPr="00AC53BC">
        <w:rPr>
          <w:lang w:val="es-EC"/>
        </w:rPr>
        <w:t xml:space="preserve"> es un mecanismo de sincronización integrado en C# que garantiza que solo un hilo pueda acceder a una sección crítica de código a la vez. El bloque </w:t>
      </w:r>
      <w:proofErr w:type="spellStart"/>
      <w:r w:rsidR="00C26FB9" w:rsidRPr="00AC53BC">
        <w:rPr>
          <w:lang w:val="es-EC"/>
        </w:rPr>
        <w:t>lock</w:t>
      </w:r>
      <w:proofErr w:type="spellEnd"/>
      <w:r w:rsidR="00C26FB9" w:rsidRPr="00AC53BC">
        <w:rPr>
          <w:lang w:val="es-EC"/>
        </w:rPr>
        <w:t xml:space="preserve"> se utiliza para evitar la condición de carrera, en la cual varios hilos intentan acceder a un recurso al mismo tiempo.</w:t>
      </w:r>
    </w:p>
    <w:p w14:paraId="58628AD1" w14:textId="1F2B0332" w:rsidR="00C26FB9" w:rsidRPr="00AC53BC" w:rsidRDefault="00AC53BC">
      <w:pPr>
        <w:pStyle w:val="Prrafodelista"/>
        <w:numPr>
          <w:ilvl w:val="0"/>
          <w:numId w:val="10"/>
        </w:numPr>
        <w:rPr>
          <w:lang w:val="es-EC"/>
        </w:rPr>
      </w:pPr>
      <w:r>
        <w:rPr>
          <w:lang w:val="es-EC"/>
        </w:rPr>
        <w:t>Clase Monitor</w:t>
      </w:r>
      <w:r w:rsidR="00C26FB9" w:rsidRPr="00AC53BC">
        <w:rPr>
          <w:lang w:val="es-EC"/>
        </w:rPr>
        <w:t xml:space="preserve">: La clase Monitor proporciona un mecanismo de sincronización similar al bloque </w:t>
      </w:r>
      <w:proofErr w:type="spellStart"/>
      <w:r w:rsidR="00C26FB9" w:rsidRPr="00AC53BC">
        <w:rPr>
          <w:lang w:val="es-EC"/>
        </w:rPr>
        <w:t>lock</w:t>
      </w:r>
      <w:proofErr w:type="spellEnd"/>
      <w:r w:rsidR="00C26FB9" w:rsidRPr="00AC53BC">
        <w:rPr>
          <w:lang w:val="es-EC"/>
        </w:rPr>
        <w:t xml:space="preserve">. La clase Monitor proporciona métodos como </w:t>
      </w:r>
      <w:proofErr w:type="spellStart"/>
      <w:r w:rsidR="00C26FB9" w:rsidRPr="00AC53BC">
        <w:rPr>
          <w:lang w:val="es-EC"/>
        </w:rPr>
        <w:t>Enter</w:t>
      </w:r>
      <w:proofErr w:type="spellEnd"/>
      <w:r w:rsidR="00C26FB9" w:rsidRPr="00AC53BC">
        <w:rPr>
          <w:lang w:val="es-EC"/>
        </w:rPr>
        <w:t xml:space="preserve"> y </w:t>
      </w:r>
      <w:proofErr w:type="spellStart"/>
      <w:r w:rsidR="00C26FB9" w:rsidRPr="00AC53BC">
        <w:rPr>
          <w:lang w:val="es-EC"/>
        </w:rPr>
        <w:t>Exit</w:t>
      </w:r>
      <w:proofErr w:type="spellEnd"/>
      <w:r w:rsidR="00C26FB9" w:rsidRPr="00AC53BC">
        <w:rPr>
          <w:lang w:val="es-EC"/>
        </w:rPr>
        <w:t xml:space="preserve"> para adquirir y liberar el bloqueo de un objeto. También proporciona métodos como </w:t>
      </w:r>
      <w:proofErr w:type="spellStart"/>
      <w:r w:rsidR="00C26FB9" w:rsidRPr="00AC53BC">
        <w:rPr>
          <w:lang w:val="es-EC"/>
        </w:rPr>
        <w:t>Wait</w:t>
      </w:r>
      <w:proofErr w:type="spellEnd"/>
      <w:r w:rsidR="00C26FB9" w:rsidRPr="00AC53BC">
        <w:rPr>
          <w:lang w:val="es-EC"/>
        </w:rPr>
        <w:t xml:space="preserve"> y Pulse para sincronizar la ejecución de varios hilos.</w:t>
      </w:r>
    </w:p>
    <w:p w14:paraId="233A10FD" w14:textId="5C48E51D" w:rsidR="00C26FB9" w:rsidRPr="00AC53BC" w:rsidRDefault="001810A0">
      <w:pPr>
        <w:pStyle w:val="Prrafodelista"/>
        <w:numPr>
          <w:ilvl w:val="0"/>
          <w:numId w:val="10"/>
        </w:numPr>
        <w:rPr>
          <w:lang w:val="es-EC"/>
        </w:rPr>
      </w:pPr>
      <w:r>
        <w:rPr>
          <w:lang w:val="es-EC"/>
        </w:rPr>
        <w:t>Clase semáforo</w:t>
      </w:r>
      <w:r w:rsidR="00C26FB9" w:rsidRPr="00AC53BC">
        <w:rPr>
          <w:lang w:val="es-EC"/>
        </w:rPr>
        <w:t xml:space="preserve">: Un semáforo es un mecanismo de sincronización que se utiliza para controlar el acceso a un recurso compartido. La clase </w:t>
      </w:r>
      <w:proofErr w:type="spellStart"/>
      <w:r w:rsidR="00C26FB9" w:rsidRPr="00AC53BC">
        <w:rPr>
          <w:lang w:val="es-EC"/>
        </w:rPr>
        <w:t>Semaphore</w:t>
      </w:r>
      <w:proofErr w:type="spellEnd"/>
      <w:r w:rsidR="00C26FB9" w:rsidRPr="00AC53BC">
        <w:rPr>
          <w:lang w:val="es-EC"/>
        </w:rPr>
        <w:t xml:space="preserve"> proporciona métodos como </w:t>
      </w:r>
      <w:proofErr w:type="spellStart"/>
      <w:r w:rsidR="00C26FB9" w:rsidRPr="00AC53BC">
        <w:rPr>
          <w:lang w:val="es-EC"/>
        </w:rPr>
        <w:t>WaitOne</w:t>
      </w:r>
      <w:proofErr w:type="spellEnd"/>
      <w:r w:rsidR="00C26FB9" w:rsidRPr="00AC53BC">
        <w:rPr>
          <w:lang w:val="es-EC"/>
        </w:rPr>
        <w:t xml:space="preserve"> y </w:t>
      </w:r>
      <w:proofErr w:type="spellStart"/>
      <w:r w:rsidR="00C26FB9" w:rsidRPr="00AC53BC">
        <w:rPr>
          <w:lang w:val="es-EC"/>
        </w:rPr>
        <w:t>Release</w:t>
      </w:r>
      <w:proofErr w:type="spellEnd"/>
      <w:r w:rsidR="00C26FB9" w:rsidRPr="00AC53BC">
        <w:rPr>
          <w:lang w:val="es-EC"/>
        </w:rPr>
        <w:t xml:space="preserve"> para adquirir y liberar el semáforo.</w:t>
      </w:r>
    </w:p>
    <w:p w14:paraId="7B5AA546" w14:textId="2C267A01" w:rsidR="00C26FB9" w:rsidRPr="00AC53BC" w:rsidRDefault="00A14BEF">
      <w:pPr>
        <w:pStyle w:val="Prrafodelista"/>
        <w:numPr>
          <w:ilvl w:val="0"/>
          <w:numId w:val="10"/>
        </w:numPr>
        <w:rPr>
          <w:lang w:val="es-EC"/>
        </w:rPr>
      </w:pPr>
      <w:r>
        <w:rPr>
          <w:lang w:val="es-EC"/>
        </w:rPr>
        <w:t xml:space="preserve">Clases </w:t>
      </w:r>
      <w:proofErr w:type="spellStart"/>
      <w:r w:rsidR="00C26FB9" w:rsidRPr="00AC53BC">
        <w:rPr>
          <w:lang w:val="es-EC"/>
        </w:rPr>
        <w:t>AutoResetEvent</w:t>
      </w:r>
      <w:proofErr w:type="spellEnd"/>
      <w:r w:rsidR="00C26FB9" w:rsidRPr="00AC53BC">
        <w:rPr>
          <w:lang w:val="es-EC"/>
        </w:rPr>
        <w:t xml:space="preserve"> </w:t>
      </w:r>
      <w:r>
        <w:rPr>
          <w:lang w:val="es-EC"/>
        </w:rPr>
        <w:t>y</w:t>
      </w:r>
      <w:r w:rsidR="00C26FB9" w:rsidRPr="00AC53BC">
        <w:rPr>
          <w:lang w:val="es-EC"/>
        </w:rPr>
        <w:t xml:space="preserve"> </w:t>
      </w:r>
      <w:proofErr w:type="spellStart"/>
      <w:r w:rsidR="00C26FB9" w:rsidRPr="00AC53BC">
        <w:rPr>
          <w:lang w:val="es-EC"/>
        </w:rPr>
        <w:t>ManualResetEvent</w:t>
      </w:r>
      <w:proofErr w:type="spellEnd"/>
      <w:r w:rsidR="00C26FB9" w:rsidRPr="00AC53BC">
        <w:rPr>
          <w:lang w:val="es-EC"/>
        </w:rPr>
        <w:t xml:space="preserve">: Estas clases proporcionan mecanismos de eventos de sincronización que se utilizan para sincronizar la ejecución de varios hilos. El </w:t>
      </w:r>
      <w:proofErr w:type="spellStart"/>
      <w:r w:rsidR="00C26FB9" w:rsidRPr="00AC53BC">
        <w:rPr>
          <w:lang w:val="es-EC"/>
        </w:rPr>
        <w:t>AutoResetEvent</w:t>
      </w:r>
      <w:proofErr w:type="spellEnd"/>
      <w:r w:rsidR="00C26FB9" w:rsidRPr="00AC53BC">
        <w:rPr>
          <w:lang w:val="es-EC"/>
        </w:rPr>
        <w:t xml:space="preserve"> se reinicia automáticamente después de que un hilo lo haya notificado, mientras que el </w:t>
      </w:r>
      <w:proofErr w:type="spellStart"/>
      <w:r w:rsidR="00C26FB9" w:rsidRPr="00AC53BC">
        <w:rPr>
          <w:lang w:val="es-EC"/>
        </w:rPr>
        <w:t>ManualResetEvent</w:t>
      </w:r>
      <w:proofErr w:type="spellEnd"/>
      <w:r w:rsidR="00C26FB9" w:rsidRPr="00AC53BC">
        <w:rPr>
          <w:lang w:val="es-EC"/>
        </w:rPr>
        <w:t xml:space="preserve"> requiere una acción manual para reiniciarlo.</w:t>
      </w:r>
    </w:p>
    <w:p w14:paraId="4E63839A" w14:textId="7167A6A2" w:rsidR="00C26FB9" w:rsidRPr="00AC53BC" w:rsidRDefault="00B76124">
      <w:pPr>
        <w:pStyle w:val="Prrafodelista"/>
        <w:numPr>
          <w:ilvl w:val="0"/>
          <w:numId w:val="10"/>
        </w:numPr>
        <w:rPr>
          <w:lang w:val="es-EC"/>
        </w:rPr>
      </w:pPr>
      <w:r>
        <w:rPr>
          <w:lang w:val="es-EC"/>
        </w:rPr>
        <w:t xml:space="preserve">Clase </w:t>
      </w:r>
      <w:proofErr w:type="spellStart"/>
      <w:r w:rsidR="00C26FB9" w:rsidRPr="00AC53BC">
        <w:rPr>
          <w:lang w:val="es-EC"/>
        </w:rPr>
        <w:t>Interlocke</w:t>
      </w:r>
      <w:r>
        <w:rPr>
          <w:lang w:val="es-EC"/>
        </w:rPr>
        <w:t>d</w:t>
      </w:r>
      <w:proofErr w:type="spellEnd"/>
      <w:r w:rsidR="00C26FB9" w:rsidRPr="00AC53BC">
        <w:rPr>
          <w:lang w:val="es-EC"/>
        </w:rPr>
        <w:t xml:space="preserve">: La clase </w:t>
      </w:r>
      <w:proofErr w:type="spellStart"/>
      <w:r w:rsidR="00C26FB9" w:rsidRPr="00AC53BC">
        <w:rPr>
          <w:lang w:val="es-EC"/>
        </w:rPr>
        <w:t>Interlocked</w:t>
      </w:r>
      <w:proofErr w:type="spellEnd"/>
      <w:r w:rsidR="00C26FB9" w:rsidRPr="00AC53BC">
        <w:rPr>
          <w:lang w:val="es-EC"/>
        </w:rPr>
        <w:t xml:space="preserve"> proporciona métodos para realizar operaciones atómicas, es decir, operaciones que no pueden ser interrumpidas por otro hilo. Estos métodos incluyen </w:t>
      </w:r>
      <w:proofErr w:type="spellStart"/>
      <w:r w:rsidR="00C26FB9" w:rsidRPr="00AC53BC">
        <w:rPr>
          <w:lang w:val="es-EC"/>
        </w:rPr>
        <w:t>Increment</w:t>
      </w:r>
      <w:proofErr w:type="spellEnd"/>
      <w:r w:rsidR="00C26FB9" w:rsidRPr="00AC53BC">
        <w:rPr>
          <w:lang w:val="es-EC"/>
        </w:rPr>
        <w:t xml:space="preserve">, </w:t>
      </w:r>
      <w:proofErr w:type="spellStart"/>
      <w:r w:rsidR="00C26FB9" w:rsidRPr="00AC53BC">
        <w:rPr>
          <w:lang w:val="es-EC"/>
        </w:rPr>
        <w:t>Decrement</w:t>
      </w:r>
      <w:proofErr w:type="spellEnd"/>
      <w:r w:rsidR="00C26FB9" w:rsidRPr="00AC53BC">
        <w:rPr>
          <w:lang w:val="es-EC"/>
        </w:rPr>
        <w:t xml:space="preserve">, Exchange y </w:t>
      </w:r>
      <w:proofErr w:type="spellStart"/>
      <w:r w:rsidR="00C26FB9" w:rsidRPr="00AC53BC">
        <w:rPr>
          <w:lang w:val="es-EC"/>
        </w:rPr>
        <w:t>CompareExchange</w:t>
      </w:r>
      <w:proofErr w:type="spellEnd"/>
      <w:r w:rsidR="00C26FB9" w:rsidRPr="00AC53BC">
        <w:rPr>
          <w:lang w:val="es-EC"/>
        </w:rPr>
        <w:t>.</w:t>
      </w:r>
    </w:p>
    <w:p w14:paraId="562264C4" w14:textId="05246237" w:rsidR="00C26FB9" w:rsidRPr="00C26FB9" w:rsidRDefault="00C26FB9" w:rsidP="00C26FB9">
      <w:pPr>
        <w:rPr>
          <w:lang w:val="es-EC"/>
        </w:rPr>
      </w:pPr>
      <w:r w:rsidRPr="00C26FB9">
        <w:rPr>
          <w:lang w:val="es-EC"/>
        </w:rPr>
        <w:t xml:space="preserve">Es importante tener en cuenta que utilizar una sincronización inadecuada puede generar bloqueos y </w:t>
      </w:r>
      <w:proofErr w:type="spellStart"/>
      <w:r w:rsidRPr="00C26FB9">
        <w:rPr>
          <w:lang w:val="es-EC"/>
        </w:rPr>
        <w:t>deadlocks</w:t>
      </w:r>
      <w:proofErr w:type="spellEnd"/>
      <w:r w:rsidRPr="00C26FB9">
        <w:rPr>
          <w:lang w:val="es-EC"/>
        </w:rPr>
        <w:t>, es importante evaluar cual es el mecanismo de sincronización que mejor se adapta a tu necesidad.</w:t>
      </w:r>
    </w:p>
    <w:p w14:paraId="13533C94" w14:textId="77777777" w:rsidR="005C461C" w:rsidRPr="00182EDB" w:rsidRDefault="00E933D0" w:rsidP="00182EDB">
      <w:pPr>
        <w:rPr>
          <w:b/>
          <w:bCs/>
          <w:lang w:val="es-EC"/>
        </w:rPr>
      </w:pPr>
      <w:r w:rsidRPr="00182EDB">
        <w:rPr>
          <w:lang w:val="es-EC"/>
        </w:rPr>
        <w:t xml:space="preserve">Todos los hilos de un programa comparten el espacio de memoria, haciendo viable que 2 hilos accedan a la misma variable o corran el mismo procedimiento de un objeto al mismo tiempo. Se crea de esta forma la necesidad de contar con un mecanismo para bloquear la entrada de un hilo a un dato crítico si el dato está siendo utilizado por otro hilo. </w:t>
      </w:r>
    </w:p>
    <w:p w14:paraId="02A70FF7" w14:textId="5FCB3F96" w:rsidR="00E933D0" w:rsidRPr="00182EDB" w:rsidRDefault="00E933D0" w:rsidP="00182EDB">
      <w:pPr>
        <w:rPr>
          <w:b/>
          <w:bCs/>
          <w:lang w:val="es-EC"/>
        </w:rPr>
      </w:pPr>
      <w:r w:rsidRPr="00182EDB">
        <w:rPr>
          <w:lang w:val="es-EC"/>
        </w:rPr>
        <w:t>Al usar múltiples hilos, a veces es necesario coordinar las actividades de dos o más. El proceso por el cual esto se logra se llama sincronización (</w:t>
      </w:r>
      <w:proofErr w:type="spellStart"/>
      <w:r w:rsidRPr="00182EDB">
        <w:rPr>
          <w:lang w:val="es-EC"/>
        </w:rPr>
        <w:t>synchronization</w:t>
      </w:r>
      <w:proofErr w:type="spellEnd"/>
      <w:r w:rsidRPr="00182EDB">
        <w:rPr>
          <w:lang w:val="es-EC"/>
        </w:rPr>
        <w:t>). La razón más común para la sincronización es cuando dos o más hilos necesitan acceso a un recurso compartido que solo puede ser utilizado por un hilo a la vez.</w:t>
      </w:r>
    </w:p>
    <w:p w14:paraId="354A3554" w14:textId="457E6D3E" w:rsidR="00E933D0" w:rsidRPr="00182EDB" w:rsidRDefault="00E933D0" w:rsidP="00182EDB">
      <w:pPr>
        <w:rPr>
          <w:lang w:val="es-EC"/>
        </w:rPr>
      </w:pPr>
      <w:r w:rsidRPr="00182EDB">
        <w:rPr>
          <w:lang w:val="es-EC"/>
        </w:rPr>
        <w:t>Por ejemplo, cuando un hilo está escribiendo en un archivo, se debe evitar que un segundo hilo lo haga al mismo tiempo. Otra razón para la sincronización es cuando un hilo está esperando un evento causado por otro hilo. En este caso, debe haber algún medio por el cual el primer hilo se mantenga en estado suspendido hasta que ocurra el evento. Entonces, el hilo de espera debe reanudar la ejecución.</w:t>
      </w:r>
    </w:p>
    <w:p w14:paraId="512887A6" w14:textId="77D158D7" w:rsidR="0081042E" w:rsidRPr="00182EDB" w:rsidRDefault="0069416F" w:rsidP="00E933D0">
      <w:pPr>
        <w:pStyle w:val="Imagenes"/>
        <w:rPr>
          <w:lang w:val="es-EC"/>
        </w:rPr>
      </w:pPr>
      <w:r w:rsidRPr="00182EDB">
        <w:rPr>
          <w:noProof/>
          <w:lang w:val="es-EC"/>
        </w:rPr>
        <w:lastRenderedPageBreak/>
        <w:drawing>
          <wp:inline distT="0" distB="0" distL="0" distR="0" wp14:anchorId="35FDB503" wp14:editId="40CEFCD0">
            <wp:extent cx="3540557" cy="2257779"/>
            <wp:effectExtent l="95250" t="95250" r="98425" b="104775"/>
            <wp:docPr id="4" name="Picture 4" descr="Sincronizacion - Cursos 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cronizacion - Cursos de Ja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8220" cy="22626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227E94" w14:textId="683E5E01" w:rsidR="7C7EC194" w:rsidRDefault="0081042E" w:rsidP="008E3D15">
      <w:pPr>
        <w:pStyle w:val="Imagenes"/>
        <w:rPr>
          <w:lang w:val="es-EC"/>
        </w:rPr>
      </w:pPr>
      <w:bookmarkStart w:id="30" w:name="_Toc124887268"/>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Pr="00182EDB">
        <w:rPr>
          <w:lang w:val="es-EC"/>
        </w:rPr>
        <w:t>3</w:t>
      </w:r>
      <w:r w:rsidRPr="00182EDB">
        <w:rPr>
          <w:lang w:val="es-EC"/>
        </w:rPr>
        <w:fldChar w:fldCharType="end"/>
      </w:r>
      <w:r w:rsidRPr="00182EDB">
        <w:rPr>
          <w:lang w:val="es-EC"/>
        </w:rPr>
        <w:t>. Sincronización de hilos</w:t>
      </w:r>
      <w:bookmarkEnd w:id="30"/>
    </w:p>
    <w:p w14:paraId="2EC8D84B" w14:textId="3D0C9EC2" w:rsidR="00DA54D5" w:rsidRPr="00624BBC" w:rsidRDefault="00DA54D5" w:rsidP="00704FEE">
      <w:pPr>
        <w:pStyle w:val="Ttulo2"/>
        <w:rPr>
          <w:b/>
          <w:bCs/>
          <w:i/>
        </w:rPr>
      </w:pPr>
      <w:bookmarkStart w:id="31" w:name="_Toc124886826"/>
      <w:r w:rsidRPr="00624BBC">
        <w:rPr>
          <w:b/>
          <w:bCs/>
        </w:rPr>
        <w:t>GESTIÓN DE HILOS</w:t>
      </w:r>
      <w:bookmarkEnd w:id="31"/>
    </w:p>
    <w:p w14:paraId="39D6C70C" w14:textId="0D5BFCF0" w:rsidR="00DA54D5" w:rsidRPr="00DA54D5" w:rsidRDefault="00DA54D5" w:rsidP="00DA54D5">
      <w:pPr>
        <w:rPr>
          <w:lang w:val="es-EC"/>
        </w:rPr>
      </w:pPr>
      <w:r w:rsidRPr="00DA54D5">
        <w:rPr>
          <w:lang w:val="es-EC"/>
        </w:rPr>
        <w:t>La gestión de hilos (</w:t>
      </w:r>
      <w:proofErr w:type="spellStart"/>
      <w:r w:rsidRPr="00DA54D5">
        <w:rPr>
          <w:lang w:val="es-EC"/>
        </w:rPr>
        <w:t>Threading</w:t>
      </w:r>
      <w:proofErr w:type="spellEnd"/>
      <w:r w:rsidRPr="00DA54D5">
        <w:rPr>
          <w:lang w:val="es-EC"/>
        </w:rPr>
        <w:t>) es una técnica que permite ejecutar varias tareas en paralelo en una aplicación. Cada tarea se ejecuta en un hilo independiente, lo que permite que la aplicación siga funcionando de manera fluida, incluso si una tarea se bloquea o tarda en completarse.</w:t>
      </w:r>
    </w:p>
    <w:p w14:paraId="283357DD" w14:textId="1D0344C1" w:rsidR="00DA54D5" w:rsidRDefault="00DA54D5" w:rsidP="00DA54D5">
      <w:pPr>
        <w:rPr>
          <w:lang w:val="es-EC"/>
        </w:rPr>
      </w:pPr>
      <w:r w:rsidRPr="00DA54D5">
        <w:rPr>
          <w:lang w:val="es-EC"/>
        </w:rPr>
        <w:t xml:space="preserve">En C#, la clase </w:t>
      </w:r>
      <w:proofErr w:type="spellStart"/>
      <w:proofErr w:type="gramStart"/>
      <w:r w:rsidRPr="00DA54D5">
        <w:rPr>
          <w:lang w:val="es-EC"/>
        </w:rPr>
        <w:t>System.Threading.Thread</w:t>
      </w:r>
      <w:proofErr w:type="spellEnd"/>
      <w:proofErr w:type="gramEnd"/>
      <w:r w:rsidRPr="00DA54D5">
        <w:rPr>
          <w:lang w:val="es-EC"/>
        </w:rPr>
        <w:t xml:space="preserve"> proporciona una interfaz para crear y controlar hilos. Para crear un nuevo hilo, se puede crear una nueva instancia de la clase </w:t>
      </w:r>
      <w:proofErr w:type="spellStart"/>
      <w:r w:rsidRPr="00DA54D5">
        <w:rPr>
          <w:lang w:val="es-EC"/>
        </w:rPr>
        <w:t>Thread</w:t>
      </w:r>
      <w:proofErr w:type="spellEnd"/>
      <w:r w:rsidRPr="00DA54D5">
        <w:rPr>
          <w:lang w:val="es-EC"/>
        </w:rPr>
        <w:t xml:space="preserve"> y pasar un método o una expresión lambda que se ejecutará en el hilo.</w:t>
      </w:r>
    </w:p>
    <w:p w14:paraId="2171511E" w14:textId="1A4176B7" w:rsidR="00DA54D5" w:rsidRDefault="00DA54D5" w:rsidP="00DA54D5">
      <w:pPr>
        <w:rPr>
          <w:lang w:val="es-EC"/>
        </w:rPr>
      </w:pPr>
      <w:r w:rsidRPr="00DA54D5">
        <w:rPr>
          <w:lang w:val="es-EC"/>
        </w:rPr>
        <w:t xml:space="preserve">Otra forma de crear un hilo es utilizando el método </w:t>
      </w:r>
      <w:proofErr w:type="spellStart"/>
      <w:r w:rsidRPr="00DA54D5">
        <w:rPr>
          <w:lang w:val="es-EC"/>
        </w:rPr>
        <w:t>ThreadPool.QueueUserWorkItem</w:t>
      </w:r>
      <w:proofErr w:type="spellEnd"/>
      <w:r w:rsidRPr="00DA54D5">
        <w:rPr>
          <w:lang w:val="es-EC"/>
        </w:rPr>
        <w:t>() para agregar una tarea al pool de hilos.</w:t>
      </w:r>
    </w:p>
    <w:p w14:paraId="3042FC65" w14:textId="4B939B36" w:rsidR="00DA54D5" w:rsidRPr="00DA54D5" w:rsidRDefault="00DA54D5" w:rsidP="00DA54D5">
      <w:pPr>
        <w:rPr>
          <w:lang w:val="es-EC"/>
        </w:rPr>
      </w:pPr>
      <w:r w:rsidRPr="00DA54D5">
        <w:rPr>
          <w:lang w:val="es-EC"/>
        </w:rPr>
        <w:t>Para sincronizar el acceso a los recursos compartidos entre hilos, se pueden utilizar bloqueos (</w:t>
      </w:r>
      <w:proofErr w:type="spellStart"/>
      <w:r w:rsidRPr="00DA54D5">
        <w:rPr>
          <w:lang w:val="es-EC"/>
        </w:rPr>
        <w:t>lock</w:t>
      </w:r>
      <w:proofErr w:type="spellEnd"/>
      <w:r w:rsidRPr="00DA54D5">
        <w:rPr>
          <w:lang w:val="es-EC"/>
        </w:rPr>
        <w:t>) o el objeto Monitor. El objeto Monitor proporciona un mecanismo de bloqueo más avanzado que el bloqueo simple (</w:t>
      </w:r>
      <w:proofErr w:type="spellStart"/>
      <w:r w:rsidRPr="00DA54D5">
        <w:rPr>
          <w:lang w:val="es-EC"/>
        </w:rPr>
        <w:t>lock</w:t>
      </w:r>
      <w:proofErr w:type="spellEnd"/>
      <w:r w:rsidRPr="00DA54D5">
        <w:rPr>
          <w:lang w:val="es-EC"/>
        </w:rPr>
        <w:t>).</w:t>
      </w:r>
    </w:p>
    <w:p w14:paraId="787A1986" w14:textId="78B641F4" w:rsidR="00DA54D5" w:rsidRPr="00DA54D5" w:rsidRDefault="00DA54D5" w:rsidP="00DA54D5">
      <w:pPr>
        <w:rPr>
          <w:lang w:val="es-EC"/>
        </w:rPr>
      </w:pPr>
      <w:r w:rsidRPr="00DA54D5">
        <w:rPr>
          <w:lang w:val="es-EC"/>
        </w:rPr>
        <w:t xml:space="preserve">Para detener un hilo, se puede llamar al método </w:t>
      </w:r>
      <w:proofErr w:type="spellStart"/>
      <w:r w:rsidRPr="00DA54D5">
        <w:rPr>
          <w:lang w:val="es-EC"/>
        </w:rPr>
        <w:t>Thread.Abort</w:t>
      </w:r>
      <w:proofErr w:type="spellEnd"/>
      <w:r w:rsidRPr="00DA54D5">
        <w:rPr>
          <w:lang w:val="es-EC"/>
        </w:rPr>
        <w:t>(), pero esto es considerado una mala práctica ya que puede dejar el estado del sistema en un estado inconsistente. Es recomendable utilizar una variable de control de bucle para detener el hilo de forma limpia.</w:t>
      </w:r>
    </w:p>
    <w:p w14:paraId="40C2E8C4" w14:textId="030D1798" w:rsidR="00DA54D5" w:rsidRPr="00DA54D5" w:rsidRDefault="00DA54D5" w:rsidP="00DA54D5">
      <w:pPr>
        <w:rPr>
          <w:lang w:val="es-EC"/>
        </w:rPr>
      </w:pPr>
      <w:r w:rsidRPr="00DA54D5">
        <w:rPr>
          <w:lang w:val="es-EC"/>
        </w:rPr>
        <w:t xml:space="preserve">La clase </w:t>
      </w:r>
      <w:proofErr w:type="spellStart"/>
      <w:r w:rsidRPr="00DA54D5">
        <w:rPr>
          <w:lang w:val="es-EC"/>
        </w:rPr>
        <w:t>Thread</w:t>
      </w:r>
      <w:proofErr w:type="spellEnd"/>
      <w:r w:rsidRPr="00DA54D5">
        <w:rPr>
          <w:lang w:val="es-EC"/>
        </w:rPr>
        <w:t xml:space="preserve"> también proporciona métodos para controlar la prioridad de los hilos y para determinar si un hilo se ha detenido o se ha completado.</w:t>
      </w:r>
    </w:p>
    <w:p w14:paraId="1287A78D" w14:textId="284ECFB4" w:rsidR="00DA54D5" w:rsidRPr="00DA54D5" w:rsidRDefault="00DA54D5" w:rsidP="00DA54D5">
      <w:pPr>
        <w:rPr>
          <w:lang w:val="es-EC"/>
        </w:rPr>
      </w:pPr>
      <w:r w:rsidRPr="00DA54D5">
        <w:rPr>
          <w:lang w:val="es-EC"/>
        </w:rPr>
        <w:t xml:space="preserve">La clase </w:t>
      </w:r>
      <w:proofErr w:type="spellStart"/>
      <w:proofErr w:type="gramStart"/>
      <w:r w:rsidRPr="00DA54D5">
        <w:rPr>
          <w:lang w:val="es-EC"/>
        </w:rPr>
        <w:t>System.Threading.Tasks.Task</w:t>
      </w:r>
      <w:proofErr w:type="spellEnd"/>
      <w:proofErr w:type="gramEnd"/>
      <w:r w:rsidRPr="00DA54D5">
        <w:rPr>
          <w:lang w:val="es-EC"/>
        </w:rPr>
        <w:t xml:space="preserve"> proporciona una interfaz para crear tareas asíncronas que se ejecutan en un hilo diferente al hilo principal. Esta clase proporciona una forma más sencilla de trabajar con hilos y se recomienda utilizarla en lugar de la clase </w:t>
      </w:r>
      <w:proofErr w:type="spellStart"/>
      <w:r w:rsidRPr="00DA54D5">
        <w:rPr>
          <w:lang w:val="es-EC"/>
        </w:rPr>
        <w:t>Thread</w:t>
      </w:r>
      <w:proofErr w:type="spellEnd"/>
      <w:r w:rsidRPr="00DA54D5">
        <w:rPr>
          <w:lang w:val="es-EC"/>
        </w:rPr>
        <w:t xml:space="preserve"> para crear tareas asíncronas en C#.</w:t>
      </w:r>
    </w:p>
    <w:p w14:paraId="5C7418A1" w14:textId="48618451" w:rsidR="00DA54D5" w:rsidRDefault="00DA54D5" w:rsidP="00DA54D5">
      <w:pPr>
        <w:rPr>
          <w:lang w:val="es-EC"/>
        </w:rPr>
      </w:pPr>
      <w:r w:rsidRPr="00DA54D5">
        <w:rPr>
          <w:lang w:val="es-EC"/>
        </w:rPr>
        <w:t>En resumen, la gestión de hilos es una técnica esencial en programación para mejorar el rendimiento de una aplicación y permitir una mejor interacción del usuario.</w:t>
      </w:r>
    </w:p>
    <w:p w14:paraId="601DEDAB" w14:textId="201808F3" w:rsidR="00D23D6A" w:rsidRDefault="00064728" w:rsidP="00D23D6A">
      <w:pPr>
        <w:jc w:val="center"/>
        <w:rPr>
          <w:lang w:val="es-EC"/>
        </w:rPr>
      </w:pPr>
      <w:r>
        <w:rPr>
          <w:noProof/>
        </w:rPr>
        <w:lastRenderedPageBreak/>
        <w:drawing>
          <wp:inline distT="0" distB="0" distL="0" distR="0" wp14:anchorId="60F0B188" wp14:editId="3BA6D43A">
            <wp:extent cx="2343785" cy="1295308"/>
            <wp:effectExtent l="95250" t="95250" r="94615" b="95885"/>
            <wp:docPr id="23" name="Imagen 23" descr="Gestión de hilos. | David Izquier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stión de hilos. | David Izquierd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8314" cy="130333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1C14BD" w14:textId="0E387C1A" w:rsidR="00064728" w:rsidRPr="00DA54D5" w:rsidRDefault="00064728" w:rsidP="00064728">
      <w:pPr>
        <w:pStyle w:val="Imagenes"/>
        <w:rPr>
          <w:lang w:val="es-EC"/>
        </w:rPr>
      </w:pPr>
      <w:bookmarkStart w:id="32" w:name="_Toc124887269"/>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624BBC">
        <w:rPr>
          <w:noProof/>
          <w:lang w:val="es-EC"/>
        </w:rPr>
        <w:t>4</w:t>
      </w:r>
      <w:r w:rsidRPr="00182EDB">
        <w:rPr>
          <w:lang w:val="es-EC"/>
        </w:rPr>
        <w:fldChar w:fldCharType="end"/>
      </w:r>
      <w:r w:rsidRPr="00182EDB">
        <w:rPr>
          <w:lang w:val="es-EC"/>
        </w:rPr>
        <w:t xml:space="preserve">. </w:t>
      </w:r>
      <w:r w:rsidR="00D033F4">
        <w:rPr>
          <w:lang w:val="es-EC"/>
        </w:rPr>
        <w:t>Gestión</w:t>
      </w:r>
      <w:r>
        <w:rPr>
          <w:lang w:val="es-EC"/>
        </w:rPr>
        <w:t xml:space="preserve"> de hilos .NET</w:t>
      </w:r>
      <w:bookmarkEnd w:id="32"/>
    </w:p>
    <w:p w14:paraId="407DBCF8" w14:textId="3FCF0F29" w:rsidR="00E20B5A" w:rsidRPr="00624BBC" w:rsidRDefault="00E20B5A" w:rsidP="00704FEE">
      <w:pPr>
        <w:pStyle w:val="Ttulo2"/>
        <w:rPr>
          <w:b/>
          <w:bCs/>
          <w:i/>
        </w:rPr>
      </w:pPr>
      <w:bookmarkStart w:id="33" w:name="_Toc124886827"/>
      <w:r w:rsidRPr="00624BBC">
        <w:rPr>
          <w:b/>
          <w:bCs/>
        </w:rPr>
        <w:t>PARALELISMO HILOS</w:t>
      </w:r>
      <w:bookmarkEnd w:id="33"/>
    </w:p>
    <w:p w14:paraId="4AD86ED3" w14:textId="34669BFF" w:rsidR="00E20B5A" w:rsidRPr="00E20B5A" w:rsidRDefault="00E20B5A" w:rsidP="00E20B5A">
      <w:pPr>
        <w:rPr>
          <w:lang w:val="es-EC"/>
        </w:rPr>
      </w:pPr>
      <w:r w:rsidRPr="00E20B5A">
        <w:rPr>
          <w:lang w:val="es-EC"/>
        </w:rPr>
        <w:t>El paralelismo de hilos es una técnica que permite ejecutar varias tareas al mismo tiempo en una aplicación. Cada tarea se ejecuta en un hilo independiente, lo que permite que la aplicación siga funcionando de manera fluida, incluso si una tarea se bloquea o tarda en completarse.</w:t>
      </w:r>
    </w:p>
    <w:p w14:paraId="05856154" w14:textId="5F7B5895" w:rsidR="00E20B5A" w:rsidRDefault="00E20B5A" w:rsidP="00E20B5A">
      <w:pPr>
        <w:rPr>
          <w:lang w:val="es-EC"/>
        </w:rPr>
      </w:pPr>
      <w:r w:rsidRPr="00E20B5A">
        <w:rPr>
          <w:lang w:val="es-EC"/>
        </w:rPr>
        <w:t xml:space="preserve">En C#, la clase </w:t>
      </w:r>
      <w:proofErr w:type="spellStart"/>
      <w:proofErr w:type="gramStart"/>
      <w:r w:rsidRPr="00E20B5A">
        <w:rPr>
          <w:lang w:val="es-EC"/>
        </w:rPr>
        <w:t>System.Threading.Thread</w:t>
      </w:r>
      <w:proofErr w:type="spellEnd"/>
      <w:proofErr w:type="gramEnd"/>
      <w:r w:rsidRPr="00E20B5A">
        <w:rPr>
          <w:lang w:val="es-EC"/>
        </w:rPr>
        <w:t xml:space="preserve"> proporciona una interfaz para crear y controlar hilos. Para crear un nuevo hilo, se puede crear una nueva instancia de la clase </w:t>
      </w:r>
      <w:proofErr w:type="spellStart"/>
      <w:r w:rsidRPr="00E20B5A">
        <w:rPr>
          <w:lang w:val="es-EC"/>
        </w:rPr>
        <w:t>Thread</w:t>
      </w:r>
      <w:proofErr w:type="spellEnd"/>
      <w:r w:rsidRPr="00E20B5A">
        <w:rPr>
          <w:lang w:val="es-EC"/>
        </w:rPr>
        <w:t xml:space="preserve"> y pasar un método o una expresión lambda que se ejecutará en el hilo.</w:t>
      </w:r>
    </w:p>
    <w:p w14:paraId="4CD1574D" w14:textId="3667490E" w:rsidR="00E20B5A" w:rsidRPr="00E20B5A" w:rsidRDefault="00E20B5A" w:rsidP="00E20B5A">
      <w:pPr>
        <w:rPr>
          <w:lang w:val="es-EC"/>
        </w:rPr>
      </w:pPr>
      <w:r w:rsidRPr="00E20B5A">
        <w:rPr>
          <w:lang w:val="es-EC"/>
        </w:rPr>
        <w:t>Para sincronizar el acceso a los recursos compartidos entre hilos, se pueden utilizar bloqueos (</w:t>
      </w:r>
      <w:proofErr w:type="spellStart"/>
      <w:r w:rsidRPr="00E20B5A">
        <w:rPr>
          <w:lang w:val="es-EC"/>
        </w:rPr>
        <w:t>lock</w:t>
      </w:r>
      <w:proofErr w:type="spellEnd"/>
      <w:r w:rsidRPr="00E20B5A">
        <w:rPr>
          <w:lang w:val="es-EC"/>
        </w:rPr>
        <w:t>) o el objeto Monitor. El objeto Monitor proporciona un mecanismo de bloqueo más avanzado que el bloqueo simple (</w:t>
      </w:r>
      <w:proofErr w:type="spellStart"/>
      <w:r w:rsidRPr="00E20B5A">
        <w:rPr>
          <w:lang w:val="es-EC"/>
        </w:rPr>
        <w:t>lock</w:t>
      </w:r>
      <w:proofErr w:type="spellEnd"/>
      <w:r w:rsidRPr="00E20B5A">
        <w:rPr>
          <w:lang w:val="es-EC"/>
        </w:rPr>
        <w:t>).</w:t>
      </w:r>
    </w:p>
    <w:p w14:paraId="5BB65C2D" w14:textId="336A6CFD" w:rsidR="00E20B5A" w:rsidRPr="00E20B5A" w:rsidRDefault="00E20B5A" w:rsidP="00E20B5A">
      <w:pPr>
        <w:rPr>
          <w:lang w:val="es-EC"/>
        </w:rPr>
      </w:pPr>
      <w:r w:rsidRPr="00E20B5A">
        <w:rPr>
          <w:lang w:val="es-EC"/>
        </w:rPr>
        <w:t xml:space="preserve">El paralelismo de hilos también se puede lograr utilizando la clase </w:t>
      </w:r>
      <w:proofErr w:type="spellStart"/>
      <w:proofErr w:type="gramStart"/>
      <w:r w:rsidRPr="00E20B5A">
        <w:rPr>
          <w:lang w:val="es-EC"/>
        </w:rPr>
        <w:t>System.Threading.Tasks.Parallel</w:t>
      </w:r>
      <w:proofErr w:type="spellEnd"/>
      <w:proofErr w:type="gramEnd"/>
      <w:r w:rsidRPr="00E20B5A">
        <w:rPr>
          <w:lang w:val="es-EC"/>
        </w:rPr>
        <w:t xml:space="preserve"> en C#. Esta clase proporciona métodos para ejecutar código en paralelo, como </w:t>
      </w:r>
      <w:proofErr w:type="spellStart"/>
      <w:r w:rsidRPr="00E20B5A">
        <w:rPr>
          <w:lang w:val="es-EC"/>
        </w:rPr>
        <w:t>Parallel.For</w:t>
      </w:r>
      <w:proofErr w:type="spellEnd"/>
      <w:r w:rsidRPr="00E20B5A">
        <w:rPr>
          <w:lang w:val="es-EC"/>
        </w:rPr>
        <w:t xml:space="preserve">() y </w:t>
      </w:r>
      <w:proofErr w:type="spellStart"/>
      <w:r w:rsidRPr="00E20B5A">
        <w:rPr>
          <w:lang w:val="es-EC"/>
        </w:rPr>
        <w:t>Parallel.ForEach</w:t>
      </w:r>
      <w:proofErr w:type="spellEnd"/>
      <w:r w:rsidRPr="00E20B5A">
        <w:rPr>
          <w:lang w:val="es-EC"/>
        </w:rPr>
        <w:t>(), que permiten ejecutar un bucle en varios hilos al mismo tiempo.</w:t>
      </w:r>
    </w:p>
    <w:p w14:paraId="250152E6" w14:textId="14E3E3A7" w:rsidR="00E20B5A" w:rsidRPr="00E20B5A" w:rsidRDefault="00E20B5A" w:rsidP="00E20B5A">
      <w:pPr>
        <w:rPr>
          <w:lang w:val="es-EC"/>
        </w:rPr>
      </w:pPr>
      <w:r w:rsidRPr="00E20B5A">
        <w:rPr>
          <w:lang w:val="es-EC"/>
        </w:rPr>
        <w:t xml:space="preserve">Además, C# también proporciona la clase </w:t>
      </w:r>
      <w:proofErr w:type="spellStart"/>
      <w:proofErr w:type="gramStart"/>
      <w:r w:rsidRPr="00E20B5A">
        <w:rPr>
          <w:lang w:val="es-EC"/>
        </w:rPr>
        <w:t>System.Threading.Tasks.Task</w:t>
      </w:r>
      <w:proofErr w:type="spellEnd"/>
      <w:proofErr w:type="gramEnd"/>
      <w:r w:rsidRPr="00E20B5A">
        <w:rPr>
          <w:lang w:val="es-EC"/>
        </w:rPr>
        <w:t xml:space="preserve"> y su interfaz </w:t>
      </w:r>
      <w:proofErr w:type="spellStart"/>
      <w:r w:rsidRPr="00E20B5A">
        <w:rPr>
          <w:lang w:val="es-EC"/>
        </w:rPr>
        <w:t>async</w:t>
      </w:r>
      <w:proofErr w:type="spellEnd"/>
      <w:r w:rsidRPr="00E20B5A">
        <w:rPr>
          <w:lang w:val="es-EC"/>
        </w:rPr>
        <w:t>/</w:t>
      </w:r>
      <w:proofErr w:type="spellStart"/>
      <w:r w:rsidRPr="00E20B5A">
        <w:rPr>
          <w:lang w:val="es-EC"/>
        </w:rPr>
        <w:t>await</w:t>
      </w:r>
      <w:proofErr w:type="spellEnd"/>
      <w:r w:rsidRPr="00E20B5A">
        <w:rPr>
          <w:lang w:val="es-EC"/>
        </w:rPr>
        <w:t xml:space="preserve"> para trabajar con tareas asíncronas y programación paralela. Esta clase proporciona una forma más sencilla de trabajar con hilos y se recomienda utilizarla en lugar de la clase </w:t>
      </w:r>
      <w:proofErr w:type="spellStart"/>
      <w:r w:rsidRPr="00E20B5A">
        <w:rPr>
          <w:lang w:val="es-EC"/>
        </w:rPr>
        <w:t>Thread</w:t>
      </w:r>
      <w:proofErr w:type="spellEnd"/>
      <w:r w:rsidRPr="00E20B5A">
        <w:rPr>
          <w:lang w:val="es-EC"/>
        </w:rPr>
        <w:t xml:space="preserve"> para crear tareas asíncronas y programación paralela en C#.</w:t>
      </w:r>
    </w:p>
    <w:p w14:paraId="1A0228E5" w14:textId="6074EB04" w:rsidR="00E20B5A" w:rsidRDefault="00E20B5A" w:rsidP="00E20B5A">
      <w:pPr>
        <w:rPr>
          <w:lang w:val="es-EC"/>
        </w:rPr>
      </w:pPr>
      <w:r w:rsidRPr="00E20B5A">
        <w:rPr>
          <w:lang w:val="es-EC"/>
        </w:rPr>
        <w:t>En resumen, el paralelismo de hilos es una técnica esencial en programación para mejorar el rendimiento de una aplicación y aprovechar al máximo el poder de procesamiento de un</w:t>
      </w:r>
      <w:r>
        <w:rPr>
          <w:lang w:val="es-EC"/>
        </w:rPr>
        <w:t xml:space="preserve"> sistema.</w:t>
      </w:r>
    </w:p>
    <w:p w14:paraId="0068D72B" w14:textId="389E3090" w:rsidR="00D033F4" w:rsidRDefault="00D033F4" w:rsidP="00D033F4">
      <w:pPr>
        <w:jc w:val="center"/>
        <w:rPr>
          <w:lang w:val="es-EC"/>
        </w:rPr>
      </w:pPr>
      <w:r>
        <w:rPr>
          <w:noProof/>
        </w:rPr>
        <w:drawing>
          <wp:inline distT="0" distB="0" distL="0" distR="0" wp14:anchorId="6B8B0168" wp14:editId="4E25332A">
            <wp:extent cx="2971800" cy="1013704"/>
            <wp:effectExtent l="95250" t="95250" r="95250" b="91440"/>
            <wp:docPr id="31" name="Imagen 31" descr="Concurrencia VS Paralelismo - Oscar Blancarte - Softwar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urrencia VS Paralelismo - Oscar Blancarte - Software Architectur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51" t="13854" r="1693" b="3020"/>
                    <a:stretch/>
                  </pic:blipFill>
                  <pic:spPr bwMode="auto">
                    <a:xfrm>
                      <a:off x="0" y="0"/>
                      <a:ext cx="2986330" cy="101866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7B9C86D" w14:textId="3EB9FB24" w:rsidR="00D033F4" w:rsidRPr="00E20B5A" w:rsidRDefault="00D033F4" w:rsidP="00D033F4">
      <w:pPr>
        <w:pStyle w:val="Imagenes"/>
        <w:rPr>
          <w:lang w:val="es-EC"/>
        </w:rPr>
      </w:pPr>
      <w:bookmarkStart w:id="34" w:name="_Toc124887270"/>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624BBC">
        <w:rPr>
          <w:noProof/>
          <w:lang w:val="es-EC"/>
        </w:rPr>
        <w:t>5</w:t>
      </w:r>
      <w:r w:rsidRPr="00182EDB">
        <w:rPr>
          <w:lang w:val="es-EC"/>
        </w:rPr>
        <w:fldChar w:fldCharType="end"/>
      </w:r>
      <w:r w:rsidRPr="00182EDB">
        <w:rPr>
          <w:lang w:val="es-EC"/>
        </w:rPr>
        <w:t xml:space="preserve">. </w:t>
      </w:r>
      <w:r>
        <w:rPr>
          <w:lang w:val="es-EC"/>
        </w:rPr>
        <w:t>Manejo de paralelismo en .NET</w:t>
      </w:r>
      <w:bookmarkEnd w:id="34"/>
    </w:p>
    <w:p w14:paraId="105D43AE" w14:textId="4C561419" w:rsidR="00A5571E" w:rsidRPr="00624BBC" w:rsidRDefault="00A5571E" w:rsidP="00704FEE">
      <w:pPr>
        <w:pStyle w:val="Ttulo2"/>
        <w:rPr>
          <w:b/>
          <w:bCs/>
          <w:i/>
        </w:rPr>
      </w:pPr>
      <w:bookmarkStart w:id="35" w:name="_Toc124886828"/>
      <w:r w:rsidRPr="00624BBC">
        <w:rPr>
          <w:b/>
          <w:bCs/>
        </w:rPr>
        <w:lastRenderedPageBreak/>
        <w:t>BLOQUEO DE HILOS</w:t>
      </w:r>
      <w:bookmarkEnd w:id="35"/>
    </w:p>
    <w:p w14:paraId="4DF128E5" w14:textId="10536D01" w:rsidR="00A5571E" w:rsidRPr="00A5571E" w:rsidRDefault="00A5571E" w:rsidP="00A5571E">
      <w:pPr>
        <w:rPr>
          <w:lang w:val="es-EC"/>
        </w:rPr>
      </w:pPr>
      <w:r w:rsidRPr="00A5571E">
        <w:rPr>
          <w:lang w:val="es-EC"/>
        </w:rPr>
        <w:t>El bloqueo de hilos es una técnica utilizada para evitar problemas de concurrencia cuando varios hilos intentan acceder a los mismos recursos al mismo tiempo. El bloqueo de hilos asegura que solo un hilo puede acceder a un recurso dado en un momento dado, evitando problemas de acceso concurrente y garantizando la integridad de los datos.</w:t>
      </w:r>
    </w:p>
    <w:p w14:paraId="1D4DEC5C" w14:textId="6B89795B" w:rsidR="00A5571E" w:rsidRDefault="00A5571E" w:rsidP="00A5571E">
      <w:pPr>
        <w:rPr>
          <w:lang w:val="es-EC"/>
        </w:rPr>
      </w:pPr>
      <w:r w:rsidRPr="00A5571E">
        <w:rPr>
          <w:lang w:val="es-EC"/>
        </w:rPr>
        <w:t xml:space="preserve">En C#, el bloqueo de hilos se puede lograr utilizando la palabra clave </w:t>
      </w:r>
      <w:proofErr w:type="spellStart"/>
      <w:r w:rsidRPr="00A5571E">
        <w:rPr>
          <w:lang w:val="es-EC"/>
        </w:rPr>
        <w:t>lock</w:t>
      </w:r>
      <w:proofErr w:type="spellEnd"/>
      <w:r w:rsidRPr="00A5571E">
        <w:rPr>
          <w:lang w:val="es-EC"/>
        </w:rPr>
        <w:t>. El bloqueo se puede aplicar a un objeto específico, y solo un hilo puede obtener el bloqueo de ese objeto en un momento dado.</w:t>
      </w:r>
    </w:p>
    <w:p w14:paraId="410547E7" w14:textId="50E37073" w:rsidR="00A5571E" w:rsidRPr="00A5571E" w:rsidRDefault="00A5571E" w:rsidP="00A5571E">
      <w:pPr>
        <w:rPr>
          <w:lang w:val="es-EC"/>
        </w:rPr>
      </w:pPr>
      <w:r w:rsidRPr="00A5571E">
        <w:rPr>
          <w:lang w:val="es-EC"/>
        </w:rPr>
        <w:t xml:space="preserve">Además, C# proporciona la clase </w:t>
      </w:r>
      <w:proofErr w:type="spellStart"/>
      <w:proofErr w:type="gramStart"/>
      <w:r w:rsidRPr="00A5571E">
        <w:rPr>
          <w:lang w:val="es-EC"/>
        </w:rPr>
        <w:t>System.Threading.Interlocked</w:t>
      </w:r>
      <w:proofErr w:type="spellEnd"/>
      <w:proofErr w:type="gramEnd"/>
      <w:r w:rsidRPr="00A5571E">
        <w:rPr>
          <w:lang w:val="es-EC"/>
        </w:rPr>
        <w:t xml:space="preserve"> que proporciona una serie de métodos para realizar operaciones atómicas en variables numéricas, como incrementar y decrementar valores. Estos métodos son útiles cuando se trabaja con variables compartidas entre hilos y se desea evitar problemas de concurrencia.</w:t>
      </w:r>
    </w:p>
    <w:p w14:paraId="71BEC85D" w14:textId="405DBF19" w:rsidR="00A5571E" w:rsidRPr="00A5571E" w:rsidRDefault="00A5571E" w:rsidP="00A5571E">
      <w:pPr>
        <w:rPr>
          <w:lang w:val="es-EC"/>
        </w:rPr>
      </w:pPr>
      <w:r w:rsidRPr="00A5571E">
        <w:rPr>
          <w:lang w:val="es-EC"/>
        </w:rPr>
        <w:t xml:space="preserve">También se pueden utilizar clases específicas como </w:t>
      </w:r>
      <w:proofErr w:type="spellStart"/>
      <w:proofErr w:type="gramStart"/>
      <w:r w:rsidRPr="00A5571E">
        <w:rPr>
          <w:lang w:val="es-EC"/>
        </w:rPr>
        <w:t>System.Threading.Semaphore</w:t>
      </w:r>
      <w:proofErr w:type="spellEnd"/>
      <w:proofErr w:type="gramEnd"/>
      <w:r w:rsidRPr="00A5571E">
        <w:rPr>
          <w:lang w:val="es-EC"/>
        </w:rPr>
        <w:t xml:space="preserve">, </w:t>
      </w:r>
      <w:proofErr w:type="spellStart"/>
      <w:r w:rsidRPr="00A5571E">
        <w:rPr>
          <w:lang w:val="es-EC"/>
        </w:rPr>
        <w:t>System.Threading.Mutex</w:t>
      </w:r>
      <w:proofErr w:type="spellEnd"/>
      <w:r w:rsidRPr="00A5571E">
        <w:rPr>
          <w:lang w:val="es-EC"/>
        </w:rPr>
        <w:t xml:space="preserve"> y </w:t>
      </w:r>
      <w:proofErr w:type="spellStart"/>
      <w:r w:rsidRPr="00A5571E">
        <w:rPr>
          <w:lang w:val="es-EC"/>
        </w:rPr>
        <w:t>System.Threading.AutoResetEvent</w:t>
      </w:r>
      <w:proofErr w:type="spellEnd"/>
      <w:r w:rsidRPr="00A5571E">
        <w:rPr>
          <w:lang w:val="es-EC"/>
        </w:rPr>
        <w:t xml:space="preserve"> para manejar el acceso concurrente a recursos compartidos.</w:t>
      </w:r>
    </w:p>
    <w:p w14:paraId="06DDBD83" w14:textId="03BC00C4" w:rsidR="001236E7" w:rsidRPr="00A5571E" w:rsidRDefault="00A5571E" w:rsidP="001236E7">
      <w:pPr>
        <w:rPr>
          <w:lang w:val="es-EC"/>
        </w:rPr>
      </w:pPr>
      <w:r w:rsidRPr="00A5571E">
        <w:rPr>
          <w:lang w:val="es-EC"/>
        </w:rPr>
        <w:t>En resumen, el bloqueo de hilos es una técnica esencial en programación para garantizar la integridad de los datos y evitar problemas de concurrencia cuando varios hilos acceden a los mismos recursos al mismo tiempo. Sin embargo, es importante tener en cuenta que el uso excesivo de bloqueos puede aumentar el tiempo de espera y el tiempo de ejecución de una aplicación.</w:t>
      </w:r>
    </w:p>
    <w:p w14:paraId="685BBA6B" w14:textId="77777777" w:rsidR="00DA17B2" w:rsidRPr="00DA17B2" w:rsidRDefault="00DA17B2">
      <w:pPr>
        <w:pStyle w:val="Prrafodelista"/>
        <w:keepNext/>
        <w:keepLines/>
        <w:numPr>
          <w:ilvl w:val="1"/>
          <w:numId w:val="6"/>
        </w:numPr>
        <w:tabs>
          <w:tab w:val="left" w:pos="851"/>
        </w:tabs>
        <w:spacing w:before="40" w:after="0"/>
        <w:contextualSpacing w:val="0"/>
        <w:jc w:val="both"/>
        <w:outlineLvl w:val="2"/>
        <w:rPr>
          <w:rFonts w:ascii="Calibri" w:eastAsiaTheme="majorEastAsia" w:hAnsi="Calibri" w:cs="Calibri"/>
          <w:vanish/>
          <w:color w:val="243F60" w:themeColor="accent1" w:themeShade="7F"/>
          <w:sz w:val="32"/>
          <w:szCs w:val="32"/>
          <w:lang w:val="es-EC"/>
        </w:rPr>
      </w:pPr>
      <w:bookmarkStart w:id="36" w:name="_Toc124886174"/>
      <w:bookmarkStart w:id="37" w:name="_Toc124886215"/>
      <w:bookmarkStart w:id="38" w:name="_Toc124886484"/>
      <w:bookmarkStart w:id="39" w:name="_Toc124886829"/>
      <w:bookmarkEnd w:id="36"/>
      <w:bookmarkEnd w:id="37"/>
      <w:bookmarkEnd w:id="38"/>
      <w:bookmarkEnd w:id="39"/>
    </w:p>
    <w:p w14:paraId="310FA7AC" w14:textId="77777777" w:rsidR="00DA17B2" w:rsidRPr="00DA17B2" w:rsidRDefault="00DA17B2">
      <w:pPr>
        <w:pStyle w:val="Prrafodelista"/>
        <w:keepNext/>
        <w:keepLines/>
        <w:numPr>
          <w:ilvl w:val="1"/>
          <w:numId w:val="6"/>
        </w:numPr>
        <w:tabs>
          <w:tab w:val="left" w:pos="851"/>
        </w:tabs>
        <w:spacing w:before="40" w:after="0"/>
        <w:contextualSpacing w:val="0"/>
        <w:jc w:val="both"/>
        <w:outlineLvl w:val="2"/>
        <w:rPr>
          <w:rFonts w:ascii="Calibri" w:eastAsiaTheme="majorEastAsia" w:hAnsi="Calibri" w:cs="Calibri"/>
          <w:vanish/>
          <w:color w:val="243F60" w:themeColor="accent1" w:themeShade="7F"/>
          <w:sz w:val="32"/>
          <w:szCs w:val="32"/>
          <w:lang w:val="es-EC"/>
        </w:rPr>
      </w:pPr>
      <w:bookmarkStart w:id="40" w:name="_Toc124886175"/>
      <w:bookmarkStart w:id="41" w:name="_Toc124886216"/>
      <w:bookmarkStart w:id="42" w:name="_Toc124886485"/>
      <w:bookmarkStart w:id="43" w:name="_Toc124886830"/>
      <w:bookmarkEnd w:id="40"/>
      <w:bookmarkEnd w:id="41"/>
      <w:bookmarkEnd w:id="42"/>
      <w:bookmarkEnd w:id="43"/>
    </w:p>
    <w:p w14:paraId="5EB8F4DE" w14:textId="77777777" w:rsidR="00DA17B2" w:rsidRPr="00DA17B2" w:rsidRDefault="00DA17B2">
      <w:pPr>
        <w:pStyle w:val="Prrafodelista"/>
        <w:keepNext/>
        <w:keepLines/>
        <w:numPr>
          <w:ilvl w:val="1"/>
          <w:numId w:val="6"/>
        </w:numPr>
        <w:tabs>
          <w:tab w:val="left" w:pos="851"/>
        </w:tabs>
        <w:spacing w:before="40" w:after="0"/>
        <w:contextualSpacing w:val="0"/>
        <w:jc w:val="both"/>
        <w:outlineLvl w:val="2"/>
        <w:rPr>
          <w:rFonts w:ascii="Calibri" w:eastAsiaTheme="majorEastAsia" w:hAnsi="Calibri" w:cs="Calibri"/>
          <w:vanish/>
          <w:color w:val="243F60" w:themeColor="accent1" w:themeShade="7F"/>
          <w:sz w:val="32"/>
          <w:szCs w:val="32"/>
          <w:lang w:val="es-EC"/>
        </w:rPr>
      </w:pPr>
      <w:bookmarkStart w:id="44" w:name="_Toc124886176"/>
      <w:bookmarkStart w:id="45" w:name="_Toc124886217"/>
      <w:bookmarkStart w:id="46" w:name="_Toc124886486"/>
      <w:bookmarkStart w:id="47" w:name="_Toc124886831"/>
      <w:bookmarkEnd w:id="44"/>
      <w:bookmarkEnd w:id="45"/>
      <w:bookmarkEnd w:id="46"/>
      <w:bookmarkEnd w:id="47"/>
    </w:p>
    <w:p w14:paraId="216EF8C1" w14:textId="3DB71B2F" w:rsidR="000F5A90" w:rsidRPr="00DA17B2" w:rsidRDefault="00F57F74" w:rsidP="00DA17B2">
      <w:pPr>
        <w:pStyle w:val="Ttulo3"/>
      </w:pPr>
      <w:bookmarkStart w:id="48" w:name="_Toc124886832"/>
      <w:r>
        <w:t xml:space="preserve">CLASE </w:t>
      </w:r>
      <w:r w:rsidR="000F5A90" w:rsidRPr="00DA17B2">
        <w:t>SYSTEM.THREADING</w:t>
      </w:r>
      <w:bookmarkEnd w:id="48"/>
    </w:p>
    <w:p w14:paraId="11FCBFCB" w14:textId="4F0C8EB1" w:rsidR="000F5A90" w:rsidRDefault="000F5A90" w:rsidP="000F5A90">
      <w:proofErr w:type="spellStart"/>
      <w:r>
        <w:t>System.Threading</w:t>
      </w:r>
      <w:proofErr w:type="spellEnd"/>
      <w:r>
        <w:t xml:space="preserve"> es una biblioteca de C# que proporciona un conjunto de clases y métodos para trabajar con hilos (</w:t>
      </w:r>
      <w:proofErr w:type="spellStart"/>
      <w:r>
        <w:t>threads</w:t>
      </w:r>
      <w:proofErr w:type="spellEnd"/>
      <w:r>
        <w:t>) en una aplicación. Puedes utilizar esta biblioteca para crear y manejar hilos de forma independiente, controlar el acceso a recursos compartidos, sincronizar el acceso a datos, utilizar temporizadores y más.</w:t>
      </w:r>
    </w:p>
    <w:p w14:paraId="1B866298" w14:textId="6218088A" w:rsidR="000F5A90" w:rsidRDefault="000F5A90" w:rsidP="000F5A90">
      <w:r>
        <w:t xml:space="preserve">La clase principal en </w:t>
      </w:r>
      <w:proofErr w:type="spellStart"/>
      <w:r>
        <w:t>System.Threading</w:t>
      </w:r>
      <w:proofErr w:type="spellEnd"/>
      <w:r>
        <w:t xml:space="preserve"> es </w:t>
      </w:r>
      <w:proofErr w:type="spellStart"/>
      <w:r>
        <w:t>Thread</w:t>
      </w:r>
      <w:proofErr w:type="spellEnd"/>
      <w:r>
        <w:t xml:space="preserve">, que proporciona métodos para crear y controlar un hilo. También puedes utilizar la clase </w:t>
      </w:r>
      <w:proofErr w:type="spellStart"/>
      <w:r>
        <w:t>ThreadPool</w:t>
      </w:r>
      <w:proofErr w:type="spellEnd"/>
      <w:r>
        <w:t xml:space="preserve"> para crear un grupo de hilos que se pueden reutilizar para tareas diferentes.</w:t>
      </w:r>
    </w:p>
    <w:p w14:paraId="2F313DBD" w14:textId="7CCACB2C" w:rsidR="000F5A90" w:rsidRDefault="000F5A90" w:rsidP="000F5A90">
      <w:r>
        <w:t xml:space="preserve">La clase Monitor proporciona un mecanismo de bloqueo para sincronizar el acceso a un recurso compartido entre hilos. La clase </w:t>
      </w:r>
      <w:proofErr w:type="spellStart"/>
      <w:r>
        <w:t>Mutex</w:t>
      </w:r>
      <w:proofErr w:type="spellEnd"/>
      <w:r>
        <w:t xml:space="preserve"> es otra opción para el bloqueo de recursos compartidos, mientras que la clase </w:t>
      </w:r>
      <w:proofErr w:type="spellStart"/>
      <w:r>
        <w:t>Semaphore</w:t>
      </w:r>
      <w:proofErr w:type="spellEnd"/>
      <w:r>
        <w:t xml:space="preserve"> se utiliza para controlar el acceso a un número limitado de recursos.</w:t>
      </w:r>
    </w:p>
    <w:p w14:paraId="7DF05C75" w14:textId="0AE1614E" w:rsidR="000F5A90" w:rsidRDefault="000F5A90" w:rsidP="000F5A90">
      <w:r>
        <w:t xml:space="preserve">La clase </w:t>
      </w:r>
      <w:proofErr w:type="spellStart"/>
      <w:r>
        <w:t>AutoResetEvent</w:t>
      </w:r>
      <w:proofErr w:type="spellEnd"/>
      <w:r>
        <w:t xml:space="preserve"> y la clase </w:t>
      </w:r>
      <w:proofErr w:type="spellStart"/>
      <w:r>
        <w:t>ManualResetEvent</w:t>
      </w:r>
      <w:proofErr w:type="spellEnd"/>
      <w:r>
        <w:t xml:space="preserve"> proporcionan un mecanismo de sincronización basado en eventos que puede utilizarse para notificar a un hilo que un evento ha ocurrido.</w:t>
      </w:r>
    </w:p>
    <w:p w14:paraId="7516CC77" w14:textId="035EACCE" w:rsidR="000F5A90" w:rsidRDefault="000F5A90" w:rsidP="000F5A90">
      <w:r>
        <w:t xml:space="preserve">La clase </w:t>
      </w:r>
      <w:proofErr w:type="spellStart"/>
      <w:r>
        <w:t>Timer</w:t>
      </w:r>
      <w:proofErr w:type="spellEnd"/>
      <w:r>
        <w:t xml:space="preserve"> proporciona un mecanismo para ejecutar una tarea en un momento específico o periódicamente.</w:t>
      </w:r>
    </w:p>
    <w:p w14:paraId="3AE5E34F" w14:textId="06AED916" w:rsidR="000F5A90" w:rsidRPr="000F5A90" w:rsidRDefault="000F5A90" w:rsidP="000F5A90">
      <w:r>
        <w:t xml:space="preserve">En resumen, </w:t>
      </w:r>
      <w:proofErr w:type="spellStart"/>
      <w:r>
        <w:t>System.Threading</w:t>
      </w:r>
      <w:proofErr w:type="spellEnd"/>
      <w:r>
        <w:t xml:space="preserve"> es una biblioteca poderosa y versátil que te permite trabajar con hilos de manera eficiente en tus aplicaciones de C#.</w:t>
      </w:r>
    </w:p>
    <w:p w14:paraId="52C31B26" w14:textId="697BF719" w:rsidR="00712CF6" w:rsidRPr="004A0A79" w:rsidRDefault="00712CF6" w:rsidP="00DA17B2">
      <w:pPr>
        <w:pStyle w:val="Ttulo3"/>
      </w:pPr>
      <w:bookmarkStart w:id="49" w:name="_Toc124886833"/>
      <w:r w:rsidRPr="004A0A79">
        <w:lastRenderedPageBreak/>
        <w:t>MUTEX THREADS</w:t>
      </w:r>
      <w:bookmarkEnd w:id="49"/>
    </w:p>
    <w:p w14:paraId="699414A5" w14:textId="77F148DE" w:rsidR="00712CF6" w:rsidRPr="00712CF6" w:rsidRDefault="00712CF6" w:rsidP="00712CF6">
      <w:pPr>
        <w:rPr>
          <w:lang w:val="es-EC"/>
        </w:rPr>
      </w:pPr>
      <w:r w:rsidRPr="00712CF6">
        <w:rPr>
          <w:lang w:val="es-EC"/>
        </w:rPr>
        <w:t xml:space="preserve">La clase </w:t>
      </w:r>
      <w:proofErr w:type="spellStart"/>
      <w:r w:rsidRPr="00712CF6">
        <w:rPr>
          <w:lang w:val="es-EC"/>
        </w:rPr>
        <w:t>Mutex</w:t>
      </w:r>
      <w:proofErr w:type="spellEnd"/>
      <w:r w:rsidRPr="00712CF6">
        <w:rPr>
          <w:lang w:val="es-EC"/>
        </w:rPr>
        <w:t xml:space="preserve"> en .NET es una clase de sincronización que permite controlar el acceso a un recurso compartido entre hilos. Es un mecanismo de bloqueo exclusivo que garantiza que solo un hilo puede tener acceso a un recurso en un momento dado.</w:t>
      </w:r>
    </w:p>
    <w:p w14:paraId="33FAB3AB" w14:textId="025AFEE5" w:rsidR="00712CF6" w:rsidRPr="00712CF6" w:rsidRDefault="00712CF6" w:rsidP="00712CF6">
      <w:pPr>
        <w:rPr>
          <w:lang w:val="es-EC"/>
        </w:rPr>
      </w:pPr>
      <w:r w:rsidRPr="00712CF6">
        <w:rPr>
          <w:lang w:val="es-EC"/>
        </w:rPr>
        <w:t xml:space="preserve">Cuando un hilo intenta obtener acceso a un recurso protegido por un </w:t>
      </w:r>
      <w:proofErr w:type="spellStart"/>
      <w:r w:rsidRPr="00712CF6">
        <w:rPr>
          <w:lang w:val="es-EC"/>
        </w:rPr>
        <w:t>Mutex</w:t>
      </w:r>
      <w:proofErr w:type="spellEnd"/>
      <w:r w:rsidRPr="00712CF6">
        <w:rPr>
          <w:lang w:val="es-EC"/>
        </w:rPr>
        <w:t xml:space="preserve">, el hilo se bloquea hasta que el </w:t>
      </w:r>
      <w:proofErr w:type="spellStart"/>
      <w:r w:rsidRPr="00712CF6">
        <w:rPr>
          <w:lang w:val="es-EC"/>
        </w:rPr>
        <w:t>Mutex</w:t>
      </w:r>
      <w:proofErr w:type="spellEnd"/>
      <w:r w:rsidRPr="00712CF6">
        <w:rPr>
          <w:lang w:val="es-EC"/>
        </w:rPr>
        <w:t xml:space="preserve"> esté disponible. Una vez que el hilo obtiene el </w:t>
      </w:r>
      <w:proofErr w:type="spellStart"/>
      <w:r w:rsidRPr="00712CF6">
        <w:rPr>
          <w:lang w:val="es-EC"/>
        </w:rPr>
        <w:t>Mutex</w:t>
      </w:r>
      <w:proofErr w:type="spellEnd"/>
      <w:r w:rsidRPr="00712CF6">
        <w:rPr>
          <w:lang w:val="es-EC"/>
        </w:rPr>
        <w:t>, tiene acceso exclusivo al recurso hasta que lo libera.</w:t>
      </w:r>
    </w:p>
    <w:p w14:paraId="1FA3C01D" w14:textId="481FADCA" w:rsidR="00712CF6" w:rsidRPr="00712CF6" w:rsidRDefault="00712CF6" w:rsidP="00712CF6">
      <w:pPr>
        <w:rPr>
          <w:lang w:val="es-EC"/>
        </w:rPr>
      </w:pPr>
      <w:r w:rsidRPr="00712CF6">
        <w:rPr>
          <w:lang w:val="es-EC"/>
        </w:rPr>
        <w:t xml:space="preserve">La clase </w:t>
      </w:r>
      <w:proofErr w:type="spellStart"/>
      <w:r w:rsidRPr="00712CF6">
        <w:rPr>
          <w:lang w:val="es-EC"/>
        </w:rPr>
        <w:t>Mutex</w:t>
      </w:r>
      <w:proofErr w:type="spellEnd"/>
      <w:r w:rsidRPr="00712CF6">
        <w:rPr>
          <w:lang w:val="es-EC"/>
        </w:rPr>
        <w:t xml:space="preserve"> tiene varios métodos que se pueden utilizar para controlar el acceso al recurso, tales como </w:t>
      </w:r>
      <w:proofErr w:type="spellStart"/>
      <w:proofErr w:type="gramStart"/>
      <w:r w:rsidRPr="00712CF6">
        <w:rPr>
          <w:lang w:val="es-EC"/>
        </w:rPr>
        <w:t>WaitOne</w:t>
      </w:r>
      <w:proofErr w:type="spellEnd"/>
      <w:r w:rsidRPr="00712CF6">
        <w:rPr>
          <w:lang w:val="es-EC"/>
        </w:rPr>
        <w:t>(</w:t>
      </w:r>
      <w:proofErr w:type="gramEnd"/>
      <w:r w:rsidRPr="00712CF6">
        <w:rPr>
          <w:lang w:val="es-EC"/>
        </w:rPr>
        <w:t xml:space="preserve">), </w:t>
      </w:r>
      <w:proofErr w:type="spellStart"/>
      <w:r w:rsidRPr="00712CF6">
        <w:rPr>
          <w:lang w:val="es-EC"/>
        </w:rPr>
        <w:t>ReleaseMutex</w:t>
      </w:r>
      <w:proofErr w:type="spellEnd"/>
      <w:r w:rsidRPr="00712CF6">
        <w:rPr>
          <w:lang w:val="es-EC"/>
        </w:rPr>
        <w:t xml:space="preserve">() y </w:t>
      </w:r>
      <w:proofErr w:type="spellStart"/>
      <w:r w:rsidRPr="00712CF6">
        <w:rPr>
          <w:lang w:val="es-EC"/>
        </w:rPr>
        <w:t>WaitOne</w:t>
      </w:r>
      <w:proofErr w:type="spellEnd"/>
      <w:r w:rsidRPr="00712CF6">
        <w:rPr>
          <w:lang w:val="es-EC"/>
        </w:rPr>
        <w:t>(</w:t>
      </w:r>
      <w:proofErr w:type="spellStart"/>
      <w:r w:rsidRPr="00712CF6">
        <w:rPr>
          <w:lang w:val="es-EC"/>
        </w:rPr>
        <w:t>int</w:t>
      </w:r>
      <w:proofErr w:type="spellEnd"/>
      <w:r w:rsidRPr="00712CF6">
        <w:rPr>
          <w:lang w:val="es-EC"/>
        </w:rPr>
        <w:t>).</w:t>
      </w:r>
    </w:p>
    <w:p w14:paraId="754F95A3" w14:textId="2800F765" w:rsidR="00712CF6" w:rsidRPr="00712CF6" w:rsidRDefault="00712CF6" w:rsidP="00712CF6">
      <w:pPr>
        <w:rPr>
          <w:lang w:val="es-EC"/>
        </w:rPr>
      </w:pPr>
      <w:r w:rsidRPr="00712CF6">
        <w:rPr>
          <w:lang w:val="es-EC"/>
        </w:rPr>
        <w:t xml:space="preserve">Para crear un </w:t>
      </w:r>
      <w:proofErr w:type="spellStart"/>
      <w:r w:rsidRPr="00712CF6">
        <w:rPr>
          <w:lang w:val="es-EC"/>
        </w:rPr>
        <w:t>Mutex</w:t>
      </w:r>
      <w:proofErr w:type="spellEnd"/>
      <w:r w:rsidRPr="00712CF6">
        <w:rPr>
          <w:lang w:val="es-EC"/>
        </w:rPr>
        <w:t xml:space="preserve"> se puede utilizar su constructor </w:t>
      </w:r>
      <w:proofErr w:type="spellStart"/>
      <w:proofErr w:type="gramStart"/>
      <w:r w:rsidRPr="00712CF6">
        <w:rPr>
          <w:lang w:val="es-EC"/>
        </w:rPr>
        <w:t>Mutex</w:t>
      </w:r>
      <w:proofErr w:type="spellEnd"/>
      <w:r w:rsidRPr="00712CF6">
        <w:rPr>
          <w:lang w:val="es-EC"/>
        </w:rPr>
        <w:t>(</w:t>
      </w:r>
      <w:proofErr w:type="gramEnd"/>
      <w:r w:rsidRPr="00712CF6">
        <w:rPr>
          <w:lang w:val="es-EC"/>
        </w:rPr>
        <w:t xml:space="preserve">) o </w:t>
      </w:r>
      <w:proofErr w:type="spellStart"/>
      <w:r w:rsidRPr="00712CF6">
        <w:rPr>
          <w:lang w:val="es-EC"/>
        </w:rPr>
        <w:t>Mutex</w:t>
      </w:r>
      <w:proofErr w:type="spellEnd"/>
      <w:r w:rsidRPr="00712CF6">
        <w:rPr>
          <w:lang w:val="es-EC"/>
        </w:rPr>
        <w:t>(</w:t>
      </w:r>
      <w:proofErr w:type="spellStart"/>
      <w:r w:rsidRPr="00712CF6">
        <w:rPr>
          <w:lang w:val="es-EC"/>
        </w:rPr>
        <w:t>bool</w:t>
      </w:r>
      <w:proofErr w:type="spellEnd"/>
      <w:r w:rsidRPr="00712CF6">
        <w:rPr>
          <w:lang w:val="es-EC"/>
        </w:rPr>
        <w:t xml:space="preserve"> </w:t>
      </w:r>
      <w:proofErr w:type="spellStart"/>
      <w:r w:rsidRPr="00712CF6">
        <w:rPr>
          <w:lang w:val="es-EC"/>
        </w:rPr>
        <w:t>initiallyOwned</w:t>
      </w:r>
      <w:proofErr w:type="spellEnd"/>
      <w:r w:rsidRPr="00712CF6">
        <w:rPr>
          <w:lang w:val="es-EC"/>
        </w:rPr>
        <w:t xml:space="preserve">, </w:t>
      </w:r>
      <w:proofErr w:type="spellStart"/>
      <w:r w:rsidRPr="00712CF6">
        <w:rPr>
          <w:lang w:val="es-EC"/>
        </w:rPr>
        <w:t>string</w:t>
      </w:r>
      <w:proofErr w:type="spellEnd"/>
      <w:r w:rsidRPr="00712CF6">
        <w:rPr>
          <w:lang w:val="es-EC"/>
        </w:rPr>
        <w:t xml:space="preserve"> </w:t>
      </w:r>
      <w:proofErr w:type="spellStart"/>
      <w:r w:rsidRPr="00712CF6">
        <w:rPr>
          <w:lang w:val="es-EC"/>
        </w:rPr>
        <w:t>name</w:t>
      </w:r>
      <w:proofErr w:type="spellEnd"/>
      <w:r w:rsidRPr="00712CF6">
        <w:rPr>
          <w:lang w:val="es-EC"/>
        </w:rPr>
        <w:t xml:space="preserve">). El primer parámetro indica si el </w:t>
      </w:r>
      <w:proofErr w:type="spellStart"/>
      <w:r w:rsidRPr="00712CF6">
        <w:rPr>
          <w:lang w:val="es-EC"/>
        </w:rPr>
        <w:t>Mutex</w:t>
      </w:r>
      <w:proofErr w:type="spellEnd"/>
      <w:r w:rsidRPr="00712CF6">
        <w:rPr>
          <w:lang w:val="es-EC"/>
        </w:rPr>
        <w:t xml:space="preserve"> se adquiere automáticamente al crearlo, el segundo parámetro es el nombre del </w:t>
      </w:r>
      <w:proofErr w:type="spellStart"/>
      <w:r w:rsidRPr="00712CF6">
        <w:rPr>
          <w:lang w:val="es-EC"/>
        </w:rPr>
        <w:t>Mutex</w:t>
      </w:r>
      <w:proofErr w:type="spellEnd"/>
      <w:r w:rsidRPr="00712CF6">
        <w:rPr>
          <w:lang w:val="es-EC"/>
        </w:rPr>
        <w:t xml:space="preserve">, este nombre es utilizado para acceder al </w:t>
      </w:r>
      <w:proofErr w:type="spellStart"/>
      <w:r w:rsidRPr="00712CF6">
        <w:rPr>
          <w:lang w:val="es-EC"/>
        </w:rPr>
        <w:t>Mutex</w:t>
      </w:r>
      <w:proofErr w:type="spellEnd"/>
      <w:r w:rsidRPr="00712CF6">
        <w:rPr>
          <w:lang w:val="es-EC"/>
        </w:rPr>
        <w:t xml:space="preserve"> desde otro proceso o hilo.</w:t>
      </w:r>
    </w:p>
    <w:p w14:paraId="0BF0812D" w14:textId="5F6BC568" w:rsidR="00712CF6" w:rsidRPr="00712CF6" w:rsidRDefault="00712CF6" w:rsidP="00712CF6">
      <w:pPr>
        <w:rPr>
          <w:lang w:val="es-EC"/>
        </w:rPr>
      </w:pPr>
      <w:r w:rsidRPr="00712CF6">
        <w:rPr>
          <w:lang w:val="es-EC"/>
        </w:rPr>
        <w:t xml:space="preserve">Una de las ventajas de utilizar </w:t>
      </w:r>
      <w:proofErr w:type="spellStart"/>
      <w:r w:rsidRPr="00712CF6">
        <w:rPr>
          <w:lang w:val="es-EC"/>
        </w:rPr>
        <w:t>Mutex</w:t>
      </w:r>
      <w:proofErr w:type="spellEnd"/>
      <w:r w:rsidRPr="00712CF6">
        <w:rPr>
          <w:lang w:val="es-EC"/>
        </w:rPr>
        <w:t xml:space="preserve"> es que estos son interprocesos, lo que significa que pueden ser utilizados para sincronizar el acceso a un recurso desde varios procesos distintos.</w:t>
      </w:r>
    </w:p>
    <w:p w14:paraId="019EEBA1" w14:textId="44811B4B" w:rsidR="00712CF6" w:rsidRPr="00712CF6" w:rsidRDefault="00712CF6" w:rsidP="00712CF6">
      <w:pPr>
        <w:rPr>
          <w:lang w:val="es-EC"/>
        </w:rPr>
      </w:pPr>
      <w:r w:rsidRPr="00712CF6">
        <w:rPr>
          <w:lang w:val="es-EC"/>
        </w:rPr>
        <w:t xml:space="preserve">Además, la clase </w:t>
      </w:r>
      <w:proofErr w:type="spellStart"/>
      <w:r w:rsidRPr="00712CF6">
        <w:rPr>
          <w:lang w:val="es-EC"/>
        </w:rPr>
        <w:t>Mutex</w:t>
      </w:r>
      <w:proofErr w:type="spellEnd"/>
      <w:r w:rsidRPr="00712CF6">
        <w:rPr>
          <w:lang w:val="es-EC"/>
        </w:rPr>
        <w:t xml:space="preserve"> es una clase segura de usar ya que la mayoría de los métodos tienen sobrecargas que permiten especificar un tiempo de espera, lo que evita que un hilo se quede bloqueado de forma indefinida.</w:t>
      </w:r>
    </w:p>
    <w:p w14:paraId="53C36E98" w14:textId="3686E732" w:rsidR="00712CF6" w:rsidRDefault="00712CF6" w:rsidP="00712CF6">
      <w:pPr>
        <w:rPr>
          <w:lang w:val="es-EC"/>
        </w:rPr>
      </w:pPr>
      <w:r w:rsidRPr="00712CF6">
        <w:rPr>
          <w:lang w:val="es-EC"/>
        </w:rPr>
        <w:t xml:space="preserve">En resumen, la clase </w:t>
      </w:r>
      <w:proofErr w:type="spellStart"/>
      <w:r w:rsidRPr="00712CF6">
        <w:rPr>
          <w:lang w:val="es-EC"/>
        </w:rPr>
        <w:t>Mutex</w:t>
      </w:r>
      <w:proofErr w:type="spellEnd"/>
      <w:r w:rsidRPr="00712CF6">
        <w:rPr>
          <w:lang w:val="es-EC"/>
        </w:rPr>
        <w:t xml:space="preserve"> es una herramienta poderosa para controlar el acceso a recursos compartidos en aplicaciones </w:t>
      </w:r>
      <w:proofErr w:type="spellStart"/>
      <w:r w:rsidRPr="00712CF6">
        <w:rPr>
          <w:lang w:val="es-EC"/>
        </w:rPr>
        <w:t>multithread</w:t>
      </w:r>
      <w:proofErr w:type="spellEnd"/>
      <w:r w:rsidRPr="00712CF6">
        <w:rPr>
          <w:lang w:val="es-EC"/>
        </w:rPr>
        <w:t>, proporciona un mecanismo de bloqueo exclusivo que garantiza la sincronización y evita problemas de concurrencia.</w:t>
      </w:r>
    </w:p>
    <w:p w14:paraId="70602C39" w14:textId="426D2E08" w:rsidR="003A7B33" w:rsidRDefault="003A7B33" w:rsidP="003A7B33">
      <w:pPr>
        <w:jc w:val="center"/>
        <w:rPr>
          <w:lang w:val="es-EC"/>
        </w:rPr>
      </w:pPr>
      <w:r>
        <w:rPr>
          <w:noProof/>
        </w:rPr>
        <w:drawing>
          <wp:inline distT="0" distB="0" distL="0" distR="0" wp14:anchorId="5E3228C0" wp14:editId="28F17AA6">
            <wp:extent cx="2034540" cy="1785474"/>
            <wp:effectExtent l="95250" t="95250" r="99060" b="100965"/>
            <wp:docPr id="67" name="Imagen 67" descr="Mutex Class in C# with Examples - Dot Net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tex Class in C# with Examples - Dot Net Tutorial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43992" cy="17937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8BB6D4" w14:textId="13E98081" w:rsidR="003A7B33" w:rsidRPr="00712CF6" w:rsidRDefault="003A7B33" w:rsidP="003A7B33">
      <w:pPr>
        <w:pStyle w:val="Imagenes"/>
        <w:rPr>
          <w:lang w:val="es-EC"/>
        </w:rPr>
      </w:pPr>
      <w:bookmarkStart w:id="50" w:name="_Toc124887271"/>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6</w:t>
      </w:r>
      <w:r w:rsidRPr="00182EDB">
        <w:rPr>
          <w:lang w:val="es-EC"/>
        </w:rPr>
        <w:fldChar w:fldCharType="end"/>
      </w:r>
      <w:r w:rsidRPr="00182EDB">
        <w:rPr>
          <w:lang w:val="es-EC"/>
        </w:rPr>
        <w:t xml:space="preserve">. </w:t>
      </w:r>
      <w:r>
        <w:rPr>
          <w:lang w:val="es-EC"/>
        </w:rPr>
        <w:t xml:space="preserve">Proceso de clase </w:t>
      </w:r>
      <w:proofErr w:type="spellStart"/>
      <w:r>
        <w:rPr>
          <w:lang w:val="es-EC"/>
        </w:rPr>
        <w:t>Mutex</w:t>
      </w:r>
      <w:proofErr w:type="spellEnd"/>
      <w:r>
        <w:rPr>
          <w:lang w:val="es-EC"/>
        </w:rPr>
        <w:t xml:space="preserve"> .NET</w:t>
      </w:r>
      <w:bookmarkEnd w:id="50"/>
    </w:p>
    <w:p w14:paraId="6B3C2D24" w14:textId="0B76A85F" w:rsidR="00712CF6" w:rsidRPr="00DA17B2" w:rsidRDefault="00712CF6" w:rsidP="00DA17B2">
      <w:pPr>
        <w:pStyle w:val="Ttulo3"/>
        <w:rPr>
          <w:b w:val="0"/>
          <w:bCs w:val="0"/>
        </w:rPr>
      </w:pPr>
      <w:bookmarkStart w:id="51" w:name="_Toc124886834"/>
      <w:r w:rsidRPr="00DA17B2">
        <w:t>SEMAPHORE</w:t>
      </w:r>
      <w:r w:rsidRPr="00DA17B2">
        <w:rPr>
          <w:b w:val="0"/>
          <w:bCs w:val="0"/>
        </w:rPr>
        <w:t xml:space="preserve"> </w:t>
      </w:r>
      <w:r w:rsidRPr="00DA17B2">
        <w:t>THREADS</w:t>
      </w:r>
      <w:bookmarkEnd w:id="51"/>
    </w:p>
    <w:p w14:paraId="597A832C" w14:textId="1C2C8C04" w:rsidR="00527E47" w:rsidRPr="00527E47" w:rsidRDefault="00527E47" w:rsidP="00527E47">
      <w:pPr>
        <w:rPr>
          <w:lang w:val="es-EC"/>
        </w:rPr>
      </w:pPr>
      <w:r>
        <w:rPr>
          <w:lang w:val="es-EC"/>
        </w:rPr>
        <w:t>L</w:t>
      </w:r>
      <w:r w:rsidRPr="00527E47">
        <w:rPr>
          <w:lang w:val="es-EC"/>
        </w:rPr>
        <w:t xml:space="preserve">a clase </w:t>
      </w:r>
      <w:proofErr w:type="spellStart"/>
      <w:r w:rsidRPr="00527E47">
        <w:rPr>
          <w:lang w:val="es-EC"/>
        </w:rPr>
        <w:t>Semaphore</w:t>
      </w:r>
      <w:proofErr w:type="spellEnd"/>
      <w:r w:rsidRPr="00527E47">
        <w:rPr>
          <w:lang w:val="es-EC"/>
        </w:rPr>
        <w:t xml:space="preserve"> en .NET es una clase de sincronización que permite controlar el acceso a un conjunto limitado de recursos compartidos entre hilos. Es similar a la clase </w:t>
      </w:r>
      <w:proofErr w:type="spellStart"/>
      <w:r w:rsidRPr="00527E47">
        <w:rPr>
          <w:lang w:val="es-EC"/>
        </w:rPr>
        <w:t>Mutex</w:t>
      </w:r>
      <w:proofErr w:type="spellEnd"/>
      <w:r w:rsidRPr="00527E47">
        <w:rPr>
          <w:lang w:val="es-EC"/>
        </w:rPr>
        <w:t xml:space="preserve"> en cuanto a que también es un mecanismo de bloqueo, pero en lugar de permitir solo un hilo acceso exclusivo a un recurso, permite un número específico de hilos acceder al recurso al mismo tiempo.</w:t>
      </w:r>
    </w:p>
    <w:p w14:paraId="47659BBE" w14:textId="157DF4FF" w:rsidR="00527E47" w:rsidRPr="00527E47" w:rsidRDefault="00527E47" w:rsidP="00527E47">
      <w:pPr>
        <w:rPr>
          <w:lang w:val="es-EC"/>
        </w:rPr>
      </w:pPr>
      <w:r w:rsidRPr="00527E47">
        <w:rPr>
          <w:lang w:val="es-EC"/>
        </w:rPr>
        <w:lastRenderedPageBreak/>
        <w:t xml:space="preserve">La clase </w:t>
      </w:r>
      <w:proofErr w:type="spellStart"/>
      <w:r w:rsidRPr="00527E47">
        <w:rPr>
          <w:lang w:val="es-EC"/>
        </w:rPr>
        <w:t>Semaphore</w:t>
      </w:r>
      <w:proofErr w:type="spellEnd"/>
      <w:r w:rsidRPr="00527E47">
        <w:rPr>
          <w:lang w:val="es-EC"/>
        </w:rPr>
        <w:t xml:space="preserve"> tiene varios métodos que se pueden utilizar para controlar el acceso al recurso, tales como </w:t>
      </w:r>
      <w:proofErr w:type="spellStart"/>
      <w:proofErr w:type="gramStart"/>
      <w:r w:rsidRPr="00527E47">
        <w:rPr>
          <w:lang w:val="es-EC"/>
        </w:rPr>
        <w:t>WaitOne</w:t>
      </w:r>
      <w:proofErr w:type="spellEnd"/>
      <w:r w:rsidRPr="00527E47">
        <w:rPr>
          <w:lang w:val="es-EC"/>
        </w:rPr>
        <w:t>(</w:t>
      </w:r>
      <w:proofErr w:type="gramEnd"/>
      <w:r w:rsidRPr="00527E47">
        <w:rPr>
          <w:lang w:val="es-EC"/>
        </w:rPr>
        <w:t xml:space="preserve">), </w:t>
      </w:r>
      <w:proofErr w:type="spellStart"/>
      <w:r w:rsidRPr="00527E47">
        <w:rPr>
          <w:lang w:val="es-EC"/>
        </w:rPr>
        <w:t>Release</w:t>
      </w:r>
      <w:proofErr w:type="spellEnd"/>
      <w:r w:rsidRPr="00527E47">
        <w:rPr>
          <w:lang w:val="es-EC"/>
        </w:rPr>
        <w:t xml:space="preserve">() y </w:t>
      </w:r>
      <w:proofErr w:type="spellStart"/>
      <w:r w:rsidRPr="00527E47">
        <w:rPr>
          <w:lang w:val="es-EC"/>
        </w:rPr>
        <w:t>WaitOne</w:t>
      </w:r>
      <w:proofErr w:type="spellEnd"/>
      <w:r w:rsidRPr="00527E47">
        <w:rPr>
          <w:lang w:val="es-EC"/>
        </w:rPr>
        <w:t>(</w:t>
      </w:r>
      <w:proofErr w:type="spellStart"/>
      <w:r w:rsidRPr="00527E47">
        <w:rPr>
          <w:lang w:val="es-EC"/>
        </w:rPr>
        <w:t>int</w:t>
      </w:r>
      <w:proofErr w:type="spellEnd"/>
      <w:r w:rsidRPr="00527E47">
        <w:rPr>
          <w:lang w:val="es-EC"/>
        </w:rPr>
        <w:t>).</w:t>
      </w:r>
    </w:p>
    <w:p w14:paraId="53FF7C88" w14:textId="49EFF45A" w:rsidR="00527E47" w:rsidRPr="00527E47" w:rsidRDefault="00527E47" w:rsidP="00527E47">
      <w:pPr>
        <w:rPr>
          <w:lang w:val="es-EC"/>
        </w:rPr>
      </w:pPr>
      <w:r w:rsidRPr="00527E47">
        <w:rPr>
          <w:lang w:val="es-EC"/>
        </w:rPr>
        <w:t xml:space="preserve">Para crear un </w:t>
      </w:r>
      <w:proofErr w:type="spellStart"/>
      <w:r w:rsidRPr="00527E47">
        <w:rPr>
          <w:lang w:val="es-EC"/>
        </w:rPr>
        <w:t>Semaphore</w:t>
      </w:r>
      <w:proofErr w:type="spellEnd"/>
      <w:r w:rsidRPr="00527E47">
        <w:rPr>
          <w:lang w:val="es-EC"/>
        </w:rPr>
        <w:t xml:space="preserve"> se puede utilizar su constructor </w:t>
      </w:r>
      <w:proofErr w:type="spellStart"/>
      <w:proofErr w:type="gramStart"/>
      <w:r w:rsidRPr="00527E47">
        <w:rPr>
          <w:lang w:val="es-EC"/>
        </w:rPr>
        <w:t>Semaphore</w:t>
      </w:r>
      <w:proofErr w:type="spellEnd"/>
      <w:r w:rsidRPr="00527E47">
        <w:rPr>
          <w:lang w:val="es-EC"/>
        </w:rPr>
        <w:t>(</w:t>
      </w:r>
      <w:proofErr w:type="spellStart"/>
      <w:proofErr w:type="gramEnd"/>
      <w:r w:rsidRPr="00527E47">
        <w:rPr>
          <w:lang w:val="es-EC"/>
        </w:rPr>
        <w:t>int</w:t>
      </w:r>
      <w:proofErr w:type="spellEnd"/>
      <w:r w:rsidRPr="00527E47">
        <w:rPr>
          <w:lang w:val="es-EC"/>
        </w:rPr>
        <w:t xml:space="preserve"> </w:t>
      </w:r>
      <w:proofErr w:type="spellStart"/>
      <w:r w:rsidRPr="00527E47">
        <w:rPr>
          <w:lang w:val="es-EC"/>
        </w:rPr>
        <w:t>initialCount</w:t>
      </w:r>
      <w:proofErr w:type="spellEnd"/>
      <w:r w:rsidRPr="00527E47">
        <w:rPr>
          <w:lang w:val="es-EC"/>
        </w:rPr>
        <w:t xml:space="preserve">, </w:t>
      </w:r>
      <w:proofErr w:type="spellStart"/>
      <w:r w:rsidRPr="00527E47">
        <w:rPr>
          <w:lang w:val="es-EC"/>
        </w:rPr>
        <w:t>int</w:t>
      </w:r>
      <w:proofErr w:type="spellEnd"/>
      <w:r w:rsidRPr="00527E47">
        <w:rPr>
          <w:lang w:val="es-EC"/>
        </w:rPr>
        <w:t xml:space="preserve"> </w:t>
      </w:r>
      <w:proofErr w:type="spellStart"/>
      <w:r w:rsidRPr="00527E47">
        <w:rPr>
          <w:lang w:val="es-EC"/>
        </w:rPr>
        <w:t>maximumCount</w:t>
      </w:r>
      <w:proofErr w:type="spellEnd"/>
      <w:r w:rsidRPr="00527E47">
        <w:rPr>
          <w:lang w:val="es-EC"/>
        </w:rPr>
        <w:t>), donde el primer parámetro es el número de recursos disponibles inicialmente, y el segundo parámetro es el número máximo de recursos disponibles.</w:t>
      </w:r>
    </w:p>
    <w:p w14:paraId="7D0BD6AA" w14:textId="021A670C" w:rsidR="00527E47" w:rsidRPr="00527E47" w:rsidRDefault="00527E47" w:rsidP="00527E47">
      <w:pPr>
        <w:rPr>
          <w:lang w:val="es-EC"/>
        </w:rPr>
      </w:pPr>
      <w:r w:rsidRPr="00527E47">
        <w:rPr>
          <w:lang w:val="es-EC"/>
        </w:rPr>
        <w:t xml:space="preserve">Cuando un hilo intenta obtener acceso a un recurso protegido por un </w:t>
      </w:r>
      <w:proofErr w:type="spellStart"/>
      <w:r w:rsidRPr="00527E47">
        <w:rPr>
          <w:lang w:val="es-EC"/>
        </w:rPr>
        <w:t>Semaphore</w:t>
      </w:r>
      <w:proofErr w:type="spellEnd"/>
      <w:r w:rsidRPr="00527E47">
        <w:rPr>
          <w:lang w:val="es-EC"/>
        </w:rPr>
        <w:t xml:space="preserve">, el hilo se bloquea hasta que haya recursos disponibles. Una vez que el hilo obtiene un recurso, el contador de recursos disponibles se decrementa. El hilo debe liberar el recurso llamando al método </w:t>
      </w:r>
      <w:proofErr w:type="spellStart"/>
      <w:proofErr w:type="gramStart"/>
      <w:r w:rsidRPr="00527E47">
        <w:rPr>
          <w:lang w:val="es-EC"/>
        </w:rPr>
        <w:t>Release</w:t>
      </w:r>
      <w:proofErr w:type="spellEnd"/>
      <w:r w:rsidRPr="00527E47">
        <w:rPr>
          <w:lang w:val="es-EC"/>
        </w:rPr>
        <w:t>(</w:t>
      </w:r>
      <w:proofErr w:type="gramEnd"/>
      <w:r w:rsidRPr="00527E47">
        <w:rPr>
          <w:lang w:val="es-EC"/>
        </w:rPr>
        <w:t>).</w:t>
      </w:r>
    </w:p>
    <w:p w14:paraId="43454BDF" w14:textId="343C2313" w:rsidR="00527E47" w:rsidRPr="00527E47" w:rsidRDefault="00527E47" w:rsidP="00527E47">
      <w:pPr>
        <w:rPr>
          <w:lang w:val="es-EC"/>
        </w:rPr>
      </w:pPr>
      <w:r w:rsidRPr="00527E47">
        <w:rPr>
          <w:lang w:val="es-EC"/>
        </w:rPr>
        <w:t xml:space="preserve">Una de las ventajas de utilizar </w:t>
      </w:r>
      <w:proofErr w:type="spellStart"/>
      <w:r w:rsidRPr="00527E47">
        <w:rPr>
          <w:lang w:val="es-EC"/>
        </w:rPr>
        <w:t>Semaphore</w:t>
      </w:r>
      <w:proofErr w:type="spellEnd"/>
      <w:r w:rsidRPr="00527E47">
        <w:rPr>
          <w:lang w:val="es-EC"/>
        </w:rPr>
        <w:t xml:space="preserve"> es que se puede controlar el número de hilos que pueden acceder a un recurso al mismo tiempo. Esto es útil en situaciones en las que hay un número limitado de recursos disponibles, y se desea evitar que demasiados hilos accedan al mismo tiempo.</w:t>
      </w:r>
    </w:p>
    <w:p w14:paraId="4668448D" w14:textId="7ED7B4B3" w:rsidR="00527E47" w:rsidRPr="00527E47" w:rsidRDefault="00527E47" w:rsidP="00527E47">
      <w:pPr>
        <w:rPr>
          <w:lang w:val="es-EC"/>
        </w:rPr>
      </w:pPr>
      <w:r w:rsidRPr="00527E47">
        <w:rPr>
          <w:lang w:val="es-EC"/>
        </w:rPr>
        <w:t xml:space="preserve">Además, al igual que </w:t>
      </w:r>
      <w:proofErr w:type="spellStart"/>
      <w:r w:rsidRPr="00527E47">
        <w:rPr>
          <w:lang w:val="es-EC"/>
        </w:rPr>
        <w:t>Mutex</w:t>
      </w:r>
      <w:proofErr w:type="spellEnd"/>
      <w:r w:rsidRPr="00527E47">
        <w:rPr>
          <w:lang w:val="es-EC"/>
        </w:rPr>
        <w:t xml:space="preserve">, la clase </w:t>
      </w:r>
      <w:proofErr w:type="spellStart"/>
      <w:r w:rsidRPr="00527E47">
        <w:rPr>
          <w:lang w:val="es-EC"/>
        </w:rPr>
        <w:t>Semaphore</w:t>
      </w:r>
      <w:proofErr w:type="spellEnd"/>
      <w:r w:rsidRPr="00527E47">
        <w:rPr>
          <w:lang w:val="es-EC"/>
        </w:rPr>
        <w:t xml:space="preserve"> es una clase segura de usar ya que la mayoría de los métodos tienen sobrecargas que permiten especificar un tiempo de espera, lo que evita que un hilo se quede bloqueado de forma indefinida.</w:t>
      </w:r>
    </w:p>
    <w:p w14:paraId="5F2A51AA" w14:textId="0DB61BC4" w:rsidR="009C543E" w:rsidRDefault="00527E47" w:rsidP="00527E47">
      <w:pPr>
        <w:rPr>
          <w:lang w:val="es-EC"/>
        </w:rPr>
      </w:pPr>
      <w:r w:rsidRPr="00527E47">
        <w:rPr>
          <w:lang w:val="es-EC"/>
        </w:rPr>
        <w:t xml:space="preserve">En resumen, la clase </w:t>
      </w:r>
      <w:proofErr w:type="spellStart"/>
      <w:r w:rsidRPr="00527E47">
        <w:rPr>
          <w:lang w:val="es-EC"/>
        </w:rPr>
        <w:t>Semaphore</w:t>
      </w:r>
      <w:proofErr w:type="spellEnd"/>
      <w:r w:rsidRPr="00527E47">
        <w:rPr>
          <w:lang w:val="es-EC"/>
        </w:rPr>
        <w:t xml:space="preserve"> es una herramienta útil para controlar el acceso a recursos compartidos en aplicaciones </w:t>
      </w:r>
      <w:proofErr w:type="spellStart"/>
      <w:r w:rsidRPr="00527E47">
        <w:rPr>
          <w:lang w:val="es-EC"/>
        </w:rPr>
        <w:t>multithread</w:t>
      </w:r>
      <w:proofErr w:type="spellEnd"/>
      <w:r w:rsidRPr="00527E47">
        <w:rPr>
          <w:lang w:val="es-EC"/>
        </w:rPr>
        <w:t>, proporciona un mecanismo de bloqueo que permite controlar el número de hilos que pueden acceder a un recurso al mismo tiempo, garantizando la sincronización y evitando problemas de concurrencia.</w:t>
      </w:r>
    </w:p>
    <w:p w14:paraId="1E53E521" w14:textId="078EF7EF" w:rsidR="009C543E" w:rsidRDefault="009C543E" w:rsidP="009C543E">
      <w:pPr>
        <w:jc w:val="center"/>
        <w:rPr>
          <w:lang w:val="es-EC"/>
        </w:rPr>
      </w:pPr>
      <w:r>
        <w:rPr>
          <w:noProof/>
        </w:rPr>
        <w:drawing>
          <wp:inline distT="0" distB="0" distL="0" distR="0" wp14:anchorId="6B477524" wp14:editId="03C2FC7B">
            <wp:extent cx="1698734" cy="1636826"/>
            <wp:effectExtent l="95250" t="95250" r="92075" b="97155"/>
            <wp:docPr id="64" name="Imagen 64" descr="Semaphore Class in C# with Example - Dot Net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aphore Class in C# with Example - Dot Net Tutorial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8140" cy="164588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CA3FE7" w14:textId="3779858A" w:rsidR="009C543E" w:rsidRPr="00712CF6" w:rsidRDefault="009C543E" w:rsidP="009C543E">
      <w:pPr>
        <w:pStyle w:val="Imagenes"/>
        <w:rPr>
          <w:lang w:val="es-EC"/>
        </w:rPr>
      </w:pPr>
      <w:bookmarkStart w:id="52" w:name="_Toc124887272"/>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7</w:t>
      </w:r>
      <w:r w:rsidRPr="00182EDB">
        <w:rPr>
          <w:lang w:val="es-EC"/>
        </w:rPr>
        <w:fldChar w:fldCharType="end"/>
      </w:r>
      <w:r w:rsidRPr="00182EDB">
        <w:rPr>
          <w:lang w:val="es-EC"/>
        </w:rPr>
        <w:t xml:space="preserve">. </w:t>
      </w:r>
      <w:r>
        <w:rPr>
          <w:lang w:val="es-EC"/>
        </w:rPr>
        <w:t>Proceso de un semáforo en .NET</w:t>
      </w:r>
      <w:bookmarkEnd w:id="52"/>
      <w:r w:rsidR="000F0470">
        <w:rPr>
          <w:lang w:val="es-EC"/>
        </w:rPr>
        <w:t xml:space="preserve"> </w:t>
      </w:r>
    </w:p>
    <w:p w14:paraId="20ED4EE6" w14:textId="63D8A16D" w:rsidR="00DE061E" w:rsidRDefault="00DE061E" w:rsidP="00DA17B2">
      <w:pPr>
        <w:pStyle w:val="Ttulo3"/>
      </w:pPr>
      <w:bookmarkStart w:id="53" w:name="_Toc124886835"/>
      <w:r>
        <w:t>SYSTEM.THREADING.AUTORESETEVENT</w:t>
      </w:r>
      <w:bookmarkEnd w:id="53"/>
    </w:p>
    <w:p w14:paraId="7693D4E6" w14:textId="6FFD4F83" w:rsidR="00DE061E" w:rsidRPr="00DE061E" w:rsidRDefault="00DE061E" w:rsidP="00DE061E">
      <w:pPr>
        <w:rPr>
          <w:lang w:val="es-EC"/>
        </w:rPr>
      </w:pPr>
      <w:proofErr w:type="spellStart"/>
      <w:r w:rsidRPr="00DE061E">
        <w:rPr>
          <w:lang w:val="es-EC"/>
        </w:rPr>
        <w:t>AutoResetEvent</w:t>
      </w:r>
      <w:proofErr w:type="spellEnd"/>
      <w:r w:rsidRPr="00DE061E">
        <w:rPr>
          <w:lang w:val="es-EC"/>
        </w:rPr>
        <w:t xml:space="preserve"> es un objeto de sincronización en el espacio de nombres </w:t>
      </w:r>
      <w:proofErr w:type="spellStart"/>
      <w:r w:rsidRPr="00DE061E">
        <w:rPr>
          <w:lang w:val="es-EC"/>
        </w:rPr>
        <w:t>System.Threading</w:t>
      </w:r>
      <w:proofErr w:type="spellEnd"/>
      <w:r w:rsidRPr="00DE061E">
        <w:rPr>
          <w:lang w:val="es-EC"/>
        </w:rPr>
        <w:t xml:space="preserve"> en C#. Es similar al </w:t>
      </w:r>
      <w:proofErr w:type="spellStart"/>
      <w:r w:rsidRPr="00DE061E">
        <w:rPr>
          <w:lang w:val="es-EC"/>
        </w:rPr>
        <w:t>ManualResetEvent</w:t>
      </w:r>
      <w:proofErr w:type="spellEnd"/>
      <w:r w:rsidRPr="00DE061E">
        <w:rPr>
          <w:lang w:val="es-EC"/>
        </w:rPr>
        <w:t xml:space="preserve">, pero se comporta de manera diferente cuando se establece en señalado. Un </w:t>
      </w:r>
      <w:proofErr w:type="spellStart"/>
      <w:r w:rsidRPr="00DE061E">
        <w:rPr>
          <w:lang w:val="es-EC"/>
        </w:rPr>
        <w:t>AutoResetEvent</w:t>
      </w:r>
      <w:proofErr w:type="spellEnd"/>
      <w:r w:rsidRPr="00DE061E">
        <w:rPr>
          <w:lang w:val="es-EC"/>
        </w:rPr>
        <w:t xml:space="preserve"> se inicializa en un estado no señalado y cuando se establece en señalado, se permite que un solo subproceso continúe su ejecución. Una vez que el subproceso continúa, el evento automáticamente se reinicia al estado no señalado.</w:t>
      </w:r>
    </w:p>
    <w:p w14:paraId="6E714CC6" w14:textId="63E052FE" w:rsidR="00DE061E" w:rsidRPr="00DE061E" w:rsidRDefault="00DE061E" w:rsidP="00DE061E">
      <w:pPr>
        <w:rPr>
          <w:lang w:val="es-EC"/>
        </w:rPr>
      </w:pPr>
      <w:r w:rsidRPr="00DE061E">
        <w:rPr>
          <w:lang w:val="es-EC"/>
        </w:rPr>
        <w:t xml:space="preserve">La clase </w:t>
      </w:r>
      <w:proofErr w:type="spellStart"/>
      <w:r w:rsidRPr="00DE061E">
        <w:rPr>
          <w:lang w:val="es-EC"/>
        </w:rPr>
        <w:t>AutoResetEvent</w:t>
      </w:r>
      <w:proofErr w:type="spellEnd"/>
      <w:r w:rsidRPr="00DE061E">
        <w:rPr>
          <w:lang w:val="es-EC"/>
        </w:rPr>
        <w:t xml:space="preserve"> tiene dos métodos importantes:</w:t>
      </w:r>
    </w:p>
    <w:p w14:paraId="5C5F5260" w14:textId="2FDCC499" w:rsidR="00DE061E" w:rsidRPr="00DE061E" w:rsidRDefault="00DE061E">
      <w:pPr>
        <w:pStyle w:val="Prrafodelista"/>
        <w:numPr>
          <w:ilvl w:val="0"/>
          <w:numId w:val="18"/>
        </w:numPr>
        <w:rPr>
          <w:lang w:val="es-EC"/>
        </w:rPr>
      </w:pPr>
      <w:proofErr w:type="spellStart"/>
      <w:proofErr w:type="gramStart"/>
      <w:r w:rsidRPr="00DE061E">
        <w:rPr>
          <w:lang w:val="es-EC"/>
        </w:rPr>
        <w:t>WaitOne</w:t>
      </w:r>
      <w:proofErr w:type="spellEnd"/>
      <w:r w:rsidRPr="00DE061E">
        <w:rPr>
          <w:lang w:val="es-EC"/>
        </w:rPr>
        <w:t>(</w:t>
      </w:r>
      <w:proofErr w:type="gramEnd"/>
      <w:r w:rsidRPr="00DE061E">
        <w:rPr>
          <w:lang w:val="es-EC"/>
        </w:rPr>
        <w:t>): Este método bloquea el subproceso actual hasta que el evento se establece en señalado.</w:t>
      </w:r>
    </w:p>
    <w:p w14:paraId="13E9058F" w14:textId="436EF1C1" w:rsidR="00DE061E" w:rsidRPr="00DE061E" w:rsidRDefault="00DE061E">
      <w:pPr>
        <w:pStyle w:val="Prrafodelista"/>
        <w:numPr>
          <w:ilvl w:val="0"/>
          <w:numId w:val="18"/>
        </w:numPr>
        <w:rPr>
          <w:lang w:val="es-EC"/>
        </w:rPr>
      </w:pPr>
      <w:proofErr w:type="gramStart"/>
      <w:r w:rsidRPr="00DE061E">
        <w:rPr>
          <w:lang w:val="es-EC"/>
        </w:rPr>
        <w:lastRenderedPageBreak/>
        <w:t>Set(</w:t>
      </w:r>
      <w:proofErr w:type="gramEnd"/>
      <w:r w:rsidRPr="00DE061E">
        <w:rPr>
          <w:lang w:val="es-EC"/>
        </w:rPr>
        <w:t xml:space="preserve">): Este método establece el evento en señalado, lo que permite que un subproceso que está esperando en </w:t>
      </w:r>
      <w:proofErr w:type="spellStart"/>
      <w:r w:rsidRPr="00DE061E">
        <w:rPr>
          <w:lang w:val="es-EC"/>
        </w:rPr>
        <w:t>WaitOne</w:t>
      </w:r>
      <w:proofErr w:type="spellEnd"/>
      <w:r w:rsidRPr="00DE061E">
        <w:rPr>
          <w:lang w:val="es-EC"/>
        </w:rPr>
        <w:t>() continúe su ejecución.</w:t>
      </w:r>
    </w:p>
    <w:p w14:paraId="08B5AE2A" w14:textId="6D8705FB" w:rsidR="00DE061E" w:rsidRPr="00DE061E" w:rsidRDefault="00DE061E" w:rsidP="00DE061E">
      <w:pPr>
        <w:rPr>
          <w:lang w:val="es-EC"/>
        </w:rPr>
      </w:pPr>
      <w:proofErr w:type="spellStart"/>
      <w:r w:rsidRPr="00DE061E">
        <w:rPr>
          <w:lang w:val="es-EC"/>
        </w:rPr>
        <w:t>AutoResetEvent</w:t>
      </w:r>
      <w:proofErr w:type="spellEnd"/>
      <w:r w:rsidRPr="00DE061E">
        <w:rPr>
          <w:lang w:val="es-EC"/>
        </w:rPr>
        <w:t xml:space="preserve"> es útil en escenarios en los que desea permitir que varios subprocesos accedan a un recurso compartido de manera secuencial, pero no simultánea.</w:t>
      </w:r>
    </w:p>
    <w:p w14:paraId="06622CB2" w14:textId="6621274B" w:rsidR="00750B0B" w:rsidRPr="004A0A79" w:rsidRDefault="00750B0B" w:rsidP="00DA17B2">
      <w:pPr>
        <w:pStyle w:val="Ttulo3"/>
      </w:pPr>
      <w:bookmarkStart w:id="54" w:name="_Toc124886836"/>
      <w:r w:rsidRPr="004A0A79">
        <w:t>CLASE MONITOR</w:t>
      </w:r>
      <w:bookmarkEnd w:id="54"/>
    </w:p>
    <w:p w14:paraId="3D02254F" w14:textId="10E22C7D" w:rsidR="00750B0B" w:rsidRPr="00750B0B" w:rsidRDefault="00750B0B" w:rsidP="00750B0B">
      <w:pPr>
        <w:rPr>
          <w:lang w:val="es-EC"/>
        </w:rPr>
      </w:pPr>
      <w:r w:rsidRPr="00750B0B">
        <w:rPr>
          <w:lang w:val="es-EC"/>
        </w:rPr>
        <w:t xml:space="preserve">La clase Monitor en C# es una clase de sincronización que proporciona un mecanismo de bloqueo para controlar el acceso a un recurso compartido entre hilos. Es similar a la clase </w:t>
      </w:r>
      <w:proofErr w:type="spellStart"/>
      <w:r w:rsidRPr="00750B0B">
        <w:rPr>
          <w:lang w:val="es-EC"/>
        </w:rPr>
        <w:t>Mutex</w:t>
      </w:r>
      <w:proofErr w:type="spellEnd"/>
      <w:r w:rsidRPr="00750B0B">
        <w:rPr>
          <w:lang w:val="es-EC"/>
        </w:rPr>
        <w:t xml:space="preserve"> en cuanto a que también es un mecanismo de bloqueo exclusivo, pero proporciona algunas características adicionales, como la capacidad de esperar por una señal (</w:t>
      </w:r>
      <w:proofErr w:type="spellStart"/>
      <w:r w:rsidRPr="00750B0B">
        <w:rPr>
          <w:lang w:val="es-EC"/>
        </w:rPr>
        <w:t>signal</w:t>
      </w:r>
      <w:proofErr w:type="spellEnd"/>
      <w:r w:rsidRPr="00750B0B">
        <w:rPr>
          <w:lang w:val="es-EC"/>
        </w:rPr>
        <w:t>) y la capacidad de salir de un bloqueo temporalmente (pulse).</w:t>
      </w:r>
    </w:p>
    <w:p w14:paraId="350593A0" w14:textId="0F56D2D0" w:rsidR="00750B0B" w:rsidRPr="00750B0B" w:rsidRDefault="00750B0B" w:rsidP="00750B0B">
      <w:pPr>
        <w:rPr>
          <w:lang w:val="es-EC"/>
        </w:rPr>
      </w:pPr>
      <w:r w:rsidRPr="00750B0B">
        <w:rPr>
          <w:lang w:val="es-EC"/>
        </w:rPr>
        <w:t xml:space="preserve">La clase Monitor tiene varios métodos que se pueden utilizar para controlar el acceso al recurso, tales como </w:t>
      </w:r>
      <w:proofErr w:type="spellStart"/>
      <w:proofErr w:type="gramStart"/>
      <w:r w:rsidRPr="00750B0B">
        <w:rPr>
          <w:lang w:val="es-EC"/>
        </w:rPr>
        <w:t>Enter</w:t>
      </w:r>
      <w:proofErr w:type="spellEnd"/>
      <w:r w:rsidRPr="00750B0B">
        <w:rPr>
          <w:lang w:val="es-EC"/>
        </w:rPr>
        <w:t>(</w:t>
      </w:r>
      <w:proofErr w:type="gramEnd"/>
      <w:r w:rsidRPr="00750B0B">
        <w:rPr>
          <w:lang w:val="es-EC"/>
        </w:rPr>
        <w:t xml:space="preserve">), </w:t>
      </w:r>
      <w:proofErr w:type="spellStart"/>
      <w:r w:rsidRPr="00750B0B">
        <w:rPr>
          <w:lang w:val="es-EC"/>
        </w:rPr>
        <w:t>Exit</w:t>
      </w:r>
      <w:proofErr w:type="spellEnd"/>
      <w:r w:rsidRPr="00750B0B">
        <w:rPr>
          <w:lang w:val="es-EC"/>
        </w:rPr>
        <w:t xml:space="preserve">(), </w:t>
      </w:r>
      <w:proofErr w:type="spellStart"/>
      <w:r w:rsidRPr="00750B0B">
        <w:rPr>
          <w:lang w:val="es-EC"/>
        </w:rPr>
        <w:t>Wait</w:t>
      </w:r>
      <w:proofErr w:type="spellEnd"/>
      <w:r w:rsidRPr="00750B0B">
        <w:rPr>
          <w:lang w:val="es-EC"/>
        </w:rPr>
        <w:t>() y Pulse().</w:t>
      </w:r>
    </w:p>
    <w:p w14:paraId="571FF1B1" w14:textId="2B163E0A" w:rsidR="00750B0B" w:rsidRPr="00750B0B" w:rsidRDefault="00750B0B" w:rsidP="00750B0B">
      <w:pPr>
        <w:rPr>
          <w:lang w:val="es-EC"/>
        </w:rPr>
      </w:pPr>
      <w:proofErr w:type="spellStart"/>
      <w:proofErr w:type="gramStart"/>
      <w:r w:rsidRPr="00750B0B">
        <w:rPr>
          <w:lang w:val="es-EC"/>
        </w:rPr>
        <w:t>Enter</w:t>
      </w:r>
      <w:proofErr w:type="spellEnd"/>
      <w:r w:rsidRPr="00750B0B">
        <w:rPr>
          <w:lang w:val="es-EC"/>
        </w:rPr>
        <w:t>(</w:t>
      </w:r>
      <w:proofErr w:type="gramEnd"/>
      <w:r w:rsidRPr="00750B0B">
        <w:rPr>
          <w:lang w:val="es-EC"/>
        </w:rPr>
        <w:t xml:space="preserve">) y </w:t>
      </w:r>
      <w:proofErr w:type="spellStart"/>
      <w:r w:rsidRPr="00750B0B">
        <w:rPr>
          <w:lang w:val="es-EC"/>
        </w:rPr>
        <w:t>Exit</w:t>
      </w:r>
      <w:proofErr w:type="spellEnd"/>
      <w:r w:rsidRPr="00750B0B">
        <w:rPr>
          <w:lang w:val="es-EC"/>
        </w:rPr>
        <w:t xml:space="preserve">() son utilizados para adquirir y liberar el bloqueo, respectivamente. </w:t>
      </w:r>
      <w:proofErr w:type="spellStart"/>
      <w:proofErr w:type="gramStart"/>
      <w:r w:rsidRPr="00750B0B">
        <w:rPr>
          <w:lang w:val="es-EC"/>
        </w:rPr>
        <w:t>Wait</w:t>
      </w:r>
      <w:proofErr w:type="spellEnd"/>
      <w:r w:rsidRPr="00750B0B">
        <w:rPr>
          <w:lang w:val="es-EC"/>
        </w:rPr>
        <w:t>(</w:t>
      </w:r>
      <w:proofErr w:type="gramEnd"/>
      <w:r w:rsidRPr="00750B0B">
        <w:rPr>
          <w:lang w:val="es-EC"/>
        </w:rPr>
        <w:t>) y Pulse() son utilizados para esperar y señalar, respectivamente.</w:t>
      </w:r>
    </w:p>
    <w:p w14:paraId="1D4AE81F" w14:textId="507B73CC" w:rsidR="00750B0B" w:rsidRPr="00750B0B" w:rsidRDefault="00750B0B" w:rsidP="00750B0B">
      <w:pPr>
        <w:rPr>
          <w:lang w:val="es-EC"/>
        </w:rPr>
      </w:pPr>
      <w:r w:rsidRPr="00750B0B">
        <w:rPr>
          <w:lang w:val="es-EC"/>
        </w:rPr>
        <w:t xml:space="preserve">Para utilizar Monitor, se deben adquirir y liberar el bloqueo mediante el uso de los métodos </w:t>
      </w:r>
      <w:proofErr w:type="spellStart"/>
      <w:proofErr w:type="gramStart"/>
      <w:r w:rsidRPr="00750B0B">
        <w:rPr>
          <w:lang w:val="es-EC"/>
        </w:rPr>
        <w:t>Enter</w:t>
      </w:r>
      <w:proofErr w:type="spellEnd"/>
      <w:r w:rsidRPr="00750B0B">
        <w:rPr>
          <w:lang w:val="es-EC"/>
        </w:rPr>
        <w:t>(</w:t>
      </w:r>
      <w:proofErr w:type="gramEnd"/>
      <w:r w:rsidRPr="00750B0B">
        <w:rPr>
          <w:lang w:val="es-EC"/>
        </w:rPr>
        <w:t xml:space="preserve">) y </w:t>
      </w:r>
      <w:proofErr w:type="spellStart"/>
      <w:r w:rsidRPr="00750B0B">
        <w:rPr>
          <w:lang w:val="es-EC"/>
        </w:rPr>
        <w:t>Exit</w:t>
      </w:r>
      <w:proofErr w:type="spellEnd"/>
      <w:r w:rsidRPr="00750B0B">
        <w:rPr>
          <w:lang w:val="es-EC"/>
        </w:rPr>
        <w:t>() en un bloque try-</w:t>
      </w:r>
      <w:proofErr w:type="spellStart"/>
      <w:r w:rsidRPr="00750B0B">
        <w:rPr>
          <w:lang w:val="es-EC"/>
        </w:rPr>
        <w:t>finally</w:t>
      </w:r>
      <w:proofErr w:type="spellEnd"/>
      <w:r w:rsidRPr="00750B0B">
        <w:rPr>
          <w:lang w:val="es-EC"/>
        </w:rPr>
        <w:t>.</w:t>
      </w:r>
    </w:p>
    <w:p w14:paraId="6C5E5923" w14:textId="1B91247E" w:rsidR="00750B0B" w:rsidRPr="00750B0B" w:rsidRDefault="00750B0B" w:rsidP="00750B0B">
      <w:pPr>
        <w:rPr>
          <w:lang w:val="es-EC"/>
        </w:rPr>
      </w:pPr>
      <w:r w:rsidRPr="00750B0B">
        <w:rPr>
          <w:lang w:val="es-EC"/>
        </w:rPr>
        <w:t>Una de las ventajas de utilizar Monitor es que proporciona un mecanismo de espera/señalización, lo que permite a los hilos esperar a que se produzca un evento antes de continuar. Esto es útil en situaciones en las que se desea que un hilo espere hasta que otro hilo complete una tarea antes de continuar.</w:t>
      </w:r>
    </w:p>
    <w:p w14:paraId="45AEAB17" w14:textId="2A31B863" w:rsidR="00750B0B" w:rsidRPr="00750B0B" w:rsidRDefault="00750B0B" w:rsidP="00750B0B">
      <w:pPr>
        <w:rPr>
          <w:lang w:val="es-EC"/>
        </w:rPr>
      </w:pPr>
      <w:r w:rsidRPr="00750B0B">
        <w:rPr>
          <w:lang w:val="es-EC"/>
        </w:rPr>
        <w:t>Además, la clase Monitor es una clase segura de usar ya que todos los métodos están diseñados para ser utilizados en conjunto, evitando problemas como un hilo que se queda bloqueado de forma indefinida.</w:t>
      </w:r>
    </w:p>
    <w:p w14:paraId="5AE88958" w14:textId="58E4C2F3" w:rsidR="00750B0B" w:rsidRDefault="00750B0B" w:rsidP="00750B0B">
      <w:pPr>
        <w:rPr>
          <w:lang w:val="es-EC"/>
        </w:rPr>
      </w:pPr>
      <w:r w:rsidRPr="00750B0B">
        <w:rPr>
          <w:lang w:val="es-EC"/>
        </w:rPr>
        <w:t xml:space="preserve">En resumen, la clase Monitor es una herramienta poderosa para controlar el acceso a recursos compartidos en aplicaciones </w:t>
      </w:r>
      <w:proofErr w:type="spellStart"/>
      <w:r w:rsidRPr="00750B0B">
        <w:rPr>
          <w:lang w:val="es-EC"/>
        </w:rPr>
        <w:t>multithread</w:t>
      </w:r>
      <w:proofErr w:type="spellEnd"/>
      <w:r w:rsidRPr="00750B0B">
        <w:rPr>
          <w:lang w:val="es-EC"/>
        </w:rPr>
        <w:t>, proporciona un mecanismo de bloqueo exclusivo con características adicionales como espera/señalización, garantizando la sincronización y evitando problemas de concurrencia.</w:t>
      </w:r>
    </w:p>
    <w:p w14:paraId="5B17C156" w14:textId="3F278C07" w:rsidR="000F0470" w:rsidRDefault="000F0470" w:rsidP="000F0470">
      <w:pPr>
        <w:jc w:val="center"/>
        <w:rPr>
          <w:lang w:val="es-EC"/>
        </w:rPr>
      </w:pPr>
      <w:r>
        <w:rPr>
          <w:noProof/>
        </w:rPr>
        <w:drawing>
          <wp:inline distT="0" distB="0" distL="0" distR="0" wp14:anchorId="1F301390" wp14:editId="7F503B0C">
            <wp:extent cx="3078480" cy="1028065"/>
            <wp:effectExtent l="95250" t="95250" r="102870" b="95885"/>
            <wp:docPr id="66" name="Imagen 66" descr="Monitor Class in C# with Examples- Dot Net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itor Class in C# with Examples- Dot Net Tutorials"/>
                    <pic:cNvPicPr>
                      <a:picLocks noChangeAspect="1" noChangeArrowheads="1"/>
                    </pic:cNvPicPr>
                  </pic:nvPicPr>
                  <pic:blipFill rotWithShape="1">
                    <a:blip r:embed="rId21">
                      <a:extLst>
                        <a:ext uri="{28A0092B-C50C-407E-A947-70E740481C1C}">
                          <a14:useLocalDpi xmlns:a14="http://schemas.microsoft.com/office/drawing/2010/main" val="0"/>
                        </a:ext>
                      </a:extLst>
                    </a:blip>
                    <a:srcRect l="2984" t="5744" r="4253" b="16667"/>
                    <a:stretch/>
                  </pic:blipFill>
                  <pic:spPr bwMode="auto">
                    <a:xfrm>
                      <a:off x="0" y="0"/>
                      <a:ext cx="3094063" cy="1033269"/>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B33B83A" w14:textId="0928A57A" w:rsidR="000F0470" w:rsidRPr="00750B0B" w:rsidRDefault="000F0470" w:rsidP="000F0470">
      <w:pPr>
        <w:pStyle w:val="Imagenes"/>
        <w:rPr>
          <w:lang w:val="es-EC"/>
        </w:rPr>
      </w:pPr>
      <w:bookmarkStart w:id="55" w:name="_Toc124887273"/>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8</w:t>
      </w:r>
      <w:r w:rsidRPr="00182EDB">
        <w:rPr>
          <w:lang w:val="es-EC"/>
        </w:rPr>
        <w:fldChar w:fldCharType="end"/>
      </w:r>
      <w:r w:rsidRPr="00182EDB">
        <w:rPr>
          <w:lang w:val="es-EC"/>
        </w:rPr>
        <w:t xml:space="preserve">. </w:t>
      </w:r>
      <w:r>
        <w:rPr>
          <w:lang w:val="es-EC"/>
        </w:rPr>
        <w:t>Proceso de la clase monitor .NET</w:t>
      </w:r>
      <w:bookmarkEnd w:id="55"/>
      <w:r>
        <w:rPr>
          <w:lang w:val="es-EC"/>
        </w:rPr>
        <w:t xml:space="preserve"> </w:t>
      </w:r>
    </w:p>
    <w:p w14:paraId="5A6D15BA" w14:textId="56AC223F" w:rsidR="000E597F" w:rsidRPr="004A0A79" w:rsidRDefault="000E597F" w:rsidP="00704FEE">
      <w:pPr>
        <w:pStyle w:val="Ttulo2"/>
        <w:rPr>
          <w:b/>
          <w:bCs/>
          <w:sz w:val="32"/>
          <w:szCs w:val="32"/>
        </w:rPr>
      </w:pPr>
      <w:bookmarkStart w:id="56" w:name="_Toc124886837"/>
      <w:r w:rsidRPr="004A0A79">
        <w:rPr>
          <w:b/>
          <w:bCs/>
        </w:rPr>
        <w:t>PROGRAMACIÓN ASÍNCRONA</w:t>
      </w:r>
      <w:bookmarkEnd w:id="56"/>
    </w:p>
    <w:p w14:paraId="4BFAA115" w14:textId="7DE39155" w:rsidR="00D37982" w:rsidRPr="00D37982" w:rsidRDefault="00D37982" w:rsidP="00D37982">
      <w:pPr>
        <w:rPr>
          <w:lang w:val="es-EC"/>
        </w:rPr>
      </w:pPr>
      <w:r w:rsidRPr="00D37982">
        <w:rPr>
          <w:lang w:val="es-EC"/>
        </w:rPr>
        <w:t xml:space="preserve">La programación asíncrona es una técnica de programación que permite a los hilos continuar con otras tareas mientras se espera que una operación se complete. Esto permite mejorar el </w:t>
      </w:r>
      <w:r w:rsidRPr="00D37982">
        <w:rPr>
          <w:lang w:val="es-EC"/>
        </w:rPr>
        <w:lastRenderedPageBreak/>
        <w:t>rendimiento de una aplicación al evitar que los hilos queden bloqueados esperando la finalización de una operación.</w:t>
      </w:r>
    </w:p>
    <w:p w14:paraId="209E8B8F" w14:textId="799901B6" w:rsidR="00D37982" w:rsidRPr="00D37982" w:rsidRDefault="00D37982" w:rsidP="00D37982">
      <w:pPr>
        <w:rPr>
          <w:lang w:val="es-EC"/>
        </w:rPr>
      </w:pPr>
      <w:r w:rsidRPr="00D37982">
        <w:rPr>
          <w:lang w:val="es-EC"/>
        </w:rPr>
        <w:t>En .NET, la programación asíncrona se puede lograr utilizando varias herramientas, como:</w:t>
      </w:r>
    </w:p>
    <w:p w14:paraId="68F89F6F" w14:textId="27F83F16" w:rsidR="00D37982" w:rsidRPr="00D37982" w:rsidRDefault="00D37982">
      <w:pPr>
        <w:pStyle w:val="Prrafodelista"/>
        <w:numPr>
          <w:ilvl w:val="0"/>
          <w:numId w:val="15"/>
        </w:numPr>
        <w:rPr>
          <w:lang w:val="es-EC"/>
        </w:rPr>
      </w:pPr>
      <w:proofErr w:type="spellStart"/>
      <w:r w:rsidRPr="00D37982">
        <w:rPr>
          <w:lang w:val="es-EC"/>
        </w:rPr>
        <w:t>Async</w:t>
      </w:r>
      <w:proofErr w:type="spellEnd"/>
      <w:r w:rsidRPr="00D37982">
        <w:rPr>
          <w:lang w:val="es-EC"/>
        </w:rPr>
        <w:t xml:space="preserve"> y </w:t>
      </w:r>
      <w:proofErr w:type="spellStart"/>
      <w:r w:rsidRPr="00D37982">
        <w:rPr>
          <w:lang w:val="es-EC"/>
        </w:rPr>
        <w:t>await</w:t>
      </w:r>
      <w:proofErr w:type="spellEnd"/>
      <w:r w:rsidRPr="00D37982">
        <w:rPr>
          <w:lang w:val="es-EC"/>
        </w:rPr>
        <w:t>: Estas palabras clave permiten crear métodos asíncronos y esperar la finalización de una operación asíncrona de manera sencilla.</w:t>
      </w:r>
    </w:p>
    <w:p w14:paraId="73FEC3EB" w14:textId="203AAC8C" w:rsidR="00D37982" w:rsidRPr="00D37982" w:rsidRDefault="00D37982">
      <w:pPr>
        <w:pStyle w:val="Prrafodelista"/>
        <w:numPr>
          <w:ilvl w:val="0"/>
          <w:numId w:val="15"/>
        </w:numPr>
        <w:rPr>
          <w:lang w:val="es-EC"/>
        </w:rPr>
      </w:pPr>
      <w:proofErr w:type="spellStart"/>
      <w:r w:rsidRPr="00D37982">
        <w:rPr>
          <w:lang w:val="es-EC"/>
        </w:rPr>
        <w:t>Tasks</w:t>
      </w:r>
      <w:proofErr w:type="spellEnd"/>
      <w:r w:rsidRPr="00D37982">
        <w:rPr>
          <w:lang w:val="es-EC"/>
        </w:rPr>
        <w:t xml:space="preserve">: La clase </w:t>
      </w:r>
      <w:proofErr w:type="spellStart"/>
      <w:r w:rsidRPr="00D37982">
        <w:rPr>
          <w:lang w:val="es-EC"/>
        </w:rPr>
        <w:t>Task</w:t>
      </w:r>
      <w:proofErr w:type="spellEnd"/>
      <w:r w:rsidRPr="00D37982">
        <w:rPr>
          <w:lang w:val="es-EC"/>
        </w:rPr>
        <w:t xml:space="preserve"> proporciona una forma de crear tareas asíncronas y esperar su finalización.</w:t>
      </w:r>
    </w:p>
    <w:p w14:paraId="4AA3A594" w14:textId="05FA2B3D" w:rsidR="00D37982" w:rsidRPr="00D37982" w:rsidRDefault="00D37982">
      <w:pPr>
        <w:pStyle w:val="Prrafodelista"/>
        <w:numPr>
          <w:ilvl w:val="0"/>
          <w:numId w:val="15"/>
        </w:numPr>
        <w:rPr>
          <w:lang w:val="es-EC"/>
        </w:rPr>
      </w:pPr>
      <w:r w:rsidRPr="00D37982">
        <w:rPr>
          <w:lang w:val="es-EC"/>
        </w:rPr>
        <w:t xml:space="preserve">Eventos asíncronos: .NET proporciona eventos asíncronos como el evento </w:t>
      </w:r>
      <w:proofErr w:type="spellStart"/>
      <w:r w:rsidRPr="00D37982">
        <w:rPr>
          <w:lang w:val="es-EC"/>
        </w:rPr>
        <w:t>AsyncCompletedEvent</w:t>
      </w:r>
      <w:proofErr w:type="spellEnd"/>
      <w:r w:rsidRPr="00D37982">
        <w:rPr>
          <w:lang w:val="es-EC"/>
        </w:rPr>
        <w:t xml:space="preserve"> para notificar la finalización de una operación asíncrona.</w:t>
      </w:r>
    </w:p>
    <w:p w14:paraId="3179F55E" w14:textId="6959755C" w:rsidR="00D37982" w:rsidRPr="00D37982" w:rsidRDefault="00D37982">
      <w:pPr>
        <w:pStyle w:val="Prrafodelista"/>
        <w:numPr>
          <w:ilvl w:val="0"/>
          <w:numId w:val="15"/>
        </w:numPr>
        <w:rPr>
          <w:lang w:val="es-EC"/>
        </w:rPr>
      </w:pPr>
      <w:proofErr w:type="spellStart"/>
      <w:r w:rsidRPr="00D37982">
        <w:rPr>
          <w:lang w:val="es-EC"/>
        </w:rPr>
        <w:t>Callback</w:t>
      </w:r>
      <w:proofErr w:type="spellEnd"/>
      <w:r w:rsidRPr="00D37982">
        <w:rPr>
          <w:lang w:val="es-EC"/>
        </w:rPr>
        <w:t xml:space="preserve"> asíncronos: Es posible utilizar </w:t>
      </w:r>
      <w:proofErr w:type="spellStart"/>
      <w:r w:rsidRPr="00D37982">
        <w:rPr>
          <w:lang w:val="es-EC"/>
        </w:rPr>
        <w:t>callbacks</w:t>
      </w:r>
      <w:proofErr w:type="spellEnd"/>
      <w:r w:rsidRPr="00D37982">
        <w:rPr>
          <w:lang w:val="es-EC"/>
        </w:rPr>
        <w:t xml:space="preserve"> asíncronos para ser notificado cuando una operación asíncrona se ha completado.</w:t>
      </w:r>
    </w:p>
    <w:p w14:paraId="24AAAF84" w14:textId="699CBF4B" w:rsidR="00D37982" w:rsidRDefault="00D37982" w:rsidP="00D37982">
      <w:pPr>
        <w:rPr>
          <w:lang w:val="es-EC"/>
        </w:rPr>
      </w:pPr>
      <w:r w:rsidRPr="00D37982">
        <w:rPr>
          <w:lang w:val="es-EC"/>
        </w:rPr>
        <w:t>La programación asíncrona es especialmente útil en aplicaciones de red y aplicaciones de interfaz de usuario, donde es necesario esperar la finalización de operaciones de red o la entrada del usuario. Al utilizar programación asíncrona, se pueden evitar problemas de bloqueo y mejorar el rendimiento de la aplicación. Sin embargo, es importante tener en cuenta que la programación asíncrona puede aumentar la complejidad del código y es importante seguir buenas prácticas de programación para evitar problemas de concurrencia.</w:t>
      </w:r>
    </w:p>
    <w:p w14:paraId="6A7DD4A7" w14:textId="4AAE79E7" w:rsidR="00D37982" w:rsidRPr="004A0A79" w:rsidRDefault="001B012D" w:rsidP="00704FEE">
      <w:pPr>
        <w:pStyle w:val="Ttulo2"/>
        <w:rPr>
          <w:b/>
          <w:bCs/>
        </w:rPr>
      </w:pPr>
      <w:bookmarkStart w:id="57" w:name="_Toc124886838"/>
      <w:r w:rsidRPr="004A0A79">
        <w:rPr>
          <w:b/>
          <w:bCs/>
        </w:rPr>
        <w:t>RECOMENDACIONES PARA TRABAJAR CON HILOS</w:t>
      </w:r>
      <w:bookmarkEnd w:id="57"/>
    </w:p>
    <w:p w14:paraId="3D638613" w14:textId="3F931CA1" w:rsidR="00D37982" w:rsidRDefault="00BE7B7C" w:rsidP="00BE7B7C">
      <w:r w:rsidRPr="00BE7B7C">
        <w:t>Es importante seguir buenas prácticas de programación al trabajar con hilos, como evitar compartir recursos entre hilos y liberar recursos correctamente.</w:t>
      </w:r>
    </w:p>
    <w:p w14:paraId="64C86596" w14:textId="6078F1BB" w:rsidR="006E6B17" w:rsidRDefault="006E6B17" w:rsidP="006E6B17">
      <w:r>
        <w:t>Al trabajar con hilos, es importante seguir buenas prácticas de programación para evitar problemas de concurrencia y mejorar el rendimiento de la aplicación. Algunas buenas prácticas de programación para hilos incluyen:</w:t>
      </w:r>
    </w:p>
    <w:p w14:paraId="2691258F" w14:textId="1ADE7CE3" w:rsidR="006E6B17" w:rsidRDefault="006E6B17">
      <w:pPr>
        <w:pStyle w:val="Prrafodelista"/>
        <w:numPr>
          <w:ilvl w:val="0"/>
          <w:numId w:val="16"/>
        </w:numPr>
      </w:pPr>
      <w:r>
        <w:t>Evitar compartir recursos entre hilos: Es importante evitar compartir recursos entre hilos, ya que esto puede causar problemas de concurrencia.</w:t>
      </w:r>
    </w:p>
    <w:p w14:paraId="14FA96E4" w14:textId="6469BDCB" w:rsidR="006E6B17" w:rsidRDefault="006E6B17">
      <w:pPr>
        <w:pStyle w:val="Prrafodelista"/>
        <w:numPr>
          <w:ilvl w:val="0"/>
          <w:numId w:val="16"/>
        </w:numPr>
      </w:pPr>
      <w:r>
        <w:t xml:space="preserve">Utilizar mecanismos de sincronización: Es importante utilizar mecanismos de sincronización, como la clase Monitor o la clase </w:t>
      </w:r>
      <w:proofErr w:type="spellStart"/>
      <w:r>
        <w:t>Mutex</w:t>
      </w:r>
      <w:proofErr w:type="spellEnd"/>
      <w:r>
        <w:t>, para evitar problemas de concurrencia.</w:t>
      </w:r>
    </w:p>
    <w:p w14:paraId="53FE2918" w14:textId="46F306A1" w:rsidR="006E6B17" w:rsidRDefault="006E6B17">
      <w:pPr>
        <w:pStyle w:val="Prrafodelista"/>
        <w:numPr>
          <w:ilvl w:val="0"/>
          <w:numId w:val="16"/>
        </w:numPr>
      </w:pPr>
      <w:r>
        <w:t>Utilizar programación asíncrona: La programación asíncrona permite a los hilos continuar con otras tareas mientras se espera que una operación se complete, lo que mejora el rendimiento de la aplicación.</w:t>
      </w:r>
    </w:p>
    <w:p w14:paraId="09BE1BD7" w14:textId="587B53F6" w:rsidR="00BE7B7C" w:rsidRPr="00BE7B7C" w:rsidRDefault="006E6B17">
      <w:pPr>
        <w:pStyle w:val="Prrafodelista"/>
        <w:numPr>
          <w:ilvl w:val="0"/>
          <w:numId w:val="16"/>
        </w:numPr>
      </w:pPr>
      <w:r>
        <w:t>Liberar recursos correctamente: Es importante liberar los recursos correctamente al finalizar un hilo</w:t>
      </w:r>
    </w:p>
    <w:p w14:paraId="017209FA" w14:textId="7065D26D" w:rsidR="00C12DB2" w:rsidRPr="00182EDB" w:rsidRDefault="004D4022" w:rsidP="003118CA">
      <w:pPr>
        <w:pStyle w:val="Ttulo1"/>
        <w:numPr>
          <w:ilvl w:val="0"/>
          <w:numId w:val="1"/>
        </w:numPr>
        <w:ind w:hanging="720"/>
        <w:rPr>
          <w:rFonts w:asciiTheme="minorHAnsi" w:hAnsiTheme="minorHAnsi" w:cstheme="minorHAnsi"/>
          <w:color w:val="1F497D" w:themeColor="text2"/>
          <w:sz w:val="40"/>
          <w:szCs w:val="40"/>
          <w:lang w:val="es-EC"/>
        </w:rPr>
      </w:pPr>
      <w:bookmarkStart w:id="58" w:name="_Toc124886839"/>
      <w:r>
        <w:rPr>
          <w:rFonts w:asciiTheme="minorHAnsi" w:hAnsiTheme="minorHAnsi" w:cstheme="minorHAnsi"/>
          <w:color w:val="1F497D" w:themeColor="text2"/>
          <w:sz w:val="40"/>
          <w:szCs w:val="40"/>
          <w:lang w:val="es-EC"/>
        </w:rPr>
        <w:t>DESARROLLO</w:t>
      </w:r>
      <w:bookmarkEnd w:id="58"/>
    </w:p>
    <w:p w14:paraId="1EDD543A" w14:textId="45D55D45" w:rsidR="00676B9F" w:rsidRPr="00546EB0" w:rsidRDefault="0086680D">
      <w:pPr>
        <w:pStyle w:val="Ttulo2"/>
        <w:numPr>
          <w:ilvl w:val="1"/>
          <w:numId w:val="7"/>
        </w:numPr>
        <w:rPr>
          <w:b/>
          <w:bCs/>
          <w:i/>
        </w:rPr>
      </w:pPr>
      <w:bookmarkStart w:id="59" w:name="_Toc124886840"/>
      <w:r w:rsidRPr="00546EB0">
        <w:rPr>
          <w:b/>
          <w:bCs/>
        </w:rPr>
        <w:t>CODIFICACIÓN VIDEO 173</w:t>
      </w:r>
      <w:bookmarkEnd w:id="59"/>
    </w:p>
    <w:p w14:paraId="258ABD87" w14:textId="62B1415E" w:rsidR="001A635B" w:rsidRPr="00182EDB" w:rsidRDefault="00706726" w:rsidP="00D37982">
      <w:pPr>
        <w:rPr>
          <w:lang w:val="es-EC"/>
        </w:rPr>
      </w:pPr>
      <w:r w:rsidRPr="00182EDB">
        <w:rPr>
          <w:lang w:val="es-EC"/>
        </w:rPr>
        <w:t xml:space="preserve">Para esta </w:t>
      </w:r>
      <w:r w:rsidR="0086680D" w:rsidRPr="00182EDB">
        <w:rPr>
          <w:lang w:val="es-EC"/>
        </w:rPr>
        <w:t>práctica</w:t>
      </w:r>
      <w:r w:rsidRPr="00182EDB">
        <w:rPr>
          <w:lang w:val="es-EC"/>
        </w:rPr>
        <w:t xml:space="preserve"> se nos </w:t>
      </w:r>
      <w:r w:rsidR="001A635B" w:rsidRPr="00182EDB">
        <w:rPr>
          <w:lang w:val="es-EC"/>
        </w:rPr>
        <w:t xml:space="preserve">propone un caso de estudio el cual nos menciona </w:t>
      </w:r>
      <w:r w:rsidR="0078088C" w:rsidRPr="00182EDB">
        <w:rPr>
          <w:lang w:val="es-EC"/>
        </w:rPr>
        <w:t>el siguiente enunciado.</w:t>
      </w:r>
    </w:p>
    <w:p w14:paraId="393A6162" w14:textId="4710E50B" w:rsidR="001A635B" w:rsidRPr="00182EDB" w:rsidRDefault="001A635B" w:rsidP="009865EB">
      <w:pPr>
        <w:rPr>
          <w:lang w:val="es-EC"/>
        </w:rPr>
      </w:pPr>
      <w:r w:rsidRPr="00182EDB">
        <w:rPr>
          <w:lang w:val="es-EC"/>
        </w:rPr>
        <w:t xml:space="preserve">El siguiente </w:t>
      </w:r>
      <w:r w:rsidR="0078088C" w:rsidRPr="00182EDB">
        <w:rPr>
          <w:lang w:val="es-EC"/>
        </w:rPr>
        <w:t>aplicativo</w:t>
      </w:r>
      <w:r w:rsidRPr="00182EDB">
        <w:rPr>
          <w:lang w:val="es-EC"/>
        </w:rPr>
        <w:t xml:space="preserve"> permitirá </w:t>
      </w:r>
      <w:r w:rsidR="0078088C" w:rsidRPr="00182EDB">
        <w:rPr>
          <w:lang w:val="es-EC"/>
        </w:rPr>
        <w:t>transferencias bancarias mediante hilos, para lo cual deberá cumplir con las siguientes especificaciones:</w:t>
      </w:r>
    </w:p>
    <w:p w14:paraId="0D470080" w14:textId="77777777" w:rsidR="00361D03" w:rsidRPr="00182EDB" w:rsidRDefault="00361D03">
      <w:pPr>
        <w:pStyle w:val="Prrafodelista"/>
        <w:numPr>
          <w:ilvl w:val="0"/>
          <w:numId w:val="4"/>
        </w:numPr>
        <w:rPr>
          <w:lang w:val="es-EC"/>
        </w:rPr>
      </w:pPr>
      <w:r w:rsidRPr="00182EDB">
        <w:rPr>
          <w:lang w:val="es-EC"/>
        </w:rPr>
        <w:lastRenderedPageBreak/>
        <w:t xml:space="preserve">En el banco existirá 100 cuentas bancarias las mismas que contarán con un saldo inicial de 2000 $ </w:t>
      </w:r>
    </w:p>
    <w:p w14:paraId="77EAEB6A" w14:textId="77777777" w:rsidR="00361D03" w:rsidRPr="00182EDB" w:rsidRDefault="00361D03">
      <w:pPr>
        <w:pStyle w:val="Prrafodelista"/>
        <w:numPr>
          <w:ilvl w:val="0"/>
          <w:numId w:val="4"/>
        </w:numPr>
        <w:rPr>
          <w:lang w:val="es-EC"/>
        </w:rPr>
      </w:pPr>
      <w:r w:rsidRPr="00182EDB">
        <w:rPr>
          <w:lang w:val="es-EC"/>
        </w:rPr>
        <w:t>Ya que existen 100 cuentas con 2000 $, el saldo total de todas las cuentas o generalmente la cuenta total del banco deberá ser de 200 000 $</w:t>
      </w:r>
    </w:p>
    <w:p w14:paraId="0A563533" w14:textId="77777777" w:rsidR="00361D03" w:rsidRPr="00182EDB" w:rsidRDefault="00361D03">
      <w:pPr>
        <w:pStyle w:val="Prrafodelista"/>
        <w:numPr>
          <w:ilvl w:val="0"/>
          <w:numId w:val="4"/>
        </w:numPr>
        <w:rPr>
          <w:lang w:val="es-EC"/>
        </w:rPr>
      </w:pPr>
      <w:r w:rsidRPr="00182EDB">
        <w:rPr>
          <w:lang w:val="es-EC"/>
        </w:rPr>
        <w:t xml:space="preserve">Al momento de iniciar la transferencia cada cuenta deberá realizar una transacción hacia otra cuenta, tomar en cuenta que la cantidad a transferir debe ser mayor a saldo actual de la cuenta, además el saldo total del banco siempre deberá ser de 200 000 $    </w:t>
      </w:r>
    </w:p>
    <w:p w14:paraId="6852017A" w14:textId="24F3A1FE" w:rsidR="00361D03" w:rsidRPr="00182EDB" w:rsidRDefault="00361D03">
      <w:pPr>
        <w:pStyle w:val="Prrafodelista"/>
        <w:numPr>
          <w:ilvl w:val="0"/>
          <w:numId w:val="4"/>
        </w:numPr>
        <w:rPr>
          <w:lang w:val="es-EC"/>
        </w:rPr>
      </w:pPr>
      <w:r w:rsidRPr="00182EDB">
        <w:rPr>
          <w:lang w:val="es-EC"/>
        </w:rPr>
        <w:t xml:space="preserve">Para realizar cada transferencia se deberá usar hilos </w:t>
      </w:r>
    </w:p>
    <w:p w14:paraId="319A4492" w14:textId="28868947" w:rsidR="00AC3A03" w:rsidRPr="00182EDB" w:rsidRDefault="00AC3A03" w:rsidP="00AC3A03">
      <w:pPr>
        <w:rPr>
          <w:rFonts w:cstheme="minorHAnsi"/>
          <w:b/>
          <w:color w:val="1F497D" w:themeColor="text2"/>
          <w:sz w:val="28"/>
          <w:szCs w:val="28"/>
          <w:lang w:val="es-EC"/>
        </w:rPr>
      </w:pPr>
      <w:r w:rsidRPr="00182EDB">
        <w:rPr>
          <w:rFonts w:cstheme="minorHAnsi"/>
          <w:b/>
          <w:color w:val="1F497D" w:themeColor="text2"/>
          <w:sz w:val="28"/>
          <w:szCs w:val="28"/>
          <w:lang w:val="es-EC"/>
        </w:rPr>
        <w:t>Creación del proyecto</w:t>
      </w:r>
    </w:p>
    <w:p w14:paraId="4C4D3957" w14:textId="2E9EBF9E" w:rsidR="00AC3A03" w:rsidRPr="00182EDB" w:rsidRDefault="00AC3A03" w:rsidP="00AC3A03">
      <w:pPr>
        <w:rPr>
          <w:lang w:val="es-EC"/>
        </w:rPr>
      </w:pPr>
      <w:r w:rsidRPr="00182EDB">
        <w:rPr>
          <w:lang w:val="es-EC"/>
        </w:rPr>
        <w:t xml:space="preserve">Para la creación del proyecto se </w:t>
      </w:r>
      <w:r w:rsidR="00E37998" w:rsidRPr="00182EDB">
        <w:rPr>
          <w:lang w:val="es-EC"/>
        </w:rPr>
        <w:t>usará</w:t>
      </w:r>
      <w:r w:rsidRPr="00182EDB">
        <w:rPr>
          <w:lang w:val="es-EC"/>
        </w:rPr>
        <w:t xml:space="preserve"> como IDE de desarrollo a Visual Studio 2022, todas las practicas desarrolladas en este informe serán creadas de la misma manera exceptuando su nombre.</w:t>
      </w:r>
    </w:p>
    <w:p w14:paraId="1B29CD05" w14:textId="29BC495A" w:rsidR="00B61F19" w:rsidRPr="00182EDB" w:rsidRDefault="00B61F19" w:rsidP="00AC3A03">
      <w:pPr>
        <w:rPr>
          <w:lang w:val="es-EC"/>
        </w:rPr>
      </w:pPr>
      <w:r w:rsidRPr="00182EDB">
        <w:rPr>
          <w:lang w:val="es-EC"/>
        </w:rPr>
        <w:t>Como primer paso se abre el IDE Visual Studio 2022 y se despliega la pantalla principal como se muestra a continuación:</w:t>
      </w:r>
    </w:p>
    <w:p w14:paraId="21166275" w14:textId="13F63152" w:rsidR="00E37998" w:rsidRPr="00182EDB" w:rsidRDefault="007C1688" w:rsidP="00E37998">
      <w:pPr>
        <w:jc w:val="center"/>
        <w:rPr>
          <w:lang w:val="es-EC"/>
        </w:rPr>
      </w:pPr>
      <w:r w:rsidRPr="00182EDB">
        <w:rPr>
          <w:noProof/>
          <w:lang w:val="es-EC"/>
        </w:rPr>
        <w:drawing>
          <wp:inline distT="0" distB="0" distL="0" distR="0" wp14:anchorId="516790B6" wp14:editId="1952AE52">
            <wp:extent cx="3686852" cy="3357081"/>
            <wp:effectExtent l="95250" t="95250" r="104140" b="9144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1952" cy="33617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CECCBC" w14:textId="5DA752BA" w:rsidR="00B61F19" w:rsidRPr="00182EDB" w:rsidRDefault="00B61F19" w:rsidP="00B61F19">
      <w:pPr>
        <w:pStyle w:val="Imagenes"/>
        <w:rPr>
          <w:lang w:val="es-EC"/>
        </w:rPr>
      </w:pPr>
      <w:bookmarkStart w:id="60" w:name="_Toc124887274"/>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9</w:t>
      </w:r>
      <w:r w:rsidRPr="00182EDB">
        <w:rPr>
          <w:lang w:val="es-EC"/>
        </w:rPr>
        <w:fldChar w:fldCharType="end"/>
      </w:r>
      <w:r w:rsidRPr="00182EDB">
        <w:rPr>
          <w:lang w:val="es-EC"/>
        </w:rPr>
        <w:t>. Pantalla principal Visual Studio 2022</w:t>
      </w:r>
      <w:bookmarkEnd w:id="60"/>
    </w:p>
    <w:p w14:paraId="2AA2212E" w14:textId="33030C2F" w:rsidR="00B34540" w:rsidRPr="00182EDB" w:rsidRDefault="00B34540" w:rsidP="00B34540">
      <w:pPr>
        <w:rPr>
          <w:lang w:val="es-EC"/>
        </w:rPr>
      </w:pPr>
      <w:r w:rsidRPr="00182EDB">
        <w:rPr>
          <w:lang w:val="es-EC"/>
        </w:rPr>
        <w:t xml:space="preserve">Una vez iniciado el IDE y desplegada la pantalla principal, se selecciona la opción de crear un nuevo proyecto para seguir con la creación </w:t>
      </w:r>
      <w:r w:rsidR="00371487" w:rsidRPr="00182EDB">
        <w:rPr>
          <w:lang w:val="es-EC"/>
        </w:rPr>
        <w:t>de este</w:t>
      </w:r>
      <w:r w:rsidRPr="00182EDB">
        <w:rPr>
          <w:lang w:val="es-EC"/>
        </w:rPr>
        <w:t>.</w:t>
      </w:r>
    </w:p>
    <w:p w14:paraId="43042CAA" w14:textId="2DB1C7DE" w:rsidR="007C1688" w:rsidRPr="00182EDB" w:rsidRDefault="007C1688" w:rsidP="00E37998">
      <w:pPr>
        <w:jc w:val="center"/>
        <w:rPr>
          <w:lang w:val="es-EC"/>
        </w:rPr>
      </w:pPr>
      <w:r w:rsidRPr="00182EDB">
        <w:rPr>
          <w:noProof/>
          <w:lang w:val="es-EC"/>
        </w:rPr>
        <w:drawing>
          <wp:inline distT="0" distB="0" distL="0" distR="0" wp14:anchorId="26DC39EE" wp14:editId="5E57E7B2">
            <wp:extent cx="2717027" cy="870341"/>
            <wp:effectExtent l="95250" t="95250" r="102870" b="101600"/>
            <wp:docPr id="87" name="Imagen 8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Interfaz de usuario gráfica, Texto&#10;&#10;Descripción generada automáticamente"/>
                    <pic:cNvPicPr/>
                  </pic:nvPicPr>
                  <pic:blipFill>
                    <a:blip r:embed="rId23"/>
                    <a:stretch>
                      <a:fillRect/>
                    </a:stretch>
                  </pic:blipFill>
                  <pic:spPr>
                    <a:xfrm>
                      <a:off x="0" y="0"/>
                      <a:ext cx="2723792" cy="8725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4D5B4B" w14:textId="7B06542B" w:rsidR="009D00A3" w:rsidRPr="00182EDB" w:rsidRDefault="009D00A3" w:rsidP="009D00A3">
      <w:pPr>
        <w:pStyle w:val="Imagenes"/>
        <w:rPr>
          <w:lang w:val="es-EC"/>
        </w:rPr>
      </w:pPr>
      <w:bookmarkStart w:id="61" w:name="_Toc124887275"/>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10</w:t>
      </w:r>
      <w:r w:rsidRPr="00182EDB">
        <w:rPr>
          <w:lang w:val="es-EC"/>
        </w:rPr>
        <w:fldChar w:fldCharType="end"/>
      </w:r>
      <w:r w:rsidRPr="00182EDB">
        <w:rPr>
          <w:lang w:val="es-EC"/>
        </w:rPr>
        <w:t>. Opción crear un nuevo proyecto</w:t>
      </w:r>
      <w:bookmarkEnd w:id="61"/>
    </w:p>
    <w:p w14:paraId="5B6D03EF" w14:textId="62CF8C72" w:rsidR="00E05DC8" w:rsidRPr="00182EDB" w:rsidRDefault="00E05DC8" w:rsidP="00E05DC8">
      <w:pPr>
        <w:rPr>
          <w:lang w:val="es-EC"/>
        </w:rPr>
      </w:pPr>
      <w:r w:rsidRPr="00182EDB">
        <w:rPr>
          <w:lang w:val="es-EC"/>
        </w:rPr>
        <w:lastRenderedPageBreak/>
        <w:t xml:space="preserve">El siguiente paso es seleccionar el lenguaje en el que se desea programar, además de la plataforma a la que va dedicada la aplicación y para </w:t>
      </w:r>
      <w:r w:rsidR="00D37982" w:rsidRPr="00182EDB">
        <w:rPr>
          <w:lang w:val="es-EC"/>
        </w:rPr>
        <w:t>qué</w:t>
      </w:r>
      <w:r w:rsidRPr="00182EDB">
        <w:rPr>
          <w:lang w:val="es-EC"/>
        </w:rPr>
        <w:t xml:space="preserve"> tipo de dispositivo, una vez llenado los campos el IDE nos despliega </w:t>
      </w:r>
      <w:r w:rsidR="009F0654" w:rsidRPr="00182EDB">
        <w:rPr>
          <w:lang w:val="es-EC"/>
        </w:rPr>
        <w:t xml:space="preserve">sugerencias de aplicaciones a desarrollar para lo que se deberá seleccionar Windows </w:t>
      </w:r>
      <w:proofErr w:type="spellStart"/>
      <w:r w:rsidR="009F0654" w:rsidRPr="00182EDB">
        <w:rPr>
          <w:lang w:val="es-EC"/>
        </w:rPr>
        <w:t>Form</w:t>
      </w:r>
      <w:proofErr w:type="spellEnd"/>
      <w:r w:rsidR="009F0654" w:rsidRPr="00182EDB">
        <w:rPr>
          <w:lang w:val="es-EC"/>
        </w:rPr>
        <w:t xml:space="preserve"> App (.NET Framework).</w:t>
      </w:r>
    </w:p>
    <w:p w14:paraId="5D8D5438" w14:textId="7125A61A" w:rsidR="007C1688" w:rsidRPr="00182EDB" w:rsidRDefault="00621A84" w:rsidP="00E37998">
      <w:pPr>
        <w:jc w:val="center"/>
        <w:rPr>
          <w:lang w:val="es-EC"/>
        </w:rPr>
      </w:pPr>
      <w:r w:rsidRPr="00182EDB">
        <w:rPr>
          <w:noProof/>
          <w:lang w:val="es-EC"/>
        </w:rPr>
        <w:drawing>
          <wp:inline distT="0" distB="0" distL="0" distR="0" wp14:anchorId="219A9D4A" wp14:editId="2C83FEC6">
            <wp:extent cx="3748376" cy="1670349"/>
            <wp:effectExtent l="95250" t="95250" r="100330" b="10160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9908" cy="16754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C62390B" w14:textId="5E79C5BE" w:rsidR="00DB3E7D" w:rsidRPr="003920D7" w:rsidRDefault="00DB3E7D" w:rsidP="00DB3E7D">
      <w:pPr>
        <w:pStyle w:val="Imagenes"/>
        <w:rPr>
          <w:lang w:val="en-US"/>
        </w:rPr>
      </w:pPr>
      <w:bookmarkStart w:id="62" w:name="_Toc124887276"/>
      <w:proofErr w:type="spellStart"/>
      <w:r w:rsidRPr="003920D7">
        <w:rPr>
          <w:lang w:val="en-US"/>
        </w:rPr>
        <w:t>Figura</w:t>
      </w:r>
      <w:proofErr w:type="spellEnd"/>
      <w:r w:rsidRPr="003920D7">
        <w:rPr>
          <w:lang w:val="en-US"/>
        </w:rPr>
        <w:t xml:space="preserve"> </w:t>
      </w:r>
      <w:r w:rsidRPr="00182EDB">
        <w:rPr>
          <w:lang w:val="es-EC"/>
        </w:rPr>
        <w:fldChar w:fldCharType="begin"/>
      </w:r>
      <w:r w:rsidRPr="003920D7">
        <w:rPr>
          <w:lang w:val="en-US"/>
        </w:rPr>
        <w:instrText xml:space="preserve"> SEQ Figura \* ARABIC </w:instrText>
      </w:r>
      <w:r w:rsidRPr="00182EDB">
        <w:rPr>
          <w:lang w:val="es-EC"/>
        </w:rPr>
        <w:fldChar w:fldCharType="separate"/>
      </w:r>
      <w:r w:rsidR="00DE061E">
        <w:rPr>
          <w:noProof/>
          <w:lang w:val="en-US"/>
        </w:rPr>
        <w:t>11</w:t>
      </w:r>
      <w:r w:rsidRPr="00182EDB">
        <w:rPr>
          <w:lang w:val="es-EC"/>
        </w:rPr>
        <w:fldChar w:fldCharType="end"/>
      </w:r>
      <w:r w:rsidRPr="003920D7">
        <w:rPr>
          <w:lang w:val="en-US"/>
        </w:rPr>
        <w:t xml:space="preserve">. </w:t>
      </w:r>
      <w:proofErr w:type="spellStart"/>
      <w:r w:rsidRPr="003920D7">
        <w:rPr>
          <w:lang w:val="en-US"/>
        </w:rPr>
        <w:t>Opción</w:t>
      </w:r>
      <w:proofErr w:type="spellEnd"/>
      <w:r w:rsidRPr="003920D7">
        <w:rPr>
          <w:lang w:val="en-US"/>
        </w:rPr>
        <w:t xml:space="preserve"> Windows Form App (.NET Framework)</w:t>
      </w:r>
      <w:bookmarkEnd w:id="62"/>
    </w:p>
    <w:p w14:paraId="636F4452" w14:textId="37697B77" w:rsidR="00E57E07" w:rsidRPr="00182EDB" w:rsidRDefault="00E57E07" w:rsidP="00E57E07">
      <w:pPr>
        <w:rPr>
          <w:lang w:val="es-EC"/>
        </w:rPr>
      </w:pPr>
      <w:r w:rsidRPr="00182EDB">
        <w:rPr>
          <w:lang w:val="es-EC"/>
        </w:rPr>
        <w:t xml:space="preserve">Para el siguiente punto se muestra las opciones de </w:t>
      </w:r>
      <w:r w:rsidR="00E56196" w:rsidRPr="00182EDB">
        <w:rPr>
          <w:lang w:val="es-EC"/>
        </w:rPr>
        <w:t>configuración</w:t>
      </w:r>
      <w:r w:rsidRPr="00182EDB">
        <w:rPr>
          <w:lang w:val="es-EC"/>
        </w:rPr>
        <w:t xml:space="preserve"> para el proyecto, aquí se debe nombrar con algo significativo para el proyecto, se debe dar una localización y se selecciona la versión de .NET Framework.</w:t>
      </w:r>
    </w:p>
    <w:p w14:paraId="034D1281" w14:textId="68F71C70" w:rsidR="00621A84" w:rsidRPr="00182EDB" w:rsidRDefault="00621A84" w:rsidP="00E37998">
      <w:pPr>
        <w:jc w:val="center"/>
        <w:rPr>
          <w:lang w:val="es-EC"/>
        </w:rPr>
      </w:pPr>
      <w:r w:rsidRPr="00182EDB">
        <w:rPr>
          <w:noProof/>
          <w:lang w:val="es-EC"/>
        </w:rPr>
        <w:drawing>
          <wp:inline distT="0" distB="0" distL="0" distR="0" wp14:anchorId="0E141D82" wp14:editId="2D2C3A3C">
            <wp:extent cx="2841561" cy="1876673"/>
            <wp:effectExtent l="95250" t="95250" r="92710" b="85725"/>
            <wp:docPr id="89" name="Imagen 8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exto&#10;&#10;Descripción generada automáticamente"/>
                    <pic:cNvPicPr/>
                  </pic:nvPicPr>
                  <pic:blipFill>
                    <a:blip r:embed="rId25"/>
                    <a:stretch>
                      <a:fillRect/>
                    </a:stretch>
                  </pic:blipFill>
                  <pic:spPr>
                    <a:xfrm>
                      <a:off x="0" y="0"/>
                      <a:ext cx="2849673" cy="18820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0AF1D1" w14:textId="22A00A38" w:rsidR="005D5731" w:rsidRPr="00182EDB" w:rsidRDefault="005D5731" w:rsidP="005D5731">
      <w:pPr>
        <w:pStyle w:val="Imagenes"/>
        <w:rPr>
          <w:lang w:val="es-EC"/>
        </w:rPr>
      </w:pPr>
      <w:bookmarkStart w:id="63" w:name="_Toc124887277"/>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12</w:t>
      </w:r>
      <w:r w:rsidRPr="00182EDB">
        <w:rPr>
          <w:lang w:val="es-EC"/>
        </w:rPr>
        <w:fldChar w:fldCharType="end"/>
      </w:r>
      <w:r w:rsidRPr="00182EDB">
        <w:rPr>
          <w:lang w:val="es-EC"/>
        </w:rPr>
        <w:t xml:space="preserve">. Pantalla de </w:t>
      </w:r>
      <w:r w:rsidR="000C5537" w:rsidRPr="00182EDB">
        <w:rPr>
          <w:lang w:val="es-EC"/>
        </w:rPr>
        <w:t>configuración</w:t>
      </w:r>
      <w:r w:rsidRPr="00182EDB">
        <w:rPr>
          <w:lang w:val="es-EC"/>
        </w:rPr>
        <w:t xml:space="preserve"> de nuevo proyecto</w:t>
      </w:r>
      <w:bookmarkEnd w:id="63"/>
    </w:p>
    <w:p w14:paraId="705990FF" w14:textId="153211AC" w:rsidR="00E56196" w:rsidRPr="00182EDB" w:rsidRDefault="00E56196" w:rsidP="00E56196">
      <w:pPr>
        <w:rPr>
          <w:lang w:val="es-EC"/>
        </w:rPr>
      </w:pPr>
      <w:r w:rsidRPr="00182EDB">
        <w:rPr>
          <w:lang w:val="es-EC"/>
        </w:rPr>
        <w:t>Una vez configurado todos los puntos anteriores, se despliega un proyecto en blanco con la pantalla mostrada en la siguiente figura:</w:t>
      </w:r>
    </w:p>
    <w:p w14:paraId="3D951EC5" w14:textId="14C2CA3E" w:rsidR="00621A84" w:rsidRPr="00182EDB" w:rsidRDefault="00621A84" w:rsidP="00E37998">
      <w:pPr>
        <w:jc w:val="center"/>
        <w:rPr>
          <w:lang w:val="es-EC"/>
        </w:rPr>
      </w:pPr>
      <w:r w:rsidRPr="00182EDB">
        <w:rPr>
          <w:noProof/>
          <w:lang w:val="es-EC"/>
        </w:rPr>
        <w:lastRenderedPageBreak/>
        <w:drawing>
          <wp:inline distT="0" distB="0" distL="0" distR="0" wp14:anchorId="012DA822" wp14:editId="664C789F">
            <wp:extent cx="3183251" cy="2512778"/>
            <wp:effectExtent l="95250" t="95250" r="93980" b="97155"/>
            <wp:docPr id="90" name="Imagen 9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Una captura de pantalla de una computadora&#10;&#10;Descripción generada automáticamente"/>
                    <pic:cNvPicPr/>
                  </pic:nvPicPr>
                  <pic:blipFill>
                    <a:blip r:embed="rId26"/>
                    <a:stretch>
                      <a:fillRect/>
                    </a:stretch>
                  </pic:blipFill>
                  <pic:spPr>
                    <a:xfrm>
                      <a:off x="0" y="0"/>
                      <a:ext cx="3189087" cy="25173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D57A14" w14:textId="3D2C0030" w:rsidR="000C5537" w:rsidRPr="00182EDB" w:rsidRDefault="000C5537" w:rsidP="000C5537">
      <w:pPr>
        <w:pStyle w:val="Imagenes"/>
        <w:rPr>
          <w:lang w:val="es-EC"/>
        </w:rPr>
      </w:pPr>
      <w:bookmarkStart w:id="64" w:name="_Toc124887278"/>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13</w:t>
      </w:r>
      <w:r w:rsidRPr="00182EDB">
        <w:rPr>
          <w:lang w:val="es-EC"/>
        </w:rPr>
        <w:fldChar w:fldCharType="end"/>
      </w:r>
      <w:r w:rsidRPr="00182EDB">
        <w:rPr>
          <w:lang w:val="es-EC"/>
        </w:rPr>
        <w:t>. Pantalla inicial de proyecto en blanco</w:t>
      </w:r>
      <w:bookmarkEnd w:id="64"/>
    </w:p>
    <w:p w14:paraId="7A0085E3" w14:textId="24709A7C" w:rsidR="00E56196" w:rsidRPr="00182EDB" w:rsidRDefault="00E56196" w:rsidP="00E56196">
      <w:pPr>
        <w:rPr>
          <w:lang w:val="es-EC"/>
        </w:rPr>
      </w:pPr>
      <w:r w:rsidRPr="00182EDB">
        <w:rPr>
          <w:lang w:val="es-EC"/>
        </w:rPr>
        <w:t xml:space="preserve">Finalmente, se debe decidir si se va a elaborar una aplicación que muestre información en consola o una aplicación que se </w:t>
      </w:r>
      <w:r w:rsidR="00D47EAE" w:rsidRPr="00182EDB">
        <w:rPr>
          <w:lang w:val="es-EC"/>
        </w:rPr>
        <w:t>muestre</w:t>
      </w:r>
      <w:r w:rsidRPr="00182EDB">
        <w:rPr>
          <w:lang w:val="es-EC"/>
        </w:rPr>
        <w:t xml:space="preserve"> a través de ventanas con una interfaz </w:t>
      </w:r>
      <w:r w:rsidR="00371487" w:rsidRPr="00182EDB">
        <w:rPr>
          <w:lang w:val="es-EC"/>
        </w:rPr>
        <w:t>gráfica</w:t>
      </w:r>
      <w:r w:rsidRPr="00182EDB">
        <w:rPr>
          <w:lang w:val="es-EC"/>
        </w:rPr>
        <w:t xml:space="preserve"> de usuario, en caso de que se decida realizar una aplicación por consola se debe eliminar la clase grafica creada y nos queda el esquema de la siguiente forma:</w:t>
      </w:r>
    </w:p>
    <w:p w14:paraId="5FF70C4C" w14:textId="6DF86515" w:rsidR="00621A84" w:rsidRPr="00182EDB" w:rsidRDefault="00621A84" w:rsidP="00E37998">
      <w:pPr>
        <w:jc w:val="center"/>
        <w:rPr>
          <w:lang w:val="es-EC"/>
        </w:rPr>
      </w:pPr>
      <w:r w:rsidRPr="00182EDB">
        <w:rPr>
          <w:noProof/>
          <w:lang w:val="es-EC"/>
        </w:rPr>
        <w:drawing>
          <wp:inline distT="0" distB="0" distL="0" distR="0" wp14:anchorId="4EEE88C7" wp14:editId="31286A6E">
            <wp:extent cx="1699407" cy="1371719"/>
            <wp:effectExtent l="95250" t="95250" r="91440" b="95250"/>
            <wp:docPr id="92" name="Imagen 9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Interfaz de usuario gráfica, Texto, Aplicación, Chat o mensaje de texto&#10;&#10;Descripción generada automáticamente"/>
                    <pic:cNvPicPr/>
                  </pic:nvPicPr>
                  <pic:blipFill>
                    <a:blip r:embed="rId27"/>
                    <a:stretch>
                      <a:fillRect/>
                    </a:stretch>
                  </pic:blipFill>
                  <pic:spPr>
                    <a:xfrm>
                      <a:off x="0" y="0"/>
                      <a:ext cx="1699407" cy="13717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4ACD17" w14:textId="1B905213" w:rsidR="00771F8F" w:rsidRPr="00182EDB" w:rsidRDefault="00771F8F" w:rsidP="00771F8F">
      <w:pPr>
        <w:pStyle w:val="Imagenes"/>
        <w:rPr>
          <w:lang w:val="es-EC"/>
        </w:rPr>
      </w:pPr>
      <w:bookmarkStart w:id="65" w:name="_Toc124887279"/>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14</w:t>
      </w:r>
      <w:r w:rsidRPr="00182EDB">
        <w:rPr>
          <w:lang w:val="es-EC"/>
        </w:rPr>
        <w:fldChar w:fldCharType="end"/>
      </w:r>
      <w:r w:rsidRPr="00182EDB">
        <w:rPr>
          <w:lang w:val="es-EC"/>
        </w:rPr>
        <w:t>. Esquema inicial de aplicación en blanco</w:t>
      </w:r>
      <w:bookmarkEnd w:id="65"/>
    </w:p>
    <w:p w14:paraId="70220CF2" w14:textId="1961BAA5" w:rsidR="00C90F76" w:rsidRPr="00182EDB" w:rsidRDefault="00C90F76" w:rsidP="00C90F76">
      <w:pPr>
        <w:rPr>
          <w:rFonts w:cstheme="minorHAnsi"/>
          <w:b/>
          <w:color w:val="1F497D" w:themeColor="text2"/>
          <w:sz w:val="28"/>
          <w:szCs w:val="28"/>
          <w:lang w:val="es-EC"/>
        </w:rPr>
      </w:pPr>
      <w:r w:rsidRPr="00182EDB">
        <w:rPr>
          <w:rFonts w:cstheme="minorHAnsi"/>
          <w:b/>
          <w:color w:val="1F497D" w:themeColor="text2"/>
          <w:sz w:val="28"/>
          <w:szCs w:val="28"/>
          <w:lang w:val="es-EC"/>
        </w:rPr>
        <w:t>Paquete modelo</w:t>
      </w:r>
    </w:p>
    <w:p w14:paraId="7A7B3DE7" w14:textId="6BCED200" w:rsidR="00235FD7" w:rsidRPr="00182EDB" w:rsidRDefault="0058136B" w:rsidP="006C02BB">
      <w:pPr>
        <w:rPr>
          <w:lang w:val="es-EC"/>
        </w:rPr>
      </w:pPr>
      <w:r w:rsidRPr="00182EDB">
        <w:rPr>
          <w:lang w:val="es-EC"/>
        </w:rPr>
        <w:t xml:space="preserve">Especificado lo anterior, para la realización de esta </w:t>
      </w:r>
      <w:r w:rsidR="00235FD7" w:rsidRPr="00182EDB">
        <w:rPr>
          <w:lang w:val="es-EC"/>
        </w:rPr>
        <w:t>práctica</w:t>
      </w:r>
      <w:r w:rsidRPr="00182EDB">
        <w:rPr>
          <w:lang w:val="es-EC"/>
        </w:rPr>
        <w:t xml:space="preserve"> se </w:t>
      </w:r>
      <w:r w:rsidR="00235FD7" w:rsidRPr="00182EDB">
        <w:rPr>
          <w:lang w:val="es-EC"/>
        </w:rPr>
        <w:t>utilizará</w:t>
      </w:r>
      <w:r w:rsidRPr="00182EDB">
        <w:rPr>
          <w:lang w:val="es-EC"/>
        </w:rPr>
        <w:t xml:space="preserve"> el </w:t>
      </w:r>
      <w:r w:rsidR="00235FD7" w:rsidRPr="00182EDB">
        <w:rPr>
          <w:lang w:val="es-EC"/>
        </w:rPr>
        <w:t>patrón</w:t>
      </w:r>
      <w:r w:rsidRPr="00182EDB">
        <w:rPr>
          <w:lang w:val="es-EC"/>
        </w:rPr>
        <w:t xml:space="preserve"> MV</w:t>
      </w:r>
      <w:r w:rsidR="00235FD7" w:rsidRPr="00182EDB">
        <w:rPr>
          <w:lang w:val="es-EC"/>
        </w:rPr>
        <w:t>C, para lo cual se creará en primer lugar el modelo del banco.</w:t>
      </w:r>
    </w:p>
    <w:p w14:paraId="5E30B523" w14:textId="51375A16" w:rsidR="00815F71" w:rsidRPr="00182EDB" w:rsidRDefault="002B0A7D" w:rsidP="00CC5E11">
      <w:pPr>
        <w:rPr>
          <w:lang w:val="es-EC"/>
        </w:rPr>
      </w:pPr>
      <w:r w:rsidRPr="00182EDB">
        <w:rPr>
          <w:lang w:val="es-EC"/>
        </w:rPr>
        <w:t>Dentro de la clase</w:t>
      </w:r>
      <w:r w:rsidR="00920313" w:rsidRPr="00182EDB">
        <w:rPr>
          <w:lang w:val="es-EC"/>
        </w:rPr>
        <w:t xml:space="preserve"> </w:t>
      </w:r>
      <w:proofErr w:type="spellStart"/>
      <w:r w:rsidR="00920313" w:rsidRPr="00182EDB">
        <w:rPr>
          <w:lang w:val="es-EC"/>
        </w:rPr>
        <w:t>BancoModelo</w:t>
      </w:r>
      <w:proofErr w:type="spellEnd"/>
      <w:r w:rsidR="00920313" w:rsidRPr="00182EDB">
        <w:rPr>
          <w:lang w:val="es-EC"/>
        </w:rPr>
        <w:t xml:space="preserve">, se declara un arreglo </w:t>
      </w:r>
      <w:r w:rsidR="00C25225" w:rsidRPr="00182EDB">
        <w:rPr>
          <w:lang w:val="es-EC"/>
        </w:rPr>
        <w:t xml:space="preserve">de tipo </w:t>
      </w:r>
      <w:proofErr w:type="spellStart"/>
      <w:r w:rsidR="00C25225" w:rsidRPr="00182EDB">
        <w:rPr>
          <w:lang w:val="es-EC"/>
        </w:rPr>
        <w:t>double</w:t>
      </w:r>
      <w:proofErr w:type="spellEnd"/>
      <w:r w:rsidR="00C25225" w:rsidRPr="00182EDB">
        <w:rPr>
          <w:lang w:val="es-EC"/>
        </w:rPr>
        <w:t xml:space="preserve"> para definir las cuentas del banco y su respectivo constructor</w:t>
      </w:r>
      <w:r w:rsidR="0036565B" w:rsidRPr="00182EDB">
        <w:rPr>
          <w:lang w:val="es-EC"/>
        </w:rPr>
        <w:t>, mencionando que se declara 100 espacios por el hecho de que el requerimiento nos menciona que se tienen 100 cuentas</w:t>
      </w:r>
      <w:r w:rsidR="00C25225" w:rsidRPr="00182EDB">
        <w:rPr>
          <w:lang w:val="es-EC"/>
        </w:rPr>
        <w:t>.</w:t>
      </w:r>
    </w:p>
    <w:p w14:paraId="17E71FA8" w14:textId="2BD1F837" w:rsidR="00CC5E11" w:rsidRPr="00182EDB" w:rsidRDefault="00CC5E11" w:rsidP="008B6BA1">
      <w:pPr>
        <w:pStyle w:val="Imagenes"/>
        <w:rPr>
          <w:lang w:val="es-EC"/>
        </w:rPr>
      </w:pPr>
      <w:r w:rsidRPr="00182EDB">
        <w:rPr>
          <w:noProof/>
          <w:lang w:val="es-EC"/>
        </w:rPr>
        <w:lastRenderedPageBreak/>
        <w:drawing>
          <wp:inline distT="0" distB="0" distL="0" distR="0" wp14:anchorId="312C1FC9" wp14:editId="23A28471">
            <wp:extent cx="3269263" cy="1958510"/>
            <wp:effectExtent l="95250" t="95250" r="102870" b="99060"/>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a:blip r:embed="rId28"/>
                    <a:stretch>
                      <a:fillRect/>
                    </a:stretch>
                  </pic:blipFill>
                  <pic:spPr>
                    <a:xfrm>
                      <a:off x="0" y="0"/>
                      <a:ext cx="3269263" cy="1958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166962" w14:textId="0859AA98" w:rsidR="00C25225" w:rsidRPr="00182EDB" w:rsidRDefault="00815F71" w:rsidP="00815F71">
      <w:pPr>
        <w:pStyle w:val="Imagenes"/>
        <w:rPr>
          <w:lang w:val="es-EC"/>
        </w:rPr>
      </w:pPr>
      <w:bookmarkStart w:id="66" w:name="_Toc124887280"/>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15</w:t>
      </w:r>
      <w:r w:rsidRPr="00182EDB">
        <w:rPr>
          <w:lang w:val="es-EC"/>
        </w:rPr>
        <w:fldChar w:fldCharType="end"/>
      </w:r>
      <w:r w:rsidRPr="00182EDB">
        <w:rPr>
          <w:lang w:val="es-EC"/>
        </w:rPr>
        <w:t xml:space="preserve">. </w:t>
      </w:r>
      <w:r w:rsidR="00CE0BD7" w:rsidRPr="00182EDB">
        <w:rPr>
          <w:lang w:val="es-EC"/>
        </w:rPr>
        <w:t>Codificación c</w:t>
      </w:r>
      <w:r w:rsidRPr="00182EDB">
        <w:rPr>
          <w:lang w:val="es-EC"/>
        </w:rPr>
        <w:t xml:space="preserve">lase </w:t>
      </w:r>
      <w:proofErr w:type="spellStart"/>
      <w:r w:rsidRPr="00182EDB">
        <w:rPr>
          <w:lang w:val="es-EC"/>
        </w:rPr>
        <w:t>BancoModel</w:t>
      </w:r>
      <w:r w:rsidR="008B6BA1" w:rsidRPr="00182EDB">
        <w:rPr>
          <w:lang w:val="es-EC"/>
        </w:rPr>
        <w:t>o</w:t>
      </w:r>
      <w:bookmarkEnd w:id="66"/>
      <w:proofErr w:type="spellEnd"/>
    </w:p>
    <w:p w14:paraId="6368B594" w14:textId="3EE661D6" w:rsidR="00C90F76" w:rsidRPr="00182EDB" w:rsidRDefault="00C90F76" w:rsidP="00C90F76">
      <w:pPr>
        <w:rPr>
          <w:rFonts w:cstheme="minorHAnsi"/>
          <w:b/>
          <w:color w:val="1F497D" w:themeColor="text2"/>
          <w:sz w:val="28"/>
          <w:szCs w:val="28"/>
          <w:lang w:val="es-EC"/>
        </w:rPr>
      </w:pPr>
      <w:r w:rsidRPr="00182EDB">
        <w:rPr>
          <w:rFonts w:cstheme="minorHAnsi"/>
          <w:b/>
          <w:color w:val="1F497D" w:themeColor="text2"/>
          <w:sz w:val="28"/>
          <w:szCs w:val="28"/>
          <w:lang w:val="es-EC"/>
        </w:rPr>
        <w:t xml:space="preserve">Paquete </w:t>
      </w:r>
      <w:r w:rsidR="00585F7A" w:rsidRPr="00182EDB">
        <w:rPr>
          <w:rFonts w:cstheme="minorHAnsi"/>
          <w:b/>
          <w:bCs/>
          <w:color w:val="1F497D" w:themeColor="text2"/>
          <w:sz w:val="28"/>
          <w:szCs w:val="28"/>
          <w:lang w:val="es-EC"/>
        </w:rPr>
        <w:t>C</w:t>
      </w:r>
      <w:r w:rsidRPr="00182EDB">
        <w:rPr>
          <w:rFonts w:cstheme="minorHAnsi"/>
          <w:b/>
          <w:bCs/>
          <w:color w:val="1F497D" w:themeColor="text2"/>
          <w:sz w:val="28"/>
          <w:szCs w:val="28"/>
          <w:lang w:val="es-EC"/>
        </w:rPr>
        <w:t>ontrolador</w:t>
      </w:r>
    </w:p>
    <w:p w14:paraId="11743F43" w14:textId="573B96F1" w:rsidR="000E261D" w:rsidRPr="00182EDB" w:rsidRDefault="008A44D3" w:rsidP="000E261D">
      <w:pPr>
        <w:rPr>
          <w:lang w:val="es-EC"/>
        </w:rPr>
      </w:pPr>
      <w:r w:rsidRPr="00182EDB">
        <w:rPr>
          <w:lang w:val="es-EC"/>
        </w:rPr>
        <w:t xml:space="preserve">Luego se procede a crear el controlador denominado </w:t>
      </w:r>
      <w:proofErr w:type="spellStart"/>
      <w:r w:rsidRPr="00182EDB">
        <w:rPr>
          <w:lang w:val="es-EC"/>
        </w:rPr>
        <w:t>BancoControlador</w:t>
      </w:r>
      <w:proofErr w:type="spellEnd"/>
      <w:r w:rsidRPr="00182EDB">
        <w:rPr>
          <w:lang w:val="es-EC"/>
        </w:rPr>
        <w:t xml:space="preserve"> </w:t>
      </w:r>
      <w:r w:rsidR="008E4871" w:rsidRPr="00182EDB">
        <w:rPr>
          <w:lang w:val="es-EC"/>
        </w:rPr>
        <w:t xml:space="preserve">y del cual obtendremos 3 </w:t>
      </w:r>
      <w:r w:rsidR="0081640C" w:rsidRPr="00182EDB">
        <w:rPr>
          <w:lang w:val="es-EC"/>
        </w:rPr>
        <w:t>métodos</w:t>
      </w:r>
      <w:r w:rsidR="008E4871" w:rsidRPr="00182EDB">
        <w:rPr>
          <w:lang w:val="es-EC"/>
        </w:rPr>
        <w:t xml:space="preserve"> que servirán como base para la realización del proyecto.</w:t>
      </w:r>
    </w:p>
    <w:p w14:paraId="2950EA38" w14:textId="700E26AD" w:rsidR="0081640C" w:rsidRPr="00182EDB" w:rsidRDefault="0081640C" w:rsidP="000E261D">
      <w:pPr>
        <w:rPr>
          <w:lang w:val="es-EC"/>
        </w:rPr>
      </w:pPr>
      <w:r w:rsidRPr="00182EDB">
        <w:rPr>
          <w:lang w:val="es-EC"/>
        </w:rPr>
        <w:t>Como primer método encontramos</w:t>
      </w:r>
      <w:r w:rsidR="00CF5C5C" w:rsidRPr="00182EDB">
        <w:rPr>
          <w:lang w:val="es-EC"/>
        </w:rPr>
        <w:t xml:space="preserve"> el de </w:t>
      </w:r>
      <w:proofErr w:type="spellStart"/>
      <w:r w:rsidR="00CF5C5C" w:rsidRPr="00182EDB">
        <w:rPr>
          <w:lang w:val="es-EC"/>
        </w:rPr>
        <w:t>acreditarSaldoCuentas</w:t>
      </w:r>
      <w:proofErr w:type="spellEnd"/>
      <w:r w:rsidR="00CF5C5C" w:rsidRPr="00182EDB">
        <w:rPr>
          <w:lang w:val="es-EC"/>
        </w:rPr>
        <w:t xml:space="preserve"> que toma 2 </w:t>
      </w:r>
      <w:r w:rsidR="00182EDB" w:rsidRPr="00182EDB">
        <w:rPr>
          <w:lang w:val="es-EC"/>
        </w:rPr>
        <w:t>parámetros</w:t>
      </w:r>
      <w:r w:rsidR="00CF5C5C" w:rsidRPr="00182EDB">
        <w:rPr>
          <w:lang w:val="es-EC"/>
        </w:rPr>
        <w:t xml:space="preserve"> para poder funcionar, los cuales son un modelo de banco y un saldo como valor </w:t>
      </w:r>
      <w:proofErr w:type="spellStart"/>
      <w:r w:rsidR="00CF5C5C" w:rsidRPr="00182EDB">
        <w:rPr>
          <w:lang w:val="es-EC"/>
        </w:rPr>
        <w:t>double</w:t>
      </w:r>
      <w:proofErr w:type="spellEnd"/>
      <w:r w:rsidR="00085DC0" w:rsidRPr="00182EDB">
        <w:rPr>
          <w:lang w:val="es-EC"/>
        </w:rPr>
        <w:t xml:space="preserve">, este a su vez declara un arreglo de 100 espacios para las cuentas acreditadas y mediante un ciclo </w:t>
      </w:r>
      <w:proofErr w:type="spellStart"/>
      <w:r w:rsidR="00085DC0" w:rsidRPr="00182EDB">
        <w:rPr>
          <w:lang w:val="es-EC"/>
        </w:rPr>
        <w:t>for</w:t>
      </w:r>
      <w:proofErr w:type="spellEnd"/>
      <w:r w:rsidR="003D610F" w:rsidRPr="00182EDB">
        <w:rPr>
          <w:lang w:val="es-EC"/>
        </w:rPr>
        <w:t xml:space="preserve"> asigna a cada cuenta </w:t>
      </w:r>
      <w:r w:rsidR="005848F0" w:rsidRPr="00182EDB">
        <w:rPr>
          <w:lang w:val="es-EC"/>
        </w:rPr>
        <w:t>el valor especificado en el parámetro pasado.</w:t>
      </w:r>
    </w:p>
    <w:p w14:paraId="20DF707B" w14:textId="07ACE785" w:rsidR="00CC5E11" w:rsidRPr="00182EDB" w:rsidRDefault="00CC5E11" w:rsidP="00815F71">
      <w:pPr>
        <w:pStyle w:val="Imagenes"/>
        <w:rPr>
          <w:lang w:val="es-EC"/>
        </w:rPr>
      </w:pPr>
      <w:r w:rsidRPr="00182EDB">
        <w:rPr>
          <w:noProof/>
          <w:lang w:val="es-EC"/>
        </w:rPr>
        <w:drawing>
          <wp:inline distT="0" distB="0" distL="0" distR="0" wp14:anchorId="0F3A9929" wp14:editId="0FD14506">
            <wp:extent cx="4419983" cy="1333616"/>
            <wp:effectExtent l="95250" t="95250" r="95250" b="952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9983" cy="13336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75D76B0" w14:textId="7823B68A" w:rsidR="00470F9B" w:rsidRPr="00182EDB" w:rsidRDefault="00815F71" w:rsidP="00815F71">
      <w:pPr>
        <w:pStyle w:val="Imagenes"/>
        <w:rPr>
          <w:lang w:val="es-EC"/>
        </w:rPr>
      </w:pPr>
      <w:bookmarkStart w:id="67" w:name="_Toc124887281"/>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16</w:t>
      </w:r>
      <w:r w:rsidRPr="00182EDB">
        <w:rPr>
          <w:lang w:val="es-EC"/>
        </w:rPr>
        <w:fldChar w:fldCharType="end"/>
      </w:r>
      <w:r w:rsidRPr="00182EDB">
        <w:rPr>
          <w:lang w:val="es-EC"/>
        </w:rPr>
        <w:t xml:space="preserve">. </w:t>
      </w:r>
      <w:r w:rsidR="00CE0BD7" w:rsidRPr="00182EDB">
        <w:rPr>
          <w:lang w:val="es-EC"/>
        </w:rPr>
        <w:t>Codificación m</w:t>
      </w:r>
      <w:r w:rsidRPr="00182EDB">
        <w:rPr>
          <w:lang w:val="es-EC"/>
        </w:rPr>
        <w:t xml:space="preserve">étodo </w:t>
      </w:r>
      <w:proofErr w:type="spellStart"/>
      <w:r w:rsidRPr="00182EDB">
        <w:rPr>
          <w:lang w:val="es-EC"/>
        </w:rPr>
        <w:t>acreditarSaldoCuentas</w:t>
      </w:r>
      <w:bookmarkEnd w:id="67"/>
      <w:proofErr w:type="spellEnd"/>
    </w:p>
    <w:p w14:paraId="2C7D798B" w14:textId="6013EFA1" w:rsidR="005848F0" w:rsidRPr="00182EDB" w:rsidRDefault="005848F0" w:rsidP="000E261D">
      <w:pPr>
        <w:rPr>
          <w:lang w:val="es-EC"/>
        </w:rPr>
      </w:pPr>
      <w:r w:rsidRPr="00182EDB">
        <w:rPr>
          <w:lang w:val="es-EC"/>
        </w:rPr>
        <w:t xml:space="preserve">Como segundo método </w:t>
      </w:r>
      <w:r w:rsidR="00470F9B" w:rsidRPr="00182EDB">
        <w:rPr>
          <w:lang w:val="es-EC"/>
        </w:rPr>
        <w:t xml:space="preserve">tenemos el de </w:t>
      </w:r>
      <w:proofErr w:type="spellStart"/>
      <w:r w:rsidR="00470F9B" w:rsidRPr="00182EDB">
        <w:rPr>
          <w:lang w:val="es-EC"/>
        </w:rPr>
        <w:t>transferirCuentas</w:t>
      </w:r>
      <w:proofErr w:type="spellEnd"/>
      <w:r w:rsidR="00470F9B" w:rsidRPr="00182EDB">
        <w:rPr>
          <w:lang w:val="es-EC"/>
        </w:rPr>
        <w:t xml:space="preserve"> que solicita 4 </w:t>
      </w:r>
      <w:r w:rsidR="00815F71" w:rsidRPr="00182EDB">
        <w:rPr>
          <w:lang w:val="es-EC"/>
        </w:rPr>
        <w:t>parámetros</w:t>
      </w:r>
      <w:r w:rsidR="00470F9B" w:rsidRPr="00182EDB">
        <w:rPr>
          <w:lang w:val="es-EC"/>
        </w:rPr>
        <w:t xml:space="preserve">, los cuales son un modelo de banco, </w:t>
      </w:r>
      <w:r w:rsidR="000F5CE3" w:rsidRPr="00182EDB">
        <w:rPr>
          <w:lang w:val="es-EC"/>
        </w:rPr>
        <w:t xml:space="preserve">un valore entero para la cuenta de origen, </w:t>
      </w:r>
      <w:r w:rsidR="00470F9B" w:rsidRPr="00182EDB">
        <w:rPr>
          <w:lang w:val="es-EC"/>
        </w:rPr>
        <w:t>un valor entero para la cuenta de destino</w:t>
      </w:r>
      <w:r w:rsidR="000F5CE3" w:rsidRPr="00182EDB">
        <w:rPr>
          <w:lang w:val="es-EC"/>
        </w:rPr>
        <w:t xml:space="preserve"> y una cantidad de tipo </w:t>
      </w:r>
      <w:proofErr w:type="spellStart"/>
      <w:r w:rsidR="000F5CE3" w:rsidRPr="00182EDB">
        <w:rPr>
          <w:lang w:val="es-EC"/>
        </w:rPr>
        <w:t>double</w:t>
      </w:r>
      <w:proofErr w:type="spellEnd"/>
      <w:r w:rsidR="000F5CE3" w:rsidRPr="00182EDB">
        <w:rPr>
          <w:lang w:val="es-EC"/>
        </w:rPr>
        <w:t xml:space="preserve"> para el valor de transacción.</w:t>
      </w:r>
    </w:p>
    <w:p w14:paraId="469831D0" w14:textId="6F6442AA" w:rsidR="008E5BC8" w:rsidRPr="00182EDB" w:rsidRDefault="008E5BC8" w:rsidP="000E261D">
      <w:pPr>
        <w:rPr>
          <w:lang w:val="es-EC"/>
        </w:rPr>
      </w:pPr>
      <w:r w:rsidRPr="00182EDB">
        <w:rPr>
          <w:lang w:val="es-EC"/>
        </w:rPr>
        <w:t xml:space="preserve">Realiza una comparación para verificar si la </w:t>
      </w:r>
      <w:r w:rsidR="008D37F1" w:rsidRPr="00182EDB">
        <w:rPr>
          <w:lang w:val="es-EC"/>
        </w:rPr>
        <w:t xml:space="preserve">cuenta de origen posee </w:t>
      </w:r>
      <w:r w:rsidR="00815F71" w:rsidRPr="00182EDB">
        <w:rPr>
          <w:lang w:val="es-EC"/>
        </w:rPr>
        <w:t>más</w:t>
      </w:r>
      <w:r w:rsidR="008D37F1" w:rsidRPr="00182EDB">
        <w:rPr>
          <w:lang w:val="es-EC"/>
        </w:rPr>
        <w:t xml:space="preserve"> dinero que la cantidad </w:t>
      </w:r>
      <w:r w:rsidR="00415451" w:rsidRPr="00182EDB">
        <w:rPr>
          <w:lang w:val="es-EC"/>
        </w:rPr>
        <w:t>especificada</w:t>
      </w:r>
      <w:r w:rsidR="008D37F1" w:rsidRPr="00182EDB">
        <w:rPr>
          <w:lang w:val="es-EC"/>
        </w:rPr>
        <w:t xml:space="preserve"> e imprime el hilo actual de </w:t>
      </w:r>
      <w:r w:rsidR="00F32931" w:rsidRPr="00182EDB">
        <w:rPr>
          <w:lang w:val="es-EC"/>
        </w:rPr>
        <w:t>ejecución, después se resta la cantidad especificada a la cuenta de origen y se le asigna a la cuenta de destino para finalmente obtener el saldo total de las cuentas.</w:t>
      </w:r>
    </w:p>
    <w:p w14:paraId="761EF121" w14:textId="4B378970" w:rsidR="00CC5E11" w:rsidRPr="00182EDB" w:rsidRDefault="00CC5E11" w:rsidP="00815F71">
      <w:pPr>
        <w:pStyle w:val="Imagenes"/>
        <w:rPr>
          <w:lang w:val="es-EC"/>
        </w:rPr>
      </w:pPr>
      <w:r w:rsidRPr="00182EDB">
        <w:rPr>
          <w:noProof/>
          <w:lang w:val="es-EC"/>
        </w:rPr>
        <w:lastRenderedPageBreak/>
        <w:drawing>
          <wp:inline distT="0" distB="0" distL="0" distR="0" wp14:anchorId="2CA059D1" wp14:editId="53E0A6EE">
            <wp:extent cx="5114290" cy="1374796"/>
            <wp:effectExtent l="95250" t="95250" r="86360" b="92075"/>
            <wp:docPr id="8" name="Imagen 8"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con la imagen de una pantalla&#10;&#10;Descripción generada automáticamente"/>
                    <pic:cNvPicPr/>
                  </pic:nvPicPr>
                  <pic:blipFill>
                    <a:blip r:embed="rId30"/>
                    <a:stretch>
                      <a:fillRect/>
                    </a:stretch>
                  </pic:blipFill>
                  <pic:spPr>
                    <a:xfrm>
                      <a:off x="0" y="0"/>
                      <a:ext cx="5119528" cy="13762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BAE650F" w14:textId="2460FD6C" w:rsidR="00415451" w:rsidRPr="00182EDB" w:rsidRDefault="00815F71" w:rsidP="00815F71">
      <w:pPr>
        <w:pStyle w:val="Imagenes"/>
        <w:rPr>
          <w:lang w:val="es-EC"/>
        </w:rPr>
      </w:pPr>
      <w:bookmarkStart w:id="68" w:name="_Toc124887282"/>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17</w:t>
      </w:r>
      <w:r w:rsidRPr="00182EDB">
        <w:rPr>
          <w:lang w:val="es-EC"/>
        </w:rPr>
        <w:fldChar w:fldCharType="end"/>
      </w:r>
      <w:r w:rsidRPr="00182EDB">
        <w:rPr>
          <w:lang w:val="es-EC"/>
        </w:rPr>
        <w:t xml:space="preserve">. </w:t>
      </w:r>
      <w:r w:rsidR="00CE0BD7" w:rsidRPr="00182EDB">
        <w:rPr>
          <w:lang w:val="es-EC"/>
        </w:rPr>
        <w:t>Codificación m</w:t>
      </w:r>
      <w:r w:rsidRPr="00182EDB">
        <w:rPr>
          <w:lang w:val="es-EC"/>
        </w:rPr>
        <w:t xml:space="preserve">étodo </w:t>
      </w:r>
      <w:proofErr w:type="spellStart"/>
      <w:r w:rsidR="00CE0BD7" w:rsidRPr="00182EDB">
        <w:rPr>
          <w:lang w:val="es-EC"/>
        </w:rPr>
        <w:t>t</w:t>
      </w:r>
      <w:r w:rsidRPr="00182EDB">
        <w:rPr>
          <w:lang w:val="es-EC"/>
        </w:rPr>
        <w:t>ransferirEntreCuentas</w:t>
      </w:r>
      <w:bookmarkEnd w:id="68"/>
      <w:proofErr w:type="spellEnd"/>
    </w:p>
    <w:p w14:paraId="118CD34E" w14:textId="20C2A875" w:rsidR="00415451" w:rsidRPr="00182EDB" w:rsidRDefault="007578D1" w:rsidP="00415451">
      <w:pPr>
        <w:rPr>
          <w:lang w:val="es-EC"/>
        </w:rPr>
      </w:pPr>
      <w:r w:rsidRPr="00182EDB">
        <w:rPr>
          <w:lang w:val="es-EC"/>
        </w:rPr>
        <w:t xml:space="preserve">Como </w:t>
      </w:r>
      <w:r w:rsidR="0086680D" w:rsidRPr="00182EDB">
        <w:rPr>
          <w:lang w:val="es-EC"/>
        </w:rPr>
        <w:t>último</w:t>
      </w:r>
      <w:r w:rsidRPr="00182EDB">
        <w:rPr>
          <w:lang w:val="es-EC"/>
        </w:rPr>
        <w:t xml:space="preserve"> </w:t>
      </w:r>
      <w:r w:rsidR="00DA7A6E" w:rsidRPr="00182EDB">
        <w:rPr>
          <w:lang w:val="es-EC"/>
        </w:rPr>
        <w:t>método</w:t>
      </w:r>
      <w:r w:rsidRPr="00182EDB">
        <w:rPr>
          <w:lang w:val="es-EC"/>
        </w:rPr>
        <w:t xml:space="preserve"> se encuentra el de </w:t>
      </w:r>
      <w:proofErr w:type="spellStart"/>
      <w:proofErr w:type="gramStart"/>
      <w:r w:rsidRPr="00182EDB">
        <w:rPr>
          <w:lang w:val="es-EC"/>
        </w:rPr>
        <w:t>obtenerSaldoTotal</w:t>
      </w:r>
      <w:proofErr w:type="spellEnd"/>
      <w:r w:rsidRPr="00182EDB">
        <w:rPr>
          <w:lang w:val="es-EC"/>
        </w:rPr>
        <w:t>(</w:t>
      </w:r>
      <w:proofErr w:type="gramEnd"/>
      <w:r w:rsidRPr="00182EDB">
        <w:rPr>
          <w:lang w:val="es-EC"/>
        </w:rPr>
        <w:t xml:space="preserve">) que se utiliza en el método antes descrito, este método sirve para obtener el saldo total que posee una cuenta y recibe como parámetro a un </w:t>
      </w:r>
      <w:r w:rsidR="00C90F76" w:rsidRPr="00182EDB">
        <w:rPr>
          <w:lang w:val="es-EC"/>
        </w:rPr>
        <w:t>modelo</w:t>
      </w:r>
      <w:r w:rsidRPr="00182EDB">
        <w:rPr>
          <w:lang w:val="es-EC"/>
        </w:rPr>
        <w:t xml:space="preserve"> de banco</w:t>
      </w:r>
      <w:r w:rsidR="0006497B" w:rsidRPr="00182EDB">
        <w:rPr>
          <w:lang w:val="es-EC"/>
        </w:rPr>
        <w:t>.</w:t>
      </w:r>
    </w:p>
    <w:p w14:paraId="3EDC0A2C" w14:textId="6A24748E" w:rsidR="00CC5E11" w:rsidRPr="00182EDB" w:rsidRDefault="00CC5E11" w:rsidP="00815F71">
      <w:pPr>
        <w:pStyle w:val="Imagenes"/>
        <w:rPr>
          <w:lang w:val="es-EC"/>
        </w:rPr>
      </w:pPr>
      <w:r w:rsidRPr="00182EDB">
        <w:rPr>
          <w:noProof/>
          <w:lang w:val="es-EC"/>
        </w:rPr>
        <w:drawing>
          <wp:inline distT="0" distB="0" distL="0" distR="0" wp14:anchorId="13985E01" wp14:editId="746C0039">
            <wp:extent cx="3535986" cy="1417443"/>
            <wp:effectExtent l="95250" t="95250" r="102870" b="8763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1"/>
                    <a:stretch>
                      <a:fillRect/>
                    </a:stretch>
                  </pic:blipFill>
                  <pic:spPr>
                    <a:xfrm>
                      <a:off x="0" y="0"/>
                      <a:ext cx="3535986" cy="14174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817FB36" w14:textId="408B45DC" w:rsidR="0006497B" w:rsidRPr="00182EDB" w:rsidRDefault="00815F71" w:rsidP="00815F71">
      <w:pPr>
        <w:pStyle w:val="Imagenes"/>
        <w:rPr>
          <w:lang w:val="es-EC"/>
        </w:rPr>
      </w:pPr>
      <w:bookmarkStart w:id="69" w:name="_Toc124887283"/>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18</w:t>
      </w:r>
      <w:r w:rsidRPr="00182EDB">
        <w:rPr>
          <w:lang w:val="es-EC"/>
        </w:rPr>
        <w:fldChar w:fldCharType="end"/>
      </w:r>
      <w:r w:rsidRPr="00182EDB">
        <w:rPr>
          <w:lang w:val="es-EC"/>
        </w:rPr>
        <w:t xml:space="preserve">. </w:t>
      </w:r>
      <w:r w:rsidR="00CE0BD7" w:rsidRPr="00182EDB">
        <w:rPr>
          <w:lang w:val="es-EC"/>
        </w:rPr>
        <w:t>Codificación método</w:t>
      </w:r>
      <w:r w:rsidRPr="00182EDB">
        <w:rPr>
          <w:lang w:val="es-EC"/>
        </w:rPr>
        <w:t xml:space="preserve"> </w:t>
      </w:r>
      <w:proofErr w:type="spellStart"/>
      <w:r w:rsidRPr="00182EDB">
        <w:rPr>
          <w:lang w:val="es-EC"/>
        </w:rPr>
        <w:t>ObtenerSaldoTotal</w:t>
      </w:r>
      <w:bookmarkEnd w:id="69"/>
      <w:proofErr w:type="spellEnd"/>
    </w:p>
    <w:p w14:paraId="37090717" w14:textId="7C2D1BC7" w:rsidR="00A417C6" w:rsidRPr="00182EDB" w:rsidRDefault="00A417C6" w:rsidP="00A417C6">
      <w:pPr>
        <w:rPr>
          <w:rFonts w:cstheme="minorHAnsi"/>
          <w:b/>
          <w:color w:val="1F497D" w:themeColor="text2"/>
          <w:sz w:val="28"/>
          <w:szCs w:val="28"/>
          <w:lang w:val="es-EC"/>
        </w:rPr>
      </w:pPr>
      <w:proofErr w:type="spellStart"/>
      <w:r w:rsidRPr="00182EDB">
        <w:rPr>
          <w:rFonts w:cstheme="minorHAnsi"/>
          <w:b/>
          <w:color w:val="1F497D" w:themeColor="text2"/>
          <w:sz w:val="28"/>
          <w:szCs w:val="28"/>
          <w:lang w:val="es-EC"/>
        </w:rPr>
        <w:t>Main</w:t>
      </w:r>
      <w:proofErr w:type="spellEnd"/>
    </w:p>
    <w:p w14:paraId="44C087A4" w14:textId="7A0132EA" w:rsidR="00A417C6" w:rsidRPr="00182EDB" w:rsidRDefault="00974671" w:rsidP="00A417C6">
      <w:pPr>
        <w:rPr>
          <w:lang w:val="es-EC"/>
        </w:rPr>
      </w:pPr>
      <w:r w:rsidRPr="00182EDB">
        <w:rPr>
          <w:lang w:val="es-EC"/>
        </w:rPr>
        <w:t>Finalmente,</w:t>
      </w:r>
      <w:r w:rsidR="00A417C6" w:rsidRPr="00182EDB">
        <w:rPr>
          <w:lang w:val="es-EC"/>
        </w:rPr>
        <w:t xml:space="preserve"> en la función principal no se realiza nada por el hecho de que en esta parte de la practica </w:t>
      </w:r>
      <w:r w:rsidR="0086680D" w:rsidRPr="00182EDB">
        <w:rPr>
          <w:lang w:val="es-EC"/>
        </w:rPr>
        <w:t>aún</w:t>
      </w:r>
      <w:r w:rsidR="00A417C6" w:rsidRPr="00182EDB">
        <w:rPr>
          <w:lang w:val="es-EC"/>
        </w:rPr>
        <w:t xml:space="preserve"> no se la desarrolla.</w:t>
      </w:r>
    </w:p>
    <w:p w14:paraId="6EE5337E" w14:textId="3285159A" w:rsidR="00974671" w:rsidRPr="00546EB0" w:rsidRDefault="0086680D">
      <w:pPr>
        <w:pStyle w:val="Ttulo2"/>
        <w:numPr>
          <w:ilvl w:val="1"/>
          <w:numId w:val="7"/>
        </w:numPr>
        <w:rPr>
          <w:b/>
          <w:bCs/>
          <w:i/>
        </w:rPr>
      </w:pPr>
      <w:bookmarkStart w:id="70" w:name="_Toc124886841"/>
      <w:r w:rsidRPr="00546EB0">
        <w:rPr>
          <w:b/>
          <w:bCs/>
        </w:rPr>
        <w:t>CODIFICACIÓN VIDEO 174</w:t>
      </w:r>
      <w:bookmarkEnd w:id="70"/>
    </w:p>
    <w:p w14:paraId="386D21ED" w14:textId="16FFCE68" w:rsidR="00C46E4A" w:rsidRPr="00182EDB" w:rsidRDefault="00715AF0" w:rsidP="00C46E4A">
      <w:pPr>
        <w:rPr>
          <w:lang w:val="es-EC"/>
        </w:rPr>
      </w:pPr>
      <w:r w:rsidRPr="00182EDB">
        <w:rPr>
          <w:lang w:val="es-EC"/>
        </w:rPr>
        <w:t xml:space="preserve">Para la realización de esta </w:t>
      </w:r>
      <w:r w:rsidR="00924676" w:rsidRPr="00182EDB">
        <w:rPr>
          <w:lang w:val="es-EC"/>
        </w:rPr>
        <w:t>práctica</w:t>
      </w:r>
      <w:r w:rsidRPr="00182EDB">
        <w:rPr>
          <w:lang w:val="es-EC"/>
        </w:rPr>
        <w:t xml:space="preserve"> se </w:t>
      </w:r>
      <w:r w:rsidR="00E74045" w:rsidRPr="00182EDB">
        <w:rPr>
          <w:lang w:val="es-EC"/>
        </w:rPr>
        <w:t xml:space="preserve">seguirá trabajando sobre la base ya realizada en la </w:t>
      </w:r>
      <w:r w:rsidR="0086680D" w:rsidRPr="00182EDB">
        <w:rPr>
          <w:lang w:val="es-EC"/>
        </w:rPr>
        <w:t>práctica</w:t>
      </w:r>
      <w:r w:rsidR="00E74045" w:rsidRPr="00182EDB">
        <w:rPr>
          <w:lang w:val="es-EC"/>
        </w:rPr>
        <w:t xml:space="preserve"> anterior</w:t>
      </w:r>
      <w:r w:rsidR="0005690A" w:rsidRPr="00182EDB">
        <w:rPr>
          <w:lang w:val="es-EC"/>
        </w:rPr>
        <w:t xml:space="preserve"> con algunas modificaciones en la parte del controlador y la función principal.</w:t>
      </w:r>
    </w:p>
    <w:p w14:paraId="5867538E" w14:textId="7DE6C183" w:rsidR="0005690A" w:rsidRPr="00182EDB" w:rsidRDefault="0005690A" w:rsidP="00C46E4A">
      <w:pPr>
        <w:rPr>
          <w:rFonts w:cstheme="minorHAnsi"/>
          <w:b/>
          <w:color w:val="1F497D" w:themeColor="text2"/>
          <w:sz w:val="28"/>
          <w:szCs w:val="28"/>
          <w:lang w:val="es-EC"/>
        </w:rPr>
      </w:pPr>
      <w:r w:rsidRPr="00182EDB">
        <w:rPr>
          <w:rFonts w:cstheme="minorHAnsi"/>
          <w:b/>
          <w:color w:val="1F497D" w:themeColor="text2"/>
          <w:sz w:val="28"/>
          <w:szCs w:val="28"/>
          <w:lang w:val="es-EC"/>
        </w:rPr>
        <w:t xml:space="preserve">Paquete </w:t>
      </w:r>
      <w:r w:rsidR="00585F7A" w:rsidRPr="00182EDB">
        <w:rPr>
          <w:rFonts w:cstheme="minorHAnsi"/>
          <w:b/>
          <w:bCs/>
          <w:color w:val="1F497D" w:themeColor="text2"/>
          <w:sz w:val="28"/>
          <w:szCs w:val="28"/>
          <w:lang w:val="es-EC"/>
        </w:rPr>
        <w:t>C</w:t>
      </w:r>
      <w:r w:rsidRPr="00182EDB">
        <w:rPr>
          <w:rFonts w:cstheme="minorHAnsi"/>
          <w:b/>
          <w:bCs/>
          <w:color w:val="1F497D" w:themeColor="text2"/>
          <w:sz w:val="28"/>
          <w:szCs w:val="28"/>
          <w:lang w:val="es-EC"/>
        </w:rPr>
        <w:t>ontrolador</w:t>
      </w:r>
    </w:p>
    <w:p w14:paraId="6EBE94B8" w14:textId="4BDA3D19" w:rsidR="00130E96" w:rsidRPr="00182EDB" w:rsidRDefault="008C58BB" w:rsidP="00C46E4A">
      <w:pPr>
        <w:rPr>
          <w:lang w:val="es-EC"/>
        </w:rPr>
      </w:pPr>
      <w:r w:rsidRPr="00182EDB">
        <w:rPr>
          <w:lang w:val="es-EC"/>
        </w:rPr>
        <w:t xml:space="preserve">Se </w:t>
      </w:r>
      <w:r w:rsidR="00924676" w:rsidRPr="00182EDB">
        <w:rPr>
          <w:lang w:val="es-EC"/>
        </w:rPr>
        <w:t>creará</w:t>
      </w:r>
      <w:r w:rsidRPr="00182EDB">
        <w:rPr>
          <w:lang w:val="es-EC"/>
        </w:rPr>
        <w:t xml:space="preserve"> un nuevo controlador denominado </w:t>
      </w:r>
      <w:proofErr w:type="spellStart"/>
      <w:r w:rsidRPr="00182EDB">
        <w:rPr>
          <w:lang w:val="es-EC"/>
        </w:rPr>
        <w:t>TransferenciasControlador</w:t>
      </w:r>
      <w:proofErr w:type="spellEnd"/>
      <w:r w:rsidRPr="00182EDB">
        <w:rPr>
          <w:lang w:val="es-EC"/>
        </w:rPr>
        <w:t xml:space="preserve"> que además implementa el método </w:t>
      </w:r>
      <w:r w:rsidR="00A32C79" w:rsidRPr="00182EDB">
        <w:rPr>
          <w:lang w:val="es-EC"/>
        </w:rPr>
        <w:t>run</w:t>
      </w:r>
      <w:r w:rsidR="00924676" w:rsidRPr="00182EDB">
        <w:rPr>
          <w:lang w:val="es-EC"/>
        </w:rPr>
        <w:t>, para ello se de</w:t>
      </w:r>
      <w:r w:rsidR="0029488C" w:rsidRPr="00182EDB">
        <w:rPr>
          <w:lang w:val="es-EC"/>
        </w:rPr>
        <w:t>claran variables de tipo modelo banco, controlador banco</w:t>
      </w:r>
      <w:r w:rsidR="006D3389" w:rsidRPr="00182EDB">
        <w:rPr>
          <w:lang w:val="es-EC"/>
        </w:rPr>
        <w:t xml:space="preserve">, un </w:t>
      </w:r>
      <w:proofErr w:type="spellStart"/>
      <w:r w:rsidR="006D3389" w:rsidRPr="00182EDB">
        <w:rPr>
          <w:lang w:val="es-EC"/>
        </w:rPr>
        <w:t>int</w:t>
      </w:r>
      <w:proofErr w:type="spellEnd"/>
      <w:r w:rsidR="006D3389" w:rsidRPr="00182EDB">
        <w:rPr>
          <w:lang w:val="es-EC"/>
        </w:rPr>
        <w:t xml:space="preserve"> con el número de cuenta de origen y un </w:t>
      </w:r>
      <w:proofErr w:type="spellStart"/>
      <w:r w:rsidR="006D3389" w:rsidRPr="00182EDB">
        <w:rPr>
          <w:lang w:val="es-EC"/>
        </w:rPr>
        <w:t>double</w:t>
      </w:r>
      <w:proofErr w:type="spellEnd"/>
      <w:r w:rsidR="006D3389" w:rsidRPr="00182EDB">
        <w:rPr>
          <w:lang w:val="es-EC"/>
        </w:rPr>
        <w:t xml:space="preserve"> con el </w:t>
      </w:r>
      <w:r w:rsidR="0011580C" w:rsidRPr="00182EDB">
        <w:rPr>
          <w:lang w:val="es-EC"/>
        </w:rPr>
        <w:t>número</w:t>
      </w:r>
      <w:r w:rsidR="006D3389" w:rsidRPr="00182EDB">
        <w:rPr>
          <w:lang w:val="es-EC"/>
        </w:rPr>
        <w:t xml:space="preserve"> de </w:t>
      </w:r>
      <w:r w:rsidR="001A6775" w:rsidRPr="00182EDB">
        <w:rPr>
          <w:lang w:val="es-EC"/>
        </w:rPr>
        <w:t>valor máximo</w:t>
      </w:r>
      <w:r w:rsidR="00130E96" w:rsidRPr="00182EDB">
        <w:rPr>
          <w:lang w:val="es-EC"/>
        </w:rPr>
        <w:t xml:space="preserve"> a transferir</w:t>
      </w:r>
      <w:r w:rsidR="001A6775" w:rsidRPr="00182EDB">
        <w:rPr>
          <w:lang w:val="es-EC"/>
        </w:rPr>
        <w:t>.</w:t>
      </w:r>
    </w:p>
    <w:p w14:paraId="164CF65E" w14:textId="4276A474" w:rsidR="00A32C79" w:rsidRPr="00182EDB" w:rsidRDefault="00A32C79" w:rsidP="00815F71">
      <w:pPr>
        <w:pStyle w:val="Imagenes"/>
        <w:rPr>
          <w:lang w:val="es-EC"/>
        </w:rPr>
      </w:pPr>
      <w:r w:rsidRPr="00182EDB">
        <w:rPr>
          <w:noProof/>
          <w:lang w:val="es-EC"/>
        </w:rPr>
        <w:lastRenderedPageBreak/>
        <w:drawing>
          <wp:inline distT="0" distB="0" distL="0" distR="0" wp14:anchorId="5C8FD2E7" wp14:editId="770596B5">
            <wp:extent cx="4587107" cy="1343660"/>
            <wp:effectExtent l="95250" t="95250" r="99695" b="1041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3081" cy="13483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B09367" w14:textId="0EA2E10B" w:rsidR="0011580C" w:rsidRPr="00182EDB" w:rsidRDefault="00815F71" w:rsidP="00815F71">
      <w:pPr>
        <w:pStyle w:val="Imagenes"/>
        <w:rPr>
          <w:lang w:val="es-EC"/>
        </w:rPr>
      </w:pPr>
      <w:bookmarkStart w:id="71" w:name="_Toc124887284"/>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19</w:t>
      </w:r>
      <w:r w:rsidRPr="00182EDB">
        <w:rPr>
          <w:lang w:val="es-EC"/>
        </w:rPr>
        <w:fldChar w:fldCharType="end"/>
      </w:r>
      <w:r w:rsidRPr="00182EDB">
        <w:rPr>
          <w:lang w:val="es-EC"/>
        </w:rPr>
        <w:t xml:space="preserve">. </w:t>
      </w:r>
      <w:r w:rsidR="00CE0BD7" w:rsidRPr="00182EDB">
        <w:rPr>
          <w:lang w:val="es-EC"/>
        </w:rPr>
        <w:t>Codificación c</w:t>
      </w:r>
      <w:r w:rsidRPr="00182EDB">
        <w:rPr>
          <w:lang w:val="es-EC"/>
        </w:rPr>
        <w:t xml:space="preserve">lase </w:t>
      </w:r>
      <w:proofErr w:type="spellStart"/>
      <w:r w:rsidRPr="00182EDB">
        <w:rPr>
          <w:lang w:val="es-EC"/>
        </w:rPr>
        <w:t>TransferenciasControlador</w:t>
      </w:r>
      <w:bookmarkEnd w:id="71"/>
      <w:proofErr w:type="spellEnd"/>
    </w:p>
    <w:p w14:paraId="5B353C5B" w14:textId="20F75D5E" w:rsidR="00130E96" w:rsidRPr="00182EDB" w:rsidRDefault="00130E96" w:rsidP="00C46E4A">
      <w:pPr>
        <w:rPr>
          <w:lang w:val="es-EC"/>
        </w:rPr>
      </w:pPr>
      <w:r w:rsidRPr="00182EDB">
        <w:rPr>
          <w:lang w:val="es-EC"/>
        </w:rPr>
        <w:t xml:space="preserve">Además, </w:t>
      </w:r>
      <w:r w:rsidR="004D606B" w:rsidRPr="00182EDB">
        <w:rPr>
          <w:lang w:val="es-EC"/>
        </w:rPr>
        <w:t>en el método run se debe escribir las condiciones para realizar las transferencias</w:t>
      </w:r>
      <w:r w:rsidR="001A618A" w:rsidRPr="00182EDB">
        <w:rPr>
          <w:lang w:val="es-EC"/>
        </w:rPr>
        <w:t xml:space="preserve">, asignando para efectos de la practica un valor </w:t>
      </w:r>
      <w:r w:rsidR="0086680D" w:rsidRPr="00182EDB">
        <w:rPr>
          <w:lang w:val="es-EC"/>
        </w:rPr>
        <w:t>al azar</w:t>
      </w:r>
      <w:r w:rsidR="001A618A" w:rsidRPr="00182EDB">
        <w:rPr>
          <w:lang w:val="es-EC"/>
        </w:rPr>
        <w:t xml:space="preserve"> multiplicado por 100 para elegir la cuenta de destino y una cantidad a transferir que de igual manera es </w:t>
      </w:r>
      <w:r w:rsidR="0011580C" w:rsidRPr="00182EDB">
        <w:rPr>
          <w:lang w:val="es-EC"/>
        </w:rPr>
        <w:t xml:space="preserve">un </w:t>
      </w:r>
      <w:r w:rsidR="0086680D" w:rsidRPr="00182EDB">
        <w:rPr>
          <w:lang w:val="es-EC"/>
        </w:rPr>
        <w:t>al azar</w:t>
      </w:r>
      <w:r w:rsidR="0011580C" w:rsidRPr="00182EDB">
        <w:rPr>
          <w:lang w:val="es-EC"/>
        </w:rPr>
        <w:t xml:space="preserve"> multiplicado por el valor máximo permitido.</w:t>
      </w:r>
    </w:p>
    <w:p w14:paraId="09694651" w14:textId="06B554E3" w:rsidR="00A32C79" w:rsidRPr="00182EDB" w:rsidRDefault="00A32C79" w:rsidP="00815F71">
      <w:pPr>
        <w:pStyle w:val="Imagenes"/>
        <w:rPr>
          <w:lang w:val="es-EC"/>
        </w:rPr>
      </w:pPr>
      <w:r w:rsidRPr="00182EDB">
        <w:rPr>
          <w:noProof/>
          <w:lang w:val="es-EC"/>
        </w:rPr>
        <w:drawing>
          <wp:inline distT="0" distB="0" distL="0" distR="0" wp14:anchorId="75863532" wp14:editId="1D8401C4">
            <wp:extent cx="4735913" cy="1969770"/>
            <wp:effectExtent l="95250" t="95250" r="102870" b="8763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3"/>
                    <a:stretch>
                      <a:fillRect/>
                    </a:stretch>
                  </pic:blipFill>
                  <pic:spPr>
                    <a:xfrm>
                      <a:off x="0" y="0"/>
                      <a:ext cx="4736925" cy="197019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37F60E" w14:textId="29495468" w:rsidR="0011580C" w:rsidRPr="00182EDB" w:rsidRDefault="00815F71" w:rsidP="00815F71">
      <w:pPr>
        <w:pStyle w:val="Imagenes"/>
        <w:rPr>
          <w:lang w:val="es-EC"/>
        </w:rPr>
      </w:pPr>
      <w:bookmarkStart w:id="72" w:name="_Toc124887285"/>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20</w:t>
      </w:r>
      <w:r w:rsidRPr="00182EDB">
        <w:rPr>
          <w:lang w:val="es-EC"/>
        </w:rPr>
        <w:fldChar w:fldCharType="end"/>
      </w:r>
      <w:r w:rsidRPr="00182EDB">
        <w:rPr>
          <w:lang w:val="es-EC"/>
        </w:rPr>
        <w:t xml:space="preserve">. </w:t>
      </w:r>
      <w:r w:rsidR="00CE0BD7" w:rsidRPr="00182EDB">
        <w:rPr>
          <w:lang w:val="es-EC"/>
        </w:rPr>
        <w:t>Codificación m</w:t>
      </w:r>
      <w:r w:rsidRPr="00182EDB">
        <w:rPr>
          <w:lang w:val="es-EC"/>
        </w:rPr>
        <w:t>étodo run para el proceso de transferencia</w:t>
      </w:r>
      <w:bookmarkEnd w:id="72"/>
    </w:p>
    <w:p w14:paraId="040D97BB" w14:textId="71D4FBD1" w:rsidR="008B1912" w:rsidRPr="00182EDB" w:rsidRDefault="008B1912" w:rsidP="008B1912">
      <w:pPr>
        <w:rPr>
          <w:rFonts w:cstheme="minorHAnsi"/>
          <w:b/>
          <w:color w:val="1F497D" w:themeColor="text2"/>
          <w:sz w:val="28"/>
          <w:szCs w:val="28"/>
          <w:lang w:val="es-EC"/>
        </w:rPr>
      </w:pPr>
      <w:proofErr w:type="spellStart"/>
      <w:r w:rsidRPr="00182EDB">
        <w:rPr>
          <w:rFonts w:cstheme="minorHAnsi"/>
          <w:b/>
          <w:color w:val="1F497D" w:themeColor="text2"/>
          <w:sz w:val="28"/>
          <w:szCs w:val="28"/>
          <w:lang w:val="es-EC"/>
        </w:rPr>
        <w:t>Main</w:t>
      </w:r>
      <w:proofErr w:type="spellEnd"/>
      <w:r w:rsidR="00A42500" w:rsidRPr="00182EDB">
        <w:rPr>
          <w:rFonts w:cstheme="minorHAnsi"/>
          <w:b/>
          <w:color w:val="1F497D" w:themeColor="text2"/>
          <w:sz w:val="28"/>
          <w:szCs w:val="28"/>
          <w:lang w:val="es-EC"/>
        </w:rPr>
        <w:t xml:space="preserve"> - Vista</w:t>
      </w:r>
    </w:p>
    <w:p w14:paraId="70763C50" w14:textId="1441ADD6" w:rsidR="008B1912" w:rsidRPr="00182EDB" w:rsidRDefault="008B1912" w:rsidP="008B1912">
      <w:pPr>
        <w:rPr>
          <w:lang w:val="es-EC"/>
        </w:rPr>
      </w:pPr>
      <w:r w:rsidRPr="00182EDB">
        <w:rPr>
          <w:lang w:val="es-EC"/>
        </w:rPr>
        <w:t xml:space="preserve">Dentro la función principal se </w:t>
      </w:r>
      <w:r w:rsidR="003C6AA0" w:rsidRPr="00182EDB">
        <w:rPr>
          <w:lang w:val="es-EC"/>
        </w:rPr>
        <w:t xml:space="preserve">declara un modelo de banco, un controlador de banco al cual se le </w:t>
      </w:r>
      <w:r w:rsidR="0084781E" w:rsidRPr="00182EDB">
        <w:rPr>
          <w:lang w:val="es-EC"/>
        </w:rPr>
        <w:t>envía</w:t>
      </w:r>
      <w:r w:rsidR="003C6AA0" w:rsidRPr="00182EDB">
        <w:rPr>
          <w:lang w:val="es-EC"/>
        </w:rPr>
        <w:t xml:space="preserve"> la función </w:t>
      </w:r>
      <w:proofErr w:type="spellStart"/>
      <w:r w:rsidR="003C6AA0" w:rsidRPr="00182EDB">
        <w:rPr>
          <w:lang w:val="es-EC"/>
        </w:rPr>
        <w:t>acreditar</w:t>
      </w:r>
      <w:r w:rsidR="00E3385C" w:rsidRPr="00182EDB">
        <w:rPr>
          <w:lang w:val="es-EC"/>
        </w:rPr>
        <w:t>SaldoCuentas</w:t>
      </w:r>
      <w:proofErr w:type="spellEnd"/>
      <w:r w:rsidR="003C6AA0" w:rsidRPr="00182EDB">
        <w:rPr>
          <w:lang w:val="es-EC"/>
        </w:rPr>
        <w:t xml:space="preserve"> y se le pasa el parámetro de</w:t>
      </w:r>
      <w:r w:rsidR="00E3385C" w:rsidRPr="00182EDB">
        <w:rPr>
          <w:lang w:val="es-EC"/>
        </w:rPr>
        <w:t xml:space="preserve">l banco con el que se va a trabajar </w:t>
      </w:r>
      <w:r w:rsidR="00C20344" w:rsidRPr="00182EDB">
        <w:rPr>
          <w:lang w:val="es-EC"/>
        </w:rPr>
        <w:t xml:space="preserve">y el saldo que va a tener las cuentas, luego se le pasa un ciclo </w:t>
      </w:r>
      <w:proofErr w:type="spellStart"/>
      <w:r w:rsidR="00C20344" w:rsidRPr="00182EDB">
        <w:rPr>
          <w:lang w:val="es-EC"/>
        </w:rPr>
        <w:t>for</w:t>
      </w:r>
      <w:proofErr w:type="spellEnd"/>
      <w:r w:rsidR="00C20344" w:rsidRPr="00182EDB">
        <w:rPr>
          <w:lang w:val="es-EC"/>
        </w:rPr>
        <w:t xml:space="preserve"> </w:t>
      </w:r>
      <w:r w:rsidR="001A557F" w:rsidRPr="00182EDB">
        <w:rPr>
          <w:lang w:val="es-EC"/>
        </w:rPr>
        <w:t xml:space="preserve">declarando un controlador de transferencia con el modelo de banco, </w:t>
      </w:r>
      <w:r w:rsidR="00B34DEC" w:rsidRPr="00182EDB">
        <w:rPr>
          <w:lang w:val="es-EC"/>
        </w:rPr>
        <w:t>controlador de banco</w:t>
      </w:r>
      <w:r w:rsidR="0037349F" w:rsidRPr="00182EDB">
        <w:rPr>
          <w:lang w:val="es-EC"/>
        </w:rPr>
        <w:t>, cuenta de origen y un valor máximo.</w:t>
      </w:r>
    </w:p>
    <w:p w14:paraId="0327AE04" w14:textId="00662EBC" w:rsidR="00A42500" w:rsidRPr="00182EDB" w:rsidRDefault="00A42500" w:rsidP="0007189B">
      <w:pPr>
        <w:pStyle w:val="Imagenes"/>
        <w:rPr>
          <w:lang w:val="es-EC"/>
        </w:rPr>
      </w:pPr>
      <w:r w:rsidRPr="00182EDB">
        <w:rPr>
          <w:noProof/>
          <w:lang w:val="es-EC"/>
        </w:rPr>
        <w:drawing>
          <wp:inline distT="0" distB="0" distL="0" distR="0" wp14:anchorId="6B1B8FDA" wp14:editId="54BC564E">
            <wp:extent cx="4810760" cy="2069350"/>
            <wp:effectExtent l="95250" t="95250" r="85090" b="1028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5757" cy="2071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61334A" w14:textId="62532FC5" w:rsidR="001420AE" w:rsidRPr="00182EDB" w:rsidRDefault="0007189B" w:rsidP="0007189B">
      <w:pPr>
        <w:pStyle w:val="Imagenes"/>
        <w:rPr>
          <w:lang w:val="es-EC"/>
        </w:rPr>
      </w:pPr>
      <w:bookmarkStart w:id="73" w:name="_Toc124887286"/>
      <w:r w:rsidRPr="00182EDB">
        <w:rPr>
          <w:lang w:val="es-EC"/>
        </w:rPr>
        <w:lastRenderedPageBreak/>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21</w:t>
      </w:r>
      <w:r w:rsidRPr="00182EDB">
        <w:rPr>
          <w:lang w:val="es-EC"/>
        </w:rPr>
        <w:fldChar w:fldCharType="end"/>
      </w:r>
      <w:r w:rsidRPr="00182EDB">
        <w:rPr>
          <w:lang w:val="es-EC"/>
        </w:rPr>
        <w:t xml:space="preserve">. </w:t>
      </w:r>
      <w:r w:rsidR="00C963FE" w:rsidRPr="00182EDB">
        <w:rPr>
          <w:lang w:val="es-EC"/>
        </w:rPr>
        <w:t xml:space="preserve">Codificación </w:t>
      </w:r>
      <w:r w:rsidR="00CE0BD7" w:rsidRPr="00182EDB">
        <w:rPr>
          <w:lang w:val="es-EC"/>
        </w:rPr>
        <w:t>c</w:t>
      </w:r>
      <w:r w:rsidRPr="00182EDB">
        <w:rPr>
          <w:lang w:val="es-EC"/>
        </w:rPr>
        <w:t xml:space="preserve">lase </w:t>
      </w:r>
      <w:proofErr w:type="spellStart"/>
      <w:r w:rsidRPr="00182EDB">
        <w:rPr>
          <w:lang w:val="es-EC"/>
        </w:rPr>
        <w:t>main</w:t>
      </w:r>
      <w:proofErr w:type="spellEnd"/>
      <w:r w:rsidRPr="00182EDB">
        <w:rPr>
          <w:lang w:val="es-EC"/>
        </w:rPr>
        <w:t xml:space="preserve"> con el método principal</w:t>
      </w:r>
      <w:bookmarkEnd w:id="73"/>
    </w:p>
    <w:p w14:paraId="1CA43CF6" w14:textId="1C921E43" w:rsidR="00C80CF0" w:rsidRPr="00182EDB" w:rsidRDefault="00C80CF0" w:rsidP="002A0D0D">
      <w:pPr>
        <w:rPr>
          <w:lang w:val="es-EC"/>
        </w:rPr>
      </w:pPr>
      <w:r w:rsidRPr="00182EDB">
        <w:rPr>
          <w:lang w:val="es-EC"/>
        </w:rPr>
        <w:t xml:space="preserve">Al momento de ejecutar este proyecto se puede observar que las transacciones </w:t>
      </w:r>
      <w:r w:rsidR="005C3FB0" w:rsidRPr="00182EDB">
        <w:rPr>
          <w:lang w:val="es-EC"/>
        </w:rPr>
        <w:t>fueron realizadas correctamente</w:t>
      </w:r>
      <w:r w:rsidRPr="00182EDB">
        <w:rPr>
          <w:lang w:val="es-EC"/>
        </w:rPr>
        <w:t>,</w:t>
      </w:r>
      <w:r w:rsidR="005C3FB0" w:rsidRPr="00182EDB">
        <w:rPr>
          <w:lang w:val="es-EC"/>
        </w:rPr>
        <w:t xml:space="preserve"> sin embargo,</w:t>
      </w:r>
      <w:r w:rsidRPr="00182EDB">
        <w:rPr>
          <w:lang w:val="es-EC"/>
        </w:rPr>
        <w:t xml:space="preserve"> existe un problema ya que </w:t>
      </w:r>
      <w:r w:rsidR="00616A62" w:rsidRPr="00182EDB">
        <w:rPr>
          <w:lang w:val="es-EC"/>
        </w:rPr>
        <w:t>los</w:t>
      </w:r>
      <w:r w:rsidRPr="00182EDB">
        <w:rPr>
          <w:lang w:val="es-EC"/>
        </w:rPr>
        <w:t xml:space="preserve"> hilos no se encuentran sincronizados</w:t>
      </w:r>
      <w:r w:rsidR="00616A62" w:rsidRPr="00182EDB">
        <w:rPr>
          <w:lang w:val="es-EC"/>
        </w:rPr>
        <w:t xml:space="preserve"> por lo que en el</w:t>
      </w:r>
      <w:r w:rsidRPr="00182EDB">
        <w:rPr>
          <w:lang w:val="es-EC"/>
        </w:rPr>
        <w:t xml:space="preserve"> saldo total existe un desfase ya que como ingresan varios hilos a la vez, dos o más hilos pueden estar realizando una transferencia a la misma cuenta y por lo tanto descontar un valor que no toma en cuenta </w:t>
      </w:r>
      <w:r w:rsidR="00C81586" w:rsidRPr="00182EDB">
        <w:rPr>
          <w:lang w:val="es-EC"/>
        </w:rPr>
        <w:t>la función para obtener valores, lo cual se resuelve en la siguiente práctica.</w:t>
      </w:r>
    </w:p>
    <w:p w14:paraId="28B90E0F" w14:textId="760A0787" w:rsidR="00C46E4A" w:rsidRPr="00546EB0" w:rsidRDefault="0086680D">
      <w:pPr>
        <w:pStyle w:val="Ttulo2"/>
        <w:numPr>
          <w:ilvl w:val="1"/>
          <w:numId w:val="7"/>
        </w:numPr>
        <w:rPr>
          <w:b/>
          <w:bCs/>
          <w:i/>
        </w:rPr>
      </w:pPr>
      <w:bookmarkStart w:id="74" w:name="_Toc124886842"/>
      <w:r w:rsidRPr="00546EB0">
        <w:rPr>
          <w:b/>
          <w:bCs/>
        </w:rPr>
        <w:t>CODIFICACIÓN VIDEO 175</w:t>
      </w:r>
      <w:bookmarkEnd w:id="74"/>
    </w:p>
    <w:p w14:paraId="5B9EA0B3" w14:textId="205AB704" w:rsidR="00842938" w:rsidRPr="00182EDB" w:rsidRDefault="00C8610E" w:rsidP="00640284">
      <w:pPr>
        <w:rPr>
          <w:lang w:val="es-EC"/>
        </w:rPr>
      </w:pPr>
      <w:r w:rsidRPr="00182EDB">
        <w:rPr>
          <w:lang w:val="es-EC"/>
        </w:rPr>
        <w:t xml:space="preserve">Para la </w:t>
      </w:r>
      <w:r w:rsidR="00C81586" w:rsidRPr="00182EDB">
        <w:rPr>
          <w:lang w:val="es-EC"/>
        </w:rPr>
        <w:t>práctica</w:t>
      </w:r>
      <w:r w:rsidRPr="00182EDB">
        <w:rPr>
          <w:lang w:val="es-EC"/>
        </w:rPr>
        <w:t>,</w:t>
      </w:r>
      <w:r w:rsidR="00C81586" w:rsidRPr="00182EDB">
        <w:rPr>
          <w:lang w:val="es-EC"/>
        </w:rPr>
        <w:t xml:space="preserve"> se trabajará sobre el proyecto </w:t>
      </w:r>
      <w:r w:rsidR="006B7345" w:rsidRPr="00182EDB">
        <w:rPr>
          <w:lang w:val="es-EC"/>
        </w:rPr>
        <w:t>ya realizad</w:t>
      </w:r>
      <w:r w:rsidR="00ED1427" w:rsidRPr="00182EDB">
        <w:rPr>
          <w:lang w:val="es-EC"/>
        </w:rPr>
        <w:t xml:space="preserve">o, a diferencia de que para corregir el error que se dio en la </w:t>
      </w:r>
      <w:r w:rsidR="00516673" w:rsidRPr="00182EDB">
        <w:rPr>
          <w:lang w:val="es-EC"/>
        </w:rPr>
        <w:t>práctica</w:t>
      </w:r>
      <w:r w:rsidR="00ED1427" w:rsidRPr="00182EDB">
        <w:rPr>
          <w:lang w:val="es-EC"/>
        </w:rPr>
        <w:t xml:space="preserve"> anterior se hará uso de la función </w:t>
      </w:r>
      <w:proofErr w:type="spellStart"/>
      <w:r w:rsidR="00ED1427" w:rsidRPr="00182EDB">
        <w:rPr>
          <w:lang w:val="es-EC"/>
        </w:rPr>
        <w:t>lock</w:t>
      </w:r>
      <w:proofErr w:type="spellEnd"/>
      <w:r w:rsidR="00A267A4" w:rsidRPr="00182EDB">
        <w:rPr>
          <w:lang w:val="es-EC"/>
        </w:rPr>
        <w:t>,</w:t>
      </w:r>
      <w:r w:rsidR="005F394B" w:rsidRPr="00182EDB">
        <w:rPr>
          <w:lang w:val="es-EC"/>
        </w:rPr>
        <w:t xml:space="preserve"> </w:t>
      </w:r>
      <w:r w:rsidR="00A267A4" w:rsidRPr="00182EDB">
        <w:rPr>
          <w:lang w:val="es-EC"/>
        </w:rPr>
        <w:t xml:space="preserve">que sirve para bloquear y desbloquear líneas de código </w:t>
      </w:r>
      <w:r w:rsidR="00ED389F" w:rsidRPr="00182EDB">
        <w:rPr>
          <w:lang w:val="es-EC"/>
        </w:rPr>
        <w:t xml:space="preserve">con la finalidad de que sean accedidas solo por un hilo a la vez, entonces en nuestro proyecto </w:t>
      </w:r>
      <w:r w:rsidR="00142E98" w:rsidRPr="00182EDB">
        <w:rPr>
          <w:lang w:val="es-EC"/>
        </w:rPr>
        <w:t xml:space="preserve">tiene la función de evitar que varios hilos accedan al mismo tiempo </w:t>
      </w:r>
      <w:r w:rsidR="0020694C" w:rsidRPr="00182EDB">
        <w:rPr>
          <w:lang w:val="es-EC"/>
        </w:rPr>
        <w:t>y eliminar errores de dinero entre cuentas</w:t>
      </w:r>
      <w:r w:rsidR="00ED389F" w:rsidRPr="00182EDB">
        <w:rPr>
          <w:lang w:val="es-EC"/>
        </w:rPr>
        <w:t>.</w:t>
      </w:r>
    </w:p>
    <w:p w14:paraId="29DA7266" w14:textId="025731C7" w:rsidR="00F01A98" w:rsidRPr="00182EDB" w:rsidRDefault="00F01A98" w:rsidP="00F01A98">
      <w:pPr>
        <w:rPr>
          <w:rFonts w:cstheme="minorHAnsi"/>
          <w:b/>
          <w:color w:val="1F497D" w:themeColor="text2"/>
          <w:sz w:val="28"/>
          <w:szCs w:val="28"/>
          <w:lang w:val="es-EC"/>
        </w:rPr>
      </w:pPr>
      <w:r w:rsidRPr="00182EDB">
        <w:rPr>
          <w:rFonts w:cstheme="minorHAnsi"/>
          <w:b/>
          <w:color w:val="1F497D" w:themeColor="text2"/>
          <w:sz w:val="28"/>
          <w:szCs w:val="28"/>
          <w:lang w:val="es-EC"/>
        </w:rPr>
        <w:t xml:space="preserve">Paquete </w:t>
      </w:r>
      <w:r w:rsidR="00585F7A" w:rsidRPr="00182EDB">
        <w:rPr>
          <w:rFonts w:cstheme="minorHAnsi"/>
          <w:b/>
          <w:bCs/>
          <w:color w:val="1F497D" w:themeColor="text2"/>
          <w:sz w:val="28"/>
          <w:szCs w:val="28"/>
          <w:lang w:val="es-EC"/>
        </w:rPr>
        <w:t>C</w:t>
      </w:r>
      <w:r w:rsidRPr="00182EDB">
        <w:rPr>
          <w:rFonts w:cstheme="minorHAnsi"/>
          <w:b/>
          <w:bCs/>
          <w:color w:val="1F497D" w:themeColor="text2"/>
          <w:sz w:val="28"/>
          <w:szCs w:val="28"/>
          <w:lang w:val="es-EC"/>
        </w:rPr>
        <w:t>ontrolador</w:t>
      </w:r>
    </w:p>
    <w:p w14:paraId="645E752A" w14:textId="2770F9FB" w:rsidR="00F01A98" w:rsidRPr="00182EDB" w:rsidRDefault="00F01A98" w:rsidP="00F01A98">
      <w:pPr>
        <w:rPr>
          <w:lang w:val="es-EC"/>
        </w:rPr>
      </w:pPr>
      <w:r w:rsidRPr="00182EDB">
        <w:rPr>
          <w:lang w:val="es-EC"/>
        </w:rPr>
        <w:t xml:space="preserve">El cambio </w:t>
      </w:r>
      <w:r w:rsidR="0086680D" w:rsidRPr="00182EDB">
        <w:rPr>
          <w:lang w:val="es-EC"/>
        </w:rPr>
        <w:t>más</w:t>
      </w:r>
      <w:r w:rsidRPr="00182EDB">
        <w:rPr>
          <w:lang w:val="es-EC"/>
        </w:rPr>
        <w:t xml:space="preserve"> significativo que se realiza </w:t>
      </w:r>
      <w:r w:rsidR="00516673" w:rsidRPr="00182EDB">
        <w:rPr>
          <w:lang w:val="es-EC"/>
        </w:rPr>
        <w:t xml:space="preserve">es hacer uso de la </w:t>
      </w:r>
      <w:r w:rsidR="0041287F" w:rsidRPr="00182EDB">
        <w:rPr>
          <w:lang w:val="es-EC"/>
        </w:rPr>
        <w:t>función</w:t>
      </w:r>
      <w:r w:rsidR="00516673" w:rsidRPr="00182EDB">
        <w:rPr>
          <w:lang w:val="es-EC"/>
        </w:rPr>
        <w:t xml:space="preserve"> antes mencionada</w:t>
      </w:r>
      <w:r w:rsidR="0041287F" w:rsidRPr="00182EDB">
        <w:rPr>
          <w:lang w:val="es-EC"/>
        </w:rPr>
        <w:t xml:space="preserve"> </w:t>
      </w:r>
      <w:r w:rsidR="00975897" w:rsidRPr="00182EDB">
        <w:rPr>
          <w:lang w:val="es-EC"/>
        </w:rPr>
        <w:t>dentro de</w:t>
      </w:r>
      <w:r w:rsidR="0041287F" w:rsidRPr="00182EDB">
        <w:rPr>
          <w:lang w:val="es-EC"/>
        </w:rPr>
        <w:t xml:space="preserve">l método </w:t>
      </w:r>
      <w:proofErr w:type="spellStart"/>
      <w:r w:rsidR="00975897" w:rsidRPr="00182EDB">
        <w:rPr>
          <w:lang w:val="es-EC"/>
        </w:rPr>
        <w:t>transferirEntreCuentas</w:t>
      </w:r>
      <w:proofErr w:type="spellEnd"/>
      <w:r w:rsidR="00975897" w:rsidRPr="00182EDB">
        <w:rPr>
          <w:lang w:val="es-EC"/>
        </w:rPr>
        <w:t xml:space="preserve"> y crear un </w:t>
      </w:r>
      <w:proofErr w:type="spellStart"/>
      <w:r w:rsidR="0041287F" w:rsidRPr="00182EDB">
        <w:rPr>
          <w:lang w:val="es-EC"/>
        </w:rPr>
        <w:t>lock</w:t>
      </w:r>
      <w:proofErr w:type="spellEnd"/>
      <w:r w:rsidR="0041287F" w:rsidRPr="00182EDB">
        <w:rPr>
          <w:lang w:val="es-EC"/>
        </w:rPr>
        <w:t>(</w:t>
      </w:r>
      <w:proofErr w:type="spellStart"/>
      <w:r w:rsidR="0041287F" w:rsidRPr="00182EDB">
        <w:rPr>
          <w:lang w:val="es-EC"/>
        </w:rPr>
        <w:t>cierreBanco</w:t>
      </w:r>
      <w:proofErr w:type="spellEnd"/>
      <w:r w:rsidR="0041287F" w:rsidRPr="00182EDB">
        <w:rPr>
          <w:lang w:val="es-EC"/>
        </w:rPr>
        <w:t>)</w:t>
      </w:r>
      <w:r w:rsidR="005E4ECC" w:rsidRPr="00182EDB">
        <w:rPr>
          <w:lang w:val="es-EC"/>
        </w:rPr>
        <w:t xml:space="preserve"> al inicio </w:t>
      </w:r>
      <w:r w:rsidR="00CF6EE7" w:rsidRPr="00182EDB">
        <w:rPr>
          <w:lang w:val="es-EC"/>
        </w:rPr>
        <w:t>de este</w:t>
      </w:r>
      <w:r w:rsidR="00AD3335" w:rsidRPr="00182EDB">
        <w:rPr>
          <w:lang w:val="es-EC"/>
        </w:rPr>
        <w:t>.</w:t>
      </w:r>
    </w:p>
    <w:p w14:paraId="17F08AD2" w14:textId="2958160A" w:rsidR="00AD3335" w:rsidRPr="00182EDB" w:rsidRDefault="00AD3335" w:rsidP="0007189B">
      <w:pPr>
        <w:pStyle w:val="Imagenes"/>
        <w:keepNext/>
        <w:rPr>
          <w:lang w:val="es-EC"/>
        </w:rPr>
      </w:pPr>
      <w:r w:rsidRPr="00182EDB">
        <w:rPr>
          <w:noProof/>
          <w:lang w:val="es-EC"/>
        </w:rPr>
        <w:drawing>
          <wp:inline distT="0" distB="0" distL="0" distR="0" wp14:anchorId="3352591F" wp14:editId="2F04DD06">
            <wp:extent cx="3888353" cy="1299013"/>
            <wp:effectExtent l="95250" t="95250" r="93345" b="920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8703" cy="130915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6C6F6D" w14:textId="054AD67E" w:rsidR="005E4ECC" w:rsidRPr="00182EDB" w:rsidRDefault="0007189B" w:rsidP="0007189B">
      <w:pPr>
        <w:pStyle w:val="Imagenes"/>
        <w:rPr>
          <w:lang w:val="es-EC"/>
        </w:rPr>
      </w:pPr>
      <w:bookmarkStart w:id="75" w:name="_Toc124887287"/>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22</w:t>
      </w:r>
      <w:r w:rsidRPr="00182EDB">
        <w:rPr>
          <w:lang w:val="es-EC"/>
        </w:rPr>
        <w:fldChar w:fldCharType="end"/>
      </w:r>
      <w:r w:rsidRPr="00182EDB">
        <w:rPr>
          <w:lang w:val="es-EC"/>
        </w:rPr>
        <w:t xml:space="preserve">. </w:t>
      </w:r>
      <w:r w:rsidR="00CE0BD7" w:rsidRPr="00182EDB">
        <w:rPr>
          <w:lang w:val="es-EC"/>
        </w:rPr>
        <w:t>Codificación c</w:t>
      </w:r>
      <w:r w:rsidRPr="00182EDB">
        <w:rPr>
          <w:lang w:val="es-EC"/>
        </w:rPr>
        <w:t xml:space="preserve">lase </w:t>
      </w:r>
      <w:proofErr w:type="spellStart"/>
      <w:r w:rsidRPr="00182EDB">
        <w:rPr>
          <w:lang w:val="es-EC"/>
        </w:rPr>
        <w:t>BancoControlador</w:t>
      </w:r>
      <w:bookmarkEnd w:id="75"/>
      <w:proofErr w:type="spellEnd"/>
    </w:p>
    <w:p w14:paraId="3434865D" w14:textId="1EBA3830" w:rsidR="00C46E4A" w:rsidRPr="00546EB0" w:rsidRDefault="0086680D">
      <w:pPr>
        <w:pStyle w:val="Ttulo2"/>
        <w:numPr>
          <w:ilvl w:val="1"/>
          <w:numId w:val="7"/>
        </w:numPr>
        <w:rPr>
          <w:b/>
          <w:bCs/>
          <w:i/>
        </w:rPr>
      </w:pPr>
      <w:bookmarkStart w:id="76" w:name="_Toc124886843"/>
      <w:r w:rsidRPr="00546EB0">
        <w:rPr>
          <w:b/>
          <w:bCs/>
        </w:rPr>
        <w:t>CODIFICACIÓN VIDEO 176</w:t>
      </w:r>
      <w:bookmarkEnd w:id="76"/>
    </w:p>
    <w:p w14:paraId="0B1C1B13" w14:textId="0A1FFB21" w:rsidR="00BD323E" w:rsidRPr="00182EDB" w:rsidRDefault="00BD323E" w:rsidP="00BD323E">
      <w:pPr>
        <w:rPr>
          <w:lang w:val="es-EC"/>
        </w:rPr>
      </w:pPr>
      <w:r w:rsidRPr="00182EDB">
        <w:rPr>
          <w:lang w:val="es-EC"/>
        </w:rPr>
        <w:t xml:space="preserve">En esta </w:t>
      </w:r>
      <w:r w:rsidR="002E3D36" w:rsidRPr="00182EDB">
        <w:rPr>
          <w:lang w:val="es-EC"/>
        </w:rPr>
        <w:t>práctica</w:t>
      </w:r>
      <w:r w:rsidRPr="00182EDB">
        <w:rPr>
          <w:lang w:val="es-EC"/>
        </w:rPr>
        <w:t xml:space="preserve">, </w:t>
      </w:r>
      <w:r w:rsidR="009719C0" w:rsidRPr="00182EDB">
        <w:rPr>
          <w:lang w:val="es-EC"/>
        </w:rPr>
        <w:t xml:space="preserve">se </w:t>
      </w:r>
      <w:r w:rsidR="002E3D36" w:rsidRPr="00182EDB">
        <w:rPr>
          <w:lang w:val="es-EC"/>
        </w:rPr>
        <w:t>modificarán</w:t>
      </w:r>
      <w:r w:rsidR="009719C0" w:rsidRPr="00182EDB">
        <w:rPr>
          <w:lang w:val="es-EC"/>
        </w:rPr>
        <w:t xml:space="preserve"> </w:t>
      </w:r>
      <w:r w:rsidR="00AD3335" w:rsidRPr="00182EDB">
        <w:rPr>
          <w:lang w:val="es-EC"/>
        </w:rPr>
        <w:t>el</w:t>
      </w:r>
      <w:r w:rsidR="009719C0" w:rsidRPr="00182EDB">
        <w:rPr>
          <w:lang w:val="es-EC"/>
        </w:rPr>
        <w:t xml:space="preserve"> paquete </w:t>
      </w:r>
      <w:r w:rsidR="0086680D" w:rsidRPr="00182EDB">
        <w:rPr>
          <w:lang w:val="es-EC"/>
        </w:rPr>
        <w:t>Vista</w:t>
      </w:r>
      <w:r w:rsidR="009719C0" w:rsidRPr="00182EDB">
        <w:rPr>
          <w:lang w:val="es-EC"/>
        </w:rPr>
        <w:t xml:space="preserve">, del cual </w:t>
      </w:r>
      <w:r w:rsidR="005B4DD7" w:rsidRPr="00182EDB">
        <w:rPr>
          <w:lang w:val="es-EC"/>
        </w:rPr>
        <w:t xml:space="preserve">se </w:t>
      </w:r>
      <w:r w:rsidR="004F314F" w:rsidRPr="00182EDB">
        <w:rPr>
          <w:lang w:val="es-EC"/>
        </w:rPr>
        <w:t>instanciará</w:t>
      </w:r>
      <w:r w:rsidR="005B4DD7" w:rsidRPr="00182EDB">
        <w:rPr>
          <w:lang w:val="es-EC"/>
        </w:rPr>
        <w:t xml:space="preserve"> una clase llamada</w:t>
      </w:r>
      <w:r w:rsidR="00BC5817" w:rsidRPr="00182EDB">
        <w:rPr>
          <w:lang w:val="es-EC"/>
        </w:rPr>
        <w:t xml:space="preserve"> </w:t>
      </w:r>
      <w:proofErr w:type="spellStart"/>
      <w:r w:rsidR="00BC5817" w:rsidRPr="00182EDB">
        <w:rPr>
          <w:lang w:val="es-EC"/>
        </w:rPr>
        <w:t>BancoVista</w:t>
      </w:r>
      <w:proofErr w:type="spellEnd"/>
      <w:r w:rsidR="00AD3335" w:rsidRPr="00182EDB">
        <w:rPr>
          <w:lang w:val="es-EC"/>
        </w:rPr>
        <w:t xml:space="preserve"> que contenga todo lo que va a visualizar el usuario, se ordena los mensajes mostrados en pantalla</w:t>
      </w:r>
      <w:r w:rsidR="00D62308" w:rsidRPr="00182EDB">
        <w:rPr>
          <w:lang w:val="es-EC"/>
        </w:rPr>
        <w:t>.</w:t>
      </w:r>
    </w:p>
    <w:p w14:paraId="4F0AE48C" w14:textId="45CF44D0" w:rsidR="00D62308" w:rsidRPr="00182EDB" w:rsidRDefault="00D62308" w:rsidP="00BD323E">
      <w:pPr>
        <w:rPr>
          <w:rFonts w:cstheme="minorHAnsi"/>
          <w:b/>
          <w:color w:val="1F497D" w:themeColor="text2"/>
          <w:sz w:val="28"/>
          <w:szCs w:val="28"/>
          <w:lang w:val="es-EC"/>
        </w:rPr>
      </w:pPr>
      <w:r w:rsidRPr="00182EDB">
        <w:rPr>
          <w:rFonts w:cstheme="minorHAnsi"/>
          <w:b/>
          <w:color w:val="1F497D" w:themeColor="text2"/>
          <w:sz w:val="28"/>
          <w:szCs w:val="28"/>
          <w:lang w:val="es-EC"/>
        </w:rPr>
        <w:t xml:space="preserve">Paquete </w:t>
      </w:r>
      <w:r w:rsidR="0086680D" w:rsidRPr="00182EDB">
        <w:rPr>
          <w:rFonts w:cstheme="minorHAnsi"/>
          <w:b/>
          <w:bCs/>
          <w:color w:val="1F497D" w:themeColor="text2"/>
          <w:sz w:val="28"/>
          <w:szCs w:val="28"/>
          <w:lang w:val="es-EC"/>
        </w:rPr>
        <w:t>V</w:t>
      </w:r>
      <w:r w:rsidRPr="00182EDB">
        <w:rPr>
          <w:rFonts w:cstheme="minorHAnsi"/>
          <w:b/>
          <w:bCs/>
          <w:color w:val="1F497D" w:themeColor="text2"/>
          <w:sz w:val="28"/>
          <w:szCs w:val="28"/>
          <w:lang w:val="es-EC"/>
        </w:rPr>
        <w:t>ista</w:t>
      </w:r>
    </w:p>
    <w:p w14:paraId="3681FCEE" w14:textId="2BD940BE" w:rsidR="0007189B" w:rsidRPr="00182EDB" w:rsidRDefault="002E7CEC" w:rsidP="00371487">
      <w:pPr>
        <w:rPr>
          <w:lang w:val="es-EC"/>
        </w:rPr>
      </w:pPr>
      <w:r w:rsidRPr="00182EDB">
        <w:rPr>
          <w:lang w:val="es-EC"/>
        </w:rPr>
        <w:t xml:space="preserve">Dentro del paquete vista se tiene la clase </w:t>
      </w:r>
      <w:proofErr w:type="spellStart"/>
      <w:r w:rsidRPr="00182EDB">
        <w:rPr>
          <w:lang w:val="es-EC"/>
        </w:rPr>
        <w:t>BancoVista</w:t>
      </w:r>
      <w:proofErr w:type="spellEnd"/>
      <w:r w:rsidR="00BF3DD3" w:rsidRPr="00182EDB">
        <w:rPr>
          <w:lang w:val="es-EC"/>
        </w:rPr>
        <w:t>, la cual va a contener lo siguiente:</w:t>
      </w:r>
    </w:p>
    <w:p w14:paraId="1EE5494F" w14:textId="78DDCE7D" w:rsidR="00007081" w:rsidRPr="00182EDB" w:rsidRDefault="00007081" w:rsidP="0007189B">
      <w:pPr>
        <w:pStyle w:val="Imagenes"/>
        <w:rPr>
          <w:lang w:val="es-EC"/>
        </w:rPr>
      </w:pPr>
      <w:r w:rsidRPr="00182EDB">
        <w:rPr>
          <w:noProof/>
          <w:lang w:val="es-EC"/>
        </w:rPr>
        <w:lastRenderedPageBreak/>
        <w:drawing>
          <wp:inline distT="0" distB="0" distL="0" distR="0" wp14:anchorId="70478925" wp14:editId="568E36E6">
            <wp:extent cx="3633002" cy="2632047"/>
            <wp:effectExtent l="95250" t="95250" r="100965" b="927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8366" cy="263593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7EA62D" w14:textId="251671C5" w:rsidR="00BF3DD3" w:rsidRPr="00182EDB" w:rsidRDefault="0007189B" w:rsidP="0007189B">
      <w:pPr>
        <w:pStyle w:val="Imagenes"/>
        <w:rPr>
          <w:lang w:val="es-EC"/>
        </w:rPr>
      </w:pPr>
      <w:bookmarkStart w:id="77" w:name="_Toc124887288"/>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23</w:t>
      </w:r>
      <w:r w:rsidRPr="00182EDB">
        <w:rPr>
          <w:lang w:val="es-EC"/>
        </w:rPr>
        <w:fldChar w:fldCharType="end"/>
      </w:r>
      <w:r w:rsidRPr="00182EDB">
        <w:rPr>
          <w:lang w:val="es-EC"/>
        </w:rPr>
        <w:t xml:space="preserve">. </w:t>
      </w:r>
      <w:r w:rsidR="00CE0BD7" w:rsidRPr="00182EDB">
        <w:rPr>
          <w:lang w:val="es-EC"/>
        </w:rPr>
        <w:t>Codificación c</w:t>
      </w:r>
      <w:r w:rsidRPr="00182EDB">
        <w:rPr>
          <w:lang w:val="es-EC"/>
        </w:rPr>
        <w:t xml:space="preserve">lase </w:t>
      </w:r>
      <w:proofErr w:type="spellStart"/>
      <w:r w:rsidRPr="00182EDB">
        <w:rPr>
          <w:lang w:val="es-EC"/>
        </w:rPr>
        <w:t>BancoVista</w:t>
      </w:r>
      <w:bookmarkEnd w:id="77"/>
      <w:proofErr w:type="spellEnd"/>
    </w:p>
    <w:p w14:paraId="1D6C7188" w14:textId="2981FA07" w:rsidR="00E820CD" w:rsidRPr="00182EDB" w:rsidRDefault="008A285A" w:rsidP="008A285A">
      <w:pPr>
        <w:rPr>
          <w:lang w:val="es-EC"/>
        </w:rPr>
      </w:pPr>
      <w:r w:rsidRPr="00182EDB">
        <w:rPr>
          <w:lang w:val="es-EC"/>
        </w:rPr>
        <w:t xml:space="preserve">Como se puede observar, </w:t>
      </w:r>
      <w:r w:rsidR="00A02CAA" w:rsidRPr="00182EDB">
        <w:rPr>
          <w:lang w:val="es-EC"/>
        </w:rPr>
        <w:t>en esta sección que es la encargada de mostrar los errores de transferencia se asigna un color a cada parte del mensaje de salida, para la parte del mensaje de alerta se asigna color rojo y color azul para la información de la cuenta que desea transferir</w:t>
      </w:r>
      <w:r w:rsidR="00E820CD" w:rsidRPr="00182EDB">
        <w:rPr>
          <w:lang w:val="es-EC"/>
        </w:rPr>
        <w:t>.</w:t>
      </w:r>
    </w:p>
    <w:p w14:paraId="009BE511" w14:textId="4949B0D9" w:rsidR="00A02CAA" w:rsidRPr="00182EDB" w:rsidRDefault="00A02CAA" w:rsidP="0007189B">
      <w:pPr>
        <w:pStyle w:val="Imagenes"/>
        <w:rPr>
          <w:lang w:val="es-EC"/>
        </w:rPr>
      </w:pPr>
      <w:r w:rsidRPr="00182EDB">
        <w:rPr>
          <w:noProof/>
          <w:lang w:val="es-EC"/>
        </w:rPr>
        <w:drawing>
          <wp:inline distT="0" distB="0" distL="0" distR="0" wp14:anchorId="2B1249F4" wp14:editId="6495EE87">
            <wp:extent cx="4693920" cy="957943"/>
            <wp:effectExtent l="95250" t="95250" r="87630" b="901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1734" cy="9595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4FC78A" w14:textId="65AA1246" w:rsidR="00E739F9" w:rsidRPr="00182EDB" w:rsidRDefault="0007189B" w:rsidP="0007189B">
      <w:pPr>
        <w:pStyle w:val="Imagenes"/>
        <w:rPr>
          <w:lang w:val="es-EC"/>
        </w:rPr>
      </w:pPr>
      <w:bookmarkStart w:id="78" w:name="_Toc124887289"/>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24</w:t>
      </w:r>
      <w:r w:rsidRPr="00182EDB">
        <w:rPr>
          <w:lang w:val="es-EC"/>
        </w:rPr>
        <w:fldChar w:fldCharType="end"/>
      </w:r>
      <w:r w:rsidRPr="00182EDB">
        <w:rPr>
          <w:lang w:val="es-EC"/>
        </w:rPr>
        <w:t xml:space="preserve">. </w:t>
      </w:r>
      <w:r w:rsidR="00CE0BD7" w:rsidRPr="00182EDB">
        <w:rPr>
          <w:lang w:val="es-EC"/>
        </w:rPr>
        <w:t>Codificación m</w:t>
      </w:r>
      <w:r w:rsidRPr="00182EDB">
        <w:rPr>
          <w:lang w:val="es-EC"/>
        </w:rPr>
        <w:t xml:space="preserve">étodo </w:t>
      </w:r>
      <w:proofErr w:type="spellStart"/>
      <w:r w:rsidRPr="00182EDB">
        <w:rPr>
          <w:lang w:val="es-EC"/>
        </w:rPr>
        <w:t>imprimir</w:t>
      </w:r>
      <w:r w:rsidR="000912D0" w:rsidRPr="00182EDB">
        <w:rPr>
          <w:lang w:val="es-EC"/>
        </w:rPr>
        <w:t>Error</w:t>
      </w:r>
      <w:r w:rsidRPr="00182EDB">
        <w:rPr>
          <w:lang w:val="es-EC"/>
        </w:rPr>
        <w:t>Transferencia</w:t>
      </w:r>
      <w:bookmarkEnd w:id="78"/>
      <w:proofErr w:type="spellEnd"/>
    </w:p>
    <w:p w14:paraId="4DBDA4E4" w14:textId="662AC6F8" w:rsidR="008A285A" w:rsidRPr="00182EDB" w:rsidRDefault="00562D0F" w:rsidP="008A285A">
      <w:pPr>
        <w:rPr>
          <w:lang w:val="es-EC"/>
        </w:rPr>
      </w:pPr>
      <w:r w:rsidRPr="00182EDB">
        <w:rPr>
          <w:lang w:val="es-EC"/>
        </w:rPr>
        <w:t xml:space="preserve">Luego se declara una función para </w:t>
      </w:r>
      <w:proofErr w:type="spellStart"/>
      <w:r w:rsidR="00303F01" w:rsidRPr="00182EDB">
        <w:rPr>
          <w:lang w:val="es-EC"/>
        </w:rPr>
        <w:t>imprimirTransferenciaExito</w:t>
      </w:r>
      <w:proofErr w:type="spellEnd"/>
      <w:r w:rsidR="00303F01" w:rsidRPr="00182EDB">
        <w:rPr>
          <w:lang w:val="es-EC"/>
        </w:rPr>
        <w:t xml:space="preserve"> que nos </w:t>
      </w:r>
      <w:r w:rsidR="0007189B" w:rsidRPr="00182EDB">
        <w:rPr>
          <w:lang w:val="es-EC"/>
        </w:rPr>
        <w:t>muestra</w:t>
      </w:r>
      <w:r w:rsidR="00303F01" w:rsidRPr="00182EDB">
        <w:rPr>
          <w:lang w:val="es-EC"/>
        </w:rPr>
        <w:t xml:space="preserve"> un mensaje en color verde de transferencia exitosa </w:t>
      </w:r>
      <w:r w:rsidR="005C373A" w:rsidRPr="00182EDB">
        <w:rPr>
          <w:lang w:val="es-EC"/>
        </w:rPr>
        <w:t>y la cuenta de origen, finalmente</w:t>
      </w:r>
      <w:r w:rsidR="008B6CB0" w:rsidRPr="00182EDB">
        <w:rPr>
          <w:lang w:val="es-EC"/>
        </w:rPr>
        <w:t xml:space="preserve"> se crea una función </w:t>
      </w:r>
      <w:proofErr w:type="spellStart"/>
      <w:r w:rsidR="008B6CB0" w:rsidRPr="00182EDB">
        <w:rPr>
          <w:lang w:val="es-EC"/>
        </w:rPr>
        <w:t>imprimirDetalleTransferencia</w:t>
      </w:r>
      <w:proofErr w:type="spellEnd"/>
      <w:r w:rsidR="008047F2" w:rsidRPr="00182EDB">
        <w:rPr>
          <w:lang w:val="es-EC"/>
        </w:rPr>
        <w:t xml:space="preserve"> donde se muestran datos del hilo en ejecución y </w:t>
      </w:r>
      <w:r w:rsidR="00502FE7" w:rsidRPr="00182EDB">
        <w:rPr>
          <w:lang w:val="es-EC"/>
        </w:rPr>
        <w:t>datos de la cuenta.</w:t>
      </w:r>
      <w:r w:rsidR="00F6379F" w:rsidRPr="00182EDB">
        <w:rPr>
          <w:lang w:val="es-EC"/>
        </w:rPr>
        <w:t xml:space="preserve"> </w:t>
      </w:r>
    </w:p>
    <w:p w14:paraId="7004B983" w14:textId="1FB6BD82" w:rsidR="0094753F" w:rsidRPr="00182EDB" w:rsidRDefault="0094753F" w:rsidP="0007189B">
      <w:pPr>
        <w:pStyle w:val="Imagenes"/>
        <w:rPr>
          <w:lang w:val="es-EC"/>
        </w:rPr>
      </w:pPr>
      <w:r w:rsidRPr="00182EDB">
        <w:rPr>
          <w:noProof/>
          <w:lang w:val="es-EC"/>
        </w:rPr>
        <w:drawing>
          <wp:inline distT="0" distB="0" distL="0" distR="0" wp14:anchorId="4090F693" wp14:editId="55C3A8F4">
            <wp:extent cx="4999990" cy="2201901"/>
            <wp:effectExtent l="95250" t="95250" r="86360" b="1035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7078" cy="220502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9EC14D" w14:textId="06E51223" w:rsidR="004A5F0A" w:rsidRPr="00182EDB" w:rsidRDefault="0007189B" w:rsidP="0007189B">
      <w:pPr>
        <w:pStyle w:val="Imagenes"/>
        <w:rPr>
          <w:lang w:val="es-EC"/>
        </w:rPr>
      </w:pPr>
      <w:bookmarkStart w:id="79" w:name="_Toc124887290"/>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25</w:t>
      </w:r>
      <w:r w:rsidRPr="00182EDB">
        <w:rPr>
          <w:lang w:val="es-EC"/>
        </w:rPr>
        <w:fldChar w:fldCharType="end"/>
      </w:r>
      <w:r w:rsidRPr="00182EDB">
        <w:rPr>
          <w:lang w:val="es-EC"/>
        </w:rPr>
        <w:t xml:space="preserve">. </w:t>
      </w:r>
      <w:r w:rsidR="00CE0BD7" w:rsidRPr="00182EDB">
        <w:rPr>
          <w:lang w:val="es-EC"/>
        </w:rPr>
        <w:t>Codificación m</w:t>
      </w:r>
      <w:r w:rsidRPr="00182EDB">
        <w:rPr>
          <w:lang w:val="es-EC"/>
        </w:rPr>
        <w:t xml:space="preserve">étodo </w:t>
      </w:r>
      <w:proofErr w:type="spellStart"/>
      <w:r w:rsidRPr="00182EDB">
        <w:rPr>
          <w:lang w:val="es-EC"/>
        </w:rPr>
        <w:t>imprimirTransferenciaExito</w:t>
      </w:r>
      <w:bookmarkEnd w:id="79"/>
      <w:proofErr w:type="spellEnd"/>
    </w:p>
    <w:p w14:paraId="128F966D" w14:textId="0D7BC710" w:rsidR="005B1595" w:rsidRPr="00182EDB" w:rsidRDefault="005B1595" w:rsidP="005B1595">
      <w:pPr>
        <w:rPr>
          <w:rFonts w:cstheme="minorHAnsi"/>
          <w:b/>
          <w:color w:val="1F497D" w:themeColor="text2"/>
          <w:sz w:val="28"/>
          <w:szCs w:val="28"/>
          <w:lang w:val="es-EC"/>
        </w:rPr>
      </w:pPr>
      <w:r w:rsidRPr="00182EDB">
        <w:rPr>
          <w:rFonts w:cstheme="minorHAnsi"/>
          <w:b/>
          <w:color w:val="1F497D" w:themeColor="text2"/>
          <w:sz w:val="28"/>
          <w:szCs w:val="28"/>
          <w:lang w:val="es-EC"/>
        </w:rPr>
        <w:lastRenderedPageBreak/>
        <w:t xml:space="preserve">Paquete </w:t>
      </w:r>
      <w:r w:rsidR="00585F7A" w:rsidRPr="00182EDB">
        <w:rPr>
          <w:rFonts w:cstheme="minorHAnsi"/>
          <w:b/>
          <w:bCs/>
          <w:color w:val="1F497D" w:themeColor="text2"/>
          <w:sz w:val="28"/>
          <w:szCs w:val="28"/>
          <w:lang w:val="es-EC"/>
        </w:rPr>
        <w:t>C</w:t>
      </w:r>
      <w:r w:rsidRPr="00182EDB">
        <w:rPr>
          <w:rFonts w:cstheme="minorHAnsi"/>
          <w:b/>
          <w:bCs/>
          <w:color w:val="1F497D" w:themeColor="text2"/>
          <w:sz w:val="28"/>
          <w:szCs w:val="28"/>
          <w:lang w:val="es-EC"/>
        </w:rPr>
        <w:t>ontrolador</w:t>
      </w:r>
    </w:p>
    <w:p w14:paraId="700C797D" w14:textId="3FE353DF" w:rsidR="006E3A23" w:rsidRPr="00182EDB" w:rsidRDefault="005B1595" w:rsidP="00815F71">
      <w:pPr>
        <w:rPr>
          <w:lang w:val="es-EC"/>
        </w:rPr>
      </w:pPr>
      <w:r w:rsidRPr="00182EDB">
        <w:rPr>
          <w:lang w:val="es-EC"/>
        </w:rPr>
        <w:t xml:space="preserve">Dentro de este paquete se </w:t>
      </w:r>
      <w:r w:rsidR="00261026" w:rsidRPr="00182EDB">
        <w:rPr>
          <w:lang w:val="es-EC"/>
        </w:rPr>
        <w:t>realizará</w:t>
      </w:r>
      <w:r w:rsidRPr="00182EDB">
        <w:rPr>
          <w:lang w:val="es-EC"/>
        </w:rPr>
        <w:t xml:space="preserve"> una modificación a</w:t>
      </w:r>
      <w:r w:rsidR="0094753F" w:rsidRPr="00182EDB">
        <w:rPr>
          <w:lang w:val="es-EC"/>
        </w:rPr>
        <w:t xml:space="preserve">l método </w:t>
      </w:r>
      <w:r w:rsidRPr="00182EDB">
        <w:rPr>
          <w:lang w:val="es-EC"/>
        </w:rPr>
        <w:t xml:space="preserve">de </w:t>
      </w:r>
      <w:proofErr w:type="spellStart"/>
      <w:r w:rsidRPr="00182EDB">
        <w:rPr>
          <w:lang w:val="es-EC"/>
        </w:rPr>
        <w:t>transferir</w:t>
      </w:r>
      <w:r w:rsidR="00F158E1" w:rsidRPr="00182EDB">
        <w:rPr>
          <w:lang w:val="es-EC"/>
        </w:rPr>
        <w:t>EntreCuentas</w:t>
      </w:r>
      <w:proofErr w:type="spellEnd"/>
      <w:r w:rsidR="009337D9" w:rsidRPr="00182EDB">
        <w:rPr>
          <w:lang w:val="es-EC"/>
        </w:rPr>
        <w:t>, haciendo uso de la</w:t>
      </w:r>
      <w:r w:rsidR="0094753F" w:rsidRPr="00182EDB">
        <w:rPr>
          <w:lang w:val="es-EC"/>
        </w:rPr>
        <w:t>s funciones</w:t>
      </w:r>
      <w:r w:rsidR="009337D9" w:rsidRPr="00182EDB">
        <w:rPr>
          <w:lang w:val="es-EC"/>
        </w:rPr>
        <w:t xml:space="preserve"> antes desarrollada</w:t>
      </w:r>
      <w:r w:rsidR="0094753F" w:rsidRPr="00182EDB">
        <w:rPr>
          <w:lang w:val="es-EC"/>
        </w:rPr>
        <w:t>s</w:t>
      </w:r>
      <w:r w:rsidR="00E33569" w:rsidRPr="00182EDB">
        <w:rPr>
          <w:lang w:val="es-EC"/>
        </w:rPr>
        <w:t xml:space="preserve"> denominada</w:t>
      </w:r>
      <w:r w:rsidR="0094753F" w:rsidRPr="00182EDB">
        <w:rPr>
          <w:lang w:val="es-EC"/>
        </w:rPr>
        <w:t xml:space="preserve">s </w:t>
      </w:r>
      <w:proofErr w:type="spellStart"/>
      <w:r w:rsidR="0094753F" w:rsidRPr="00182EDB">
        <w:rPr>
          <w:lang w:val="es-EC"/>
        </w:rPr>
        <w:t>imprimirTransferenciaExito</w:t>
      </w:r>
      <w:proofErr w:type="spellEnd"/>
      <w:r w:rsidR="0094753F" w:rsidRPr="00182EDB">
        <w:rPr>
          <w:lang w:val="es-EC"/>
        </w:rPr>
        <w:t xml:space="preserve">, </w:t>
      </w:r>
      <w:proofErr w:type="spellStart"/>
      <w:r w:rsidR="0094753F" w:rsidRPr="00182EDB">
        <w:rPr>
          <w:lang w:val="es-EC"/>
        </w:rPr>
        <w:t>imprimirErrorTransferencia</w:t>
      </w:r>
      <w:proofErr w:type="spellEnd"/>
      <w:r w:rsidR="0094753F" w:rsidRPr="00182EDB">
        <w:rPr>
          <w:lang w:val="es-EC"/>
        </w:rPr>
        <w:t xml:space="preserve"> e</w:t>
      </w:r>
      <w:r w:rsidR="00E33569" w:rsidRPr="00182EDB">
        <w:rPr>
          <w:lang w:val="es-EC"/>
        </w:rPr>
        <w:t xml:space="preserve"> </w:t>
      </w:r>
      <w:proofErr w:type="spellStart"/>
      <w:r w:rsidR="00E33569" w:rsidRPr="00182EDB">
        <w:rPr>
          <w:lang w:val="es-EC"/>
        </w:rPr>
        <w:t>imprimirDetalleTransferencia</w:t>
      </w:r>
      <w:proofErr w:type="spellEnd"/>
      <w:r w:rsidR="006E3A23" w:rsidRPr="00182EDB">
        <w:rPr>
          <w:lang w:val="es-EC"/>
        </w:rPr>
        <w:t>.</w:t>
      </w:r>
    </w:p>
    <w:p w14:paraId="31EDB074" w14:textId="6E69C468" w:rsidR="008D4043" w:rsidRPr="00182EDB" w:rsidRDefault="008D4043" w:rsidP="004F314F">
      <w:pPr>
        <w:keepNext/>
        <w:jc w:val="center"/>
        <w:rPr>
          <w:lang w:val="es-EC"/>
        </w:rPr>
      </w:pPr>
      <w:r w:rsidRPr="00182EDB">
        <w:rPr>
          <w:noProof/>
          <w:lang w:val="es-EC"/>
        </w:rPr>
        <w:drawing>
          <wp:inline distT="0" distB="0" distL="0" distR="0" wp14:anchorId="6AA0BE38" wp14:editId="1BFB0503">
            <wp:extent cx="4685107" cy="1650034"/>
            <wp:effectExtent l="95250" t="95250" r="96520" b="1028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4294" cy="165679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A62028D" w14:textId="093A6BB2" w:rsidR="00206621" w:rsidRPr="00182EDB" w:rsidRDefault="00206621" w:rsidP="00206621">
      <w:pPr>
        <w:pStyle w:val="Imagenes"/>
        <w:rPr>
          <w:lang w:val="es-EC"/>
        </w:rPr>
      </w:pPr>
      <w:bookmarkStart w:id="80" w:name="_Toc124887291"/>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26</w:t>
      </w:r>
      <w:r w:rsidRPr="00182EDB">
        <w:rPr>
          <w:lang w:val="es-EC"/>
        </w:rPr>
        <w:fldChar w:fldCharType="end"/>
      </w:r>
      <w:r w:rsidRPr="00182EDB">
        <w:rPr>
          <w:lang w:val="es-EC"/>
        </w:rPr>
        <w:t xml:space="preserve">. Codificación método </w:t>
      </w:r>
      <w:proofErr w:type="spellStart"/>
      <w:r w:rsidRPr="00182EDB">
        <w:rPr>
          <w:lang w:val="es-EC"/>
        </w:rPr>
        <w:t>transferirEntreCuentas</w:t>
      </w:r>
      <w:bookmarkEnd w:id="80"/>
      <w:proofErr w:type="spellEnd"/>
    </w:p>
    <w:p w14:paraId="294344EE" w14:textId="0B93D680" w:rsidR="00C46E4A" w:rsidRPr="00546EB0" w:rsidRDefault="0086680D">
      <w:pPr>
        <w:pStyle w:val="Ttulo2"/>
        <w:numPr>
          <w:ilvl w:val="1"/>
          <w:numId w:val="7"/>
        </w:numPr>
        <w:rPr>
          <w:b/>
          <w:bCs/>
          <w:i/>
        </w:rPr>
      </w:pPr>
      <w:bookmarkStart w:id="81" w:name="_Toc124886844"/>
      <w:r w:rsidRPr="00546EB0">
        <w:rPr>
          <w:b/>
          <w:bCs/>
        </w:rPr>
        <w:t>CODIFICACIÓN VIDEO 177</w:t>
      </w:r>
      <w:bookmarkEnd w:id="81"/>
    </w:p>
    <w:p w14:paraId="09293D4C" w14:textId="0B618AFE" w:rsidR="00614BDB" w:rsidRPr="00182EDB" w:rsidRDefault="00992A76" w:rsidP="00206621">
      <w:pPr>
        <w:keepNext/>
        <w:rPr>
          <w:lang w:val="es-EC"/>
        </w:rPr>
      </w:pPr>
      <w:r w:rsidRPr="00182EDB">
        <w:rPr>
          <w:lang w:val="es-EC"/>
        </w:rPr>
        <w:t xml:space="preserve">En esta parte de la </w:t>
      </w:r>
      <w:r w:rsidR="006E057C" w:rsidRPr="00182EDB">
        <w:rPr>
          <w:lang w:val="es-EC"/>
        </w:rPr>
        <w:t>práctica</w:t>
      </w:r>
      <w:r w:rsidRPr="00182EDB">
        <w:rPr>
          <w:lang w:val="es-EC"/>
        </w:rPr>
        <w:t xml:space="preserve">, </w:t>
      </w:r>
      <w:r w:rsidR="00EF758F" w:rsidRPr="00182EDB">
        <w:rPr>
          <w:lang w:val="es-EC"/>
        </w:rPr>
        <w:t xml:space="preserve">se procederá a solucionar un error que se daba en la anterior, el cual consiste en </w:t>
      </w:r>
      <w:r w:rsidR="006E057C" w:rsidRPr="00182EDB">
        <w:rPr>
          <w:lang w:val="es-EC"/>
        </w:rPr>
        <w:t>que no pudo realizar la transferencia y retorna a la vista, pero con ello habremos perdido un hilo lo que a lo largo significa tiempo de procesamiento, para solucionar este problema, hilos nos permite especificar condiciones en su proceso con el fin de que un hilo se quede bloqueado mientras se cumpla cierta condición</w:t>
      </w:r>
      <w:r w:rsidR="008D4043" w:rsidRPr="00182EDB">
        <w:rPr>
          <w:lang w:val="es-EC"/>
        </w:rPr>
        <w:t>, además se implementará una vista a manera de prototipo</w:t>
      </w:r>
      <w:r w:rsidR="006E057C" w:rsidRPr="00182EDB">
        <w:rPr>
          <w:lang w:val="es-EC"/>
        </w:rPr>
        <w:t>.</w:t>
      </w:r>
    </w:p>
    <w:p w14:paraId="23547CF5" w14:textId="20D1209F" w:rsidR="006E057C" w:rsidRPr="00182EDB" w:rsidRDefault="006E057C" w:rsidP="006E057C">
      <w:pPr>
        <w:rPr>
          <w:rFonts w:cstheme="minorHAnsi"/>
          <w:b/>
          <w:color w:val="1F497D" w:themeColor="text2"/>
          <w:sz w:val="28"/>
          <w:szCs w:val="28"/>
          <w:lang w:val="es-EC"/>
        </w:rPr>
      </w:pPr>
      <w:r w:rsidRPr="00182EDB">
        <w:rPr>
          <w:rFonts w:cstheme="minorHAnsi"/>
          <w:b/>
          <w:color w:val="1F497D" w:themeColor="text2"/>
          <w:sz w:val="28"/>
          <w:szCs w:val="28"/>
          <w:lang w:val="es-EC"/>
        </w:rPr>
        <w:t xml:space="preserve">Paquete </w:t>
      </w:r>
      <w:r w:rsidR="00585F7A" w:rsidRPr="00182EDB">
        <w:rPr>
          <w:rFonts w:cstheme="minorHAnsi"/>
          <w:b/>
          <w:bCs/>
          <w:color w:val="1F497D" w:themeColor="text2"/>
          <w:sz w:val="28"/>
          <w:szCs w:val="28"/>
          <w:lang w:val="es-EC"/>
        </w:rPr>
        <w:t>C</w:t>
      </w:r>
      <w:r w:rsidRPr="00182EDB">
        <w:rPr>
          <w:rFonts w:cstheme="minorHAnsi"/>
          <w:b/>
          <w:bCs/>
          <w:color w:val="1F497D" w:themeColor="text2"/>
          <w:sz w:val="28"/>
          <w:szCs w:val="28"/>
          <w:lang w:val="es-EC"/>
        </w:rPr>
        <w:t>ontrolador</w:t>
      </w:r>
    </w:p>
    <w:p w14:paraId="09424E8C" w14:textId="62B4E2AF" w:rsidR="006E057C" w:rsidRPr="00182EDB" w:rsidRDefault="00EC7450" w:rsidP="006E057C">
      <w:pPr>
        <w:rPr>
          <w:lang w:val="es-EC"/>
        </w:rPr>
      </w:pPr>
      <w:r w:rsidRPr="00182EDB">
        <w:rPr>
          <w:lang w:val="es-EC"/>
        </w:rPr>
        <w:t xml:space="preserve">Se </w:t>
      </w:r>
      <w:r w:rsidR="008D4043" w:rsidRPr="00182EDB">
        <w:rPr>
          <w:lang w:val="es-EC"/>
        </w:rPr>
        <w:t>procede a unir los dos controladores anteriores para crear uno solo, que posea métodos simplificados y que aumenten el rendimiento de la aplicación, para ello se procede a declarar las variables que se van a usar junto a su constructor</w:t>
      </w:r>
      <w:r w:rsidR="006B082E" w:rsidRPr="00182EDB">
        <w:rPr>
          <w:lang w:val="es-EC"/>
        </w:rPr>
        <w:t>.</w:t>
      </w:r>
    </w:p>
    <w:p w14:paraId="731072DA" w14:textId="2DB7ABD8" w:rsidR="008D4043" w:rsidRPr="00182EDB" w:rsidRDefault="008D4043" w:rsidP="008A578D">
      <w:pPr>
        <w:pStyle w:val="Imagenes"/>
        <w:rPr>
          <w:lang w:val="es-EC"/>
        </w:rPr>
      </w:pPr>
      <w:r w:rsidRPr="00182EDB">
        <w:rPr>
          <w:noProof/>
          <w:lang w:val="es-EC"/>
        </w:rPr>
        <w:drawing>
          <wp:inline distT="0" distB="0" distL="0" distR="0" wp14:anchorId="7A485714" wp14:editId="3A1B6090">
            <wp:extent cx="4694644" cy="1725599"/>
            <wp:effectExtent l="95250" t="95250" r="86995" b="1035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5387" cy="17295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7108BD" w14:textId="636E4645" w:rsidR="006B082E" w:rsidRPr="00182EDB" w:rsidRDefault="0007189B" w:rsidP="008A578D">
      <w:pPr>
        <w:pStyle w:val="Imagenes"/>
        <w:rPr>
          <w:lang w:val="es-EC"/>
        </w:rPr>
      </w:pPr>
      <w:bookmarkStart w:id="82" w:name="_Toc124887292"/>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27</w:t>
      </w:r>
      <w:r w:rsidRPr="00182EDB">
        <w:rPr>
          <w:lang w:val="es-EC"/>
        </w:rPr>
        <w:fldChar w:fldCharType="end"/>
      </w:r>
      <w:r w:rsidRPr="00182EDB">
        <w:rPr>
          <w:lang w:val="es-EC"/>
        </w:rPr>
        <w:t xml:space="preserve">. </w:t>
      </w:r>
      <w:r w:rsidR="004F18E9" w:rsidRPr="00182EDB">
        <w:rPr>
          <w:lang w:val="es-EC"/>
        </w:rPr>
        <w:t>Codificación c</w:t>
      </w:r>
      <w:r w:rsidRPr="00182EDB">
        <w:rPr>
          <w:lang w:val="es-EC"/>
        </w:rPr>
        <w:t xml:space="preserve">lase </w:t>
      </w:r>
      <w:proofErr w:type="spellStart"/>
      <w:r w:rsidRPr="00182EDB">
        <w:rPr>
          <w:lang w:val="es-EC"/>
        </w:rPr>
        <w:t>BancoControlador</w:t>
      </w:r>
      <w:bookmarkEnd w:id="82"/>
      <w:proofErr w:type="spellEnd"/>
    </w:p>
    <w:p w14:paraId="60C13B64" w14:textId="42DC54F2" w:rsidR="006B082E" w:rsidRPr="00182EDB" w:rsidRDefault="0054755C" w:rsidP="006B082E">
      <w:pPr>
        <w:rPr>
          <w:lang w:val="es-EC"/>
        </w:rPr>
      </w:pPr>
      <w:r w:rsidRPr="00182EDB">
        <w:rPr>
          <w:lang w:val="es-EC"/>
        </w:rPr>
        <w:t xml:space="preserve">Luego de realizada la declaración </w:t>
      </w:r>
      <w:r w:rsidR="00F66BC3" w:rsidRPr="00182EDB">
        <w:rPr>
          <w:lang w:val="es-EC"/>
        </w:rPr>
        <w:t xml:space="preserve">de las variables a utilizar se procede a crear un método para realizar transacciones que crea un hilo independiente para dicho proceso conjunto a las operaciones encargadas para el mismo, finalmente se hace uso de la función </w:t>
      </w:r>
      <w:proofErr w:type="spellStart"/>
      <w:r w:rsidR="00F66BC3" w:rsidRPr="00182EDB">
        <w:rPr>
          <w:lang w:val="es-EC"/>
        </w:rPr>
        <w:t>async</w:t>
      </w:r>
      <w:proofErr w:type="spellEnd"/>
      <w:r w:rsidR="00F66BC3" w:rsidRPr="00182EDB">
        <w:rPr>
          <w:lang w:val="es-EC"/>
        </w:rPr>
        <w:t xml:space="preserve"> para que los hilos se ejecuten de manera asíncrona y el encargado de darles prioridad sea el procesador</w:t>
      </w:r>
      <w:r w:rsidR="00F50F1D" w:rsidRPr="00182EDB">
        <w:rPr>
          <w:lang w:val="es-EC"/>
        </w:rPr>
        <w:t>.</w:t>
      </w:r>
    </w:p>
    <w:p w14:paraId="19B3AD38" w14:textId="2B489CD2" w:rsidR="0016458B" w:rsidRPr="00182EDB" w:rsidRDefault="0016458B" w:rsidP="006B082E">
      <w:pPr>
        <w:rPr>
          <w:lang w:val="es-EC"/>
        </w:rPr>
      </w:pPr>
      <w:r w:rsidRPr="00182EDB">
        <w:rPr>
          <w:lang w:val="es-EC"/>
        </w:rPr>
        <w:lastRenderedPageBreak/>
        <w:t xml:space="preserve">De igual manera aquí se empieza a trabajar con elementos de Windows </w:t>
      </w:r>
      <w:proofErr w:type="spellStart"/>
      <w:r w:rsidRPr="00182EDB">
        <w:rPr>
          <w:lang w:val="es-EC"/>
        </w:rPr>
        <w:t>Form</w:t>
      </w:r>
      <w:proofErr w:type="spellEnd"/>
      <w:r w:rsidRPr="00182EDB">
        <w:rPr>
          <w:lang w:val="es-EC"/>
        </w:rPr>
        <w:t xml:space="preserve"> para poder integrar una interfaz de usuario y ya no mostrar por consola.</w:t>
      </w:r>
    </w:p>
    <w:p w14:paraId="7D4BAE54" w14:textId="6BAFF294" w:rsidR="0016458B" w:rsidRPr="00182EDB" w:rsidRDefault="0016458B" w:rsidP="008A578D">
      <w:pPr>
        <w:pStyle w:val="Imagenes"/>
        <w:rPr>
          <w:lang w:val="es-EC"/>
        </w:rPr>
      </w:pPr>
      <w:r w:rsidRPr="00182EDB">
        <w:rPr>
          <w:noProof/>
          <w:lang w:val="es-EC"/>
        </w:rPr>
        <w:drawing>
          <wp:inline distT="0" distB="0" distL="0" distR="0" wp14:anchorId="57FA022A" wp14:editId="1F7FF9DB">
            <wp:extent cx="5209407" cy="2091358"/>
            <wp:effectExtent l="95250" t="95250" r="86995" b="9969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001" cy="20952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AB19BB" w14:textId="3AB6B9D2" w:rsidR="003B4BD7" w:rsidRPr="00182EDB" w:rsidRDefault="008A578D" w:rsidP="008A578D">
      <w:pPr>
        <w:pStyle w:val="Imagenes"/>
        <w:rPr>
          <w:lang w:val="es-EC"/>
        </w:rPr>
      </w:pPr>
      <w:bookmarkStart w:id="83" w:name="_Toc124887293"/>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28</w:t>
      </w:r>
      <w:r w:rsidRPr="00182EDB">
        <w:rPr>
          <w:lang w:val="es-EC"/>
        </w:rPr>
        <w:fldChar w:fldCharType="end"/>
      </w:r>
      <w:r w:rsidRPr="00182EDB">
        <w:rPr>
          <w:lang w:val="es-EC"/>
        </w:rPr>
        <w:t xml:space="preserve">. </w:t>
      </w:r>
      <w:r w:rsidR="004F18E9" w:rsidRPr="00182EDB">
        <w:rPr>
          <w:lang w:val="es-EC"/>
        </w:rPr>
        <w:t>Codificación m</w:t>
      </w:r>
      <w:r w:rsidRPr="00182EDB">
        <w:rPr>
          <w:lang w:val="es-EC"/>
        </w:rPr>
        <w:t xml:space="preserve">étodo </w:t>
      </w:r>
      <w:proofErr w:type="spellStart"/>
      <w:r w:rsidRPr="00182EDB">
        <w:rPr>
          <w:lang w:val="es-EC"/>
        </w:rPr>
        <w:t>transferirEntreCuentas</w:t>
      </w:r>
      <w:bookmarkEnd w:id="83"/>
      <w:proofErr w:type="spellEnd"/>
    </w:p>
    <w:p w14:paraId="04DA3F77" w14:textId="7C3D79D8" w:rsidR="0016458B" w:rsidRPr="00182EDB" w:rsidRDefault="0016458B" w:rsidP="0016458B">
      <w:pPr>
        <w:rPr>
          <w:rFonts w:cstheme="minorHAnsi"/>
          <w:b/>
          <w:color w:val="1F497D" w:themeColor="text2"/>
          <w:sz w:val="28"/>
          <w:szCs w:val="28"/>
          <w:lang w:val="es-EC"/>
        </w:rPr>
      </w:pPr>
      <w:r w:rsidRPr="00182EDB">
        <w:rPr>
          <w:rFonts w:cstheme="minorHAnsi"/>
          <w:b/>
          <w:color w:val="1F497D" w:themeColor="text2"/>
          <w:sz w:val="28"/>
          <w:szCs w:val="28"/>
          <w:lang w:val="es-EC"/>
        </w:rPr>
        <w:t>Paquete Modelo</w:t>
      </w:r>
    </w:p>
    <w:p w14:paraId="5D7849DB" w14:textId="1D43D5D0" w:rsidR="0016458B" w:rsidRPr="00182EDB" w:rsidRDefault="0016458B" w:rsidP="0016458B">
      <w:pPr>
        <w:rPr>
          <w:lang w:val="es-EC"/>
        </w:rPr>
      </w:pPr>
      <w:r w:rsidRPr="00182EDB">
        <w:rPr>
          <w:lang w:val="es-EC"/>
        </w:rPr>
        <w:t>Para el paquete modelo de igual manera se cambia la estructura de este y ahora se tiene lo siguiente:</w:t>
      </w:r>
    </w:p>
    <w:p w14:paraId="60E3B112" w14:textId="38B98E64" w:rsidR="0016458B" w:rsidRPr="00182EDB" w:rsidRDefault="0016458B" w:rsidP="0016458B">
      <w:pPr>
        <w:jc w:val="center"/>
        <w:rPr>
          <w:lang w:val="es-EC"/>
        </w:rPr>
      </w:pPr>
      <w:r w:rsidRPr="00182EDB">
        <w:rPr>
          <w:noProof/>
          <w:lang w:val="es-EC"/>
        </w:rPr>
        <w:drawing>
          <wp:inline distT="0" distB="0" distL="0" distR="0" wp14:anchorId="01F6C7E0" wp14:editId="24F55F3A">
            <wp:extent cx="3769291" cy="2807909"/>
            <wp:effectExtent l="95250" t="95250" r="98425" b="8826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3647" cy="28186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986041" w14:textId="5B1FB0E7" w:rsidR="0016458B" w:rsidRPr="00182EDB" w:rsidRDefault="0016458B" w:rsidP="0016458B">
      <w:pPr>
        <w:pStyle w:val="Imagenes"/>
        <w:rPr>
          <w:lang w:val="es-EC"/>
        </w:rPr>
      </w:pPr>
      <w:bookmarkStart w:id="84" w:name="_Toc124887294"/>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29</w:t>
      </w:r>
      <w:r w:rsidRPr="00182EDB">
        <w:rPr>
          <w:lang w:val="es-EC"/>
        </w:rPr>
        <w:fldChar w:fldCharType="end"/>
      </w:r>
      <w:r w:rsidRPr="00182EDB">
        <w:rPr>
          <w:lang w:val="es-EC"/>
        </w:rPr>
        <w:t xml:space="preserve">. Codificación método </w:t>
      </w:r>
      <w:proofErr w:type="spellStart"/>
      <w:r w:rsidRPr="00182EDB">
        <w:rPr>
          <w:lang w:val="es-EC"/>
        </w:rPr>
        <w:t>transferirEntreCuentas</w:t>
      </w:r>
      <w:bookmarkEnd w:id="84"/>
      <w:proofErr w:type="spellEnd"/>
    </w:p>
    <w:p w14:paraId="01DD9FC5" w14:textId="12422F42" w:rsidR="0016458B" w:rsidRPr="00182EDB" w:rsidRDefault="0016458B" w:rsidP="0016458B">
      <w:pPr>
        <w:rPr>
          <w:rFonts w:cstheme="minorHAnsi"/>
          <w:b/>
          <w:color w:val="1F497D" w:themeColor="text2"/>
          <w:sz w:val="28"/>
          <w:szCs w:val="28"/>
          <w:lang w:val="es-EC"/>
        </w:rPr>
      </w:pPr>
      <w:r w:rsidRPr="00182EDB">
        <w:rPr>
          <w:rFonts w:cstheme="minorHAnsi"/>
          <w:b/>
          <w:color w:val="1F497D" w:themeColor="text2"/>
          <w:sz w:val="28"/>
          <w:szCs w:val="28"/>
          <w:lang w:val="es-EC"/>
        </w:rPr>
        <w:t>Paquete Vista</w:t>
      </w:r>
    </w:p>
    <w:p w14:paraId="101BAD4E" w14:textId="04F01F38" w:rsidR="0016458B" w:rsidRPr="00182EDB" w:rsidRDefault="0016458B" w:rsidP="0016458B">
      <w:pPr>
        <w:rPr>
          <w:lang w:val="es-EC"/>
        </w:rPr>
      </w:pPr>
      <w:r w:rsidRPr="00182EDB">
        <w:rPr>
          <w:lang w:val="es-EC"/>
        </w:rPr>
        <w:t xml:space="preserve">Para el paquete vista se procede a crear una clase de tipo Windows </w:t>
      </w:r>
      <w:proofErr w:type="spellStart"/>
      <w:r w:rsidRPr="00182EDB">
        <w:rPr>
          <w:lang w:val="es-EC"/>
        </w:rPr>
        <w:t>Form</w:t>
      </w:r>
      <w:proofErr w:type="spellEnd"/>
      <w:r w:rsidRPr="00182EDB">
        <w:rPr>
          <w:lang w:val="es-EC"/>
        </w:rPr>
        <w:t xml:space="preserve">, una vez creada esta clase se procede a agregar un </w:t>
      </w:r>
      <w:proofErr w:type="spellStart"/>
      <w:r w:rsidRPr="00182EDB">
        <w:rPr>
          <w:lang w:val="es-EC"/>
        </w:rPr>
        <w:t>textBox</w:t>
      </w:r>
      <w:proofErr w:type="spellEnd"/>
      <w:r w:rsidRPr="00182EDB">
        <w:rPr>
          <w:lang w:val="es-EC"/>
        </w:rPr>
        <w:t xml:space="preserve"> con la propiedad de </w:t>
      </w:r>
      <w:proofErr w:type="spellStart"/>
      <w:r w:rsidRPr="00182EDB">
        <w:rPr>
          <w:lang w:val="es-EC"/>
        </w:rPr>
        <w:t>Multiline</w:t>
      </w:r>
      <w:proofErr w:type="spellEnd"/>
      <w:r w:rsidRPr="00182EDB">
        <w:rPr>
          <w:lang w:val="es-EC"/>
        </w:rPr>
        <w:t xml:space="preserve"> habilitada para poder visualizar todas las líneas que se vayan a imprimir dentro del área de texto.</w:t>
      </w:r>
    </w:p>
    <w:p w14:paraId="0AEA4E16" w14:textId="4ADE711F" w:rsidR="0016458B" w:rsidRPr="00182EDB" w:rsidRDefault="0016458B" w:rsidP="0016458B">
      <w:pPr>
        <w:jc w:val="center"/>
        <w:rPr>
          <w:lang w:val="es-EC"/>
        </w:rPr>
      </w:pPr>
      <w:r w:rsidRPr="00182EDB">
        <w:rPr>
          <w:noProof/>
          <w:lang w:val="es-EC"/>
        </w:rPr>
        <w:lastRenderedPageBreak/>
        <w:drawing>
          <wp:inline distT="0" distB="0" distL="0" distR="0" wp14:anchorId="43C799B4" wp14:editId="2FEDA4F7">
            <wp:extent cx="4247515" cy="1670685"/>
            <wp:effectExtent l="95250" t="95250" r="95885" b="10096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a:picLocks noChangeAspect="1"/>
                    </pic:cNvPicPr>
                  </pic:nvPicPr>
                  <pic:blipFill rotWithShape="1">
                    <a:blip r:embed="rId43" cstate="print">
                      <a:extLst>
                        <a:ext uri="{28A0092B-C50C-407E-A947-70E740481C1C}">
                          <a14:useLocalDpi xmlns:a14="http://schemas.microsoft.com/office/drawing/2010/main" val="0"/>
                        </a:ext>
                      </a:extLst>
                    </a:blip>
                    <a:srcRect l="21343" t="14188"/>
                    <a:stretch/>
                  </pic:blipFill>
                  <pic:spPr bwMode="auto">
                    <a:xfrm>
                      <a:off x="0" y="0"/>
                      <a:ext cx="4247515" cy="167068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2A6807C" w14:textId="71046AB8" w:rsidR="0016458B" w:rsidRPr="00182EDB" w:rsidRDefault="0016458B" w:rsidP="0016458B">
      <w:pPr>
        <w:pStyle w:val="Imagenes"/>
        <w:rPr>
          <w:lang w:val="es-EC"/>
        </w:rPr>
      </w:pPr>
      <w:bookmarkStart w:id="85" w:name="_Toc124887295"/>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30</w:t>
      </w:r>
      <w:r w:rsidRPr="00182EDB">
        <w:rPr>
          <w:lang w:val="es-EC"/>
        </w:rPr>
        <w:fldChar w:fldCharType="end"/>
      </w:r>
      <w:r w:rsidRPr="00182EDB">
        <w:rPr>
          <w:lang w:val="es-EC"/>
        </w:rPr>
        <w:t xml:space="preserve">. Creación del elemento </w:t>
      </w:r>
      <w:proofErr w:type="spellStart"/>
      <w:r w:rsidRPr="00182EDB">
        <w:rPr>
          <w:lang w:val="es-EC"/>
        </w:rPr>
        <w:t>TextBox</w:t>
      </w:r>
      <w:proofErr w:type="spellEnd"/>
      <w:r w:rsidRPr="00182EDB">
        <w:rPr>
          <w:lang w:val="es-EC"/>
        </w:rPr>
        <w:t xml:space="preserve"> con sus respectivas propiedades</w:t>
      </w:r>
      <w:bookmarkEnd w:id="85"/>
    </w:p>
    <w:p w14:paraId="57F66FDE" w14:textId="7998105C" w:rsidR="0016458B" w:rsidRPr="00182EDB" w:rsidRDefault="0016458B" w:rsidP="0016458B">
      <w:pPr>
        <w:rPr>
          <w:lang w:val="es-EC"/>
        </w:rPr>
      </w:pPr>
      <w:r w:rsidRPr="00182EDB">
        <w:rPr>
          <w:lang w:val="es-EC"/>
        </w:rPr>
        <w:t xml:space="preserve">De igual manera, se realiza la creación de un </w:t>
      </w:r>
      <w:r w:rsidR="006E4BFE" w:rsidRPr="00182EDB">
        <w:rPr>
          <w:lang w:val="es-EC"/>
        </w:rPr>
        <w:t xml:space="preserve">botón que nos permitirá iniciar la ejecución de los hilos y la impresión de los mensajes con la información de los procesos que </w:t>
      </w:r>
      <w:r w:rsidR="00697BAF" w:rsidRPr="00182EDB">
        <w:rPr>
          <w:lang w:val="es-EC"/>
        </w:rPr>
        <w:t>están</w:t>
      </w:r>
      <w:r w:rsidR="006E4BFE" w:rsidRPr="00182EDB">
        <w:rPr>
          <w:lang w:val="es-EC"/>
        </w:rPr>
        <w:t xml:space="preserve"> ejecutando estos, el diseño de la ventana se puede modificar a conveniencia del usuario.</w:t>
      </w:r>
    </w:p>
    <w:p w14:paraId="59B89AD2" w14:textId="7F5B0573" w:rsidR="00697BAF" w:rsidRPr="00182EDB" w:rsidRDefault="00697BAF" w:rsidP="00697BAF">
      <w:pPr>
        <w:jc w:val="center"/>
        <w:rPr>
          <w:lang w:val="es-EC"/>
        </w:rPr>
      </w:pPr>
      <w:r w:rsidRPr="00182EDB">
        <w:rPr>
          <w:noProof/>
          <w:lang w:val="es-EC"/>
        </w:rPr>
        <w:drawing>
          <wp:inline distT="0" distB="0" distL="0" distR="0" wp14:anchorId="60720534" wp14:editId="27FF01F0">
            <wp:extent cx="2803483" cy="3131820"/>
            <wp:effectExtent l="95250" t="95250" r="92710" b="87630"/>
            <wp:docPr id="84" name="Imagen 8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Aplicación&#10;&#10;Descripción generada automáticamente"/>
                    <pic:cNvPicPr/>
                  </pic:nvPicPr>
                  <pic:blipFill>
                    <a:blip r:embed="rId44"/>
                    <a:stretch>
                      <a:fillRect/>
                    </a:stretch>
                  </pic:blipFill>
                  <pic:spPr>
                    <a:xfrm>
                      <a:off x="0" y="0"/>
                      <a:ext cx="2804725" cy="31332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1ECF839" w14:textId="06D706FD" w:rsidR="00697BAF" w:rsidRPr="00182EDB" w:rsidRDefault="00697BAF" w:rsidP="00697BAF">
      <w:pPr>
        <w:pStyle w:val="Imagenes"/>
        <w:rPr>
          <w:lang w:val="es-EC"/>
        </w:rPr>
      </w:pPr>
      <w:bookmarkStart w:id="86" w:name="_Toc124887296"/>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31</w:t>
      </w:r>
      <w:r w:rsidRPr="00182EDB">
        <w:rPr>
          <w:lang w:val="es-EC"/>
        </w:rPr>
        <w:fldChar w:fldCharType="end"/>
      </w:r>
      <w:r w:rsidRPr="00182EDB">
        <w:rPr>
          <w:lang w:val="es-EC"/>
        </w:rPr>
        <w:t>. Ventana final con todos los elementos integrados</w:t>
      </w:r>
      <w:bookmarkEnd w:id="86"/>
    </w:p>
    <w:p w14:paraId="1882F5C3" w14:textId="30A9E0FD" w:rsidR="0065164C" w:rsidRPr="00182EDB" w:rsidRDefault="006215FC" w:rsidP="006215FC">
      <w:pPr>
        <w:rPr>
          <w:lang w:val="es-EC"/>
        </w:rPr>
      </w:pPr>
      <w:r w:rsidRPr="00182EDB">
        <w:rPr>
          <w:lang w:val="es-EC"/>
        </w:rPr>
        <w:t xml:space="preserve">A los componentes creados se les asigna el nombre </w:t>
      </w:r>
      <w:proofErr w:type="spellStart"/>
      <w:r w:rsidRPr="00182EDB">
        <w:rPr>
          <w:lang w:val="es-EC"/>
        </w:rPr>
        <w:t>txtPrint</w:t>
      </w:r>
      <w:proofErr w:type="spellEnd"/>
      <w:r w:rsidRPr="00182EDB">
        <w:rPr>
          <w:lang w:val="es-EC"/>
        </w:rPr>
        <w:t xml:space="preserve"> y </w:t>
      </w:r>
      <w:proofErr w:type="spellStart"/>
      <w:r w:rsidRPr="00182EDB">
        <w:rPr>
          <w:lang w:val="es-EC"/>
        </w:rPr>
        <w:t>btnEmpezar</w:t>
      </w:r>
      <w:proofErr w:type="spellEnd"/>
      <w:r w:rsidRPr="00182EDB">
        <w:rPr>
          <w:lang w:val="es-EC"/>
        </w:rPr>
        <w:t xml:space="preserve"> para codificar sus respectivas funcionalidades.</w:t>
      </w:r>
    </w:p>
    <w:p w14:paraId="0BBC679A" w14:textId="0A50213A" w:rsidR="00697BAF" w:rsidRPr="00182EDB" w:rsidRDefault="00697BAF" w:rsidP="0065164C">
      <w:pPr>
        <w:rPr>
          <w:rFonts w:cstheme="minorHAnsi"/>
          <w:b/>
          <w:color w:val="1F497D" w:themeColor="text2"/>
          <w:sz w:val="28"/>
          <w:szCs w:val="28"/>
          <w:lang w:val="es-EC"/>
        </w:rPr>
      </w:pPr>
      <w:proofErr w:type="spellStart"/>
      <w:r w:rsidRPr="00182EDB">
        <w:rPr>
          <w:rFonts w:cstheme="minorHAnsi"/>
          <w:b/>
          <w:color w:val="1F497D" w:themeColor="text2"/>
          <w:sz w:val="28"/>
          <w:szCs w:val="28"/>
          <w:lang w:val="es-EC"/>
        </w:rPr>
        <w:t>Main</w:t>
      </w:r>
      <w:proofErr w:type="spellEnd"/>
    </w:p>
    <w:p w14:paraId="3F175376" w14:textId="796A3FF9" w:rsidR="00697BAF" w:rsidRPr="00182EDB" w:rsidRDefault="00697BAF" w:rsidP="00697BAF">
      <w:pPr>
        <w:pStyle w:val="Imagenes"/>
        <w:jc w:val="left"/>
        <w:rPr>
          <w:b w:val="0"/>
          <w:bCs w:val="0"/>
          <w:lang w:val="es-EC"/>
        </w:rPr>
      </w:pPr>
      <w:r w:rsidRPr="00182EDB">
        <w:rPr>
          <w:b w:val="0"/>
          <w:bCs w:val="0"/>
          <w:lang w:val="es-EC"/>
        </w:rPr>
        <w:t xml:space="preserve">Dentro de la clase principal o </w:t>
      </w:r>
      <w:proofErr w:type="spellStart"/>
      <w:r w:rsidRPr="00182EDB">
        <w:rPr>
          <w:b w:val="0"/>
          <w:bCs w:val="0"/>
          <w:lang w:val="es-EC"/>
        </w:rPr>
        <w:t>Program.cs</w:t>
      </w:r>
      <w:proofErr w:type="spellEnd"/>
      <w:r w:rsidRPr="00182EDB">
        <w:rPr>
          <w:b w:val="0"/>
          <w:bCs w:val="0"/>
          <w:lang w:val="es-EC"/>
        </w:rPr>
        <w:t>, se debe realizar el llamado a la vista de la siguiente manera:</w:t>
      </w:r>
    </w:p>
    <w:p w14:paraId="7C25317C" w14:textId="4963653A" w:rsidR="00697BAF" w:rsidRPr="00182EDB" w:rsidRDefault="00697BAF" w:rsidP="00697BAF">
      <w:pPr>
        <w:pStyle w:val="Imagenes"/>
        <w:rPr>
          <w:b w:val="0"/>
          <w:bCs w:val="0"/>
          <w:lang w:val="es-EC"/>
        </w:rPr>
      </w:pPr>
      <w:r w:rsidRPr="00182EDB">
        <w:rPr>
          <w:b w:val="0"/>
          <w:bCs w:val="0"/>
          <w:noProof/>
          <w:lang w:val="es-EC"/>
        </w:rPr>
        <w:lastRenderedPageBreak/>
        <w:drawing>
          <wp:inline distT="0" distB="0" distL="0" distR="0" wp14:anchorId="2737BDB8" wp14:editId="21C2CDF1">
            <wp:extent cx="4275190" cy="2255715"/>
            <wp:effectExtent l="95250" t="95250" r="87630" b="8763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5190" cy="22557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2F3146" w14:textId="35F00D9F" w:rsidR="00697BAF" w:rsidRPr="00182EDB" w:rsidRDefault="00697BAF" w:rsidP="00697BAF">
      <w:pPr>
        <w:pStyle w:val="Imagenes"/>
        <w:rPr>
          <w:lang w:val="es-EC"/>
        </w:rPr>
      </w:pPr>
      <w:bookmarkStart w:id="87" w:name="_Toc124887297"/>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32</w:t>
      </w:r>
      <w:r w:rsidRPr="00182EDB">
        <w:rPr>
          <w:lang w:val="es-EC"/>
        </w:rPr>
        <w:fldChar w:fldCharType="end"/>
      </w:r>
      <w:r w:rsidRPr="00182EDB">
        <w:rPr>
          <w:lang w:val="es-EC"/>
        </w:rPr>
        <w:t>. Ventana final con todos los elementos integrados</w:t>
      </w:r>
      <w:bookmarkEnd w:id="87"/>
    </w:p>
    <w:p w14:paraId="7A6E927A" w14:textId="002C33AE" w:rsidR="00C46E4A" w:rsidRPr="00546EB0" w:rsidRDefault="0086680D">
      <w:pPr>
        <w:pStyle w:val="Ttulo2"/>
        <w:numPr>
          <w:ilvl w:val="1"/>
          <w:numId w:val="7"/>
        </w:numPr>
        <w:rPr>
          <w:b/>
          <w:bCs/>
          <w:i/>
        </w:rPr>
      </w:pPr>
      <w:bookmarkStart w:id="88" w:name="_Toc124886845"/>
      <w:r w:rsidRPr="00546EB0">
        <w:rPr>
          <w:b/>
          <w:bCs/>
        </w:rPr>
        <w:t>CODIFICACIÓN VIDEO 178</w:t>
      </w:r>
      <w:bookmarkEnd w:id="88"/>
    </w:p>
    <w:p w14:paraId="18DC877D" w14:textId="7FDE12E1" w:rsidR="00C46E4A" w:rsidRPr="00182EDB" w:rsidRDefault="00C41F32" w:rsidP="00C46E4A">
      <w:pPr>
        <w:rPr>
          <w:lang w:val="es-EC"/>
        </w:rPr>
      </w:pPr>
      <w:r w:rsidRPr="00182EDB">
        <w:rPr>
          <w:lang w:val="es-EC"/>
        </w:rPr>
        <w:t xml:space="preserve">Ya solucionado el problema que se </w:t>
      </w:r>
      <w:r w:rsidR="00C70B16" w:rsidRPr="00182EDB">
        <w:rPr>
          <w:lang w:val="es-EC"/>
        </w:rPr>
        <w:t>venía</w:t>
      </w:r>
      <w:r w:rsidRPr="00182EDB">
        <w:rPr>
          <w:lang w:val="es-EC"/>
        </w:rPr>
        <w:t xml:space="preserve"> acarreando desde practicas anteriores, </w:t>
      </w:r>
      <w:r w:rsidR="00DB1D28" w:rsidRPr="00182EDB">
        <w:rPr>
          <w:lang w:val="es-EC"/>
        </w:rPr>
        <w:t xml:space="preserve">se busca otra forma de solucionarlo, esto se logra </w:t>
      </w:r>
      <w:r w:rsidR="00495932" w:rsidRPr="00182EDB">
        <w:rPr>
          <w:lang w:val="es-EC"/>
        </w:rPr>
        <w:t xml:space="preserve">de una forma </w:t>
      </w:r>
      <w:r w:rsidR="0086680D" w:rsidRPr="00182EDB">
        <w:rPr>
          <w:lang w:val="es-EC"/>
        </w:rPr>
        <w:t>más</w:t>
      </w:r>
      <w:r w:rsidR="00495932" w:rsidRPr="00182EDB">
        <w:rPr>
          <w:lang w:val="es-EC"/>
        </w:rPr>
        <w:t xml:space="preserve"> sencilla utilizando </w:t>
      </w:r>
      <w:r w:rsidR="00774780" w:rsidRPr="00182EDB">
        <w:rPr>
          <w:lang w:val="es-EC"/>
        </w:rPr>
        <w:t xml:space="preserve">una función que crea hilos ordenados y llamándolos con un cierto tiempo de </w:t>
      </w:r>
      <w:proofErr w:type="spellStart"/>
      <w:r w:rsidR="00774780" w:rsidRPr="00182EDB">
        <w:rPr>
          <w:lang w:val="es-EC"/>
        </w:rPr>
        <w:t>delay</w:t>
      </w:r>
      <w:proofErr w:type="spellEnd"/>
      <w:r w:rsidR="00A65977" w:rsidRPr="00182EDB">
        <w:rPr>
          <w:lang w:val="es-EC"/>
        </w:rPr>
        <w:t xml:space="preserve">, además se crea una interfaz </w:t>
      </w:r>
      <w:r w:rsidR="005A2995" w:rsidRPr="00182EDB">
        <w:rPr>
          <w:lang w:val="es-EC"/>
        </w:rPr>
        <w:t>gráfica</w:t>
      </w:r>
      <w:r w:rsidR="00A65977" w:rsidRPr="00182EDB">
        <w:rPr>
          <w:lang w:val="es-EC"/>
        </w:rPr>
        <w:t xml:space="preserve"> </w:t>
      </w:r>
      <w:r w:rsidR="005A2995" w:rsidRPr="00182EDB">
        <w:rPr>
          <w:lang w:val="es-EC"/>
        </w:rPr>
        <w:t>más</w:t>
      </w:r>
      <w:r w:rsidR="00A65977" w:rsidRPr="00182EDB">
        <w:rPr>
          <w:lang w:val="es-EC"/>
        </w:rPr>
        <w:t xml:space="preserve"> amigable para el usuario y que se visualiza de mejor manera, tanto datos como elementos de la propia interfaz</w:t>
      </w:r>
      <w:r w:rsidR="00774780" w:rsidRPr="00182EDB">
        <w:rPr>
          <w:lang w:val="es-EC"/>
        </w:rPr>
        <w:t>.</w:t>
      </w:r>
    </w:p>
    <w:p w14:paraId="1171E1D4" w14:textId="5E13B75B" w:rsidR="00DD5B0F" w:rsidRPr="00182EDB" w:rsidRDefault="001049D7" w:rsidP="00C46E4A">
      <w:pPr>
        <w:rPr>
          <w:lang w:val="es-EC"/>
        </w:rPr>
      </w:pPr>
      <w:r w:rsidRPr="00182EDB">
        <w:rPr>
          <w:lang w:val="es-EC"/>
        </w:rPr>
        <w:t xml:space="preserve">Por lo demás, se mantiene la misma estructura </w:t>
      </w:r>
      <w:r w:rsidR="00A65977" w:rsidRPr="00182EDB">
        <w:rPr>
          <w:lang w:val="es-EC"/>
        </w:rPr>
        <w:t>que la práctica anterior</w:t>
      </w:r>
      <w:r w:rsidR="009F06F7" w:rsidRPr="00182EDB">
        <w:rPr>
          <w:lang w:val="es-EC"/>
        </w:rPr>
        <w:t>.</w:t>
      </w:r>
    </w:p>
    <w:p w14:paraId="356E02B0" w14:textId="783C2D19" w:rsidR="00A555C4" w:rsidRPr="00182EDB" w:rsidRDefault="00A555C4" w:rsidP="00C46E4A">
      <w:pPr>
        <w:rPr>
          <w:lang w:val="es-EC"/>
        </w:rPr>
      </w:pPr>
      <w:r w:rsidRPr="00182EDB">
        <w:rPr>
          <w:lang w:val="es-EC"/>
        </w:rPr>
        <w:t>Para ello se toman los elementos de la practica anterior y se agrega un botón para poder detener la ejecución de la aplicación, además, se le da varios formatos, colores, tamaños para que se pueda apreciar de forma más estética la aplicación usando los siguientes atributos para los componentes.</w:t>
      </w:r>
    </w:p>
    <w:p w14:paraId="379B2134" w14:textId="5D7C65A0" w:rsidR="00A555C4" w:rsidRPr="00182EDB" w:rsidRDefault="00A555C4" w:rsidP="00A555C4">
      <w:pPr>
        <w:jc w:val="center"/>
        <w:rPr>
          <w:lang w:val="es-EC"/>
        </w:rPr>
      </w:pPr>
      <w:r w:rsidRPr="00182EDB">
        <w:rPr>
          <w:noProof/>
          <w:lang w:val="es-EC"/>
        </w:rPr>
        <w:drawing>
          <wp:inline distT="0" distB="0" distL="0" distR="0" wp14:anchorId="04D9E4AF" wp14:editId="58B52CDE">
            <wp:extent cx="4888230" cy="1258254"/>
            <wp:effectExtent l="95250" t="95250" r="102870" b="9461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46"/>
                    <a:stretch>
                      <a:fillRect/>
                    </a:stretch>
                  </pic:blipFill>
                  <pic:spPr>
                    <a:xfrm>
                      <a:off x="0" y="0"/>
                      <a:ext cx="4894988" cy="125999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8539DEB" w14:textId="2EE25F31" w:rsidR="00A555C4" w:rsidRPr="00182EDB" w:rsidRDefault="00A555C4" w:rsidP="00A555C4">
      <w:pPr>
        <w:pStyle w:val="Imagenes"/>
        <w:rPr>
          <w:lang w:val="es-EC"/>
        </w:rPr>
      </w:pPr>
      <w:bookmarkStart w:id="89" w:name="_Toc124887298"/>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33</w:t>
      </w:r>
      <w:r w:rsidRPr="00182EDB">
        <w:rPr>
          <w:lang w:val="es-EC"/>
        </w:rPr>
        <w:fldChar w:fldCharType="end"/>
      </w:r>
      <w:r w:rsidRPr="00182EDB">
        <w:rPr>
          <w:lang w:val="es-EC"/>
        </w:rPr>
        <w:t xml:space="preserve">. Conjunto de atributos para el componente </w:t>
      </w:r>
      <w:proofErr w:type="spellStart"/>
      <w:r w:rsidRPr="00182EDB">
        <w:rPr>
          <w:lang w:val="es-EC"/>
        </w:rPr>
        <w:t>txtPrint</w:t>
      </w:r>
      <w:bookmarkEnd w:id="89"/>
      <w:proofErr w:type="spellEnd"/>
    </w:p>
    <w:p w14:paraId="2B858DCE" w14:textId="07989CD5" w:rsidR="00A555C4" w:rsidRPr="00182EDB" w:rsidRDefault="00A555C4" w:rsidP="00A555C4">
      <w:pPr>
        <w:jc w:val="center"/>
        <w:rPr>
          <w:lang w:val="es-EC"/>
        </w:rPr>
      </w:pPr>
      <w:r w:rsidRPr="00182EDB">
        <w:rPr>
          <w:noProof/>
          <w:lang w:val="es-EC"/>
        </w:rPr>
        <w:drawing>
          <wp:inline distT="0" distB="0" distL="0" distR="0" wp14:anchorId="6C824B15" wp14:editId="132D671B">
            <wp:extent cx="4879556" cy="1024890"/>
            <wp:effectExtent l="95250" t="95250" r="92710" b="9906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47"/>
                    <a:stretch>
                      <a:fillRect/>
                    </a:stretch>
                  </pic:blipFill>
                  <pic:spPr>
                    <a:xfrm>
                      <a:off x="0" y="0"/>
                      <a:ext cx="4891548" cy="10274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C551D4" w14:textId="2ABDCF44" w:rsidR="00A555C4" w:rsidRPr="00182EDB" w:rsidRDefault="00A555C4" w:rsidP="00A555C4">
      <w:pPr>
        <w:pStyle w:val="Imagenes"/>
        <w:rPr>
          <w:lang w:val="es-EC"/>
        </w:rPr>
      </w:pPr>
      <w:bookmarkStart w:id="90" w:name="_Toc124887299"/>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34</w:t>
      </w:r>
      <w:r w:rsidRPr="00182EDB">
        <w:rPr>
          <w:lang w:val="es-EC"/>
        </w:rPr>
        <w:fldChar w:fldCharType="end"/>
      </w:r>
      <w:r w:rsidRPr="00182EDB">
        <w:rPr>
          <w:lang w:val="es-EC"/>
        </w:rPr>
        <w:t xml:space="preserve">. Conjunto de atributos para el componente </w:t>
      </w:r>
      <w:proofErr w:type="spellStart"/>
      <w:r w:rsidRPr="00182EDB">
        <w:rPr>
          <w:lang w:val="es-EC"/>
        </w:rPr>
        <w:t>btnSalir</w:t>
      </w:r>
      <w:bookmarkEnd w:id="90"/>
      <w:proofErr w:type="spellEnd"/>
    </w:p>
    <w:p w14:paraId="7F078079" w14:textId="39BCECBC" w:rsidR="00A555C4" w:rsidRPr="00182EDB" w:rsidRDefault="00A555C4" w:rsidP="00A555C4">
      <w:pPr>
        <w:jc w:val="center"/>
        <w:rPr>
          <w:lang w:val="es-EC"/>
        </w:rPr>
      </w:pPr>
      <w:r w:rsidRPr="00182EDB">
        <w:rPr>
          <w:noProof/>
          <w:lang w:val="es-EC"/>
        </w:rPr>
        <w:lastRenderedPageBreak/>
        <w:drawing>
          <wp:inline distT="0" distB="0" distL="0" distR="0" wp14:anchorId="0BBC9343" wp14:editId="1D8048FA">
            <wp:extent cx="4949830" cy="1034415"/>
            <wp:effectExtent l="95250" t="95250" r="98425" b="89535"/>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a:blip r:embed="rId48"/>
                    <a:stretch>
                      <a:fillRect/>
                    </a:stretch>
                  </pic:blipFill>
                  <pic:spPr>
                    <a:xfrm>
                      <a:off x="0" y="0"/>
                      <a:ext cx="4970588" cy="10387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FD2C5E2" w14:textId="4121B7D2" w:rsidR="00A555C4" w:rsidRDefault="00A555C4" w:rsidP="00A555C4">
      <w:pPr>
        <w:pStyle w:val="Imagenes"/>
        <w:rPr>
          <w:lang w:val="es-EC"/>
        </w:rPr>
      </w:pPr>
      <w:bookmarkStart w:id="91" w:name="_Toc124887300"/>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35</w:t>
      </w:r>
      <w:r w:rsidRPr="00182EDB">
        <w:rPr>
          <w:lang w:val="es-EC"/>
        </w:rPr>
        <w:fldChar w:fldCharType="end"/>
      </w:r>
      <w:r w:rsidRPr="00182EDB">
        <w:rPr>
          <w:lang w:val="es-EC"/>
        </w:rPr>
        <w:t xml:space="preserve">. Conjunto de atributos para el componente </w:t>
      </w:r>
      <w:proofErr w:type="spellStart"/>
      <w:r w:rsidRPr="00182EDB">
        <w:rPr>
          <w:lang w:val="es-EC"/>
        </w:rPr>
        <w:t>btnEmpezar</w:t>
      </w:r>
      <w:bookmarkEnd w:id="91"/>
      <w:proofErr w:type="spellEnd"/>
    </w:p>
    <w:p w14:paraId="4595D0CD" w14:textId="5F0B8D26" w:rsidR="00DE061E" w:rsidRPr="00182EDB" w:rsidRDefault="00DE061E" w:rsidP="00DE061E">
      <w:pPr>
        <w:rPr>
          <w:lang w:val="es-EC"/>
        </w:rPr>
      </w:pPr>
      <w:r>
        <w:rPr>
          <w:lang w:val="es-EC"/>
        </w:rPr>
        <w:t xml:space="preserve">Finalmente, se logra apreciar la pantalla final donde se observa todos los componentes, estilos y diseños que se han descrito para el Windows </w:t>
      </w:r>
      <w:proofErr w:type="spellStart"/>
      <w:r>
        <w:rPr>
          <w:lang w:val="es-EC"/>
        </w:rPr>
        <w:t>Form</w:t>
      </w:r>
      <w:proofErr w:type="spellEnd"/>
      <w:r>
        <w:rPr>
          <w:lang w:val="es-EC"/>
        </w:rPr>
        <w:t>.</w:t>
      </w:r>
    </w:p>
    <w:p w14:paraId="692879FA" w14:textId="413CFD79" w:rsidR="00A555C4" w:rsidRPr="00182EDB" w:rsidRDefault="00A555C4" w:rsidP="008A578D">
      <w:pPr>
        <w:keepNext/>
        <w:jc w:val="center"/>
        <w:rPr>
          <w:lang w:val="es-EC"/>
        </w:rPr>
      </w:pPr>
      <w:r w:rsidRPr="00182EDB">
        <w:rPr>
          <w:noProof/>
          <w:lang w:val="es-EC"/>
        </w:rPr>
        <w:drawing>
          <wp:inline distT="0" distB="0" distL="0" distR="0" wp14:anchorId="0B2FC873" wp14:editId="5052400A">
            <wp:extent cx="5288602" cy="4419600"/>
            <wp:effectExtent l="95250" t="95250" r="102870" b="95250"/>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pic:nvPicPr>
                  <pic:blipFill>
                    <a:blip r:embed="rId49"/>
                    <a:stretch>
                      <a:fillRect/>
                    </a:stretch>
                  </pic:blipFill>
                  <pic:spPr>
                    <a:xfrm>
                      <a:off x="0" y="0"/>
                      <a:ext cx="5289750" cy="44205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86CB283" w14:textId="2417D3B6" w:rsidR="002E3570" w:rsidRPr="00182EDB" w:rsidRDefault="008A578D" w:rsidP="008A578D">
      <w:pPr>
        <w:pStyle w:val="Imagenes"/>
        <w:rPr>
          <w:lang w:val="es-EC"/>
        </w:rPr>
      </w:pPr>
      <w:bookmarkStart w:id="92" w:name="_Toc124887301"/>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DE061E">
        <w:rPr>
          <w:noProof/>
          <w:lang w:val="es-EC"/>
        </w:rPr>
        <w:t>36</w:t>
      </w:r>
      <w:r w:rsidRPr="00182EDB">
        <w:rPr>
          <w:lang w:val="es-EC"/>
        </w:rPr>
        <w:fldChar w:fldCharType="end"/>
      </w:r>
      <w:r w:rsidRPr="00182EDB">
        <w:rPr>
          <w:lang w:val="es-EC"/>
        </w:rPr>
        <w:t xml:space="preserve">. </w:t>
      </w:r>
      <w:r w:rsidR="00A555C4" w:rsidRPr="00182EDB">
        <w:rPr>
          <w:lang w:val="es-EC"/>
        </w:rPr>
        <w:t>Pantalla final de la aplicación</w:t>
      </w:r>
      <w:bookmarkEnd w:id="92"/>
    </w:p>
    <w:p w14:paraId="0CA112D5" w14:textId="23BC10DD" w:rsidR="003B4A91" w:rsidRPr="00546EB0" w:rsidRDefault="003B4A91">
      <w:pPr>
        <w:pStyle w:val="Ttulo2"/>
        <w:numPr>
          <w:ilvl w:val="1"/>
          <w:numId w:val="7"/>
        </w:numPr>
        <w:rPr>
          <w:b/>
          <w:bCs/>
          <w:i/>
        </w:rPr>
      </w:pPr>
      <w:bookmarkStart w:id="93" w:name="_Toc124886846"/>
      <w:r w:rsidRPr="00546EB0">
        <w:rPr>
          <w:b/>
          <w:bCs/>
        </w:rPr>
        <w:t>CODIFICACIÓN FINAL DE LA PR</w:t>
      </w:r>
      <w:r w:rsidR="006D45B5" w:rsidRPr="00546EB0">
        <w:rPr>
          <w:b/>
          <w:bCs/>
        </w:rPr>
        <w:t>Á</w:t>
      </w:r>
      <w:r w:rsidRPr="00546EB0">
        <w:rPr>
          <w:b/>
          <w:bCs/>
        </w:rPr>
        <w:t>CTICA</w:t>
      </w:r>
      <w:bookmarkEnd w:id="93"/>
    </w:p>
    <w:p w14:paraId="502F3E87" w14:textId="77777777" w:rsidR="004F314F" w:rsidRPr="00182EDB" w:rsidRDefault="004F314F" w:rsidP="003B4A91">
      <w:pPr>
        <w:rPr>
          <w:lang w:val="es-EC"/>
        </w:rPr>
      </w:pPr>
    </w:p>
    <w:p w14:paraId="75BE10A5" w14:textId="77777777" w:rsidR="004F314F" w:rsidRPr="00182EDB" w:rsidRDefault="004F314F" w:rsidP="003B4A91">
      <w:pPr>
        <w:rPr>
          <w:lang w:val="es-EC"/>
        </w:rPr>
      </w:pPr>
    </w:p>
    <w:p w14:paraId="41A4CAD9" w14:textId="77777777" w:rsidR="004F314F" w:rsidRPr="00182EDB" w:rsidRDefault="004F314F" w:rsidP="003B4A91">
      <w:pPr>
        <w:rPr>
          <w:lang w:val="es-EC"/>
        </w:rPr>
      </w:pPr>
    </w:p>
    <w:p w14:paraId="1D8815C6" w14:textId="77777777" w:rsidR="004F314F" w:rsidRPr="00182EDB" w:rsidRDefault="004F314F" w:rsidP="003B4A91">
      <w:pPr>
        <w:rPr>
          <w:lang w:val="es-EC"/>
        </w:rPr>
      </w:pPr>
    </w:p>
    <w:p w14:paraId="4CCD60BC" w14:textId="77777777" w:rsidR="004F314F" w:rsidRPr="00182EDB" w:rsidRDefault="004F314F" w:rsidP="004F314F">
      <w:pPr>
        <w:tabs>
          <w:tab w:val="center" w:pos="4254"/>
        </w:tabs>
        <w:rPr>
          <w:lang w:val="es-EC"/>
        </w:rPr>
        <w:sectPr w:rsidR="004F314F" w:rsidRPr="00182EDB" w:rsidSect="004F314F">
          <w:footerReference w:type="even" r:id="rId50"/>
          <w:footerReference w:type="default" r:id="rId51"/>
          <w:endnotePr>
            <w:numFmt w:val="decimal"/>
          </w:endnotePr>
          <w:pgSz w:w="11906" w:h="16838"/>
          <w:pgMar w:top="994" w:right="1699" w:bottom="1282" w:left="1699"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82EDB">
        <w:rPr>
          <w:lang w:val="es-EC"/>
        </w:rPr>
        <w:tab/>
      </w:r>
    </w:p>
    <w:p w14:paraId="12B0C608" w14:textId="1928BBE7" w:rsidR="003B4A91" w:rsidRPr="00182EDB" w:rsidRDefault="003B4A91" w:rsidP="003B4A91">
      <w:pPr>
        <w:rPr>
          <w:lang w:val="es-EC"/>
        </w:rPr>
        <w:sectPr w:rsidR="003B4A91" w:rsidRPr="00182EDB" w:rsidSect="003B4A91">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82EDB">
        <w:rPr>
          <w:noProof/>
          <w:lang w:val="es-EC"/>
        </w:rPr>
        <w:lastRenderedPageBreak/>
        <mc:AlternateContent>
          <mc:Choice Requires="wps">
            <w:drawing>
              <wp:anchor distT="0" distB="0" distL="114300" distR="114300" simplePos="0" relativeHeight="251658245" behindDoc="0" locked="0" layoutInCell="1" allowOverlap="1" wp14:anchorId="4A236156" wp14:editId="71FCAAD3">
                <wp:simplePos x="0" y="0"/>
                <wp:positionH relativeFrom="margin">
                  <wp:align>right</wp:align>
                </wp:positionH>
                <wp:positionV relativeFrom="paragraph">
                  <wp:posOffset>270964</wp:posOffset>
                </wp:positionV>
                <wp:extent cx="9217152" cy="4844142"/>
                <wp:effectExtent l="0" t="0" r="22225" b="13970"/>
                <wp:wrapNone/>
                <wp:docPr id="75" name="Text Box 75"/>
                <wp:cNvGraphicFramePr/>
                <a:graphic xmlns:a="http://schemas.openxmlformats.org/drawingml/2006/main">
                  <a:graphicData uri="http://schemas.microsoft.com/office/word/2010/wordprocessingShape">
                    <wps:wsp>
                      <wps:cNvSpPr txBox="1"/>
                      <wps:spPr>
                        <a:xfrm>
                          <a:off x="0" y="0"/>
                          <a:ext cx="9217152" cy="4844142"/>
                        </a:xfrm>
                        <a:prstGeom prst="rect">
                          <a:avLst/>
                        </a:prstGeom>
                        <a:solidFill>
                          <a:schemeClr val="lt1"/>
                        </a:solidFill>
                        <a:ln w="6350">
                          <a:solidFill>
                            <a:prstClr val="black"/>
                          </a:solidFill>
                        </a:ln>
                      </wps:spPr>
                      <wps:txbx>
                        <w:txbxContent>
                          <w:p w14:paraId="732D867D"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gramStart"/>
                            <w:r w:rsidRPr="00A66F72">
                              <w:rPr>
                                <w:rFonts w:ascii="Cascadia Mono" w:hAnsi="Cascadia Mono" w:cs="Cascadia Mono"/>
                                <w:color w:val="000000"/>
                                <w:sz w:val="19"/>
                                <w:szCs w:val="19"/>
                                <w:lang w:val="en-US"/>
                              </w:rPr>
                              <w:t>System;</w:t>
                            </w:r>
                            <w:proofErr w:type="gramEnd"/>
                          </w:p>
                          <w:p w14:paraId="348D6EB5"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System.Collections.Generic</w:t>
                            </w:r>
                            <w:proofErr w:type="spellEnd"/>
                            <w:proofErr w:type="gramEnd"/>
                            <w:r w:rsidRPr="00A66F72">
                              <w:rPr>
                                <w:rFonts w:ascii="Cascadia Mono" w:hAnsi="Cascadia Mono" w:cs="Cascadia Mono"/>
                                <w:color w:val="000000"/>
                                <w:sz w:val="19"/>
                                <w:szCs w:val="19"/>
                                <w:lang w:val="en-US"/>
                              </w:rPr>
                              <w:t>;</w:t>
                            </w:r>
                          </w:p>
                          <w:p w14:paraId="30DCF4FD"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System.</w:t>
                            </w:r>
                            <w:proofErr w:type="gramStart"/>
                            <w:r w:rsidRPr="00A66F72">
                              <w:rPr>
                                <w:rFonts w:ascii="Cascadia Mono" w:hAnsi="Cascadia Mono" w:cs="Cascadia Mono"/>
                                <w:color w:val="000000"/>
                                <w:sz w:val="19"/>
                                <w:szCs w:val="19"/>
                                <w:lang w:val="en-US"/>
                              </w:rPr>
                              <w:t>Linq</w:t>
                            </w:r>
                            <w:proofErr w:type="spellEnd"/>
                            <w:r w:rsidRPr="00A66F72">
                              <w:rPr>
                                <w:rFonts w:ascii="Cascadia Mono" w:hAnsi="Cascadia Mono" w:cs="Cascadia Mono"/>
                                <w:color w:val="000000"/>
                                <w:sz w:val="19"/>
                                <w:szCs w:val="19"/>
                                <w:lang w:val="en-US"/>
                              </w:rPr>
                              <w:t>;</w:t>
                            </w:r>
                            <w:proofErr w:type="gramEnd"/>
                          </w:p>
                          <w:p w14:paraId="27AF6295"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System.</w:t>
                            </w:r>
                            <w:proofErr w:type="gramStart"/>
                            <w:r w:rsidRPr="00A66F72">
                              <w:rPr>
                                <w:rFonts w:ascii="Cascadia Mono" w:hAnsi="Cascadia Mono" w:cs="Cascadia Mono"/>
                                <w:color w:val="000000"/>
                                <w:sz w:val="19"/>
                                <w:szCs w:val="19"/>
                                <w:lang w:val="en-US"/>
                              </w:rPr>
                              <w:t>Text</w:t>
                            </w:r>
                            <w:proofErr w:type="spellEnd"/>
                            <w:r w:rsidRPr="00A66F72">
                              <w:rPr>
                                <w:rFonts w:ascii="Cascadia Mono" w:hAnsi="Cascadia Mono" w:cs="Cascadia Mono"/>
                                <w:color w:val="000000"/>
                                <w:sz w:val="19"/>
                                <w:szCs w:val="19"/>
                                <w:lang w:val="en-US"/>
                              </w:rPr>
                              <w:t>;</w:t>
                            </w:r>
                            <w:proofErr w:type="gramEnd"/>
                          </w:p>
                          <w:p w14:paraId="0E65AB59"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System.Threading.Tasks</w:t>
                            </w:r>
                            <w:proofErr w:type="spellEnd"/>
                            <w:proofErr w:type="gramEnd"/>
                            <w:r w:rsidRPr="00A66F72">
                              <w:rPr>
                                <w:rFonts w:ascii="Cascadia Mono" w:hAnsi="Cascadia Mono" w:cs="Cascadia Mono"/>
                                <w:color w:val="000000"/>
                                <w:sz w:val="19"/>
                                <w:szCs w:val="19"/>
                                <w:lang w:val="en-US"/>
                              </w:rPr>
                              <w:t>;</w:t>
                            </w:r>
                          </w:p>
                          <w:p w14:paraId="6D6B382A"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p>
                          <w:p w14:paraId="4556A45C"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namespace</w:t>
                            </w:r>
                            <w:r w:rsidRPr="00A66F72">
                              <w:rPr>
                                <w:rFonts w:ascii="Cascadia Mono" w:hAnsi="Cascadia Mono" w:cs="Cascadia Mono"/>
                                <w:color w:val="000000"/>
                                <w:sz w:val="19"/>
                                <w:szCs w:val="19"/>
                                <w:lang w:val="en-US"/>
                              </w:rPr>
                              <w:t xml:space="preserve"> _178_TALLER_HILOS_GRUPO05.Modelo</w:t>
                            </w:r>
                          </w:p>
                          <w:p w14:paraId="27EC3610"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w:t>
                            </w:r>
                          </w:p>
                          <w:p w14:paraId="2BE2D915"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class</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2B91AF"/>
                                <w:sz w:val="19"/>
                                <w:szCs w:val="19"/>
                                <w:lang w:val="en-US"/>
                              </w:rPr>
                              <w:t>BancoModelo</w:t>
                            </w:r>
                            <w:proofErr w:type="spellEnd"/>
                          </w:p>
                          <w:p w14:paraId="38AEC93B"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246AA4AB"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double</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saldoTotal</w:t>
                            </w:r>
                            <w:proofErr w:type="spellEnd"/>
                            <w:r w:rsidRPr="00A66F72">
                              <w:rPr>
                                <w:rFonts w:ascii="Cascadia Mono" w:hAnsi="Cascadia Mono" w:cs="Cascadia Mono"/>
                                <w:color w:val="000000"/>
                                <w:sz w:val="19"/>
                                <w:szCs w:val="19"/>
                                <w:lang w:val="en-US"/>
                              </w:rPr>
                              <w:t xml:space="preserve"> </w:t>
                            </w:r>
                            <w:proofErr w:type="gramStart"/>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get</w:t>
                            </w:r>
                            <w:proofErr w:type="gramEnd"/>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set</w:t>
                            </w:r>
                            <w:r w:rsidRPr="00A66F72">
                              <w:rPr>
                                <w:rFonts w:ascii="Cascadia Mono" w:hAnsi="Cascadia Mono" w:cs="Cascadia Mono"/>
                                <w:color w:val="000000"/>
                                <w:sz w:val="19"/>
                                <w:szCs w:val="19"/>
                                <w:lang w:val="en-US"/>
                              </w:rPr>
                              <w:t>; }</w:t>
                            </w:r>
                          </w:p>
                          <w:p w14:paraId="2A3BEB7F"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int</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numeroCuentas</w:t>
                            </w:r>
                            <w:proofErr w:type="spellEnd"/>
                            <w:r w:rsidRPr="00A66F72">
                              <w:rPr>
                                <w:rFonts w:ascii="Cascadia Mono" w:hAnsi="Cascadia Mono" w:cs="Cascadia Mono"/>
                                <w:color w:val="000000"/>
                                <w:sz w:val="19"/>
                                <w:szCs w:val="19"/>
                                <w:lang w:val="en-US"/>
                              </w:rPr>
                              <w:t xml:space="preserve"> </w:t>
                            </w:r>
                            <w:proofErr w:type="gramStart"/>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get</w:t>
                            </w:r>
                            <w:proofErr w:type="gramEnd"/>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set</w:t>
                            </w:r>
                            <w:r w:rsidRPr="00A66F72">
                              <w:rPr>
                                <w:rFonts w:ascii="Cascadia Mono" w:hAnsi="Cascadia Mono" w:cs="Cascadia Mono"/>
                                <w:color w:val="000000"/>
                                <w:sz w:val="19"/>
                                <w:szCs w:val="19"/>
                                <w:lang w:val="en-US"/>
                              </w:rPr>
                              <w:t>; }</w:t>
                            </w:r>
                          </w:p>
                          <w:p w14:paraId="57C62387"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double</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cantMaxima</w:t>
                            </w:r>
                            <w:proofErr w:type="spellEnd"/>
                            <w:r w:rsidRPr="00A66F72">
                              <w:rPr>
                                <w:rFonts w:ascii="Cascadia Mono" w:hAnsi="Cascadia Mono" w:cs="Cascadia Mono"/>
                                <w:color w:val="000000"/>
                                <w:sz w:val="19"/>
                                <w:szCs w:val="19"/>
                                <w:lang w:val="en-US"/>
                              </w:rPr>
                              <w:t xml:space="preserve"> </w:t>
                            </w:r>
                            <w:proofErr w:type="gramStart"/>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get</w:t>
                            </w:r>
                            <w:proofErr w:type="gramEnd"/>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set</w:t>
                            </w:r>
                            <w:r w:rsidRPr="00A66F72">
                              <w:rPr>
                                <w:rFonts w:ascii="Cascadia Mono" w:hAnsi="Cascadia Mono" w:cs="Cascadia Mono"/>
                                <w:color w:val="000000"/>
                                <w:sz w:val="19"/>
                                <w:szCs w:val="19"/>
                                <w:lang w:val="en-US"/>
                              </w:rPr>
                              <w:t>; }</w:t>
                            </w:r>
                          </w:p>
                          <w:p w14:paraId="674DDB51"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p>
                          <w:p w14:paraId="30E39422"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sidRPr="00A66F72">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2B91AF"/>
                                <w:sz w:val="19"/>
                                <w:szCs w:val="19"/>
                                <w:lang w:val="es-EC"/>
                              </w:rPr>
                              <w:t>BancoModelo</w:t>
                            </w:r>
                            <w:proofErr w:type="spellEnd"/>
                            <w:r>
                              <w:rPr>
                                <w:rFonts w:ascii="Cascadia Mono" w:hAnsi="Cascadia Mono" w:cs="Cascadia Mono"/>
                                <w:color w:val="000000"/>
                                <w:sz w:val="19"/>
                                <w:szCs w:val="19"/>
                                <w:lang w:val="es-EC"/>
                              </w:rPr>
                              <w:t>(</w:t>
                            </w:r>
                            <w:proofErr w:type="spellStart"/>
                            <w:proofErr w:type="gramEnd"/>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saldo, </w:t>
                            </w:r>
                            <w:proofErr w:type="spellStart"/>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ncuentas</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cantMaxima</w:t>
                            </w:r>
                            <w:proofErr w:type="spellEnd"/>
                            <w:r>
                              <w:rPr>
                                <w:rFonts w:ascii="Cascadia Mono" w:hAnsi="Cascadia Mono" w:cs="Cascadia Mono"/>
                                <w:color w:val="000000"/>
                                <w:sz w:val="19"/>
                                <w:szCs w:val="19"/>
                                <w:lang w:val="es-EC"/>
                              </w:rPr>
                              <w:t>)</w:t>
                            </w:r>
                          </w:p>
                          <w:p w14:paraId="25B6B0CC"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CA950C8"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.numeroCuentas</w:t>
                            </w:r>
                            <w:proofErr w:type="spellEnd"/>
                            <w:proofErr w:type="gram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ncuentas</w:t>
                            </w:r>
                            <w:proofErr w:type="spellEnd"/>
                            <w:r>
                              <w:rPr>
                                <w:rFonts w:ascii="Cascadia Mono" w:hAnsi="Cascadia Mono" w:cs="Cascadia Mono"/>
                                <w:color w:val="000000"/>
                                <w:sz w:val="19"/>
                                <w:szCs w:val="19"/>
                                <w:lang w:val="es-EC"/>
                              </w:rPr>
                              <w:t>;</w:t>
                            </w:r>
                          </w:p>
                          <w:p w14:paraId="368CFE38" w14:textId="77777777" w:rsidR="00A66F72" w:rsidRPr="00750B0B"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sidRPr="00750B0B">
                              <w:rPr>
                                <w:rFonts w:ascii="Cascadia Mono" w:hAnsi="Cascadia Mono" w:cs="Cascadia Mono"/>
                                <w:color w:val="0000FF"/>
                                <w:sz w:val="19"/>
                                <w:szCs w:val="19"/>
                                <w:lang w:val="es-EC"/>
                              </w:rPr>
                              <w:t>this</w:t>
                            </w:r>
                            <w:r w:rsidRPr="00750B0B">
                              <w:rPr>
                                <w:rFonts w:ascii="Cascadia Mono" w:hAnsi="Cascadia Mono" w:cs="Cascadia Mono"/>
                                <w:color w:val="000000"/>
                                <w:sz w:val="19"/>
                                <w:szCs w:val="19"/>
                                <w:lang w:val="es-EC"/>
                              </w:rPr>
                              <w:t>.saldoTotal = saldo;</w:t>
                            </w:r>
                          </w:p>
                          <w:p w14:paraId="5A018408"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750B0B">
                              <w:rPr>
                                <w:rFonts w:ascii="Cascadia Mono" w:hAnsi="Cascadia Mono" w:cs="Cascadia Mono"/>
                                <w:color w:val="000000"/>
                                <w:sz w:val="19"/>
                                <w:szCs w:val="19"/>
                                <w:lang w:val="es-EC"/>
                              </w:rPr>
                              <w:t xml:space="preserve">            </w:t>
                            </w:r>
                            <w:proofErr w:type="spellStart"/>
                            <w:proofErr w:type="gramStart"/>
                            <w:r w:rsidRPr="00A66F72">
                              <w:rPr>
                                <w:rFonts w:ascii="Cascadia Mono" w:hAnsi="Cascadia Mono" w:cs="Cascadia Mono"/>
                                <w:color w:val="0000FF"/>
                                <w:sz w:val="19"/>
                                <w:szCs w:val="19"/>
                                <w:lang w:val="en-US"/>
                              </w:rPr>
                              <w:t>this</w:t>
                            </w:r>
                            <w:r w:rsidRPr="00A66F72">
                              <w:rPr>
                                <w:rFonts w:ascii="Cascadia Mono" w:hAnsi="Cascadia Mono" w:cs="Cascadia Mono"/>
                                <w:color w:val="000000"/>
                                <w:sz w:val="19"/>
                                <w:szCs w:val="19"/>
                                <w:lang w:val="en-US"/>
                              </w:rPr>
                              <w:t>.cantMaxima</w:t>
                            </w:r>
                            <w:proofErr w:type="spellEnd"/>
                            <w:proofErr w:type="gramEnd"/>
                            <w:r w:rsidRPr="00A66F72">
                              <w:rPr>
                                <w:rFonts w:ascii="Cascadia Mono" w:hAnsi="Cascadia Mono" w:cs="Cascadia Mono"/>
                                <w:color w:val="000000"/>
                                <w:sz w:val="19"/>
                                <w:szCs w:val="19"/>
                                <w:lang w:val="en-US"/>
                              </w:rPr>
                              <w:t xml:space="preserve"> = </w:t>
                            </w:r>
                            <w:proofErr w:type="spellStart"/>
                            <w:r w:rsidRPr="00A66F72">
                              <w:rPr>
                                <w:rFonts w:ascii="Cascadia Mono" w:hAnsi="Cascadia Mono" w:cs="Cascadia Mono"/>
                                <w:color w:val="000000"/>
                                <w:sz w:val="19"/>
                                <w:szCs w:val="19"/>
                                <w:lang w:val="en-US"/>
                              </w:rPr>
                              <w:t>cantMaxima</w:t>
                            </w:r>
                            <w:proofErr w:type="spellEnd"/>
                            <w:r w:rsidRPr="00A66F72">
                              <w:rPr>
                                <w:rFonts w:ascii="Cascadia Mono" w:hAnsi="Cascadia Mono" w:cs="Cascadia Mono"/>
                                <w:color w:val="000000"/>
                                <w:sz w:val="19"/>
                                <w:szCs w:val="19"/>
                                <w:lang w:val="en-US"/>
                              </w:rPr>
                              <w:t>;</w:t>
                            </w:r>
                          </w:p>
                          <w:p w14:paraId="07331102"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4D2034FF"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p>
                          <w:p w14:paraId="679DE81C"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string</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getSaldoTotal</w:t>
                            </w:r>
                            <w:proofErr w:type="spellEnd"/>
                            <w:r w:rsidRPr="00A66F72">
                              <w:rPr>
                                <w:rFonts w:ascii="Cascadia Mono" w:hAnsi="Cascadia Mono" w:cs="Cascadia Mono"/>
                                <w:color w:val="000000"/>
                                <w:sz w:val="19"/>
                                <w:szCs w:val="19"/>
                                <w:lang w:val="en-US"/>
                              </w:rPr>
                              <w:t>(</w:t>
                            </w:r>
                            <w:proofErr w:type="gramStart"/>
                            <w:r w:rsidRPr="00A66F72">
                              <w:rPr>
                                <w:rFonts w:ascii="Cascadia Mono" w:hAnsi="Cascadia Mono" w:cs="Cascadia Mono"/>
                                <w:color w:val="0000FF"/>
                                <w:sz w:val="19"/>
                                <w:szCs w:val="19"/>
                                <w:lang w:val="en-US"/>
                              </w:rPr>
                              <w:t>double</w:t>
                            </w:r>
                            <w:r w:rsidRPr="00A66F72">
                              <w:rPr>
                                <w:rFonts w:ascii="Cascadia Mono" w:hAnsi="Cascadia Mono" w:cs="Cascadia Mono"/>
                                <w:color w:val="000000"/>
                                <w:sz w:val="19"/>
                                <w:szCs w:val="19"/>
                                <w:lang w:val="en-US"/>
                              </w:rPr>
                              <w:t>[</w:t>
                            </w:r>
                            <w:proofErr w:type="gramEnd"/>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cuentas</w:t>
                            </w:r>
                            <w:proofErr w:type="spellEnd"/>
                            <w:r w:rsidRPr="00A66F72">
                              <w:rPr>
                                <w:rFonts w:ascii="Cascadia Mono" w:hAnsi="Cascadia Mono" w:cs="Cascadia Mono"/>
                                <w:color w:val="000000"/>
                                <w:sz w:val="19"/>
                                <w:szCs w:val="19"/>
                                <w:lang w:val="en-US"/>
                              </w:rPr>
                              <w:t>)</w:t>
                            </w:r>
                          </w:p>
                          <w:p w14:paraId="2FDE7355"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03FB52B5"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double</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suma_cuentas</w:t>
                            </w:r>
                            <w:proofErr w:type="spellEnd"/>
                            <w:r w:rsidRPr="00A66F72">
                              <w:rPr>
                                <w:rFonts w:ascii="Cascadia Mono" w:hAnsi="Cascadia Mono" w:cs="Cascadia Mono"/>
                                <w:color w:val="000000"/>
                                <w:sz w:val="19"/>
                                <w:szCs w:val="19"/>
                                <w:lang w:val="en-US"/>
                              </w:rPr>
                              <w:t xml:space="preserve"> = </w:t>
                            </w:r>
                            <w:proofErr w:type="gramStart"/>
                            <w:r w:rsidRPr="00A66F72">
                              <w:rPr>
                                <w:rFonts w:ascii="Cascadia Mono" w:hAnsi="Cascadia Mono" w:cs="Cascadia Mono"/>
                                <w:color w:val="000000"/>
                                <w:sz w:val="19"/>
                                <w:szCs w:val="19"/>
                                <w:lang w:val="en-US"/>
                              </w:rPr>
                              <w:t>0;</w:t>
                            </w:r>
                            <w:proofErr w:type="gramEnd"/>
                          </w:p>
                          <w:p w14:paraId="5BA0A086"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for</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int</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i</w:t>
                            </w:r>
                            <w:proofErr w:type="spellEnd"/>
                            <w:r w:rsidRPr="00A66F72">
                              <w:rPr>
                                <w:rFonts w:ascii="Cascadia Mono" w:hAnsi="Cascadia Mono" w:cs="Cascadia Mono"/>
                                <w:color w:val="000000"/>
                                <w:sz w:val="19"/>
                                <w:szCs w:val="19"/>
                                <w:lang w:val="en-US"/>
                              </w:rPr>
                              <w:t xml:space="preserve"> = 0; </w:t>
                            </w:r>
                            <w:proofErr w:type="spellStart"/>
                            <w:r w:rsidRPr="00A66F72">
                              <w:rPr>
                                <w:rFonts w:ascii="Cascadia Mono" w:hAnsi="Cascadia Mono" w:cs="Cascadia Mono"/>
                                <w:color w:val="000000"/>
                                <w:sz w:val="19"/>
                                <w:szCs w:val="19"/>
                                <w:lang w:val="en-US"/>
                              </w:rPr>
                              <w:t>i</w:t>
                            </w:r>
                            <w:proofErr w:type="spellEnd"/>
                            <w:r w:rsidRPr="00A66F72">
                              <w:rPr>
                                <w:rFonts w:ascii="Cascadia Mono" w:hAnsi="Cascadia Mono" w:cs="Cascadia Mono"/>
                                <w:color w:val="000000"/>
                                <w:sz w:val="19"/>
                                <w:szCs w:val="19"/>
                                <w:lang w:val="en-US"/>
                              </w:rPr>
                              <w:t xml:space="preserve"> &lt; </w:t>
                            </w:r>
                            <w:proofErr w:type="spellStart"/>
                            <w:r w:rsidRPr="00A66F72">
                              <w:rPr>
                                <w:rFonts w:ascii="Cascadia Mono" w:hAnsi="Cascadia Mono" w:cs="Cascadia Mono"/>
                                <w:color w:val="000000"/>
                                <w:sz w:val="19"/>
                                <w:szCs w:val="19"/>
                                <w:lang w:val="en-US"/>
                              </w:rPr>
                              <w:t>numeroCuentas</w:t>
                            </w:r>
                            <w:proofErr w:type="spellEnd"/>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i</w:t>
                            </w:r>
                            <w:proofErr w:type="spellEnd"/>
                            <w:r w:rsidRPr="00A66F72">
                              <w:rPr>
                                <w:rFonts w:ascii="Cascadia Mono" w:hAnsi="Cascadia Mono" w:cs="Cascadia Mono"/>
                                <w:color w:val="000000"/>
                                <w:sz w:val="19"/>
                                <w:szCs w:val="19"/>
                                <w:lang w:val="en-US"/>
                              </w:rPr>
                              <w:t>++)</w:t>
                            </w:r>
                          </w:p>
                          <w:p w14:paraId="3C3B2C6A"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sidRPr="00A66F72">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4523C263"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suma_cuentas</w:t>
                            </w:r>
                            <w:proofErr w:type="spellEnd"/>
                            <w:r>
                              <w:rPr>
                                <w:rFonts w:ascii="Cascadia Mono" w:hAnsi="Cascadia Mono" w:cs="Cascadia Mono"/>
                                <w:color w:val="000000"/>
                                <w:sz w:val="19"/>
                                <w:szCs w:val="19"/>
                                <w:lang w:val="es-EC"/>
                              </w:rPr>
                              <w:t xml:space="preserve"> += cuentas[i];</w:t>
                            </w:r>
                          </w:p>
                          <w:p w14:paraId="07E52EAE"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E3C6D19"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return</w:t>
                            </w:r>
                            <w:proofErr w:type="spellEnd"/>
                            <w:r>
                              <w:rPr>
                                <w:rFonts w:ascii="Cascadia Mono" w:hAnsi="Cascadia Mono" w:cs="Cascadia Mono"/>
                                <w:color w:val="000000"/>
                                <w:sz w:val="19"/>
                                <w:szCs w:val="19"/>
                                <w:lang w:val="es-EC"/>
                              </w:rPr>
                              <w:t xml:space="preserve"> </w:t>
                            </w:r>
                            <w:r>
                              <w:rPr>
                                <w:rFonts w:ascii="Cascadia Mono" w:hAnsi="Cascadia Mono" w:cs="Cascadia Mono"/>
                                <w:color w:val="A31515"/>
                                <w:sz w:val="19"/>
                                <w:szCs w:val="19"/>
                                <w:lang w:val="es-EC"/>
                              </w:rPr>
                              <w:t>"Saldo total: "</w:t>
                            </w:r>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suma_cuentas</w:t>
                            </w:r>
                            <w:proofErr w:type="spell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String.Format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Environment.NewLine</w:t>
                            </w:r>
                            <w:proofErr w:type="spellEnd"/>
                            <w:r>
                              <w:rPr>
                                <w:rFonts w:ascii="Cascadia Mono" w:hAnsi="Cascadia Mono" w:cs="Cascadia Mono"/>
                                <w:color w:val="000000"/>
                                <w:sz w:val="19"/>
                                <w:szCs w:val="19"/>
                                <w:lang w:val="es-EC"/>
                              </w:rPr>
                              <w:t>);</w:t>
                            </w:r>
                          </w:p>
                          <w:p w14:paraId="6F325882"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97A59F3"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5D9C0AD"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1CD381F6" w14:textId="77777777" w:rsidR="003B4A91" w:rsidRDefault="003B4A91" w:rsidP="003B4A91">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36156" id="_x0000_t202" coordsize="21600,21600" o:spt="202" path="m,l,21600r21600,l21600,xe">
                <v:stroke joinstyle="miter"/>
                <v:path gradientshapeok="t" o:connecttype="rect"/>
              </v:shapetype>
              <v:shape id="Text Box 75" o:spid="_x0000_s1056" type="#_x0000_t202" style="position:absolute;margin-left:674.55pt;margin-top:21.35pt;width:725.75pt;height:381.45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" fillcolor="white [3201]" strokeweight=".5pt">
                <v:textbox>
                  <w:txbxContent>
                    <w:p w14:paraId="732D867D"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gramStart"/>
                      <w:r w:rsidRPr="00A66F72">
                        <w:rPr>
                          <w:rFonts w:ascii="Cascadia Mono" w:hAnsi="Cascadia Mono" w:cs="Cascadia Mono"/>
                          <w:color w:val="000000"/>
                          <w:sz w:val="19"/>
                          <w:szCs w:val="19"/>
                          <w:lang w:val="en-US"/>
                        </w:rPr>
                        <w:t>System;</w:t>
                      </w:r>
                      <w:proofErr w:type="gramEnd"/>
                    </w:p>
                    <w:p w14:paraId="348D6EB5"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System.Collections.Generic</w:t>
                      </w:r>
                      <w:proofErr w:type="spellEnd"/>
                      <w:proofErr w:type="gramEnd"/>
                      <w:r w:rsidRPr="00A66F72">
                        <w:rPr>
                          <w:rFonts w:ascii="Cascadia Mono" w:hAnsi="Cascadia Mono" w:cs="Cascadia Mono"/>
                          <w:color w:val="000000"/>
                          <w:sz w:val="19"/>
                          <w:szCs w:val="19"/>
                          <w:lang w:val="en-US"/>
                        </w:rPr>
                        <w:t>;</w:t>
                      </w:r>
                    </w:p>
                    <w:p w14:paraId="30DCF4FD"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System.</w:t>
                      </w:r>
                      <w:proofErr w:type="gramStart"/>
                      <w:r w:rsidRPr="00A66F72">
                        <w:rPr>
                          <w:rFonts w:ascii="Cascadia Mono" w:hAnsi="Cascadia Mono" w:cs="Cascadia Mono"/>
                          <w:color w:val="000000"/>
                          <w:sz w:val="19"/>
                          <w:szCs w:val="19"/>
                          <w:lang w:val="en-US"/>
                        </w:rPr>
                        <w:t>Linq</w:t>
                      </w:r>
                      <w:proofErr w:type="spellEnd"/>
                      <w:r w:rsidRPr="00A66F72">
                        <w:rPr>
                          <w:rFonts w:ascii="Cascadia Mono" w:hAnsi="Cascadia Mono" w:cs="Cascadia Mono"/>
                          <w:color w:val="000000"/>
                          <w:sz w:val="19"/>
                          <w:szCs w:val="19"/>
                          <w:lang w:val="en-US"/>
                        </w:rPr>
                        <w:t>;</w:t>
                      </w:r>
                      <w:proofErr w:type="gramEnd"/>
                    </w:p>
                    <w:p w14:paraId="27AF6295"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System.</w:t>
                      </w:r>
                      <w:proofErr w:type="gramStart"/>
                      <w:r w:rsidRPr="00A66F72">
                        <w:rPr>
                          <w:rFonts w:ascii="Cascadia Mono" w:hAnsi="Cascadia Mono" w:cs="Cascadia Mono"/>
                          <w:color w:val="000000"/>
                          <w:sz w:val="19"/>
                          <w:szCs w:val="19"/>
                          <w:lang w:val="en-US"/>
                        </w:rPr>
                        <w:t>Text</w:t>
                      </w:r>
                      <w:proofErr w:type="spellEnd"/>
                      <w:r w:rsidRPr="00A66F72">
                        <w:rPr>
                          <w:rFonts w:ascii="Cascadia Mono" w:hAnsi="Cascadia Mono" w:cs="Cascadia Mono"/>
                          <w:color w:val="000000"/>
                          <w:sz w:val="19"/>
                          <w:szCs w:val="19"/>
                          <w:lang w:val="en-US"/>
                        </w:rPr>
                        <w:t>;</w:t>
                      </w:r>
                      <w:proofErr w:type="gramEnd"/>
                    </w:p>
                    <w:p w14:paraId="0E65AB59"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System.Threading.Tasks</w:t>
                      </w:r>
                      <w:proofErr w:type="spellEnd"/>
                      <w:proofErr w:type="gramEnd"/>
                      <w:r w:rsidRPr="00A66F72">
                        <w:rPr>
                          <w:rFonts w:ascii="Cascadia Mono" w:hAnsi="Cascadia Mono" w:cs="Cascadia Mono"/>
                          <w:color w:val="000000"/>
                          <w:sz w:val="19"/>
                          <w:szCs w:val="19"/>
                          <w:lang w:val="en-US"/>
                        </w:rPr>
                        <w:t>;</w:t>
                      </w:r>
                    </w:p>
                    <w:p w14:paraId="6D6B382A"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p>
                    <w:p w14:paraId="4556A45C"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namespace</w:t>
                      </w:r>
                      <w:r w:rsidRPr="00A66F72">
                        <w:rPr>
                          <w:rFonts w:ascii="Cascadia Mono" w:hAnsi="Cascadia Mono" w:cs="Cascadia Mono"/>
                          <w:color w:val="000000"/>
                          <w:sz w:val="19"/>
                          <w:szCs w:val="19"/>
                          <w:lang w:val="en-US"/>
                        </w:rPr>
                        <w:t xml:space="preserve"> _178_TALLER_HILOS_GRUPO05.Modelo</w:t>
                      </w:r>
                    </w:p>
                    <w:p w14:paraId="27EC3610"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w:t>
                      </w:r>
                    </w:p>
                    <w:p w14:paraId="2BE2D915"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class</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2B91AF"/>
                          <w:sz w:val="19"/>
                          <w:szCs w:val="19"/>
                          <w:lang w:val="en-US"/>
                        </w:rPr>
                        <w:t>BancoModelo</w:t>
                      </w:r>
                      <w:proofErr w:type="spellEnd"/>
                    </w:p>
                    <w:p w14:paraId="38AEC93B"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246AA4AB"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double</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saldoTotal</w:t>
                      </w:r>
                      <w:proofErr w:type="spellEnd"/>
                      <w:r w:rsidRPr="00A66F72">
                        <w:rPr>
                          <w:rFonts w:ascii="Cascadia Mono" w:hAnsi="Cascadia Mono" w:cs="Cascadia Mono"/>
                          <w:color w:val="000000"/>
                          <w:sz w:val="19"/>
                          <w:szCs w:val="19"/>
                          <w:lang w:val="en-US"/>
                        </w:rPr>
                        <w:t xml:space="preserve"> </w:t>
                      </w:r>
                      <w:proofErr w:type="gramStart"/>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get</w:t>
                      </w:r>
                      <w:proofErr w:type="gramEnd"/>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set</w:t>
                      </w:r>
                      <w:r w:rsidRPr="00A66F72">
                        <w:rPr>
                          <w:rFonts w:ascii="Cascadia Mono" w:hAnsi="Cascadia Mono" w:cs="Cascadia Mono"/>
                          <w:color w:val="000000"/>
                          <w:sz w:val="19"/>
                          <w:szCs w:val="19"/>
                          <w:lang w:val="en-US"/>
                        </w:rPr>
                        <w:t>; }</w:t>
                      </w:r>
                    </w:p>
                    <w:p w14:paraId="2A3BEB7F"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int</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numeroCuentas</w:t>
                      </w:r>
                      <w:proofErr w:type="spellEnd"/>
                      <w:r w:rsidRPr="00A66F72">
                        <w:rPr>
                          <w:rFonts w:ascii="Cascadia Mono" w:hAnsi="Cascadia Mono" w:cs="Cascadia Mono"/>
                          <w:color w:val="000000"/>
                          <w:sz w:val="19"/>
                          <w:szCs w:val="19"/>
                          <w:lang w:val="en-US"/>
                        </w:rPr>
                        <w:t xml:space="preserve"> </w:t>
                      </w:r>
                      <w:proofErr w:type="gramStart"/>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get</w:t>
                      </w:r>
                      <w:proofErr w:type="gramEnd"/>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set</w:t>
                      </w:r>
                      <w:r w:rsidRPr="00A66F72">
                        <w:rPr>
                          <w:rFonts w:ascii="Cascadia Mono" w:hAnsi="Cascadia Mono" w:cs="Cascadia Mono"/>
                          <w:color w:val="000000"/>
                          <w:sz w:val="19"/>
                          <w:szCs w:val="19"/>
                          <w:lang w:val="en-US"/>
                        </w:rPr>
                        <w:t>; }</w:t>
                      </w:r>
                    </w:p>
                    <w:p w14:paraId="57C62387"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double</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cantMaxima</w:t>
                      </w:r>
                      <w:proofErr w:type="spellEnd"/>
                      <w:r w:rsidRPr="00A66F72">
                        <w:rPr>
                          <w:rFonts w:ascii="Cascadia Mono" w:hAnsi="Cascadia Mono" w:cs="Cascadia Mono"/>
                          <w:color w:val="000000"/>
                          <w:sz w:val="19"/>
                          <w:szCs w:val="19"/>
                          <w:lang w:val="en-US"/>
                        </w:rPr>
                        <w:t xml:space="preserve"> </w:t>
                      </w:r>
                      <w:proofErr w:type="gramStart"/>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get</w:t>
                      </w:r>
                      <w:proofErr w:type="gramEnd"/>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set</w:t>
                      </w:r>
                      <w:r w:rsidRPr="00A66F72">
                        <w:rPr>
                          <w:rFonts w:ascii="Cascadia Mono" w:hAnsi="Cascadia Mono" w:cs="Cascadia Mono"/>
                          <w:color w:val="000000"/>
                          <w:sz w:val="19"/>
                          <w:szCs w:val="19"/>
                          <w:lang w:val="en-US"/>
                        </w:rPr>
                        <w:t>; }</w:t>
                      </w:r>
                    </w:p>
                    <w:p w14:paraId="674DDB51"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p>
                    <w:p w14:paraId="30E39422"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sidRPr="00A66F72">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2B91AF"/>
                          <w:sz w:val="19"/>
                          <w:szCs w:val="19"/>
                          <w:lang w:val="es-EC"/>
                        </w:rPr>
                        <w:t>BancoModelo</w:t>
                      </w:r>
                      <w:proofErr w:type="spellEnd"/>
                      <w:r>
                        <w:rPr>
                          <w:rFonts w:ascii="Cascadia Mono" w:hAnsi="Cascadia Mono" w:cs="Cascadia Mono"/>
                          <w:color w:val="000000"/>
                          <w:sz w:val="19"/>
                          <w:szCs w:val="19"/>
                          <w:lang w:val="es-EC"/>
                        </w:rPr>
                        <w:t>(</w:t>
                      </w:r>
                      <w:proofErr w:type="spellStart"/>
                      <w:proofErr w:type="gramEnd"/>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saldo, </w:t>
                      </w:r>
                      <w:proofErr w:type="spellStart"/>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ncuentas</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cantMaxima</w:t>
                      </w:r>
                      <w:proofErr w:type="spellEnd"/>
                      <w:r>
                        <w:rPr>
                          <w:rFonts w:ascii="Cascadia Mono" w:hAnsi="Cascadia Mono" w:cs="Cascadia Mono"/>
                          <w:color w:val="000000"/>
                          <w:sz w:val="19"/>
                          <w:szCs w:val="19"/>
                          <w:lang w:val="es-EC"/>
                        </w:rPr>
                        <w:t>)</w:t>
                      </w:r>
                    </w:p>
                    <w:p w14:paraId="25B6B0CC"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CA950C8"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.numeroCuentas</w:t>
                      </w:r>
                      <w:proofErr w:type="spellEnd"/>
                      <w:proofErr w:type="gram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ncuentas</w:t>
                      </w:r>
                      <w:proofErr w:type="spellEnd"/>
                      <w:r>
                        <w:rPr>
                          <w:rFonts w:ascii="Cascadia Mono" w:hAnsi="Cascadia Mono" w:cs="Cascadia Mono"/>
                          <w:color w:val="000000"/>
                          <w:sz w:val="19"/>
                          <w:szCs w:val="19"/>
                          <w:lang w:val="es-EC"/>
                        </w:rPr>
                        <w:t>;</w:t>
                      </w:r>
                    </w:p>
                    <w:p w14:paraId="368CFE38" w14:textId="77777777" w:rsidR="00A66F72" w:rsidRPr="00750B0B"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sidRPr="00750B0B">
                        <w:rPr>
                          <w:rFonts w:ascii="Cascadia Mono" w:hAnsi="Cascadia Mono" w:cs="Cascadia Mono"/>
                          <w:color w:val="0000FF"/>
                          <w:sz w:val="19"/>
                          <w:szCs w:val="19"/>
                          <w:lang w:val="es-EC"/>
                        </w:rPr>
                        <w:t>this</w:t>
                      </w:r>
                      <w:r w:rsidRPr="00750B0B">
                        <w:rPr>
                          <w:rFonts w:ascii="Cascadia Mono" w:hAnsi="Cascadia Mono" w:cs="Cascadia Mono"/>
                          <w:color w:val="000000"/>
                          <w:sz w:val="19"/>
                          <w:szCs w:val="19"/>
                          <w:lang w:val="es-EC"/>
                        </w:rPr>
                        <w:t>.saldoTotal = saldo;</w:t>
                      </w:r>
                    </w:p>
                    <w:p w14:paraId="5A018408"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750B0B">
                        <w:rPr>
                          <w:rFonts w:ascii="Cascadia Mono" w:hAnsi="Cascadia Mono" w:cs="Cascadia Mono"/>
                          <w:color w:val="000000"/>
                          <w:sz w:val="19"/>
                          <w:szCs w:val="19"/>
                          <w:lang w:val="es-EC"/>
                        </w:rPr>
                        <w:t xml:space="preserve">            </w:t>
                      </w:r>
                      <w:proofErr w:type="spellStart"/>
                      <w:proofErr w:type="gramStart"/>
                      <w:r w:rsidRPr="00A66F72">
                        <w:rPr>
                          <w:rFonts w:ascii="Cascadia Mono" w:hAnsi="Cascadia Mono" w:cs="Cascadia Mono"/>
                          <w:color w:val="0000FF"/>
                          <w:sz w:val="19"/>
                          <w:szCs w:val="19"/>
                          <w:lang w:val="en-US"/>
                        </w:rPr>
                        <w:t>this</w:t>
                      </w:r>
                      <w:r w:rsidRPr="00A66F72">
                        <w:rPr>
                          <w:rFonts w:ascii="Cascadia Mono" w:hAnsi="Cascadia Mono" w:cs="Cascadia Mono"/>
                          <w:color w:val="000000"/>
                          <w:sz w:val="19"/>
                          <w:szCs w:val="19"/>
                          <w:lang w:val="en-US"/>
                        </w:rPr>
                        <w:t>.cantMaxima</w:t>
                      </w:r>
                      <w:proofErr w:type="spellEnd"/>
                      <w:proofErr w:type="gramEnd"/>
                      <w:r w:rsidRPr="00A66F72">
                        <w:rPr>
                          <w:rFonts w:ascii="Cascadia Mono" w:hAnsi="Cascadia Mono" w:cs="Cascadia Mono"/>
                          <w:color w:val="000000"/>
                          <w:sz w:val="19"/>
                          <w:szCs w:val="19"/>
                          <w:lang w:val="en-US"/>
                        </w:rPr>
                        <w:t xml:space="preserve"> = </w:t>
                      </w:r>
                      <w:proofErr w:type="spellStart"/>
                      <w:r w:rsidRPr="00A66F72">
                        <w:rPr>
                          <w:rFonts w:ascii="Cascadia Mono" w:hAnsi="Cascadia Mono" w:cs="Cascadia Mono"/>
                          <w:color w:val="000000"/>
                          <w:sz w:val="19"/>
                          <w:szCs w:val="19"/>
                          <w:lang w:val="en-US"/>
                        </w:rPr>
                        <w:t>cantMaxima</w:t>
                      </w:r>
                      <w:proofErr w:type="spellEnd"/>
                      <w:r w:rsidRPr="00A66F72">
                        <w:rPr>
                          <w:rFonts w:ascii="Cascadia Mono" w:hAnsi="Cascadia Mono" w:cs="Cascadia Mono"/>
                          <w:color w:val="000000"/>
                          <w:sz w:val="19"/>
                          <w:szCs w:val="19"/>
                          <w:lang w:val="en-US"/>
                        </w:rPr>
                        <w:t>;</w:t>
                      </w:r>
                    </w:p>
                    <w:p w14:paraId="07331102"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4D2034FF"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p>
                    <w:p w14:paraId="679DE81C"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string</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getSaldoTotal</w:t>
                      </w:r>
                      <w:proofErr w:type="spellEnd"/>
                      <w:r w:rsidRPr="00A66F72">
                        <w:rPr>
                          <w:rFonts w:ascii="Cascadia Mono" w:hAnsi="Cascadia Mono" w:cs="Cascadia Mono"/>
                          <w:color w:val="000000"/>
                          <w:sz w:val="19"/>
                          <w:szCs w:val="19"/>
                          <w:lang w:val="en-US"/>
                        </w:rPr>
                        <w:t>(</w:t>
                      </w:r>
                      <w:proofErr w:type="gramStart"/>
                      <w:r w:rsidRPr="00A66F72">
                        <w:rPr>
                          <w:rFonts w:ascii="Cascadia Mono" w:hAnsi="Cascadia Mono" w:cs="Cascadia Mono"/>
                          <w:color w:val="0000FF"/>
                          <w:sz w:val="19"/>
                          <w:szCs w:val="19"/>
                          <w:lang w:val="en-US"/>
                        </w:rPr>
                        <w:t>double</w:t>
                      </w:r>
                      <w:r w:rsidRPr="00A66F72">
                        <w:rPr>
                          <w:rFonts w:ascii="Cascadia Mono" w:hAnsi="Cascadia Mono" w:cs="Cascadia Mono"/>
                          <w:color w:val="000000"/>
                          <w:sz w:val="19"/>
                          <w:szCs w:val="19"/>
                          <w:lang w:val="en-US"/>
                        </w:rPr>
                        <w:t>[</w:t>
                      </w:r>
                      <w:proofErr w:type="gramEnd"/>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cuentas</w:t>
                      </w:r>
                      <w:proofErr w:type="spellEnd"/>
                      <w:r w:rsidRPr="00A66F72">
                        <w:rPr>
                          <w:rFonts w:ascii="Cascadia Mono" w:hAnsi="Cascadia Mono" w:cs="Cascadia Mono"/>
                          <w:color w:val="000000"/>
                          <w:sz w:val="19"/>
                          <w:szCs w:val="19"/>
                          <w:lang w:val="en-US"/>
                        </w:rPr>
                        <w:t>)</w:t>
                      </w:r>
                    </w:p>
                    <w:p w14:paraId="2FDE7355"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03FB52B5"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double</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suma_cuentas</w:t>
                      </w:r>
                      <w:proofErr w:type="spellEnd"/>
                      <w:r w:rsidRPr="00A66F72">
                        <w:rPr>
                          <w:rFonts w:ascii="Cascadia Mono" w:hAnsi="Cascadia Mono" w:cs="Cascadia Mono"/>
                          <w:color w:val="000000"/>
                          <w:sz w:val="19"/>
                          <w:szCs w:val="19"/>
                          <w:lang w:val="en-US"/>
                        </w:rPr>
                        <w:t xml:space="preserve"> = </w:t>
                      </w:r>
                      <w:proofErr w:type="gramStart"/>
                      <w:r w:rsidRPr="00A66F72">
                        <w:rPr>
                          <w:rFonts w:ascii="Cascadia Mono" w:hAnsi="Cascadia Mono" w:cs="Cascadia Mono"/>
                          <w:color w:val="000000"/>
                          <w:sz w:val="19"/>
                          <w:szCs w:val="19"/>
                          <w:lang w:val="en-US"/>
                        </w:rPr>
                        <w:t>0;</w:t>
                      </w:r>
                      <w:proofErr w:type="gramEnd"/>
                    </w:p>
                    <w:p w14:paraId="5BA0A086"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for</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int</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i</w:t>
                      </w:r>
                      <w:proofErr w:type="spellEnd"/>
                      <w:r w:rsidRPr="00A66F72">
                        <w:rPr>
                          <w:rFonts w:ascii="Cascadia Mono" w:hAnsi="Cascadia Mono" w:cs="Cascadia Mono"/>
                          <w:color w:val="000000"/>
                          <w:sz w:val="19"/>
                          <w:szCs w:val="19"/>
                          <w:lang w:val="en-US"/>
                        </w:rPr>
                        <w:t xml:space="preserve"> = 0; </w:t>
                      </w:r>
                      <w:proofErr w:type="spellStart"/>
                      <w:r w:rsidRPr="00A66F72">
                        <w:rPr>
                          <w:rFonts w:ascii="Cascadia Mono" w:hAnsi="Cascadia Mono" w:cs="Cascadia Mono"/>
                          <w:color w:val="000000"/>
                          <w:sz w:val="19"/>
                          <w:szCs w:val="19"/>
                          <w:lang w:val="en-US"/>
                        </w:rPr>
                        <w:t>i</w:t>
                      </w:r>
                      <w:proofErr w:type="spellEnd"/>
                      <w:r w:rsidRPr="00A66F72">
                        <w:rPr>
                          <w:rFonts w:ascii="Cascadia Mono" w:hAnsi="Cascadia Mono" w:cs="Cascadia Mono"/>
                          <w:color w:val="000000"/>
                          <w:sz w:val="19"/>
                          <w:szCs w:val="19"/>
                          <w:lang w:val="en-US"/>
                        </w:rPr>
                        <w:t xml:space="preserve"> &lt; </w:t>
                      </w:r>
                      <w:proofErr w:type="spellStart"/>
                      <w:r w:rsidRPr="00A66F72">
                        <w:rPr>
                          <w:rFonts w:ascii="Cascadia Mono" w:hAnsi="Cascadia Mono" w:cs="Cascadia Mono"/>
                          <w:color w:val="000000"/>
                          <w:sz w:val="19"/>
                          <w:szCs w:val="19"/>
                          <w:lang w:val="en-US"/>
                        </w:rPr>
                        <w:t>numeroCuentas</w:t>
                      </w:r>
                      <w:proofErr w:type="spellEnd"/>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i</w:t>
                      </w:r>
                      <w:proofErr w:type="spellEnd"/>
                      <w:r w:rsidRPr="00A66F72">
                        <w:rPr>
                          <w:rFonts w:ascii="Cascadia Mono" w:hAnsi="Cascadia Mono" w:cs="Cascadia Mono"/>
                          <w:color w:val="000000"/>
                          <w:sz w:val="19"/>
                          <w:szCs w:val="19"/>
                          <w:lang w:val="en-US"/>
                        </w:rPr>
                        <w:t>++)</w:t>
                      </w:r>
                    </w:p>
                    <w:p w14:paraId="3C3B2C6A"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sidRPr="00A66F72">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4523C263"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suma_cuentas</w:t>
                      </w:r>
                      <w:proofErr w:type="spellEnd"/>
                      <w:r>
                        <w:rPr>
                          <w:rFonts w:ascii="Cascadia Mono" w:hAnsi="Cascadia Mono" w:cs="Cascadia Mono"/>
                          <w:color w:val="000000"/>
                          <w:sz w:val="19"/>
                          <w:szCs w:val="19"/>
                          <w:lang w:val="es-EC"/>
                        </w:rPr>
                        <w:t xml:space="preserve"> += cuentas[i];</w:t>
                      </w:r>
                    </w:p>
                    <w:p w14:paraId="07E52EAE"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E3C6D19"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return</w:t>
                      </w:r>
                      <w:proofErr w:type="spellEnd"/>
                      <w:r>
                        <w:rPr>
                          <w:rFonts w:ascii="Cascadia Mono" w:hAnsi="Cascadia Mono" w:cs="Cascadia Mono"/>
                          <w:color w:val="000000"/>
                          <w:sz w:val="19"/>
                          <w:szCs w:val="19"/>
                          <w:lang w:val="es-EC"/>
                        </w:rPr>
                        <w:t xml:space="preserve"> </w:t>
                      </w:r>
                      <w:r>
                        <w:rPr>
                          <w:rFonts w:ascii="Cascadia Mono" w:hAnsi="Cascadia Mono" w:cs="Cascadia Mono"/>
                          <w:color w:val="A31515"/>
                          <w:sz w:val="19"/>
                          <w:szCs w:val="19"/>
                          <w:lang w:val="es-EC"/>
                        </w:rPr>
                        <w:t>"Saldo total: "</w:t>
                      </w:r>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suma_cuentas</w:t>
                      </w:r>
                      <w:proofErr w:type="spell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String.Format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Environment.NewLine</w:t>
                      </w:r>
                      <w:proofErr w:type="spellEnd"/>
                      <w:r>
                        <w:rPr>
                          <w:rFonts w:ascii="Cascadia Mono" w:hAnsi="Cascadia Mono" w:cs="Cascadia Mono"/>
                          <w:color w:val="000000"/>
                          <w:sz w:val="19"/>
                          <w:szCs w:val="19"/>
                          <w:lang w:val="es-EC"/>
                        </w:rPr>
                        <w:t>);</w:t>
                      </w:r>
                    </w:p>
                    <w:p w14:paraId="6F325882"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97A59F3"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5D9C0AD"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1CD381F6" w14:textId="77777777" w:rsidR="003B4A91" w:rsidRDefault="003B4A91" w:rsidP="003B4A91">
                      <w:pPr>
                        <w:spacing w:after="0" w:line="240" w:lineRule="auto"/>
                      </w:pPr>
                    </w:p>
                  </w:txbxContent>
                </v:textbox>
                <w10:wrap anchorx="margin"/>
              </v:shape>
            </w:pict>
          </mc:Fallback>
        </mc:AlternateContent>
      </w:r>
      <w:r w:rsidRPr="00182EDB">
        <w:rPr>
          <w:noProof/>
          <w:lang w:val="es-EC"/>
        </w:rPr>
        <mc:AlternateContent>
          <mc:Choice Requires="wps">
            <w:drawing>
              <wp:anchor distT="0" distB="0" distL="114300" distR="114300" simplePos="0" relativeHeight="251658246" behindDoc="0" locked="0" layoutInCell="1" allowOverlap="1" wp14:anchorId="521C5610" wp14:editId="5186BCED">
                <wp:simplePos x="0" y="0"/>
                <wp:positionH relativeFrom="column">
                  <wp:posOffset>5232</wp:posOffset>
                </wp:positionH>
                <wp:positionV relativeFrom="paragraph">
                  <wp:posOffset>-3530</wp:posOffset>
                </wp:positionV>
                <wp:extent cx="9217025" cy="256032"/>
                <wp:effectExtent l="0" t="0" r="3175" b="0"/>
                <wp:wrapNone/>
                <wp:docPr id="76" name="Text Box 76"/>
                <wp:cNvGraphicFramePr/>
                <a:graphic xmlns:a="http://schemas.openxmlformats.org/drawingml/2006/main">
                  <a:graphicData uri="http://schemas.microsoft.com/office/word/2010/wordprocessingShape">
                    <wps:wsp>
                      <wps:cNvSpPr txBox="1"/>
                      <wps:spPr>
                        <a:xfrm>
                          <a:off x="0" y="0"/>
                          <a:ext cx="9217025" cy="256032"/>
                        </a:xfrm>
                        <a:prstGeom prst="rect">
                          <a:avLst/>
                        </a:prstGeom>
                        <a:solidFill>
                          <a:prstClr val="white"/>
                        </a:solidFill>
                        <a:ln>
                          <a:noFill/>
                        </a:ln>
                      </wps:spPr>
                      <wps:txbx>
                        <w:txbxContent>
                          <w:p w14:paraId="0424FA18" w14:textId="191FBC39" w:rsidR="003B4A91" w:rsidRPr="005D6BBD" w:rsidRDefault="003B4A91" w:rsidP="003B4A91">
                            <w:pPr>
                              <w:pStyle w:val="Imagenes"/>
                              <w:jc w:val="left"/>
                              <w:rPr>
                                <w:noProof/>
                              </w:rPr>
                            </w:pPr>
                            <w:bookmarkStart w:id="94" w:name="_Toc124867391"/>
                            <w:r>
                              <w:t xml:space="preserve">Tabla </w:t>
                            </w:r>
                            <w:fldSimple w:instr=" SEQ Tabla \* ARABIC ">
                              <w:r w:rsidR="00371487">
                                <w:rPr>
                                  <w:noProof/>
                                </w:rPr>
                                <w:t>2</w:t>
                              </w:r>
                            </w:fldSimple>
                            <w:r>
                              <w:t xml:space="preserve">. Codificación del archivo </w:t>
                            </w:r>
                            <w:proofErr w:type="spellStart"/>
                            <w:r>
                              <w:t>BancoModel</w:t>
                            </w:r>
                            <w:r w:rsidR="00A17AF4">
                              <w:t>o</w:t>
                            </w:r>
                            <w:r>
                              <w:t>.</w:t>
                            </w:r>
                            <w:r w:rsidR="00A66F72">
                              <w:t>cs</w:t>
                            </w:r>
                            <w:bookmarkEnd w:id="9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1C5610" id="Text Box 76" o:spid="_x0000_s1057" type="#_x0000_t202" style="position:absolute;margin-left:.4pt;margin-top:-.3pt;width:725.75pt;height:20.1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" stroked="f">
                <v:textbox inset="0,0,0,0">
                  <w:txbxContent>
                    <w:p w14:paraId="0424FA18" w14:textId="191FBC39" w:rsidR="003B4A91" w:rsidRPr="005D6BBD" w:rsidRDefault="003B4A91" w:rsidP="003B4A91">
                      <w:pPr>
                        <w:pStyle w:val="Imagenes"/>
                        <w:jc w:val="left"/>
                        <w:rPr>
                          <w:noProof/>
                        </w:rPr>
                      </w:pPr>
                      <w:bookmarkStart w:id="95" w:name="_Toc124867391"/>
                      <w:r>
                        <w:t xml:space="preserve">Tabla </w:t>
                      </w:r>
                      <w:fldSimple w:instr=" SEQ Tabla \* ARABIC ">
                        <w:r w:rsidR="00371487">
                          <w:rPr>
                            <w:noProof/>
                          </w:rPr>
                          <w:t>2</w:t>
                        </w:r>
                      </w:fldSimple>
                      <w:r>
                        <w:t xml:space="preserve">. Codificación del archivo </w:t>
                      </w:r>
                      <w:proofErr w:type="spellStart"/>
                      <w:r>
                        <w:t>BancoModel</w:t>
                      </w:r>
                      <w:r w:rsidR="00A17AF4">
                        <w:t>o</w:t>
                      </w:r>
                      <w:r>
                        <w:t>.</w:t>
                      </w:r>
                      <w:r w:rsidR="00A66F72">
                        <w:t>cs</w:t>
                      </w:r>
                      <w:bookmarkEnd w:id="95"/>
                      <w:proofErr w:type="spellEnd"/>
                    </w:p>
                  </w:txbxContent>
                </v:textbox>
              </v:shape>
            </w:pict>
          </mc:Fallback>
        </mc:AlternateContent>
      </w:r>
    </w:p>
    <w:p w14:paraId="13CA332C" w14:textId="5FFE7062" w:rsidR="00A66F72" w:rsidRPr="00182EDB" w:rsidRDefault="00A66F72" w:rsidP="00A66F72">
      <w:pPr>
        <w:pStyle w:val="Imagenes"/>
        <w:jc w:val="left"/>
        <w:rPr>
          <w:lang w:val="es-EC"/>
        </w:rPr>
      </w:pPr>
      <w:bookmarkStart w:id="96" w:name="_Toc124867392"/>
      <w:r w:rsidRPr="00182EDB">
        <w:rPr>
          <w:lang w:val="es-EC"/>
        </w:rPr>
        <w:lastRenderedPageBreak/>
        <w:t xml:space="preserve">Tabla </w:t>
      </w:r>
      <w:r w:rsidRPr="00182EDB">
        <w:rPr>
          <w:lang w:val="es-EC"/>
        </w:rPr>
        <w:fldChar w:fldCharType="begin"/>
      </w:r>
      <w:r w:rsidRPr="00182EDB">
        <w:rPr>
          <w:lang w:val="es-EC"/>
        </w:rPr>
        <w:instrText xml:space="preserve"> SEQ Tabla \* ARABIC </w:instrText>
      </w:r>
      <w:r w:rsidRPr="00182EDB">
        <w:rPr>
          <w:lang w:val="es-EC"/>
        </w:rPr>
        <w:fldChar w:fldCharType="separate"/>
      </w:r>
      <w:r w:rsidR="003A6A29">
        <w:rPr>
          <w:noProof/>
          <w:lang w:val="es-EC"/>
        </w:rPr>
        <w:t>3</w:t>
      </w:r>
      <w:r w:rsidRPr="00182EDB">
        <w:rPr>
          <w:lang w:val="es-EC"/>
        </w:rPr>
        <w:fldChar w:fldCharType="end"/>
      </w:r>
      <w:r w:rsidRPr="00182EDB">
        <w:rPr>
          <w:lang w:val="es-EC"/>
        </w:rPr>
        <w:t xml:space="preserve">. Codificación del archivo </w:t>
      </w:r>
      <w:proofErr w:type="spellStart"/>
      <w:r w:rsidRPr="00182EDB">
        <w:rPr>
          <w:lang w:val="es-EC"/>
        </w:rPr>
        <w:t>BancoControlador.cs</w:t>
      </w:r>
      <w:bookmarkEnd w:id="96"/>
      <w:proofErr w:type="spellEnd"/>
    </w:p>
    <w:p w14:paraId="48A1144F" w14:textId="0FC2F87A" w:rsidR="00A66F72" w:rsidRPr="00182EDB" w:rsidRDefault="00A66F72" w:rsidP="003B4A91">
      <w:pPr>
        <w:rPr>
          <w:lang w:val="es-EC"/>
        </w:rPr>
      </w:pPr>
      <w:r w:rsidRPr="00182EDB">
        <w:rPr>
          <w:noProof/>
          <w:lang w:val="es-EC"/>
        </w:rPr>
        <mc:AlternateContent>
          <mc:Choice Requires="wps">
            <w:drawing>
              <wp:anchor distT="0" distB="0" distL="114300" distR="114300" simplePos="0" relativeHeight="251660300" behindDoc="0" locked="0" layoutInCell="1" allowOverlap="1" wp14:anchorId="45C31478" wp14:editId="67F5299D">
                <wp:simplePos x="0" y="0"/>
                <wp:positionH relativeFrom="margin">
                  <wp:posOffset>0</wp:posOffset>
                </wp:positionH>
                <wp:positionV relativeFrom="paragraph">
                  <wp:posOffset>0</wp:posOffset>
                </wp:positionV>
                <wp:extent cx="9224010" cy="4855029"/>
                <wp:effectExtent l="0" t="0" r="15240" b="22225"/>
                <wp:wrapNone/>
                <wp:docPr id="24" name="Text Box 77"/>
                <wp:cNvGraphicFramePr/>
                <a:graphic xmlns:a="http://schemas.openxmlformats.org/drawingml/2006/main">
                  <a:graphicData uri="http://schemas.microsoft.com/office/word/2010/wordprocessingShape">
                    <wps:wsp>
                      <wps:cNvSpPr txBox="1"/>
                      <wps:spPr>
                        <a:xfrm>
                          <a:off x="0" y="0"/>
                          <a:ext cx="9224010" cy="4855029"/>
                        </a:xfrm>
                        <a:prstGeom prst="rect">
                          <a:avLst/>
                        </a:prstGeom>
                        <a:solidFill>
                          <a:schemeClr val="lt1"/>
                        </a:solidFill>
                        <a:ln w="6350">
                          <a:solidFill>
                            <a:prstClr val="black"/>
                          </a:solidFill>
                        </a:ln>
                      </wps:spPr>
                      <wps:txbx>
                        <w:txbxContent>
                          <w:p w14:paraId="59019981"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_178_TALLER_HILOS_GRUPO05.</w:t>
                            </w:r>
                            <w:proofErr w:type="gramStart"/>
                            <w:r w:rsidRPr="00A66F72">
                              <w:rPr>
                                <w:rFonts w:ascii="Cascadia Mono" w:hAnsi="Cascadia Mono" w:cs="Cascadia Mono"/>
                                <w:color w:val="000000"/>
                                <w:sz w:val="19"/>
                                <w:szCs w:val="19"/>
                                <w:lang w:val="en-US"/>
                              </w:rPr>
                              <w:t>Modelo;</w:t>
                            </w:r>
                            <w:proofErr w:type="gramEnd"/>
                          </w:p>
                          <w:p w14:paraId="2D6AD5C3"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_178_TALLER_HILOS_GRUPO05.</w:t>
                            </w:r>
                            <w:proofErr w:type="gramStart"/>
                            <w:r w:rsidRPr="00A66F72">
                              <w:rPr>
                                <w:rFonts w:ascii="Cascadia Mono" w:hAnsi="Cascadia Mono" w:cs="Cascadia Mono"/>
                                <w:color w:val="000000"/>
                                <w:sz w:val="19"/>
                                <w:szCs w:val="19"/>
                                <w:lang w:val="en-US"/>
                              </w:rPr>
                              <w:t>Vista;</w:t>
                            </w:r>
                            <w:proofErr w:type="gramEnd"/>
                          </w:p>
                          <w:p w14:paraId="769762E4"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gramStart"/>
                            <w:r w:rsidRPr="00A66F72">
                              <w:rPr>
                                <w:rFonts w:ascii="Cascadia Mono" w:hAnsi="Cascadia Mono" w:cs="Cascadia Mono"/>
                                <w:color w:val="000000"/>
                                <w:sz w:val="19"/>
                                <w:szCs w:val="19"/>
                                <w:lang w:val="en-US"/>
                              </w:rPr>
                              <w:t>System;</w:t>
                            </w:r>
                            <w:proofErr w:type="gramEnd"/>
                          </w:p>
                          <w:p w14:paraId="28B9C8DB"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System.Collections.Generic</w:t>
                            </w:r>
                            <w:proofErr w:type="spellEnd"/>
                            <w:proofErr w:type="gramEnd"/>
                            <w:r w:rsidRPr="00A66F72">
                              <w:rPr>
                                <w:rFonts w:ascii="Cascadia Mono" w:hAnsi="Cascadia Mono" w:cs="Cascadia Mono"/>
                                <w:color w:val="000000"/>
                                <w:sz w:val="19"/>
                                <w:szCs w:val="19"/>
                                <w:lang w:val="en-US"/>
                              </w:rPr>
                              <w:t>;</w:t>
                            </w:r>
                          </w:p>
                          <w:p w14:paraId="7A5B2F21"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System.</w:t>
                            </w:r>
                            <w:proofErr w:type="gramStart"/>
                            <w:r w:rsidRPr="00A66F72">
                              <w:rPr>
                                <w:rFonts w:ascii="Cascadia Mono" w:hAnsi="Cascadia Mono" w:cs="Cascadia Mono"/>
                                <w:color w:val="000000"/>
                                <w:sz w:val="19"/>
                                <w:szCs w:val="19"/>
                                <w:lang w:val="en-US"/>
                              </w:rPr>
                              <w:t>Diagnostics</w:t>
                            </w:r>
                            <w:proofErr w:type="spellEnd"/>
                            <w:r w:rsidRPr="00A66F72">
                              <w:rPr>
                                <w:rFonts w:ascii="Cascadia Mono" w:hAnsi="Cascadia Mono" w:cs="Cascadia Mono"/>
                                <w:color w:val="000000"/>
                                <w:sz w:val="19"/>
                                <w:szCs w:val="19"/>
                                <w:lang w:val="en-US"/>
                              </w:rPr>
                              <w:t>;</w:t>
                            </w:r>
                            <w:proofErr w:type="gramEnd"/>
                          </w:p>
                          <w:p w14:paraId="172C0053"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System.</w:t>
                            </w:r>
                            <w:proofErr w:type="gramStart"/>
                            <w:r w:rsidRPr="00A66F72">
                              <w:rPr>
                                <w:rFonts w:ascii="Cascadia Mono" w:hAnsi="Cascadia Mono" w:cs="Cascadia Mono"/>
                                <w:color w:val="000000"/>
                                <w:sz w:val="19"/>
                                <w:szCs w:val="19"/>
                                <w:lang w:val="en-US"/>
                              </w:rPr>
                              <w:t>Linq</w:t>
                            </w:r>
                            <w:proofErr w:type="spellEnd"/>
                            <w:r w:rsidRPr="00A66F72">
                              <w:rPr>
                                <w:rFonts w:ascii="Cascadia Mono" w:hAnsi="Cascadia Mono" w:cs="Cascadia Mono"/>
                                <w:color w:val="000000"/>
                                <w:sz w:val="19"/>
                                <w:szCs w:val="19"/>
                                <w:lang w:val="en-US"/>
                              </w:rPr>
                              <w:t>;</w:t>
                            </w:r>
                            <w:proofErr w:type="gramEnd"/>
                          </w:p>
                          <w:p w14:paraId="0E152308"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System.</w:t>
                            </w:r>
                            <w:proofErr w:type="gramStart"/>
                            <w:r w:rsidRPr="00A66F72">
                              <w:rPr>
                                <w:rFonts w:ascii="Cascadia Mono" w:hAnsi="Cascadia Mono" w:cs="Cascadia Mono"/>
                                <w:color w:val="000000"/>
                                <w:sz w:val="19"/>
                                <w:szCs w:val="19"/>
                                <w:lang w:val="en-US"/>
                              </w:rPr>
                              <w:t>Text</w:t>
                            </w:r>
                            <w:proofErr w:type="spellEnd"/>
                            <w:r w:rsidRPr="00A66F72">
                              <w:rPr>
                                <w:rFonts w:ascii="Cascadia Mono" w:hAnsi="Cascadia Mono" w:cs="Cascadia Mono"/>
                                <w:color w:val="000000"/>
                                <w:sz w:val="19"/>
                                <w:szCs w:val="19"/>
                                <w:lang w:val="en-US"/>
                              </w:rPr>
                              <w:t>;</w:t>
                            </w:r>
                            <w:proofErr w:type="gramEnd"/>
                          </w:p>
                          <w:p w14:paraId="5BEDAA31"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System.</w:t>
                            </w:r>
                            <w:proofErr w:type="gramStart"/>
                            <w:r w:rsidRPr="00A66F72">
                              <w:rPr>
                                <w:rFonts w:ascii="Cascadia Mono" w:hAnsi="Cascadia Mono" w:cs="Cascadia Mono"/>
                                <w:color w:val="000000"/>
                                <w:sz w:val="19"/>
                                <w:szCs w:val="19"/>
                                <w:lang w:val="en-US"/>
                              </w:rPr>
                              <w:t>Threading</w:t>
                            </w:r>
                            <w:proofErr w:type="spellEnd"/>
                            <w:r w:rsidRPr="00A66F72">
                              <w:rPr>
                                <w:rFonts w:ascii="Cascadia Mono" w:hAnsi="Cascadia Mono" w:cs="Cascadia Mono"/>
                                <w:color w:val="000000"/>
                                <w:sz w:val="19"/>
                                <w:szCs w:val="19"/>
                                <w:lang w:val="en-US"/>
                              </w:rPr>
                              <w:t>;</w:t>
                            </w:r>
                            <w:proofErr w:type="gramEnd"/>
                          </w:p>
                          <w:p w14:paraId="47A71429"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System.Threading.Tasks</w:t>
                            </w:r>
                            <w:proofErr w:type="spellEnd"/>
                            <w:proofErr w:type="gramEnd"/>
                            <w:r w:rsidRPr="00A66F72">
                              <w:rPr>
                                <w:rFonts w:ascii="Cascadia Mono" w:hAnsi="Cascadia Mono" w:cs="Cascadia Mono"/>
                                <w:color w:val="000000"/>
                                <w:sz w:val="19"/>
                                <w:szCs w:val="19"/>
                                <w:lang w:val="en-US"/>
                              </w:rPr>
                              <w:t>;</w:t>
                            </w:r>
                          </w:p>
                          <w:p w14:paraId="6FBD341F"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p>
                          <w:p w14:paraId="48857130"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namespace</w:t>
                            </w:r>
                            <w:proofErr w:type="spellEnd"/>
                            <w:r>
                              <w:rPr>
                                <w:rFonts w:ascii="Cascadia Mono" w:hAnsi="Cascadia Mono" w:cs="Cascadia Mono"/>
                                <w:color w:val="000000"/>
                                <w:sz w:val="19"/>
                                <w:szCs w:val="19"/>
                                <w:lang w:val="es-EC"/>
                              </w:rPr>
                              <w:t xml:space="preserve"> _178_TALLER_HILOS_GRUPO05.Controlador</w:t>
                            </w:r>
                          </w:p>
                          <w:p w14:paraId="425415E1"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2ED8319B"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class</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2B91AF"/>
                                <w:sz w:val="19"/>
                                <w:szCs w:val="19"/>
                                <w:lang w:val="en-US"/>
                              </w:rPr>
                              <w:t>BancoControlador</w:t>
                            </w:r>
                            <w:proofErr w:type="spellEnd"/>
                          </w:p>
                          <w:p w14:paraId="36F3CB1F"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41C42680"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p>
                          <w:p w14:paraId="1D05C5DB" w14:textId="77777777" w:rsidR="00A66F72" w:rsidRPr="00DA54D5"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DA54D5">
                              <w:rPr>
                                <w:rFonts w:ascii="Cascadia Mono" w:hAnsi="Cascadia Mono" w:cs="Cascadia Mono"/>
                                <w:color w:val="0000FF"/>
                                <w:sz w:val="19"/>
                                <w:szCs w:val="19"/>
                                <w:lang w:val="en-US"/>
                              </w:rPr>
                              <w:t>public</w:t>
                            </w:r>
                            <w:r w:rsidRPr="00DA54D5">
                              <w:rPr>
                                <w:rFonts w:ascii="Cascadia Mono" w:hAnsi="Cascadia Mono" w:cs="Cascadia Mono"/>
                                <w:color w:val="000000"/>
                                <w:sz w:val="19"/>
                                <w:szCs w:val="19"/>
                                <w:lang w:val="en-US"/>
                              </w:rPr>
                              <w:t xml:space="preserve"> </w:t>
                            </w:r>
                            <w:r w:rsidRPr="00DA54D5">
                              <w:rPr>
                                <w:rFonts w:ascii="Cascadia Mono" w:hAnsi="Cascadia Mono" w:cs="Cascadia Mono"/>
                                <w:color w:val="0000FF"/>
                                <w:sz w:val="19"/>
                                <w:szCs w:val="19"/>
                                <w:lang w:val="en-US"/>
                              </w:rPr>
                              <w:t>string</w:t>
                            </w:r>
                            <w:r w:rsidRPr="00DA54D5">
                              <w:rPr>
                                <w:rFonts w:ascii="Cascadia Mono" w:hAnsi="Cascadia Mono" w:cs="Cascadia Mono"/>
                                <w:color w:val="000000"/>
                                <w:sz w:val="19"/>
                                <w:szCs w:val="19"/>
                                <w:lang w:val="en-US"/>
                              </w:rPr>
                              <w:t xml:space="preserve"> campo = </w:t>
                            </w:r>
                            <w:r w:rsidRPr="00DA54D5">
                              <w:rPr>
                                <w:rFonts w:ascii="Cascadia Mono" w:hAnsi="Cascadia Mono" w:cs="Cascadia Mono"/>
                                <w:color w:val="A31515"/>
                                <w:sz w:val="19"/>
                                <w:szCs w:val="19"/>
                                <w:lang w:val="en-US"/>
                              </w:rPr>
                              <w:t>""</w:t>
                            </w:r>
                            <w:r w:rsidRPr="00DA54D5">
                              <w:rPr>
                                <w:rFonts w:ascii="Cascadia Mono" w:hAnsi="Cascadia Mono" w:cs="Cascadia Mono"/>
                                <w:color w:val="000000"/>
                                <w:sz w:val="19"/>
                                <w:szCs w:val="19"/>
                                <w:lang w:val="en-US"/>
                              </w:rPr>
                              <w:t>;</w:t>
                            </w:r>
                          </w:p>
                          <w:p w14:paraId="018435BC"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sidRPr="00DA54D5">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s-EC"/>
                              </w:rPr>
                              <w:t>BancoModelo</w:t>
                            </w:r>
                            <w:proofErr w:type="spellEnd"/>
                            <w:r>
                              <w:rPr>
                                <w:rFonts w:ascii="Cascadia Mono" w:hAnsi="Cascadia Mono" w:cs="Cascadia Mono"/>
                                <w:color w:val="000000"/>
                                <w:sz w:val="19"/>
                                <w:szCs w:val="19"/>
                                <w:lang w:val="es-EC"/>
                              </w:rPr>
                              <w:t xml:space="preserve"> banco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BancoModelo</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200000, 100, 2000);</w:t>
                            </w:r>
                          </w:p>
                          <w:p w14:paraId="480E123D" w14:textId="77777777" w:rsidR="00A66F72" w:rsidRPr="00DA54D5"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sidRPr="00DA54D5">
                              <w:rPr>
                                <w:rFonts w:ascii="Cascadia Mono" w:hAnsi="Cascadia Mono" w:cs="Cascadia Mono"/>
                                <w:color w:val="0000FF"/>
                                <w:sz w:val="19"/>
                                <w:szCs w:val="19"/>
                                <w:lang w:val="es-EC"/>
                              </w:rPr>
                              <w:t>double</w:t>
                            </w:r>
                            <w:r w:rsidRPr="00DA54D5">
                              <w:rPr>
                                <w:rFonts w:ascii="Cascadia Mono" w:hAnsi="Cascadia Mono" w:cs="Cascadia Mono"/>
                                <w:color w:val="000000"/>
                                <w:sz w:val="19"/>
                                <w:szCs w:val="19"/>
                                <w:lang w:val="es-EC"/>
                              </w:rPr>
                              <w:t xml:space="preserve">[] cuentas = </w:t>
                            </w:r>
                            <w:r w:rsidRPr="00DA54D5">
                              <w:rPr>
                                <w:rFonts w:ascii="Cascadia Mono" w:hAnsi="Cascadia Mono" w:cs="Cascadia Mono"/>
                                <w:color w:val="0000FF"/>
                                <w:sz w:val="19"/>
                                <w:szCs w:val="19"/>
                                <w:lang w:val="es-EC"/>
                              </w:rPr>
                              <w:t>new</w:t>
                            </w:r>
                            <w:r w:rsidRPr="00DA54D5">
                              <w:rPr>
                                <w:rFonts w:ascii="Cascadia Mono" w:hAnsi="Cascadia Mono" w:cs="Cascadia Mono"/>
                                <w:color w:val="000000"/>
                                <w:sz w:val="19"/>
                                <w:szCs w:val="19"/>
                                <w:lang w:val="es-EC"/>
                              </w:rPr>
                              <w:t xml:space="preserve"> </w:t>
                            </w:r>
                            <w:r w:rsidRPr="00DA54D5">
                              <w:rPr>
                                <w:rFonts w:ascii="Cascadia Mono" w:hAnsi="Cascadia Mono" w:cs="Cascadia Mono"/>
                                <w:color w:val="0000FF"/>
                                <w:sz w:val="19"/>
                                <w:szCs w:val="19"/>
                                <w:lang w:val="es-EC"/>
                              </w:rPr>
                              <w:t>double</w:t>
                            </w:r>
                            <w:r w:rsidRPr="00DA54D5">
                              <w:rPr>
                                <w:rFonts w:ascii="Cascadia Mono" w:hAnsi="Cascadia Mono" w:cs="Cascadia Mono"/>
                                <w:color w:val="000000"/>
                                <w:sz w:val="19"/>
                                <w:szCs w:val="19"/>
                                <w:lang w:val="es-EC"/>
                              </w:rPr>
                              <w:t>[100];</w:t>
                            </w:r>
                          </w:p>
                          <w:p w14:paraId="5EDE76B1"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DA54D5">
                              <w:rPr>
                                <w:rFonts w:ascii="Cascadia Mono" w:hAnsi="Cascadia Mono" w:cs="Cascadia Mono"/>
                                <w:color w:val="000000"/>
                                <w:sz w:val="19"/>
                                <w:szCs w:val="19"/>
                                <w:lang w:val="es-EC"/>
                              </w:rPr>
                              <w:t xml:space="preserve">        </w:t>
                            </w:r>
                            <w:proofErr w:type="spellStart"/>
                            <w:proofErr w:type="gramStart"/>
                            <w:r w:rsidRPr="00A66F72">
                              <w:rPr>
                                <w:rFonts w:ascii="Cascadia Mono" w:hAnsi="Cascadia Mono" w:cs="Cascadia Mono"/>
                                <w:color w:val="000000"/>
                                <w:sz w:val="19"/>
                                <w:szCs w:val="19"/>
                                <w:lang w:val="en-US"/>
                              </w:rPr>
                              <w:t>System.Windows.Forms.TextBox</w:t>
                            </w:r>
                            <w:proofErr w:type="spellEnd"/>
                            <w:proofErr w:type="gramEnd"/>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txtCampo</w:t>
                            </w:r>
                            <w:proofErr w:type="spellEnd"/>
                            <w:r w:rsidRPr="00A66F72">
                              <w:rPr>
                                <w:rFonts w:ascii="Cascadia Mono" w:hAnsi="Cascadia Mono" w:cs="Cascadia Mono"/>
                                <w:color w:val="000000"/>
                                <w:sz w:val="19"/>
                                <w:szCs w:val="19"/>
                                <w:lang w:val="en-US"/>
                              </w:rPr>
                              <w:t>;</w:t>
                            </w:r>
                          </w:p>
                          <w:p w14:paraId="177C4303"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p>
                          <w:p w14:paraId="15239459"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2B91AF"/>
                                <w:sz w:val="19"/>
                                <w:szCs w:val="19"/>
                                <w:lang w:val="en-US"/>
                              </w:rPr>
                              <w:t>BancoControlador</w:t>
                            </w:r>
                            <w:proofErr w:type="spellEnd"/>
                            <w:r w:rsidRPr="00A66F72">
                              <w:rPr>
                                <w:rFonts w:ascii="Cascadia Mono" w:hAnsi="Cascadia Mono" w:cs="Cascadia Mono"/>
                                <w:color w:val="000000"/>
                                <w:sz w:val="19"/>
                                <w:szCs w:val="19"/>
                                <w:lang w:val="en-US"/>
                              </w:rPr>
                              <w:t>(</w:t>
                            </w:r>
                            <w:proofErr w:type="spellStart"/>
                            <w:proofErr w:type="gramEnd"/>
                            <w:r w:rsidRPr="00A66F72">
                              <w:rPr>
                                <w:rFonts w:ascii="Cascadia Mono" w:hAnsi="Cascadia Mono" w:cs="Cascadia Mono"/>
                                <w:color w:val="000000"/>
                                <w:sz w:val="19"/>
                                <w:szCs w:val="19"/>
                                <w:lang w:val="en-US"/>
                              </w:rPr>
                              <w:t>System.Windows.Forms.TextBox</w:t>
                            </w:r>
                            <w:proofErr w:type="spellEnd"/>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txtCampo</w:t>
                            </w:r>
                            <w:proofErr w:type="spellEnd"/>
                            <w:r w:rsidRPr="00A66F72">
                              <w:rPr>
                                <w:rFonts w:ascii="Cascadia Mono" w:hAnsi="Cascadia Mono" w:cs="Cascadia Mono"/>
                                <w:color w:val="000000"/>
                                <w:sz w:val="19"/>
                                <w:szCs w:val="19"/>
                                <w:lang w:val="en-US"/>
                              </w:rPr>
                              <w:t>)</w:t>
                            </w:r>
                          </w:p>
                          <w:p w14:paraId="10FECE09"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1A32EF7C"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FF"/>
                                <w:sz w:val="19"/>
                                <w:szCs w:val="19"/>
                                <w:lang w:val="en-US"/>
                              </w:rPr>
                              <w:t>this</w:t>
                            </w:r>
                            <w:r w:rsidRPr="00A66F72">
                              <w:rPr>
                                <w:rFonts w:ascii="Cascadia Mono" w:hAnsi="Cascadia Mono" w:cs="Cascadia Mono"/>
                                <w:color w:val="000000"/>
                                <w:sz w:val="19"/>
                                <w:szCs w:val="19"/>
                                <w:lang w:val="en-US"/>
                              </w:rPr>
                              <w:t>.txtCampo</w:t>
                            </w:r>
                            <w:proofErr w:type="spellEnd"/>
                            <w:proofErr w:type="gramEnd"/>
                            <w:r w:rsidRPr="00A66F72">
                              <w:rPr>
                                <w:rFonts w:ascii="Cascadia Mono" w:hAnsi="Cascadia Mono" w:cs="Cascadia Mono"/>
                                <w:color w:val="000000"/>
                                <w:sz w:val="19"/>
                                <w:szCs w:val="19"/>
                                <w:lang w:val="en-US"/>
                              </w:rPr>
                              <w:t xml:space="preserve"> = </w:t>
                            </w:r>
                            <w:proofErr w:type="spellStart"/>
                            <w:r w:rsidRPr="00A66F72">
                              <w:rPr>
                                <w:rFonts w:ascii="Cascadia Mono" w:hAnsi="Cascadia Mono" w:cs="Cascadia Mono"/>
                                <w:color w:val="000000"/>
                                <w:sz w:val="19"/>
                                <w:szCs w:val="19"/>
                                <w:lang w:val="en-US"/>
                              </w:rPr>
                              <w:t>txtCampo</w:t>
                            </w:r>
                            <w:proofErr w:type="spellEnd"/>
                            <w:r w:rsidRPr="00A66F72">
                              <w:rPr>
                                <w:rFonts w:ascii="Cascadia Mono" w:hAnsi="Cascadia Mono" w:cs="Cascadia Mono"/>
                                <w:color w:val="000000"/>
                                <w:sz w:val="19"/>
                                <w:szCs w:val="19"/>
                                <w:lang w:val="en-US"/>
                              </w:rPr>
                              <w:t>;</w:t>
                            </w:r>
                          </w:p>
                          <w:p w14:paraId="2F1A3513"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1B72E941"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p>
                          <w:p w14:paraId="226B23CE"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void</w:t>
                            </w: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CrearBanco</w:t>
                            </w:r>
                            <w:proofErr w:type="spellEnd"/>
                            <w:r w:rsidRPr="00A66F72">
                              <w:rPr>
                                <w:rFonts w:ascii="Cascadia Mono" w:hAnsi="Cascadia Mono" w:cs="Cascadia Mono"/>
                                <w:color w:val="000000"/>
                                <w:sz w:val="19"/>
                                <w:szCs w:val="19"/>
                                <w:lang w:val="en-US"/>
                              </w:rPr>
                              <w:t>(</w:t>
                            </w:r>
                            <w:proofErr w:type="gramEnd"/>
                            <w:r w:rsidRPr="00A66F72">
                              <w:rPr>
                                <w:rFonts w:ascii="Cascadia Mono" w:hAnsi="Cascadia Mono" w:cs="Cascadia Mono"/>
                                <w:color w:val="000000"/>
                                <w:sz w:val="19"/>
                                <w:szCs w:val="19"/>
                                <w:lang w:val="en-US"/>
                              </w:rPr>
                              <w:t>)</w:t>
                            </w:r>
                          </w:p>
                          <w:p w14:paraId="03494A5D"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2DB691ED"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for</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int</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i</w:t>
                            </w:r>
                            <w:proofErr w:type="spellEnd"/>
                            <w:r w:rsidRPr="00A66F72">
                              <w:rPr>
                                <w:rFonts w:ascii="Cascadia Mono" w:hAnsi="Cascadia Mono" w:cs="Cascadia Mono"/>
                                <w:color w:val="000000"/>
                                <w:sz w:val="19"/>
                                <w:szCs w:val="19"/>
                                <w:lang w:val="en-US"/>
                              </w:rPr>
                              <w:t xml:space="preserve"> = 0; </w:t>
                            </w:r>
                            <w:proofErr w:type="spellStart"/>
                            <w:r w:rsidRPr="00A66F72">
                              <w:rPr>
                                <w:rFonts w:ascii="Cascadia Mono" w:hAnsi="Cascadia Mono" w:cs="Cascadia Mono"/>
                                <w:color w:val="000000"/>
                                <w:sz w:val="19"/>
                                <w:szCs w:val="19"/>
                                <w:lang w:val="en-US"/>
                              </w:rPr>
                              <w:t>i</w:t>
                            </w:r>
                            <w:proofErr w:type="spellEnd"/>
                            <w:r w:rsidRPr="00A66F72">
                              <w:rPr>
                                <w:rFonts w:ascii="Cascadia Mono" w:hAnsi="Cascadia Mono" w:cs="Cascadia Mono"/>
                                <w:color w:val="000000"/>
                                <w:sz w:val="19"/>
                                <w:szCs w:val="19"/>
                                <w:lang w:val="en-US"/>
                              </w:rPr>
                              <w:t xml:space="preserve"> &lt; 100; </w:t>
                            </w:r>
                            <w:proofErr w:type="spellStart"/>
                            <w:r w:rsidRPr="00A66F72">
                              <w:rPr>
                                <w:rFonts w:ascii="Cascadia Mono" w:hAnsi="Cascadia Mono" w:cs="Cascadia Mono"/>
                                <w:color w:val="000000"/>
                                <w:sz w:val="19"/>
                                <w:szCs w:val="19"/>
                                <w:lang w:val="en-US"/>
                              </w:rPr>
                              <w:t>i</w:t>
                            </w:r>
                            <w:proofErr w:type="spellEnd"/>
                            <w:r w:rsidRPr="00A66F72">
                              <w:rPr>
                                <w:rFonts w:ascii="Cascadia Mono" w:hAnsi="Cascadia Mono" w:cs="Cascadia Mono"/>
                                <w:color w:val="000000"/>
                                <w:sz w:val="19"/>
                                <w:szCs w:val="19"/>
                                <w:lang w:val="en-US"/>
                              </w:rPr>
                              <w:t>++)</w:t>
                            </w:r>
                          </w:p>
                          <w:p w14:paraId="5008F728"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02FEA402"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cuentas</w:t>
                            </w:r>
                            <w:proofErr w:type="spellEnd"/>
                            <w:r w:rsidRPr="00A66F72">
                              <w:rPr>
                                <w:rFonts w:ascii="Cascadia Mono" w:hAnsi="Cascadia Mono" w:cs="Cascadia Mono"/>
                                <w:color w:val="000000"/>
                                <w:sz w:val="19"/>
                                <w:szCs w:val="19"/>
                                <w:lang w:val="en-US"/>
                              </w:rPr>
                              <w:t>[</w:t>
                            </w:r>
                            <w:proofErr w:type="spellStart"/>
                            <w:r w:rsidRPr="00A66F72">
                              <w:rPr>
                                <w:rFonts w:ascii="Cascadia Mono" w:hAnsi="Cascadia Mono" w:cs="Cascadia Mono"/>
                                <w:color w:val="000000"/>
                                <w:sz w:val="19"/>
                                <w:szCs w:val="19"/>
                                <w:lang w:val="en-US"/>
                              </w:rPr>
                              <w:t>i</w:t>
                            </w:r>
                            <w:proofErr w:type="spellEnd"/>
                            <w:r w:rsidRPr="00A66F72">
                              <w:rPr>
                                <w:rFonts w:ascii="Cascadia Mono" w:hAnsi="Cascadia Mono" w:cs="Cascadia Mono"/>
                                <w:color w:val="000000"/>
                                <w:sz w:val="19"/>
                                <w:szCs w:val="19"/>
                                <w:lang w:val="en-US"/>
                              </w:rPr>
                              <w:t xml:space="preserve">] = </w:t>
                            </w:r>
                            <w:proofErr w:type="gramStart"/>
                            <w:r w:rsidRPr="00A66F72">
                              <w:rPr>
                                <w:rFonts w:ascii="Cascadia Mono" w:hAnsi="Cascadia Mono" w:cs="Cascadia Mono"/>
                                <w:color w:val="000000"/>
                                <w:sz w:val="19"/>
                                <w:szCs w:val="19"/>
                                <w:lang w:val="en-US"/>
                              </w:rPr>
                              <w:t>2000;</w:t>
                            </w:r>
                            <w:proofErr w:type="gramEnd"/>
                          </w:p>
                          <w:p w14:paraId="7DE69878"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12743932"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31478" id="Text Box 77" o:spid="_x0000_s1058" type="#_x0000_t202" style="position:absolute;margin-left:0;margin-top:0;width:726.3pt;height:382.3pt;z-index:2516603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" fillcolor="white [3201]" strokeweight=".5pt">
                <v:textbox>
                  <w:txbxContent>
                    <w:p w14:paraId="59019981"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_178_TALLER_HILOS_GRUPO05.</w:t>
                      </w:r>
                      <w:proofErr w:type="gramStart"/>
                      <w:r w:rsidRPr="00A66F72">
                        <w:rPr>
                          <w:rFonts w:ascii="Cascadia Mono" w:hAnsi="Cascadia Mono" w:cs="Cascadia Mono"/>
                          <w:color w:val="000000"/>
                          <w:sz w:val="19"/>
                          <w:szCs w:val="19"/>
                          <w:lang w:val="en-US"/>
                        </w:rPr>
                        <w:t>Modelo;</w:t>
                      </w:r>
                      <w:proofErr w:type="gramEnd"/>
                    </w:p>
                    <w:p w14:paraId="2D6AD5C3"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_178_TALLER_HILOS_GRUPO05.</w:t>
                      </w:r>
                      <w:proofErr w:type="gramStart"/>
                      <w:r w:rsidRPr="00A66F72">
                        <w:rPr>
                          <w:rFonts w:ascii="Cascadia Mono" w:hAnsi="Cascadia Mono" w:cs="Cascadia Mono"/>
                          <w:color w:val="000000"/>
                          <w:sz w:val="19"/>
                          <w:szCs w:val="19"/>
                          <w:lang w:val="en-US"/>
                        </w:rPr>
                        <w:t>Vista;</w:t>
                      </w:r>
                      <w:proofErr w:type="gramEnd"/>
                    </w:p>
                    <w:p w14:paraId="769762E4"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gramStart"/>
                      <w:r w:rsidRPr="00A66F72">
                        <w:rPr>
                          <w:rFonts w:ascii="Cascadia Mono" w:hAnsi="Cascadia Mono" w:cs="Cascadia Mono"/>
                          <w:color w:val="000000"/>
                          <w:sz w:val="19"/>
                          <w:szCs w:val="19"/>
                          <w:lang w:val="en-US"/>
                        </w:rPr>
                        <w:t>System;</w:t>
                      </w:r>
                      <w:proofErr w:type="gramEnd"/>
                    </w:p>
                    <w:p w14:paraId="28B9C8DB"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System.Collections.Generic</w:t>
                      </w:r>
                      <w:proofErr w:type="spellEnd"/>
                      <w:proofErr w:type="gramEnd"/>
                      <w:r w:rsidRPr="00A66F72">
                        <w:rPr>
                          <w:rFonts w:ascii="Cascadia Mono" w:hAnsi="Cascadia Mono" w:cs="Cascadia Mono"/>
                          <w:color w:val="000000"/>
                          <w:sz w:val="19"/>
                          <w:szCs w:val="19"/>
                          <w:lang w:val="en-US"/>
                        </w:rPr>
                        <w:t>;</w:t>
                      </w:r>
                    </w:p>
                    <w:p w14:paraId="7A5B2F21"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System.</w:t>
                      </w:r>
                      <w:proofErr w:type="gramStart"/>
                      <w:r w:rsidRPr="00A66F72">
                        <w:rPr>
                          <w:rFonts w:ascii="Cascadia Mono" w:hAnsi="Cascadia Mono" w:cs="Cascadia Mono"/>
                          <w:color w:val="000000"/>
                          <w:sz w:val="19"/>
                          <w:szCs w:val="19"/>
                          <w:lang w:val="en-US"/>
                        </w:rPr>
                        <w:t>Diagnostics</w:t>
                      </w:r>
                      <w:proofErr w:type="spellEnd"/>
                      <w:r w:rsidRPr="00A66F72">
                        <w:rPr>
                          <w:rFonts w:ascii="Cascadia Mono" w:hAnsi="Cascadia Mono" w:cs="Cascadia Mono"/>
                          <w:color w:val="000000"/>
                          <w:sz w:val="19"/>
                          <w:szCs w:val="19"/>
                          <w:lang w:val="en-US"/>
                        </w:rPr>
                        <w:t>;</w:t>
                      </w:r>
                      <w:proofErr w:type="gramEnd"/>
                    </w:p>
                    <w:p w14:paraId="172C0053"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System.</w:t>
                      </w:r>
                      <w:proofErr w:type="gramStart"/>
                      <w:r w:rsidRPr="00A66F72">
                        <w:rPr>
                          <w:rFonts w:ascii="Cascadia Mono" w:hAnsi="Cascadia Mono" w:cs="Cascadia Mono"/>
                          <w:color w:val="000000"/>
                          <w:sz w:val="19"/>
                          <w:szCs w:val="19"/>
                          <w:lang w:val="en-US"/>
                        </w:rPr>
                        <w:t>Linq</w:t>
                      </w:r>
                      <w:proofErr w:type="spellEnd"/>
                      <w:r w:rsidRPr="00A66F72">
                        <w:rPr>
                          <w:rFonts w:ascii="Cascadia Mono" w:hAnsi="Cascadia Mono" w:cs="Cascadia Mono"/>
                          <w:color w:val="000000"/>
                          <w:sz w:val="19"/>
                          <w:szCs w:val="19"/>
                          <w:lang w:val="en-US"/>
                        </w:rPr>
                        <w:t>;</w:t>
                      </w:r>
                      <w:proofErr w:type="gramEnd"/>
                    </w:p>
                    <w:p w14:paraId="0E152308"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System.</w:t>
                      </w:r>
                      <w:proofErr w:type="gramStart"/>
                      <w:r w:rsidRPr="00A66F72">
                        <w:rPr>
                          <w:rFonts w:ascii="Cascadia Mono" w:hAnsi="Cascadia Mono" w:cs="Cascadia Mono"/>
                          <w:color w:val="000000"/>
                          <w:sz w:val="19"/>
                          <w:szCs w:val="19"/>
                          <w:lang w:val="en-US"/>
                        </w:rPr>
                        <w:t>Text</w:t>
                      </w:r>
                      <w:proofErr w:type="spellEnd"/>
                      <w:r w:rsidRPr="00A66F72">
                        <w:rPr>
                          <w:rFonts w:ascii="Cascadia Mono" w:hAnsi="Cascadia Mono" w:cs="Cascadia Mono"/>
                          <w:color w:val="000000"/>
                          <w:sz w:val="19"/>
                          <w:szCs w:val="19"/>
                          <w:lang w:val="en-US"/>
                        </w:rPr>
                        <w:t>;</w:t>
                      </w:r>
                      <w:proofErr w:type="gramEnd"/>
                    </w:p>
                    <w:p w14:paraId="5BEDAA31"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System.</w:t>
                      </w:r>
                      <w:proofErr w:type="gramStart"/>
                      <w:r w:rsidRPr="00A66F72">
                        <w:rPr>
                          <w:rFonts w:ascii="Cascadia Mono" w:hAnsi="Cascadia Mono" w:cs="Cascadia Mono"/>
                          <w:color w:val="000000"/>
                          <w:sz w:val="19"/>
                          <w:szCs w:val="19"/>
                          <w:lang w:val="en-US"/>
                        </w:rPr>
                        <w:t>Threading</w:t>
                      </w:r>
                      <w:proofErr w:type="spellEnd"/>
                      <w:r w:rsidRPr="00A66F72">
                        <w:rPr>
                          <w:rFonts w:ascii="Cascadia Mono" w:hAnsi="Cascadia Mono" w:cs="Cascadia Mono"/>
                          <w:color w:val="000000"/>
                          <w:sz w:val="19"/>
                          <w:szCs w:val="19"/>
                          <w:lang w:val="en-US"/>
                        </w:rPr>
                        <w:t>;</w:t>
                      </w:r>
                      <w:proofErr w:type="gramEnd"/>
                    </w:p>
                    <w:p w14:paraId="47A71429"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using</w:t>
                      </w: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System.Threading.Tasks</w:t>
                      </w:r>
                      <w:proofErr w:type="spellEnd"/>
                      <w:proofErr w:type="gramEnd"/>
                      <w:r w:rsidRPr="00A66F72">
                        <w:rPr>
                          <w:rFonts w:ascii="Cascadia Mono" w:hAnsi="Cascadia Mono" w:cs="Cascadia Mono"/>
                          <w:color w:val="000000"/>
                          <w:sz w:val="19"/>
                          <w:szCs w:val="19"/>
                          <w:lang w:val="en-US"/>
                        </w:rPr>
                        <w:t>;</w:t>
                      </w:r>
                    </w:p>
                    <w:p w14:paraId="6FBD341F"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p>
                    <w:p w14:paraId="48857130"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namespace</w:t>
                      </w:r>
                      <w:proofErr w:type="spellEnd"/>
                      <w:r>
                        <w:rPr>
                          <w:rFonts w:ascii="Cascadia Mono" w:hAnsi="Cascadia Mono" w:cs="Cascadia Mono"/>
                          <w:color w:val="000000"/>
                          <w:sz w:val="19"/>
                          <w:szCs w:val="19"/>
                          <w:lang w:val="es-EC"/>
                        </w:rPr>
                        <w:t xml:space="preserve"> _178_TALLER_HILOS_GRUPO05.Controlador</w:t>
                      </w:r>
                    </w:p>
                    <w:p w14:paraId="425415E1"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2ED8319B"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class</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2B91AF"/>
                          <w:sz w:val="19"/>
                          <w:szCs w:val="19"/>
                          <w:lang w:val="en-US"/>
                        </w:rPr>
                        <w:t>BancoControlador</w:t>
                      </w:r>
                      <w:proofErr w:type="spellEnd"/>
                    </w:p>
                    <w:p w14:paraId="36F3CB1F"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41C42680"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p>
                    <w:p w14:paraId="1D05C5DB" w14:textId="77777777" w:rsidR="00A66F72" w:rsidRPr="00DA54D5"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DA54D5">
                        <w:rPr>
                          <w:rFonts w:ascii="Cascadia Mono" w:hAnsi="Cascadia Mono" w:cs="Cascadia Mono"/>
                          <w:color w:val="0000FF"/>
                          <w:sz w:val="19"/>
                          <w:szCs w:val="19"/>
                          <w:lang w:val="en-US"/>
                        </w:rPr>
                        <w:t>public</w:t>
                      </w:r>
                      <w:r w:rsidRPr="00DA54D5">
                        <w:rPr>
                          <w:rFonts w:ascii="Cascadia Mono" w:hAnsi="Cascadia Mono" w:cs="Cascadia Mono"/>
                          <w:color w:val="000000"/>
                          <w:sz w:val="19"/>
                          <w:szCs w:val="19"/>
                          <w:lang w:val="en-US"/>
                        </w:rPr>
                        <w:t xml:space="preserve"> </w:t>
                      </w:r>
                      <w:r w:rsidRPr="00DA54D5">
                        <w:rPr>
                          <w:rFonts w:ascii="Cascadia Mono" w:hAnsi="Cascadia Mono" w:cs="Cascadia Mono"/>
                          <w:color w:val="0000FF"/>
                          <w:sz w:val="19"/>
                          <w:szCs w:val="19"/>
                          <w:lang w:val="en-US"/>
                        </w:rPr>
                        <w:t>string</w:t>
                      </w:r>
                      <w:r w:rsidRPr="00DA54D5">
                        <w:rPr>
                          <w:rFonts w:ascii="Cascadia Mono" w:hAnsi="Cascadia Mono" w:cs="Cascadia Mono"/>
                          <w:color w:val="000000"/>
                          <w:sz w:val="19"/>
                          <w:szCs w:val="19"/>
                          <w:lang w:val="en-US"/>
                        </w:rPr>
                        <w:t xml:space="preserve"> campo = </w:t>
                      </w:r>
                      <w:r w:rsidRPr="00DA54D5">
                        <w:rPr>
                          <w:rFonts w:ascii="Cascadia Mono" w:hAnsi="Cascadia Mono" w:cs="Cascadia Mono"/>
                          <w:color w:val="A31515"/>
                          <w:sz w:val="19"/>
                          <w:szCs w:val="19"/>
                          <w:lang w:val="en-US"/>
                        </w:rPr>
                        <w:t>""</w:t>
                      </w:r>
                      <w:r w:rsidRPr="00DA54D5">
                        <w:rPr>
                          <w:rFonts w:ascii="Cascadia Mono" w:hAnsi="Cascadia Mono" w:cs="Cascadia Mono"/>
                          <w:color w:val="000000"/>
                          <w:sz w:val="19"/>
                          <w:szCs w:val="19"/>
                          <w:lang w:val="en-US"/>
                        </w:rPr>
                        <w:t>;</w:t>
                      </w:r>
                    </w:p>
                    <w:p w14:paraId="018435BC"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sidRPr="00DA54D5">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s-EC"/>
                        </w:rPr>
                        <w:t>BancoModelo</w:t>
                      </w:r>
                      <w:proofErr w:type="spellEnd"/>
                      <w:r>
                        <w:rPr>
                          <w:rFonts w:ascii="Cascadia Mono" w:hAnsi="Cascadia Mono" w:cs="Cascadia Mono"/>
                          <w:color w:val="000000"/>
                          <w:sz w:val="19"/>
                          <w:szCs w:val="19"/>
                          <w:lang w:val="es-EC"/>
                        </w:rPr>
                        <w:t xml:space="preserve"> banco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BancoModelo</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200000, 100, 2000);</w:t>
                      </w:r>
                    </w:p>
                    <w:p w14:paraId="480E123D" w14:textId="77777777" w:rsidR="00A66F72" w:rsidRPr="00DA54D5"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sidRPr="00DA54D5">
                        <w:rPr>
                          <w:rFonts w:ascii="Cascadia Mono" w:hAnsi="Cascadia Mono" w:cs="Cascadia Mono"/>
                          <w:color w:val="0000FF"/>
                          <w:sz w:val="19"/>
                          <w:szCs w:val="19"/>
                          <w:lang w:val="es-EC"/>
                        </w:rPr>
                        <w:t>double</w:t>
                      </w:r>
                      <w:r w:rsidRPr="00DA54D5">
                        <w:rPr>
                          <w:rFonts w:ascii="Cascadia Mono" w:hAnsi="Cascadia Mono" w:cs="Cascadia Mono"/>
                          <w:color w:val="000000"/>
                          <w:sz w:val="19"/>
                          <w:szCs w:val="19"/>
                          <w:lang w:val="es-EC"/>
                        </w:rPr>
                        <w:t xml:space="preserve">[] cuentas = </w:t>
                      </w:r>
                      <w:r w:rsidRPr="00DA54D5">
                        <w:rPr>
                          <w:rFonts w:ascii="Cascadia Mono" w:hAnsi="Cascadia Mono" w:cs="Cascadia Mono"/>
                          <w:color w:val="0000FF"/>
                          <w:sz w:val="19"/>
                          <w:szCs w:val="19"/>
                          <w:lang w:val="es-EC"/>
                        </w:rPr>
                        <w:t>new</w:t>
                      </w:r>
                      <w:r w:rsidRPr="00DA54D5">
                        <w:rPr>
                          <w:rFonts w:ascii="Cascadia Mono" w:hAnsi="Cascadia Mono" w:cs="Cascadia Mono"/>
                          <w:color w:val="000000"/>
                          <w:sz w:val="19"/>
                          <w:szCs w:val="19"/>
                          <w:lang w:val="es-EC"/>
                        </w:rPr>
                        <w:t xml:space="preserve"> </w:t>
                      </w:r>
                      <w:r w:rsidRPr="00DA54D5">
                        <w:rPr>
                          <w:rFonts w:ascii="Cascadia Mono" w:hAnsi="Cascadia Mono" w:cs="Cascadia Mono"/>
                          <w:color w:val="0000FF"/>
                          <w:sz w:val="19"/>
                          <w:szCs w:val="19"/>
                          <w:lang w:val="es-EC"/>
                        </w:rPr>
                        <w:t>double</w:t>
                      </w:r>
                      <w:r w:rsidRPr="00DA54D5">
                        <w:rPr>
                          <w:rFonts w:ascii="Cascadia Mono" w:hAnsi="Cascadia Mono" w:cs="Cascadia Mono"/>
                          <w:color w:val="000000"/>
                          <w:sz w:val="19"/>
                          <w:szCs w:val="19"/>
                          <w:lang w:val="es-EC"/>
                        </w:rPr>
                        <w:t>[100];</w:t>
                      </w:r>
                    </w:p>
                    <w:p w14:paraId="5EDE76B1"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DA54D5">
                        <w:rPr>
                          <w:rFonts w:ascii="Cascadia Mono" w:hAnsi="Cascadia Mono" w:cs="Cascadia Mono"/>
                          <w:color w:val="000000"/>
                          <w:sz w:val="19"/>
                          <w:szCs w:val="19"/>
                          <w:lang w:val="es-EC"/>
                        </w:rPr>
                        <w:t xml:space="preserve">        </w:t>
                      </w:r>
                      <w:proofErr w:type="spellStart"/>
                      <w:proofErr w:type="gramStart"/>
                      <w:r w:rsidRPr="00A66F72">
                        <w:rPr>
                          <w:rFonts w:ascii="Cascadia Mono" w:hAnsi="Cascadia Mono" w:cs="Cascadia Mono"/>
                          <w:color w:val="000000"/>
                          <w:sz w:val="19"/>
                          <w:szCs w:val="19"/>
                          <w:lang w:val="en-US"/>
                        </w:rPr>
                        <w:t>System.Windows.Forms.TextBox</w:t>
                      </w:r>
                      <w:proofErr w:type="spellEnd"/>
                      <w:proofErr w:type="gramEnd"/>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txtCampo</w:t>
                      </w:r>
                      <w:proofErr w:type="spellEnd"/>
                      <w:r w:rsidRPr="00A66F72">
                        <w:rPr>
                          <w:rFonts w:ascii="Cascadia Mono" w:hAnsi="Cascadia Mono" w:cs="Cascadia Mono"/>
                          <w:color w:val="000000"/>
                          <w:sz w:val="19"/>
                          <w:szCs w:val="19"/>
                          <w:lang w:val="en-US"/>
                        </w:rPr>
                        <w:t>;</w:t>
                      </w:r>
                    </w:p>
                    <w:p w14:paraId="177C4303"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p>
                    <w:p w14:paraId="15239459"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2B91AF"/>
                          <w:sz w:val="19"/>
                          <w:szCs w:val="19"/>
                          <w:lang w:val="en-US"/>
                        </w:rPr>
                        <w:t>BancoControlador</w:t>
                      </w:r>
                      <w:proofErr w:type="spellEnd"/>
                      <w:r w:rsidRPr="00A66F72">
                        <w:rPr>
                          <w:rFonts w:ascii="Cascadia Mono" w:hAnsi="Cascadia Mono" w:cs="Cascadia Mono"/>
                          <w:color w:val="000000"/>
                          <w:sz w:val="19"/>
                          <w:szCs w:val="19"/>
                          <w:lang w:val="en-US"/>
                        </w:rPr>
                        <w:t>(</w:t>
                      </w:r>
                      <w:proofErr w:type="spellStart"/>
                      <w:proofErr w:type="gramEnd"/>
                      <w:r w:rsidRPr="00A66F72">
                        <w:rPr>
                          <w:rFonts w:ascii="Cascadia Mono" w:hAnsi="Cascadia Mono" w:cs="Cascadia Mono"/>
                          <w:color w:val="000000"/>
                          <w:sz w:val="19"/>
                          <w:szCs w:val="19"/>
                          <w:lang w:val="en-US"/>
                        </w:rPr>
                        <w:t>System.Windows.Forms.TextBox</w:t>
                      </w:r>
                      <w:proofErr w:type="spellEnd"/>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txtCampo</w:t>
                      </w:r>
                      <w:proofErr w:type="spellEnd"/>
                      <w:r w:rsidRPr="00A66F72">
                        <w:rPr>
                          <w:rFonts w:ascii="Cascadia Mono" w:hAnsi="Cascadia Mono" w:cs="Cascadia Mono"/>
                          <w:color w:val="000000"/>
                          <w:sz w:val="19"/>
                          <w:szCs w:val="19"/>
                          <w:lang w:val="en-US"/>
                        </w:rPr>
                        <w:t>)</w:t>
                      </w:r>
                    </w:p>
                    <w:p w14:paraId="10FECE09"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1A32EF7C"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FF"/>
                          <w:sz w:val="19"/>
                          <w:szCs w:val="19"/>
                          <w:lang w:val="en-US"/>
                        </w:rPr>
                        <w:t>this</w:t>
                      </w:r>
                      <w:r w:rsidRPr="00A66F72">
                        <w:rPr>
                          <w:rFonts w:ascii="Cascadia Mono" w:hAnsi="Cascadia Mono" w:cs="Cascadia Mono"/>
                          <w:color w:val="000000"/>
                          <w:sz w:val="19"/>
                          <w:szCs w:val="19"/>
                          <w:lang w:val="en-US"/>
                        </w:rPr>
                        <w:t>.txtCampo</w:t>
                      </w:r>
                      <w:proofErr w:type="spellEnd"/>
                      <w:proofErr w:type="gramEnd"/>
                      <w:r w:rsidRPr="00A66F72">
                        <w:rPr>
                          <w:rFonts w:ascii="Cascadia Mono" w:hAnsi="Cascadia Mono" w:cs="Cascadia Mono"/>
                          <w:color w:val="000000"/>
                          <w:sz w:val="19"/>
                          <w:szCs w:val="19"/>
                          <w:lang w:val="en-US"/>
                        </w:rPr>
                        <w:t xml:space="preserve"> = </w:t>
                      </w:r>
                      <w:proofErr w:type="spellStart"/>
                      <w:r w:rsidRPr="00A66F72">
                        <w:rPr>
                          <w:rFonts w:ascii="Cascadia Mono" w:hAnsi="Cascadia Mono" w:cs="Cascadia Mono"/>
                          <w:color w:val="000000"/>
                          <w:sz w:val="19"/>
                          <w:szCs w:val="19"/>
                          <w:lang w:val="en-US"/>
                        </w:rPr>
                        <w:t>txtCampo</w:t>
                      </w:r>
                      <w:proofErr w:type="spellEnd"/>
                      <w:r w:rsidRPr="00A66F72">
                        <w:rPr>
                          <w:rFonts w:ascii="Cascadia Mono" w:hAnsi="Cascadia Mono" w:cs="Cascadia Mono"/>
                          <w:color w:val="000000"/>
                          <w:sz w:val="19"/>
                          <w:szCs w:val="19"/>
                          <w:lang w:val="en-US"/>
                        </w:rPr>
                        <w:t>;</w:t>
                      </w:r>
                    </w:p>
                    <w:p w14:paraId="2F1A3513"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1B72E941"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p>
                    <w:p w14:paraId="226B23CE"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void</w:t>
                      </w: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CrearBanco</w:t>
                      </w:r>
                      <w:proofErr w:type="spellEnd"/>
                      <w:r w:rsidRPr="00A66F72">
                        <w:rPr>
                          <w:rFonts w:ascii="Cascadia Mono" w:hAnsi="Cascadia Mono" w:cs="Cascadia Mono"/>
                          <w:color w:val="000000"/>
                          <w:sz w:val="19"/>
                          <w:szCs w:val="19"/>
                          <w:lang w:val="en-US"/>
                        </w:rPr>
                        <w:t>(</w:t>
                      </w:r>
                      <w:proofErr w:type="gramEnd"/>
                      <w:r w:rsidRPr="00A66F72">
                        <w:rPr>
                          <w:rFonts w:ascii="Cascadia Mono" w:hAnsi="Cascadia Mono" w:cs="Cascadia Mono"/>
                          <w:color w:val="000000"/>
                          <w:sz w:val="19"/>
                          <w:szCs w:val="19"/>
                          <w:lang w:val="en-US"/>
                        </w:rPr>
                        <w:t>)</w:t>
                      </w:r>
                    </w:p>
                    <w:p w14:paraId="03494A5D"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2DB691ED"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for</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int</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i</w:t>
                      </w:r>
                      <w:proofErr w:type="spellEnd"/>
                      <w:r w:rsidRPr="00A66F72">
                        <w:rPr>
                          <w:rFonts w:ascii="Cascadia Mono" w:hAnsi="Cascadia Mono" w:cs="Cascadia Mono"/>
                          <w:color w:val="000000"/>
                          <w:sz w:val="19"/>
                          <w:szCs w:val="19"/>
                          <w:lang w:val="en-US"/>
                        </w:rPr>
                        <w:t xml:space="preserve"> = 0; </w:t>
                      </w:r>
                      <w:proofErr w:type="spellStart"/>
                      <w:r w:rsidRPr="00A66F72">
                        <w:rPr>
                          <w:rFonts w:ascii="Cascadia Mono" w:hAnsi="Cascadia Mono" w:cs="Cascadia Mono"/>
                          <w:color w:val="000000"/>
                          <w:sz w:val="19"/>
                          <w:szCs w:val="19"/>
                          <w:lang w:val="en-US"/>
                        </w:rPr>
                        <w:t>i</w:t>
                      </w:r>
                      <w:proofErr w:type="spellEnd"/>
                      <w:r w:rsidRPr="00A66F72">
                        <w:rPr>
                          <w:rFonts w:ascii="Cascadia Mono" w:hAnsi="Cascadia Mono" w:cs="Cascadia Mono"/>
                          <w:color w:val="000000"/>
                          <w:sz w:val="19"/>
                          <w:szCs w:val="19"/>
                          <w:lang w:val="en-US"/>
                        </w:rPr>
                        <w:t xml:space="preserve"> &lt; 100; </w:t>
                      </w:r>
                      <w:proofErr w:type="spellStart"/>
                      <w:r w:rsidRPr="00A66F72">
                        <w:rPr>
                          <w:rFonts w:ascii="Cascadia Mono" w:hAnsi="Cascadia Mono" w:cs="Cascadia Mono"/>
                          <w:color w:val="000000"/>
                          <w:sz w:val="19"/>
                          <w:szCs w:val="19"/>
                          <w:lang w:val="en-US"/>
                        </w:rPr>
                        <w:t>i</w:t>
                      </w:r>
                      <w:proofErr w:type="spellEnd"/>
                      <w:r w:rsidRPr="00A66F72">
                        <w:rPr>
                          <w:rFonts w:ascii="Cascadia Mono" w:hAnsi="Cascadia Mono" w:cs="Cascadia Mono"/>
                          <w:color w:val="000000"/>
                          <w:sz w:val="19"/>
                          <w:szCs w:val="19"/>
                          <w:lang w:val="en-US"/>
                        </w:rPr>
                        <w:t>++)</w:t>
                      </w:r>
                    </w:p>
                    <w:p w14:paraId="5008F728"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02FEA402"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cuentas</w:t>
                      </w:r>
                      <w:proofErr w:type="spellEnd"/>
                      <w:r w:rsidRPr="00A66F72">
                        <w:rPr>
                          <w:rFonts w:ascii="Cascadia Mono" w:hAnsi="Cascadia Mono" w:cs="Cascadia Mono"/>
                          <w:color w:val="000000"/>
                          <w:sz w:val="19"/>
                          <w:szCs w:val="19"/>
                          <w:lang w:val="en-US"/>
                        </w:rPr>
                        <w:t>[</w:t>
                      </w:r>
                      <w:proofErr w:type="spellStart"/>
                      <w:r w:rsidRPr="00A66F72">
                        <w:rPr>
                          <w:rFonts w:ascii="Cascadia Mono" w:hAnsi="Cascadia Mono" w:cs="Cascadia Mono"/>
                          <w:color w:val="000000"/>
                          <w:sz w:val="19"/>
                          <w:szCs w:val="19"/>
                          <w:lang w:val="en-US"/>
                        </w:rPr>
                        <w:t>i</w:t>
                      </w:r>
                      <w:proofErr w:type="spellEnd"/>
                      <w:r w:rsidRPr="00A66F72">
                        <w:rPr>
                          <w:rFonts w:ascii="Cascadia Mono" w:hAnsi="Cascadia Mono" w:cs="Cascadia Mono"/>
                          <w:color w:val="000000"/>
                          <w:sz w:val="19"/>
                          <w:szCs w:val="19"/>
                          <w:lang w:val="en-US"/>
                        </w:rPr>
                        <w:t xml:space="preserve">] = </w:t>
                      </w:r>
                      <w:proofErr w:type="gramStart"/>
                      <w:r w:rsidRPr="00A66F72">
                        <w:rPr>
                          <w:rFonts w:ascii="Cascadia Mono" w:hAnsi="Cascadia Mono" w:cs="Cascadia Mono"/>
                          <w:color w:val="000000"/>
                          <w:sz w:val="19"/>
                          <w:szCs w:val="19"/>
                          <w:lang w:val="en-US"/>
                        </w:rPr>
                        <w:t>2000;</w:t>
                      </w:r>
                      <w:proofErr w:type="gramEnd"/>
                    </w:p>
                    <w:p w14:paraId="7DE69878"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12743932"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txbxContent>
                </v:textbox>
                <w10:wrap anchorx="margin"/>
              </v:shape>
            </w:pict>
          </mc:Fallback>
        </mc:AlternateContent>
      </w:r>
    </w:p>
    <w:p w14:paraId="7A22F310" w14:textId="77777777" w:rsidR="00A66F72" w:rsidRPr="00182EDB" w:rsidRDefault="00A66F72">
      <w:pPr>
        <w:rPr>
          <w:lang w:val="es-EC"/>
        </w:rPr>
      </w:pPr>
      <w:r w:rsidRPr="00182EDB">
        <w:rPr>
          <w:lang w:val="es-EC"/>
        </w:rPr>
        <w:br w:type="page"/>
      </w:r>
    </w:p>
    <w:p w14:paraId="58CFE325" w14:textId="6694EBB2" w:rsidR="003B4A91" w:rsidRPr="00182EDB" w:rsidRDefault="00A66F72" w:rsidP="003B4A91">
      <w:pPr>
        <w:rPr>
          <w:lang w:val="es-EC"/>
        </w:rPr>
        <w:sectPr w:rsidR="003B4A91" w:rsidRPr="00182EDB" w:rsidSect="003B4A91">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82EDB">
        <w:rPr>
          <w:noProof/>
          <w:lang w:val="es-EC"/>
        </w:rPr>
        <w:lastRenderedPageBreak/>
        <mc:AlternateContent>
          <mc:Choice Requires="wps">
            <w:drawing>
              <wp:anchor distT="0" distB="0" distL="114300" distR="114300" simplePos="0" relativeHeight="251658247" behindDoc="0" locked="0" layoutInCell="1" allowOverlap="1" wp14:anchorId="1EB4E8D4" wp14:editId="602FC98D">
                <wp:simplePos x="0" y="0"/>
                <wp:positionH relativeFrom="margin">
                  <wp:align>right</wp:align>
                </wp:positionH>
                <wp:positionV relativeFrom="paragraph">
                  <wp:posOffset>249192</wp:posOffset>
                </wp:positionV>
                <wp:extent cx="9224010" cy="4855029"/>
                <wp:effectExtent l="0" t="0" r="15240" b="22225"/>
                <wp:wrapNone/>
                <wp:docPr id="77" name="Text Box 77"/>
                <wp:cNvGraphicFramePr/>
                <a:graphic xmlns:a="http://schemas.openxmlformats.org/drawingml/2006/main">
                  <a:graphicData uri="http://schemas.microsoft.com/office/word/2010/wordprocessingShape">
                    <wps:wsp>
                      <wps:cNvSpPr txBox="1"/>
                      <wps:spPr>
                        <a:xfrm>
                          <a:off x="0" y="0"/>
                          <a:ext cx="9224010" cy="4855029"/>
                        </a:xfrm>
                        <a:prstGeom prst="rect">
                          <a:avLst/>
                        </a:prstGeom>
                        <a:solidFill>
                          <a:schemeClr val="lt1"/>
                        </a:solidFill>
                        <a:ln w="6350">
                          <a:solidFill>
                            <a:prstClr val="black"/>
                          </a:solidFill>
                        </a:ln>
                      </wps:spPr>
                      <wps:txbx>
                        <w:txbxContent>
                          <w:p w14:paraId="46AF6963"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string</w:t>
                            </w: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RealizarTransaccion</w:t>
                            </w:r>
                            <w:proofErr w:type="spellEnd"/>
                            <w:r w:rsidRPr="00A66F72">
                              <w:rPr>
                                <w:rFonts w:ascii="Cascadia Mono" w:hAnsi="Cascadia Mono" w:cs="Cascadia Mono"/>
                                <w:color w:val="000000"/>
                                <w:sz w:val="19"/>
                                <w:szCs w:val="19"/>
                                <w:lang w:val="en-US"/>
                              </w:rPr>
                              <w:t>(</w:t>
                            </w:r>
                            <w:proofErr w:type="gramEnd"/>
                            <w:r w:rsidRPr="00A66F72">
                              <w:rPr>
                                <w:rFonts w:ascii="Cascadia Mono" w:hAnsi="Cascadia Mono" w:cs="Cascadia Mono"/>
                                <w:color w:val="000000"/>
                                <w:sz w:val="19"/>
                                <w:szCs w:val="19"/>
                                <w:lang w:val="en-US"/>
                              </w:rPr>
                              <w:t>)</w:t>
                            </w:r>
                          </w:p>
                          <w:p w14:paraId="526AD8B3"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68082DC8"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Thread t = </w:t>
                            </w:r>
                            <w:r w:rsidRPr="00A66F72">
                              <w:rPr>
                                <w:rFonts w:ascii="Cascadia Mono" w:hAnsi="Cascadia Mono" w:cs="Cascadia Mono"/>
                                <w:color w:val="0000FF"/>
                                <w:sz w:val="19"/>
                                <w:szCs w:val="19"/>
                                <w:lang w:val="en-US"/>
                              </w:rPr>
                              <w:t>new</w:t>
                            </w:r>
                            <w:r w:rsidRPr="00A66F72">
                              <w:rPr>
                                <w:rFonts w:ascii="Cascadia Mono" w:hAnsi="Cascadia Mono" w:cs="Cascadia Mono"/>
                                <w:color w:val="000000"/>
                                <w:sz w:val="19"/>
                                <w:szCs w:val="19"/>
                                <w:lang w:val="en-US"/>
                              </w:rPr>
                              <w:t xml:space="preserve"> </w:t>
                            </w:r>
                            <w:proofErr w:type="gramStart"/>
                            <w:r w:rsidRPr="00A66F72">
                              <w:rPr>
                                <w:rFonts w:ascii="Cascadia Mono" w:hAnsi="Cascadia Mono" w:cs="Cascadia Mono"/>
                                <w:color w:val="000000"/>
                                <w:sz w:val="19"/>
                                <w:szCs w:val="19"/>
                                <w:lang w:val="en-US"/>
                              </w:rPr>
                              <w:t>Thread(</w:t>
                            </w:r>
                            <w:proofErr w:type="spellStart"/>
                            <w:proofErr w:type="gramEnd"/>
                            <w:r w:rsidRPr="00A66F72">
                              <w:rPr>
                                <w:rFonts w:ascii="Cascadia Mono" w:hAnsi="Cascadia Mono" w:cs="Cascadia Mono"/>
                                <w:color w:val="000000"/>
                                <w:sz w:val="19"/>
                                <w:szCs w:val="19"/>
                                <w:lang w:val="en-US"/>
                              </w:rPr>
                              <w:t>Transaccion</w:t>
                            </w:r>
                            <w:proofErr w:type="spellEnd"/>
                            <w:r w:rsidRPr="00A66F72">
                              <w:rPr>
                                <w:rFonts w:ascii="Cascadia Mono" w:hAnsi="Cascadia Mono" w:cs="Cascadia Mono"/>
                                <w:color w:val="000000"/>
                                <w:sz w:val="19"/>
                                <w:szCs w:val="19"/>
                                <w:lang w:val="en-US"/>
                              </w:rPr>
                              <w:t>);</w:t>
                            </w:r>
                          </w:p>
                          <w:p w14:paraId="1CD13AEF"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t.Start</w:t>
                            </w:r>
                            <w:proofErr w:type="spellEnd"/>
                            <w:proofErr w:type="gramEnd"/>
                            <w:r w:rsidRPr="00A66F72">
                              <w:rPr>
                                <w:rFonts w:ascii="Cascadia Mono" w:hAnsi="Cascadia Mono" w:cs="Cascadia Mono"/>
                                <w:color w:val="000000"/>
                                <w:sz w:val="19"/>
                                <w:szCs w:val="19"/>
                                <w:lang w:val="en-US"/>
                              </w:rPr>
                              <w:t>();</w:t>
                            </w:r>
                          </w:p>
                          <w:p w14:paraId="21CE9E2B"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t.Join</w:t>
                            </w:r>
                            <w:proofErr w:type="spellEnd"/>
                            <w:proofErr w:type="gramEnd"/>
                            <w:r w:rsidRPr="00A66F72">
                              <w:rPr>
                                <w:rFonts w:ascii="Cascadia Mono" w:hAnsi="Cascadia Mono" w:cs="Cascadia Mono"/>
                                <w:color w:val="000000"/>
                                <w:sz w:val="19"/>
                                <w:szCs w:val="19"/>
                                <w:lang w:val="en-US"/>
                              </w:rPr>
                              <w:t>();</w:t>
                            </w:r>
                          </w:p>
                          <w:p w14:paraId="0E96AC12"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double</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cantidad</w:t>
                            </w:r>
                            <w:proofErr w:type="spellEnd"/>
                            <w:r w:rsidRPr="00A66F72">
                              <w:rPr>
                                <w:rFonts w:ascii="Cascadia Mono" w:hAnsi="Cascadia Mono" w:cs="Cascadia Mono"/>
                                <w:color w:val="000000"/>
                                <w:sz w:val="19"/>
                                <w:szCs w:val="19"/>
                                <w:lang w:val="en-US"/>
                              </w:rPr>
                              <w:t xml:space="preserve"> = </w:t>
                            </w:r>
                            <w:proofErr w:type="gramStart"/>
                            <w:r w:rsidRPr="00A66F72">
                              <w:rPr>
                                <w:rFonts w:ascii="Cascadia Mono" w:hAnsi="Cascadia Mono" w:cs="Cascadia Mono"/>
                                <w:color w:val="000000"/>
                                <w:sz w:val="19"/>
                                <w:szCs w:val="19"/>
                                <w:lang w:val="en-US"/>
                              </w:rPr>
                              <w:t>0;</w:t>
                            </w:r>
                            <w:proofErr w:type="gramEnd"/>
                          </w:p>
                          <w:p w14:paraId="4553D6DA"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Random </w:t>
                            </w:r>
                            <w:proofErr w:type="spellStart"/>
                            <w:r w:rsidRPr="00A66F72">
                              <w:rPr>
                                <w:rFonts w:ascii="Cascadia Mono" w:hAnsi="Cascadia Mono" w:cs="Cascadia Mono"/>
                                <w:color w:val="000000"/>
                                <w:sz w:val="19"/>
                                <w:szCs w:val="19"/>
                                <w:lang w:val="en-US"/>
                              </w:rPr>
                              <w:t>random</w:t>
                            </w:r>
                            <w:proofErr w:type="spellEnd"/>
                            <w:r w:rsidRPr="00A66F72">
                              <w:rPr>
                                <w:rFonts w:ascii="Cascadia Mono" w:hAnsi="Cascadia Mono" w:cs="Cascadia Mono"/>
                                <w:color w:val="000000"/>
                                <w:sz w:val="19"/>
                                <w:szCs w:val="19"/>
                                <w:lang w:val="en-US"/>
                              </w:rPr>
                              <w:t xml:space="preserve"> = </w:t>
                            </w:r>
                            <w:r w:rsidRPr="00A66F72">
                              <w:rPr>
                                <w:rFonts w:ascii="Cascadia Mono" w:hAnsi="Cascadia Mono" w:cs="Cascadia Mono"/>
                                <w:color w:val="0000FF"/>
                                <w:sz w:val="19"/>
                                <w:szCs w:val="19"/>
                                <w:lang w:val="en-US"/>
                              </w:rPr>
                              <w:t>new</w:t>
                            </w:r>
                            <w:r w:rsidRPr="00A66F72">
                              <w:rPr>
                                <w:rFonts w:ascii="Cascadia Mono" w:hAnsi="Cascadia Mono" w:cs="Cascadia Mono"/>
                                <w:color w:val="000000"/>
                                <w:sz w:val="19"/>
                                <w:szCs w:val="19"/>
                                <w:lang w:val="en-US"/>
                              </w:rPr>
                              <w:t xml:space="preserve"> </w:t>
                            </w:r>
                            <w:proofErr w:type="gramStart"/>
                            <w:r w:rsidRPr="00A66F72">
                              <w:rPr>
                                <w:rFonts w:ascii="Cascadia Mono" w:hAnsi="Cascadia Mono" w:cs="Cascadia Mono"/>
                                <w:color w:val="000000"/>
                                <w:sz w:val="19"/>
                                <w:szCs w:val="19"/>
                                <w:lang w:val="en-US"/>
                              </w:rPr>
                              <w:t>Random(</w:t>
                            </w:r>
                            <w:proofErr w:type="gramEnd"/>
                            <w:r w:rsidRPr="00A66F72">
                              <w:rPr>
                                <w:rFonts w:ascii="Cascadia Mono" w:hAnsi="Cascadia Mono" w:cs="Cascadia Mono"/>
                                <w:color w:val="000000"/>
                                <w:sz w:val="19"/>
                                <w:szCs w:val="19"/>
                                <w:lang w:val="en-US"/>
                              </w:rPr>
                              <w:t>);</w:t>
                            </w:r>
                          </w:p>
                          <w:p w14:paraId="3C663865"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cantidad</w:t>
                            </w:r>
                            <w:proofErr w:type="spellEnd"/>
                            <w:r w:rsidRPr="00A66F72">
                              <w:rPr>
                                <w:rFonts w:ascii="Cascadia Mono" w:hAnsi="Cascadia Mono" w:cs="Cascadia Mono"/>
                                <w:color w:val="000000"/>
                                <w:sz w:val="19"/>
                                <w:szCs w:val="19"/>
                                <w:lang w:val="en-US"/>
                              </w:rPr>
                              <w:t xml:space="preserve"> = </w:t>
                            </w:r>
                            <w:proofErr w:type="spellStart"/>
                            <w:proofErr w:type="gramStart"/>
                            <w:r w:rsidRPr="00A66F72">
                              <w:rPr>
                                <w:rFonts w:ascii="Cascadia Mono" w:hAnsi="Cascadia Mono" w:cs="Cascadia Mono"/>
                                <w:color w:val="000000"/>
                                <w:sz w:val="19"/>
                                <w:szCs w:val="19"/>
                                <w:lang w:val="en-US"/>
                              </w:rPr>
                              <w:t>random.NextDouble</w:t>
                            </w:r>
                            <w:proofErr w:type="spellEnd"/>
                            <w:proofErr w:type="gramEnd"/>
                            <w:r w:rsidRPr="00A66F72">
                              <w:rPr>
                                <w:rFonts w:ascii="Cascadia Mono" w:hAnsi="Cascadia Mono" w:cs="Cascadia Mono"/>
                                <w:color w:val="000000"/>
                                <w:sz w:val="19"/>
                                <w:szCs w:val="19"/>
                                <w:lang w:val="en-US"/>
                              </w:rPr>
                              <w:t>() * (0 - (</w:t>
                            </w:r>
                            <w:proofErr w:type="spellStart"/>
                            <w:r w:rsidRPr="00A66F72">
                              <w:rPr>
                                <w:rFonts w:ascii="Cascadia Mono" w:hAnsi="Cascadia Mono" w:cs="Cascadia Mono"/>
                                <w:color w:val="000000"/>
                                <w:sz w:val="19"/>
                                <w:szCs w:val="19"/>
                                <w:lang w:val="en-US"/>
                              </w:rPr>
                              <w:t>banco.cantMaxima</w:t>
                            </w:r>
                            <w:proofErr w:type="spellEnd"/>
                            <w:r w:rsidRPr="00A66F72">
                              <w:rPr>
                                <w:rFonts w:ascii="Cascadia Mono" w:hAnsi="Cascadia Mono" w:cs="Cascadia Mono"/>
                                <w:color w:val="000000"/>
                                <w:sz w:val="19"/>
                                <w:szCs w:val="19"/>
                                <w:lang w:val="en-US"/>
                              </w:rPr>
                              <w:t>)) + (</w:t>
                            </w:r>
                            <w:proofErr w:type="spellStart"/>
                            <w:r w:rsidRPr="00A66F72">
                              <w:rPr>
                                <w:rFonts w:ascii="Cascadia Mono" w:hAnsi="Cascadia Mono" w:cs="Cascadia Mono"/>
                                <w:color w:val="000000"/>
                                <w:sz w:val="19"/>
                                <w:szCs w:val="19"/>
                                <w:lang w:val="en-US"/>
                              </w:rPr>
                              <w:t>banco.cantMaxima</w:t>
                            </w:r>
                            <w:proofErr w:type="spellEnd"/>
                            <w:r w:rsidRPr="00A66F72">
                              <w:rPr>
                                <w:rFonts w:ascii="Cascadia Mono" w:hAnsi="Cascadia Mono" w:cs="Cascadia Mono"/>
                                <w:color w:val="000000"/>
                                <w:sz w:val="19"/>
                                <w:szCs w:val="19"/>
                                <w:lang w:val="en-US"/>
                              </w:rPr>
                              <w:t>);</w:t>
                            </w:r>
                          </w:p>
                          <w:p w14:paraId="388E544E"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int</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deCuenta</w:t>
                            </w:r>
                            <w:proofErr w:type="spellEnd"/>
                            <w:r w:rsidRPr="00A66F72">
                              <w:rPr>
                                <w:rFonts w:ascii="Cascadia Mono" w:hAnsi="Cascadia Mono" w:cs="Cascadia Mono"/>
                                <w:color w:val="000000"/>
                                <w:sz w:val="19"/>
                                <w:szCs w:val="19"/>
                                <w:lang w:val="en-US"/>
                              </w:rPr>
                              <w:t xml:space="preserve"> = (</w:t>
                            </w:r>
                            <w:r w:rsidRPr="00A66F72">
                              <w:rPr>
                                <w:rFonts w:ascii="Cascadia Mono" w:hAnsi="Cascadia Mono" w:cs="Cascadia Mono"/>
                                <w:color w:val="0000FF"/>
                                <w:sz w:val="19"/>
                                <w:szCs w:val="19"/>
                                <w:lang w:val="en-US"/>
                              </w:rPr>
                              <w:t>int</w:t>
                            </w:r>
                            <w:r w:rsidRPr="00A66F72">
                              <w:rPr>
                                <w:rFonts w:ascii="Cascadia Mono" w:hAnsi="Cascadia Mono" w:cs="Cascadia Mono"/>
                                <w:color w:val="000000"/>
                                <w:sz w:val="19"/>
                                <w:szCs w:val="19"/>
                                <w:lang w:val="en-US"/>
                              </w:rPr>
                              <w:t>)</w:t>
                            </w:r>
                            <w:proofErr w:type="spellStart"/>
                            <w:proofErr w:type="gramStart"/>
                            <w:r w:rsidRPr="00A66F72">
                              <w:rPr>
                                <w:rFonts w:ascii="Cascadia Mono" w:hAnsi="Cascadia Mono" w:cs="Cascadia Mono"/>
                                <w:color w:val="000000"/>
                                <w:sz w:val="19"/>
                                <w:szCs w:val="19"/>
                                <w:lang w:val="en-US"/>
                              </w:rPr>
                              <w:t>random.Next</w:t>
                            </w:r>
                            <w:proofErr w:type="spellEnd"/>
                            <w:proofErr w:type="gramEnd"/>
                            <w:r w:rsidRPr="00A66F72">
                              <w:rPr>
                                <w:rFonts w:ascii="Cascadia Mono" w:hAnsi="Cascadia Mono" w:cs="Cascadia Mono"/>
                                <w:color w:val="000000"/>
                                <w:sz w:val="19"/>
                                <w:szCs w:val="19"/>
                                <w:lang w:val="en-US"/>
                              </w:rPr>
                              <w:t>(1, 100);</w:t>
                            </w:r>
                          </w:p>
                          <w:p w14:paraId="47451777"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int</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paraLaCuenta</w:t>
                            </w:r>
                            <w:proofErr w:type="spellEnd"/>
                            <w:r w:rsidRPr="00A66F72">
                              <w:rPr>
                                <w:rFonts w:ascii="Cascadia Mono" w:hAnsi="Cascadia Mono" w:cs="Cascadia Mono"/>
                                <w:color w:val="000000"/>
                                <w:sz w:val="19"/>
                                <w:szCs w:val="19"/>
                                <w:lang w:val="en-US"/>
                              </w:rPr>
                              <w:t xml:space="preserve"> = (</w:t>
                            </w:r>
                            <w:r w:rsidRPr="00A66F72">
                              <w:rPr>
                                <w:rFonts w:ascii="Cascadia Mono" w:hAnsi="Cascadia Mono" w:cs="Cascadia Mono"/>
                                <w:color w:val="0000FF"/>
                                <w:sz w:val="19"/>
                                <w:szCs w:val="19"/>
                                <w:lang w:val="en-US"/>
                              </w:rPr>
                              <w:t>int</w:t>
                            </w:r>
                            <w:r w:rsidRPr="00A66F72">
                              <w:rPr>
                                <w:rFonts w:ascii="Cascadia Mono" w:hAnsi="Cascadia Mono" w:cs="Cascadia Mono"/>
                                <w:color w:val="000000"/>
                                <w:sz w:val="19"/>
                                <w:szCs w:val="19"/>
                                <w:lang w:val="en-US"/>
                              </w:rPr>
                              <w:t>)</w:t>
                            </w:r>
                            <w:proofErr w:type="spellStart"/>
                            <w:proofErr w:type="gramStart"/>
                            <w:r w:rsidRPr="00A66F72">
                              <w:rPr>
                                <w:rFonts w:ascii="Cascadia Mono" w:hAnsi="Cascadia Mono" w:cs="Cascadia Mono"/>
                                <w:color w:val="000000"/>
                                <w:sz w:val="19"/>
                                <w:szCs w:val="19"/>
                                <w:lang w:val="en-US"/>
                              </w:rPr>
                              <w:t>random.Next</w:t>
                            </w:r>
                            <w:proofErr w:type="spellEnd"/>
                            <w:proofErr w:type="gramEnd"/>
                            <w:r w:rsidRPr="00A66F72">
                              <w:rPr>
                                <w:rFonts w:ascii="Cascadia Mono" w:hAnsi="Cascadia Mono" w:cs="Cascadia Mono"/>
                                <w:color w:val="000000"/>
                                <w:sz w:val="19"/>
                                <w:szCs w:val="19"/>
                                <w:lang w:val="en-US"/>
                              </w:rPr>
                              <w:t>(1, 100);</w:t>
                            </w:r>
                          </w:p>
                          <w:p w14:paraId="40A215FC"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sidRPr="00A66F72">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cuentas[</w:t>
                            </w:r>
                            <w:proofErr w:type="spellStart"/>
                            <w:r>
                              <w:rPr>
                                <w:rFonts w:ascii="Cascadia Mono" w:hAnsi="Cascadia Mono" w:cs="Cascadia Mono"/>
                                <w:color w:val="000000"/>
                                <w:sz w:val="19"/>
                                <w:szCs w:val="19"/>
                                <w:lang w:val="es-EC"/>
                              </w:rPr>
                              <w:t>deCuenta</w:t>
                            </w:r>
                            <w:proofErr w:type="spellEnd"/>
                            <w:r>
                              <w:rPr>
                                <w:rFonts w:ascii="Cascadia Mono" w:hAnsi="Cascadia Mono" w:cs="Cascadia Mono"/>
                                <w:color w:val="000000"/>
                                <w:sz w:val="19"/>
                                <w:szCs w:val="19"/>
                                <w:lang w:val="es-EC"/>
                              </w:rPr>
                              <w:t>] -= cantidad;</w:t>
                            </w:r>
                          </w:p>
                          <w:p w14:paraId="253231A6"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cuentas[</w:t>
                            </w:r>
                            <w:proofErr w:type="spellStart"/>
                            <w:r>
                              <w:rPr>
                                <w:rFonts w:ascii="Cascadia Mono" w:hAnsi="Cascadia Mono" w:cs="Cascadia Mono"/>
                                <w:color w:val="000000"/>
                                <w:sz w:val="19"/>
                                <w:szCs w:val="19"/>
                                <w:lang w:val="es-EC"/>
                              </w:rPr>
                              <w:t>paraLaCuenta</w:t>
                            </w:r>
                            <w:proofErr w:type="spellEnd"/>
                            <w:r>
                              <w:rPr>
                                <w:rFonts w:ascii="Cascadia Mono" w:hAnsi="Cascadia Mono" w:cs="Cascadia Mono"/>
                                <w:color w:val="000000"/>
                                <w:sz w:val="19"/>
                                <w:szCs w:val="19"/>
                                <w:lang w:val="es-EC"/>
                              </w:rPr>
                              <w:t>] += cantidad;</w:t>
                            </w:r>
                          </w:p>
                          <w:p w14:paraId="11A783A0"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p>
                          <w:p w14:paraId="62714E31"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sidRPr="00A66F72">
                              <w:rPr>
                                <w:rFonts w:ascii="Cascadia Mono" w:hAnsi="Cascadia Mono" w:cs="Cascadia Mono"/>
                                <w:color w:val="0000FF"/>
                                <w:sz w:val="19"/>
                                <w:szCs w:val="19"/>
                                <w:lang w:val="en-US"/>
                              </w:rPr>
                              <w:t>return</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A31515"/>
                                <w:sz w:val="19"/>
                                <w:szCs w:val="19"/>
                                <w:lang w:val="en-US"/>
                              </w:rPr>
                              <w:t>"</w:t>
                            </w:r>
                            <w:proofErr w:type="spellStart"/>
                            <w:r w:rsidRPr="00A66F72">
                              <w:rPr>
                                <w:rFonts w:ascii="Cascadia Mono" w:hAnsi="Cascadia Mono" w:cs="Cascadia Mono"/>
                                <w:color w:val="A31515"/>
                                <w:sz w:val="19"/>
                                <w:szCs w:val="19"/>
                                <w:lang w:val="en-US"/>
                              </w:rPr>
                              <w:t>Ejecutando</w:t>
                            </w:r>
                            <w:proofErr w:type="spellEnd"/>
                            <w:r w:rsidRPr="00A66F72">
                              <w:rPr>
                                <w:rFonts w:ascii="Cascadia Mono" w:hAnsi="Cascadia Mono" w:cs="Cascadia Mono"/>
                                <w:color w:val="A31515"/>
                                <w:sz w:val="19"/>
                                <w:szCs w:val="19"/>
                                <w:lang w:val="en-US"/>
                              </w:rPr>
                              <w:t xml:space="preserve"> </w:t>
                            </w:r>
                            <w:proofErr w:type="spellStart"/>
                            <w:r w:rsidRPr="00A66F72">
                              <w:rPr>
                                <w:rFonts w:ascii="Cascadia Mono" w:hAnsi="Cascadia Mono" w:cs="Cascadia Mono"/>
                                <w:color w:val="A31515"/>
                                <w:sz w:val="19"/>
                                <w:szCs w:val="19"/>
                                <w:lang w:val="en-US"/>
                              </w:rPr>
                              <w:t>el</w:t>
                            </w:r>
                            <w:proofErr w:type="spellEnd"/>
                            <w:r w:rsidRPr="00A66F72">
                              <w:rPr>
                                <w:rFonts w:ascii="Cascadia Mono" w:hAnsi="Cascadia Mono" w:cs="Cascadia Mono"/>
                                <w:color w:val="A31515"/>
                                <w:sz w:val="19"/>
                                <w:szCs w:val="19"/>
                                <w:lang w:val="en-US"/>
                              </w:rPr>
                              <w:t xml:space="preserve"> </w:t>
                            </w:r>
                            <w:proofErr w:type="spellStart"/>
                            <w:proofErr w:type="gramStart"/>
                            <w:r w:rsidRPr="00A66F72">
                              <w:rPr>
                                <w:rFonts w:ascii="Cascadia Mono" w:hAnsi="Cascadia Mono" w:cs="Cascadia Mono"/>
                                <w:color w:val="A31515"/>
                                <w:sz w:val="19"/>
                                <w:szCs w:val="19"/>
                                <w:lang w:val="en-US"/>
                              </w:rPr>
                              <w:t>hilo</w:t>
                            </w:r>
                            <w:proofErr w:type="spellEnd"/>
                            <w:r w:rsidRPr="00A66F72">
                              <w:rPr>
                                <w:rFonts w:ascii="Cascadia Mono" w:hAnsi="Cascadia Mono" w:cs="Cascadia Mono"/>
                                <w:color w:val="A31515"/>
                                <w:sz w:val="19"/>
                                <w:szCs w:val="19"/>
                                <w:lang w:val="en-US"/>
                              </w:rPr>
                              <w:t xml:space="preserve"> :</w:t>
                            </w:r>
                            <w:proofErr w:type="gramEnd"/>
                            <w:r w:rsidRPr="00A66F72">
                              <w:rPr>
                                <w:rFonts w:ascii="Cascadia Mono" w:hAnsi="Cascadia Mono" w:cs="Cascadia Mono"/>
                                <w:color w:val="A31515"/>
                                <w:sz w:val="19"/>
                                <w:szCs w:val="19"/>
                                <w:lang w:val="en-US"/>
                              </w:rPr>
                              <w:t xml:space="preserve"> "</w:t>
                            </w:r>
                            <w:r w:rsidRPr="00A66F72">
                              <w:rPr>
                                <w:rFonts w:ascii="Cascadia Mono" w:hAnsi="Cascadia Mono" w:cs="Cascadia Mono"/>
                                <w:color w:val="000000"/>
                                <w:sz w:val="19"/>
                                <w:szCs w:val="19"/>
                                <w:lang w:val="en-US"/>
                              </w:rPr>
                              <w:t xml:space="preserve"> + </w:t>
                            </w:r>
                            <w:proofErr w:type="spellStart"/>
                            <w:r w:rsidRPr="00A66F72">
                              <w:rPr>
                                <w:rFonts w:ascii="Cascadia Mono" w:hAnsi="Cascadia Mono" w:cs="Cascadia Mono"/>
                                <w:color w:val="000000"/>
                                <w:sz w:val="19"/>
                                <w:szCs w:val="19"/>
                                <w:lang w:val="en-US"/>
                              </w:rPr>
                              <w:t>t.ManagedThreadId</w:t>
                            </w:r>
                            <w:proofErr w:type="spellEnd"/>
                            <w:r w:rsidRPr="00A66F72">
                              <w:rPr>
                                <w:rFonts w:ascii="Cascadia Mono" w:hAnsi="Cascadia Mono" w:cs="Cascadia Mono"/>
                                <w:color w:val="000000"/>
                                <w:sz w:val="19"/>
                                <w:szCs w:val="19"/>
                                <w:lang w:val="en-US"/>
                              </w:rPr>
                              <w:t xml:space="preserve"> + </w:t>
                            </w:r>
                            <w:proofErr w:type="spellStart"/>
                            <w:r w:rsidRPr="00A66F72">
                              <w:rPr>
                                <w:rFonts w:ascii="Cascadia Mono" w:hAnsi="Cascadia Mono" w:cs="Cascadia Mono"/>
                                <w:color w:val="000000"/>
                                <w:sz w:val="19"/>
                                <w:szCs w:val="19"/>
                                <w:lang w:val="en-US"/>
                              </w:rPr>
                              <w:t>String.Format</w:t>
                            </w:r>
                            <w:proofErr w:type="spellEnd"/>
                            <w:r w:rsidRPr="00A66F72">
                              <w:rPr>
                                <w:rFonts w:ascii="Cascadia Mono" w:hAnsi="Cascadia Mono" w:cs="Cascadia Mono"/>
                                <w:color w:val="000000"/>
                                <w:sz w:val="19"/>
                                <w:szCs w:val="19"/>
                                <w:lang w:val="en-US"/>
                              </w:rPr>
                              <w:t>(</w:t>
                            </w:r>
                            <w:proofErr w:type="spellStart"/>
                            <w:r w:rsidRPr="00A66F72">
                              <w:rPr>
                                <w:rFonts w:ascii="Cascadia Mono" w:hAnsi="Cascadia Mono" w:cs="Cascadia Mono"/>
                                <w:color w:val="000000"/>
                                <w:sz w:val="19"/>
                                <w:szCs w:val="19"/>
                                <w:lang w:val="en-US"/>
                              </w:rPr>
                              <w:t>Environment.NewLine</w:t>
                            </w:r>
                            <w:proofErr w:type="spellEnd"/>
                            <w:r w:rsidRPr="00A66F72">
                              <w:rPr>
                                <w:rFonts w:ascii="Cascadia Mono" w:hAnsi="Cascadia Mono" w:cs="Cascadia Mono"/>
                                <w:color w:val="000000"/>
                                <w:sz w:val="19"/>
                                <w:szCs w:val="19"/>
                                <w:lang w:val="en-US"/>
                              </w:rPr>
                              <w:t xml:space="preserve">) + </w:t>
                            </w:r>
                            <w:proofErr w:type="spellStart"/>
                            <w:r w:rsidRPr="00A66F72">
                              <w:rPr>
                                <w:rFonts w:ascii="Cascadia Mono" w:hAnsi="Cascadia Mono" w:cs="Cascadia Mono"/>
                                <w:color w:val="000000"/>
                                <w:sz w:val="19"/>
                                <w:szCs w:val="19"/>
                                <w:lang w:val="en-US"/>
                              </w:rPr>
                              <w:t>cantidad.ToString</w:t>
                            </w:r>
                            <w:proofErr w:type="spellEnd"/>
                            <w:r w:rsidRPr="00A66F72">
                              <w:rPr>
                                <w:rFonts w:ascii="Cascadia Mono" w:hAnsi="Cascadia Mono" w:cs="Cascadia Mono"/>
                                <w:color w:val="000000"/>
                                <w:sz w:val="19"/>
                                <w:szCs w:val="19"/>
                                <w:lang w:val="en-US"/>
                              </w:rPr>
                              <w:t>(</w:t>
                            </w:r>
                            <w:r w:rsidRPr="00A66F72">
                              <w:rPr>
                                <w:rFonts w:ascii="Cascadia Mono" w:hAnsi="Cascadia Mono" w:cs="Cascadia Mono"/>
                                <w:color w:val="A31515"/>
                                <w:sz w:val="19"/>
                                <w:szCs w:val="19"/>
                                <w:lang w:val="en-US"/>
                              </w:rPr>
                              <w:t>"0.##"</w:t>
                            </w:r>
                            <w:r w:rsidRPr="00A66F72">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 xml:space="preserve">+ </w:t>
                            </w:r>
                            <w:r>
                              <w:rPr>
                                <w:rFonts w:ascii="Cascadia Mono" w:hAnsi="Cascadia Mono" w:cs="Cascadia Mono"/>
                                <w:color w:val="A31515"/>
                                <w:sz w:val="19"/>
                                <w:szCs w:val="19"/>
                                <w:lang w:val="es-EC"/>
                              </w:rPr>
                              <w:t>" de: "</w:t>
                            </w:r>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deCuenta</w:t>
                            </w:r>
                            <w:proofErr w:type="spellEnd"/>
                            <w:r>
                              <w:rPr>
                                <w:rFonts w:ascii="Cascadia Mono" w:hAnsi="Cascadia Mono" w:cs="Cascadia Mono"/>
                                <w:color w:val="000000"/>
                                <w:sz w:val="19"/>
                                <w:szCs w:val="19"/>
                                <w:lang w:val="es-EC"/>
                              </w:rPr>
                              <w:t xml:space="preserve"> + </w:t>
                            </w:r>
                            <w:r>
                              <w:rPr>
                                <w:rFonts w:ascii="Cascadia Mono" w:hAnsi="Cascadia Mono" w:cs="Cascadia Mono"/>
                                <w:color w:val="A31515"/>
                                <w:sz w:val="19"/>
                                <w:szCs w:val="19"/>
                                <w:lang w:val="es-EC"/>
                              </w:rPr>
                              <w:t>" para: "</w:t>
                            </w:r>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paraLaCuenta</w:t>
                            </w:r>
                            <w:proofErr w:type="spell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String.Format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Environment.NewLine</w:t>
                            </w:r>
                            <w:proofErr w:type="spell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String.Format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Environment.NewLine</w:t>
                            </w:r>
                            <w:proofErr w:type="spellEnd"/>
                            <w:r>
                              <w:rPr>
                                <w:rFonts w:ascii="Cascadia Mono" w:hAnsi="Cascadia Mono" w:cs="Cascadia Mono"/>
                                <w:color w:val="000000"/>
                                <w:sz w:val="19"/>
                                <w:szCs w:val="19"/>
                                <w:lang w:val="es-EC"/>
                              </w:rPr>
                              <w:t>);</w:t>
                            </w:r>
                          </w:p>
                          <w:p w14:paraId="2FD18911"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r w:rsidRPr="00A66F72">
                              <w:rPr>
                                <w:rFonts w:ascii="Cascadia Mono" w:hAnsi="Cascadia Mono" w:cs="Cascadia Mono"/>
                                <w:color w:val="000000"/>
                                <w:sz w:val="19"/>
                                <w:szCs w:val="19"/>
                                <w:lang w:val="en-US"/>
                              </w:rPr>
                              <w:t>}</w:t>
                            </w:r>
                          </w:p>
                          <w:p w14:paraId="14840DCC"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p>
                          <w:p w14:paraId="2911FC90"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async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void</w:t>
                            </w: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Transacciones</w:t>
                            </w:r>
                            <w:proofErr w:type="spellEnd"/>
                            <w:r w:rsidRPr="00A66F72">
                              <w:rPr>
                                <w:rFonts w:ascii="Cascadia Mono" w:hAnsi="Cascadia Mono" w:cs="Cascadia Mono"/>
                                <w:color w:val="000000"/>
                                <w:sz w:val="19"/>
                                <w:szCs w:val="19"/>
                                <w:lang w:val="en-US"/>
                              </w:rPr>
                              <w:t>(</w:t>
                            </w:r>
                            <w:proofErr w:type="gramEnd"/>
                            <w:r w:rsidRPr="00A66F72">
                              <w:rPr>
                                <w:rFonts w:ascii="Cascadia Mono" w:hAnsi="Cascadia Mono" w:cs="Cascadia Mono"/>
                                <w:color w:val="000000"/>
                                <w:sz w:val="19"/>
                                <w:szCs w:val="19"/>
                                <w:lang w:val="en-US"/>
                              </w:rPr>
                              <w:t>)</w:t>
                            </w:r>
                          </w:p>
                          <w:p w14:paraId="3212F5A8"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1C67039A"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while</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true</w:t>
                            </w:r>
                            <w:r w:rsidRPr="00A66F72">
                              <w:rPr>
                                <w:rFonts w:ascii="Cascadia Mono" w:hAnsi="Cascadia Mono" w:cs="Cascadia Mono"/>
                                <w:color w:val="000000"/>
                                <w:sz w:val="19"/>
                                <w:szCs w:val="19"/>
                                <w:lang w:val="en-US"/>
                              </w:rPr>
                              <w:t>)</w:t>
                            </w:r>
                          </w:p>
                          <w:p w14:paraId="3701EF0E"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sidRPr="00A66F72">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603CCA32"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string</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transaccion</w:t>
                            </w:r>
                            <w:proofErr w:type="spellEnd"/>
                            <w:r>
                              <w:rPr>
                                <w:rFonts w:ascii="Cascadia Mono" w:hAnsi="Cascadia Mono" w:cs="Cascadia Mono"/>
                                <w:color w:val="000000"/>
                                <w:sz w:val="19"/>
                                <w:szCs w:val="19"/>
                                <w:lang w:val="es-EC"/>
                              </w:rPr>
                              <w:t xml:space="preserve"> = </w:t>
                            </w:r>
                            <w:proofErr w:type="spellStart"/>
                            <w:proofErr w:type="gramStart"/>
                            <w:r>
                              <w:rPr>
                                <w:rFonts w:ascii="Cascadia Mono" w:hAnsi="Cascadia Mono" w:cs="Cascadia Mono"/>
                                <w:color w:val="000000"/>
                                <w:sz w:val="19"/>
                                <w:szCs w:val="19"/>
                                <w:lang w:val="es-EC"/>
                              </w:rPr>
                              <w:t>RealizarTransaccion</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1725BF67"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string</w:t>
                            </w:r>
                            <w:proofErr w:type="spellEnd"/>
                            <w:r>
                              <w:rPr>
                                <w:rFonts w:ascii="Cascadia Mono" w:hAnsi="Cascadia Mono" w:cs="Cascadia Mono"/>
                                <w:color w:val="000000"/>
                                <w:sz w:val="19"/>
                                <w:szCs w:val="19"/>
                                <w:lang w:val="es-EC"/>
                              </w:rPr>
                              <w:t xml:space="preserve"> total = </w:t>
                            </w:r>
                            <w:proofErr w:type="spellStart"/>
                            <w:proofErr w:type="gramStart"/>
                            <w:r>
                              <w:rPr>
                                <w:rFonts w:ascii="Cascadia Mono" w:hAnsi="Cascadia Mono" w:cs="Cascadia Mono"/>
                                <w:color w:val="000000"/>
                                <w:sz w:val="19"/>
                                <w:szCs w:val="19"/>
                                <w:lang w:val="es-EC"/>
                              </w:rPr>
                              <w:t>banco.getSaldoTotal</w:t>
                            </w:r>
                            <w:proofErr w:type="spellEnd"/>
                            <w:proofErr w:type="gramEnd"/>
                            <w:r>
                              <w:rPr>
                                <w:rFonts w:ascii="Cascadia Mono" w:hAnsi="Cascadia Mono" w:cs="Cascadia Mono"/>
                                <w:color w:val="000000"/>
                                <w:sz w:val="19"/>
                                <w:szCs w:val="19"/>
                                <w:lang w:val="es-EC"/>
                              </w:rPr>
                              <w:t>(cuentas);</w:t>
                            </w:r>
                          </w:p>
                          <w:p w14:paraId="1E2C80BA"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proofErr w:type="spellStart"/>
                            <w:proofErr w:type="gramStart"/>
                            <w:r w:rsidRPr="00A66F72">
                              <w:rPr>
                                <w:rFonts w:ascii="Cascadia Mono" w:hAnsi="Cascadia Mono" w:cs="Cascadia Mono"/>
                                <w:color w:val="0000FF"/>
                                <w:sz w:val="19"/>
                                <w:szCs w:val="19"/>
                                <w:lang w:val="en-US"/>
                              </w:rPr>
                              <w:t>this</w:t>
                            </w:r>
                            <w:r w:rsidRPr="00A66F72">
                              <w:rPr>
                                <w:rFonts w:ascii="Cascadia Mono" w:hAnsi="Cascadia Mono" w:cs="Cascadia Mono"/>
                                <w:color w:val="000000"/>
                                <w:sz w:val="19"/>
                                <w:szCs w:val="19"/>
                                <w:lang w:val="en-US"/>
                              </w:rPr>
                              <w:t>.txtCampo.Text</w:t>
                            </w:r>
                            <w:proofErr w:type="spellEnd"/>
                            <w:proofErr w:type="gramEnd"/>
                            <w:r w:rsidRPr="00A66F72">
                              <w:rPr>
                                <w:rFonts w:ascii="Cascadia Mono" w:hAnsi="Cascadia Mono" w:cs="Cascadia Mono"/>
                                <w:color w:val="000000"/>
                                <w:sz w:val="19"/>
                                <w:szCs w:val="19"/>
                                <w:lang w:val="en-US"/>
                              </w:rPr>
                              <w:t xml:space="preserve"> += </w:t>
                            </w:r>
                            <w:proofErr w:type="spellStart"/>
                            <w:r w:rsidRPr="00A66F72">
                              <w:rPr>
                                <w:rFonts w:ascii="Cascadia Mono" w:hAnsi="Cascadia Mono" w:cs="Cascadia Mono"/>
                                <w:color w:val="000000"/>
                                <w:sz w:val="19"/>
                                <w:szCs w:val="19"/>
                                <w:lang w:val="en-US"/>
                              </w:rPr>
                              <w:t>transaccion</w:t>
                            </w:r>
                            <w:proofErr w:type="spellEnd"/>
                            <w:r w:rsidRPr="00A66F72">
                              <w:rPr>
                                <w:rFonts w:ascii="Cascadia Mono" w:hAnsi="Cascadia Mono" w:cs="Cascadia Mono"/>
                                <w:color w:val="000000"/>
                                <w:sz w:val="19"/>
                                <w:szCs w:val="19"/>
                                <w:lang w:val="en-US"/>
                              </w:rPr>
                              <w:t xml:space="preserve"> + total;</w:t>
                            </w:r>
                          </w:p>
                          <w:p w14:paraId="2C531CCA"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await</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Task.Delay</w:t>
                            </w:r>
                            <w:proofErr w:type="spellEnd"/>
                            <w:r w:rsidRPr="00A66F72">
                              <w:rPr>
                                <w:rFonts w:ascii="Cascadia Mono" w:hAnsi="Cascadia Mono" w:cs="Cascadia Mono"/>
                                <w:color w:val="000000"/>
                                <w:sz w:val="19"/>
                                <w:szCs w:val="19"/>
                                <w:lang w:val="en-US"/>
                              </w:rPr>
                              <w:t>(50</w:t>
                            </w:r>
                            <w:proofErr w:type="gramStart"/>
                            <w:r w:rsidRPr="00A66F72">
                              <w:rPr>
                                <w:rFonts w:ascii="Cascadia Mono" w:hAnsi="Cascadia Mono" w:cs="Cascadia Mono"/>
                                <w:color w:val="000000"/>
                                <w:sz w:val="19"/>
                                <w:szCs w:val="19"/>
                                <w:lang w:val="en-US"/>
                              </w:rPr>
                              <w:t>);</w:t>
                            </w:r>
                            <w:proofErr w:type="gramEnd"/>
                          </w:p>
                          <w:p w14:paraId="0B843439"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sidRPr="00A66F72">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69D42314"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A52B533"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p>
                          <w:p w14:paraId="21FE0D77"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void</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Transaccion</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2A5760F4"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52F387E"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string</w:t>
                            </w:r>
                            <w:proofErr w:type="spellEnd"/>
                            <w:r>
                              <w:rPr>
                                <w:rFonts w:ascii="Cascadia Mono" w:hAnsi="Cascadia Mono" w:cs="Cascadia Mono"/>
                                <w:color w:val="000000"/>
                                <w:sz w:val="19"/>
                                <w:szCs w:val="19"/>
                                <w:lang w:val="es-EC"/>
                              </w:rPr>
                              <w:t xml:space="preserve"> total = </w:t>
                            </w:r>
                            <w:proofErr w:type="spellStart"/>
                            <w:proofErr w:type="gramStart"/>
                            <w:r>
                              <w:rPr>
                                <w:rFonts w:ascii="Cascadia Mono" w:hAnsi="Cascadia Mono" w:cs="Cascadia Mono"/>
                                <w:color w:val="000000"/>
                                <w:sz w:val="19"/>
                                <w:szCs w:val="19"/>
                                <w:lang w:val="es-EC"/>
                              </w:rPr>
                              <w:t>banco.getSaldoTotal</w:t>
                            </w:r>
                            <w:proofErr w:type="spellEnd"/>
                            <w:proofErr w:type="gramEnd"/>
                            <w:r>
                              <w:rPr>
                                <w:rFonts w:ascii="Cascadia Mono" w:hAnsi="Cascadia Mono" w:cs="Cascadia Mono"/>
                                <w:color w:val="000000"/>
                                <w:sz w:val="19"/>
                                <w:szCs w:val="19"/>
                                <w:lang w:val="es-EC"/>
                              </w:rPr>
                              <w:t>(cuentas);</w:t>
                            </w:r>
                          </w:p>
                          <w:p w14:paraId="2F974165"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8B490D6"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81C67E2" w14:textId="22255715"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E8D4" id="_x0000_s1059" type="#_x0000_t202" style="position:absolute;margin-left:675.1pt;margin-top:19.6pt;width:726.3pt;height:382.3pt;z-index:25165824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" fillcolor="white [3201]" strokeweight=".5pt">
                <v:textbox>
                  <w:txbxContent>
                    <w:p w14:paraId="46AF6963"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string</w:t>
                      </w: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RealizarTransaccion</w:t>
                      </w:r>
                      <w:proofErr w:type="spellEnd"/>
                      <w:r w:rsidRPr="00A66F72">
                        <w:rPr>
                          <w:rFonts w:ascii="Cascadia Mono" w:hAnsi="Cascadia Mono" w:cs="Cascadia Mono"/>
                          <w:color w:val="000000"/>
                          <w:sz w:val="19"/>
                          <w:szCs w:val="19"/>
                          <w:lang w:val="en-US"/>
                        </w:rPr>
                        <w:t>(</w:t>
                      </w:r>
                      <w:proofErr w:type="gramEnd"/>
                      <w:r w:rsidRPr="00A66F72">
                        <w:rPr>
                          <w:rFonts w:ascii="Cascadia Mono" w:hAnsi="Cascadia Mono" w:cs="Cascadia Mono"/>
                          <w:color w:val="000000"/>
                          <w:sz w:val="19"/>
                          <w:szCs w:val="19"/>
                          <w:lang w:val="en-US"/>
                        </w:rPr>
                        <w:t>)</w:t>
                      </w:r>
                    </w:p>
                    <w:p w14:paraId="526AD8B3"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68082DC8"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Thread t = </w:t>
                      </w:r>
                      <w:r w:rsidRPr="00A66F72">
                        <w:rPr>
                          <w:rFonts w:ascii="Cascadia Mono" w:hAnsi="Cascadia Mono" w:cs="Cascadia Mono"/>
                          <w:color w:val="0000FF"/>
                          <w:sz w:val="19"/>
                          <w:szCs w:val="19"/>
                          <w:lang w:val="en-US"/>
                        </w:rPr>
                        <w:t>new</w:t>
                      </w:r>
                      <w:r w:rsidRPr="00A66F72">
                        <w:rPr>
                          <w:rFonts w:ascii="Cascadia Mono" w:hAnsi="Cascadia Mono" w:cs="Cascadia Mono"/>
                          <w:color w:val="000000"/>
                          <w:sz w:val="19"/>
                          <w:szCs w:val="19"/>
                          <w:lang w:val="en-US"/>
                        </w:rPr>
                        <w:t xml:space="preserve"> </w:t>
                      </w:r>
                      <w:proofErr w:type="gramStart"/>
                      <w:r w:rsidRPr="00A66F72">
                        <w:rPr>
                          <w:rFonts w:ascii="Cascadia Mono" w:hAnsi="Cascadia Mono" w:cs="Cascadia Mono"/>
                          <w:color w:val="000000"/>
                          <w:sz w:val="19"/>
                          <w:szCs w:val="19"/>
                          <w:lang w:val="en-US"/>
                        </w:rPr>
                        <w:t>Thread(</w:t>
                      </w:r>
                      <w:proofErr w:type="spellStart"/>
                      <w:proofErr w:type="gramEnd"/>
                      <w:r w:rsidRPr="00A66F72">
                        <w:rPr>
                          <w:rFonts w:ascii="Cascadia Mono" w:hAnsi="Cascadia Mono" w:cs="Cascadia Mono"/>
                          <w:color w:val="000000"/>
                          <w:sz w:val="19"/>
                          <w:szCs w:val="19"/>
                          <w:lang w:val="en-US"/>
                        </w:rPr>
                        <w:t>Transaccion</w:t>
                      </w:r>
                      <w:proofErr w:type="spellEnd"/>
                      <w:r w:rsidRPr="00A66F72">
                        <w:rPr>
                          <w:rFonts w:ascii="Cascadia Mono" w:hAnsi="Cascadia Mono" w:cs="Cascadia Mono"/>
                          <w:color w:val="000000"/>
                          <w:sz w:val="19"/>
                          <w:szCs w:val="19"/>
                          <w:lang w:val="en-US"/>
                        </w:rPr>
                        <w:t>);</w:t>
                      </w:r>
                    </w:p>
                    <w:p w14:paraId="1CD13AEF"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t.Start</w:t>
                      </w:r>
                      <w:proofErr w:type="spellEnd"/>
                      <w:proofErr w:type="gramEnd"/>
                      <w:r w:rsidRPr="00A66F72">
                        <w:rPr>
                          <w:rFonts w:ascii="Cascadia Mono" w:hAnsi="Cascadia Mono" w:cs="Cascadia Mono"/>
                          <w:color w:val="000000"/>
                          <w:sz w:val="19"/>
                          <w:szCs w:val="19"/>
                          <w:lang w:val="en-US"/>
                        </w:rPr>
                        <w:t>();</w:t>
                      </w:r>
                    </w:p>
                    <w:p w14:paraId="21CE9E2B"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t.Join</w:t>
                      </w:r>
                      <w:proofErr w:type="spellEnd"/>
                      <w:proofErr w:type="gramEnd"/>
                      <w:r w:rsidRPr="00A66F72">
                        <w:rPr>
                          <w:rFonts w:ascii="Cascadia Mono" w:hAnsi="Cascadia Mono" w:cs="Cascadia Mono"/>
                          <w:color w:val="000000"/>
                          <w:sz w:val="19"/>
                          <w:szCs w:val="19"/>
                          <w:lang w:val="en-US"/>
                        </w:rPr>
                        <w:t>();</w:t>
                      </w:r>
                    </w:p>
                    <w:p w14:paraId="0E96AC12"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double</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cantidad</w:t>
                      </w:r>
                      <w:proofErr w:type="spellEnd"/>
                      <w:r w:rsidRPr="00A66F72">
                        <w:rPr>
                          <w:rFonts w:ascii="Cascadia Mono" w:hAnsi="Cascadia Mono" w:cs="Cascadia Mono"/>
                          <w:color w:val="000000"/>
                          <w:sz w:val="19"/>
                          <w:szCs w:val="19"/>
                          <w:lang w:val="en-US"/>
                        </w:rPr>
                        <w:t xml:space="preserve"> = </w:t>
                      </w:r>
                      <w:proofErr w:type="gramStart"/>
                      <w:r w:rsidRPr="00A66F72">
                        <w:rPr>
                          <w:rFonts w:ascii="Cascadia Mono" w:hAnsi="Cascadia Mono" w:cs="Cascadia Mono"/>
                          <w:color w:val="000000"/>
                          <w:sz w:val="19"/>
                          <w:szCs w:val="19"/>
                          <w:lang w:val="en-US"/>
                        </w:rPr>
                        <w:t>0;</w:t>
                      </w:r>
                      <w:proofErr w:type="gramEnd"/>
                    </w:p>
                    <w:p w14:paraId="4553D6DA"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Random </w:t>
                      </w:r>
                      <w:proofErr w:type="spellStart"/>
                      <w:r w:rsidRPr="00A66F72">
                        <w:rPr>
                          <w:rFonts w:ascii="Cascadia Mono" w:hAnsi="Cascadia Mono" w:cs="Cascadia Mono"/>
                          <w:color w:val="000000"/>
                          <w:sz w:val="19"/>
                          <w:szCs w:val="19"/>
                          <w:lang w:val="en-US"/>
                        </w:rPr>
                        <w:t>random</w:t>
                      </w:r>
                      <w:proofErr w:type="spellEnd"/>
                      <w:r w:rsidRPr="00A66F72">
                        <w:rPr>
                          <w:rFonts w:ascii="Cascadia Mono" w:hAnsi="Cascadia Mono" w:cs="Cascadia Mono"/>
                          <w:color w:val="000000"/>
                          <w:sz w:val="19"/>
                          <w:szCs w:val="19"/>
                          <w:lang w:val="en-US"/>
                        </w:rPr>
                        <w:t xml:space="preserve"> = </w:t>
                      </w:r>
                      <w:r w:rsidRPr="00A66F72">
                        <w:rPr>
                          <w:rFonts w:ascii="Cascadia Mono" w:hAnsi="Cascadia Mono" w:cs="Cascadia Mono"/>
                          <w:color w:val="0000FF"/>
                          <w:sz w:val="19"/>
                          <w:szCs w:val="19"/>
                          <w:lang w:val="en-US"/>
                        </w:rPr>
                        <w:t>new</w:t>
                      </w:r>
                      <w:r w:rsidRPr="00A66F72">
                        <w:rPr>
                          <w:rFonts w:ascii="Cascadia Mono" w:hAnsi="Cascadia Mono" w:cs="Cascadia Mono"/>
                          <w:color w:val="000000"/>
                          <w:sz w:val="19"/>
                          <w:szCs w:val="19"/>
                          <w:lang w:val="en-US"/>
                        </w:rPr>
                        <w:t xml:space="preserve"> </w:t>
                      </w:r>
                      <w:proofErr w:type="gramStart"/>
                      <w:r w:rsidRPr="00A66F72">
                        <w:rPr>
                          <w:rFonts w:ascii="Cascadia Mono" w:hAnsi="Cascadia Mono" w:cs="Cascadia Mono"/>
                          <w:color w:val="000000"/>
                          <w:sz w:val="19"/>
                          <w:szCs w:val="19"/>
                          <w:lang w:val="en-US"/>
                        </w:rPr>
                        <w:t>Random(</w:t>
                      </w:r>
                      <w:proofErr w:type="gramEnd"/>
                      <w:r w:rsidRPr="00A66F72">
                        <w:rPr>
                          <w:rFonts w:ascii="Cascadia Mono" w:hAnsi="Cascadia Mono" w:cs="Cascadia Mono"/>
                          <w:color w:val="000000"/>
                          <w:sz w:val="19"/>
                          <w:szCs w:val="19"/>
                          <w:lang w:val="en-US"/>
                        </w:rPr>
                        <w:t>);</w:t>
                      </w:r>
                    </w:p>
                    <w:p w14:paraId="3C663865"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cantidad</w:t>
                      </w:r>
                      <w:proofErr w:type="spellEnd"/>
                      <w:r w:rsidRPr="00A66F72">
                        <w:rPr>
                          <w:rFonts w:ascii="Cascadia Mono" w:hAnsi="Cascadia Mono" w:cs="Cascadia Mono"/>
                          <w:color w:val="000000"/>
                          <w:sz w:val="19"/>
                          <w:szCs w:val="19"/>
                          <w:lang w:val="en-US"/>
                        </w:rPr>
                        <w:t xml:space="preserve"> = </w:t>
                      </w:r>
                      <w:proofErr w:type="spellStart"/>
                      <w:proofErr w:type="gramStart"/>
                      <w:r w:rsidRPr="00A66F72">
                        <w:rPr>
                          <w:rFonts w:ascii="Cascadia Mono" w:hAnsi="Cascadia Mono" w:cs="Cascadia Mono"/>
                          <w:color w:val="000000"/>
                          <w:sz w:val="19"/>
                          <w:szCs w:val="19"/>
                          <w:lang w:val="en-US"/>
                        </w:rPr>
                        <w:t>random.NextDouble</w:t>
                      </w:r>
                      <w:proofErr w:type="spellEnd"/>
                      <w:proofErr w:type="gramEnd"/>
                      <w:r w:rsidRPr="00A66F72">
                        <w:rPr>
                          <w:rFonts w:ascii="Cascadia Mono" w:hAnsi="Cascadia Mono" w:cs="Cascadia Mono"/>
                          <w:color w:val="000000"/>
                          <w:sz w:val="19"/>
                          <w:szCs w:val="19"/>
                          <w:lang w:val="en-US"/>
                        </w:rPr>
                        <w:t>() * (0 - (</w:t>
                      </w:r>
                      <w:proofErr w:type="spellStart"/>
                      <w:r w:rsidRPr="00A66F72">
                        <w:rPr>
                          <w:rFonts w:ascii="Cascadia Mono" w:hAnsi="Cascadia Mono" w:cs="Cascadia Mono"/>
                          <w:color w:val="000000"/>
                          <w:sz w:val="19"/>
                          <w:szCs w:val="19"/>
                          <w:lang w:val="en-US"/>
                        </w:rPr>
                        <w:t>banco.cantMaxima</w:t>
                      </w:r>
                      <w:proofErr w:type="spellEnd"/>
                      <w:r w:rsidRPr="00A66F72">
                        <w:rPr>
                          <w:rFonts w:ascii="Cascadia Mono" w:hAnsi="Cascadia Mono" w:cs="Cascadia Mono"/>
                          <w:color w:val="000000"/>
                          <w:sz w:val="19"/>
                          <w:szCs w:val="19"/>
                          <w:lang w:val="en-US"/>
                        </w:rPr>
                        <w:t>)) + (</w:t>
                      </w:r>
                      <w:proofErr w:type="spellStart"/>
                      <w:r w:rsidRPr="00A66F72">
                        <w:rPr>
                          <w:rFonts w:ascii="Cascadia Mono" w:hAnsi="Cascadia Mono" w:cs="Cascadia Mono"/>
                          <w:color w:val="000000"/>
                          <w:sz w:val="19"/>
                          <w:szCs w:val="19"/>
                          <w:lang w:val="en-US"/>
                        </w:rPr>
                        <w:t>banco.cantMaxima</w:t>
                      </w:r>
                      <w:proofErr w:type="spellEnd"/>
                      <w:r w:rsidRPr="00A66F72">
                        <w:rPr>
                          <w:rFonts w:ascii="Cascadia Mono" w:hAnsi="Cascadia Mono" w:cs="Cascadia Mono"/>
                          <w:color w:val="000000"/>
                          <w:sz w:val="19"/>
                          <w:szCs w:val="19"/>
                          <w:lang w:val="en-US"/>
                        </w:rPr>
                        <w:t>);</w:t>
                      </w:r>
                    </w:p>
                    <w:p w14:paraId="388E544E"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int</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deCuenta</w:t>
                      </w:r>
                      <w:proofErr w:type="spellEnd"/>
                      <w:r w:rsidRPr="00A66F72">
                        <w:rPr>
                          <w:rFonts w:ascii="Cascadia Mono" w:hAnsi="Cascadia Mono" w:cs="Cascadia Mono"/>
                          <w:color w:val="000000"/>
                          <w:sz w:val="19"/>
                          <w:szCs w:val="19"/>
                          <w:lang w:val="en-US"/>
                        </w:rPr>
                        <w:t xml:space="preserve"> = (</w:t>
                      </w:r>
                      <w:r w:rsidRPr="00A66F72">
                        <w:rPr>
                          <w:rFonts w:ascii="Cascadia Mono" w:hAnsi="Cascadia Mono" w:cs="Cascadia Mono"/>
                          <w:color w:val="0000FF"/>
                          <w:sz w:val="19"/>
                          <w:szCs w:val="19"/>
                          <w:lang w:val="en-US"/>
                        </w:rPr>
                        <w:t>int</w:t>
                      </w:r>
                      <w:r w:rsidRPr="00A66F72">
                        <w:rPr>
                          <w:rFonts w:ascii="Cascadia Mono" w:hAnsi="Cascadia Mono" w:cs="Cascadia Mono"/>
                          <w:color w:val="000000"/>
                          <w:sz w:val="19"/>
                          <w:szCs w:val="19"/>
                          <w:lang w:val="en-US"/>
                        </w:rPr>
                        <w:t>)</w:t>
                      </w:r>
                      <w:proofErr w:type="spellStart"/>
                      <w:proofErr w:type="gramStart"/>
                      <w:r w:rsidRPr="00A66F72">
                        <w:rPr>
                          <w:rFonts w:ascii="Cascadia Mono" w:hAnsi="Cascadia Mono" w:cs="Cascadia Mono"/>
                          <w:color w:val="000000"/>
                          <w:sz w:val="19"/>
                          <w:szCs w:val="19"/>
                          <w:lang w:val="en-US"/>
                        </w:rPr>
                        <w:t>random.Next</w:t>
                      </w:r>
                      <w:proofErr w:type="spellEnd"/>
                      <w:proofErr w:type="gramEnd"/>
                      <w:r w:rsidRPr="00A66F72">
                        <w:rPr>
                          <w:rFonts w:ascii="Cascadia Mono" w:hAnsi="Cascadia Mono" w:cs="Cascadia Mono"/>
                          <w:color w:val="000000"/>
                          <w:sz w:val="19"/>
                          <w:szCs w:val="19"/>
                          <w:lang w:val="en-US"/>
                        </w:rPr>
                        <w:t>(1, 100);</w:t>
                      </w:r>
                    </w:p>
                    <w:p w14:paraId="47451777"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int</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paraLaCuenta</w:t>
                      </w:r>
                      <w:proofErr w:type="spellEnd"/>
                      <w:r w:rsidRPr="00A66F72">
                        <w:rPr>
                          <w:rFonts w:ascii="Cascadia Mono" w:hAnsi="Cascadia Mono" w:cs="Cascadia Mono"/>
                          <w:color w:val="000000"/>
                          <w:sz w:val="19"/>
                          <w:szCs w:val="19"/>
                          <w:lang w:val="en-US"/>
                        </w:rPr>
                        <w:t xml:space="preserve"> = (</w:t>
                      </w:r>
                      <w:r w:rsidRPr="00A66F72">
                        <w:rPr>
                          <w:rFonts w:ascii="Cascadia Mono" w:hAnsi="Cascadia Mono" w:cs="Cascadia Mono"/>
                          <w:color w:val="0000FF"/>
                          <w:sz w:val="19"/>
                          <w:szCs w:val="19"/>
                          <w:lang w:val="en-US"/>
                        </w:rPr>
                        <w:t>int</w:t>
                      </w:r>
                      <w:r w:rsidRPr="00A66F72">
                        <w:rPr>
                          <w:rFonts w:ascii="Cascadia Mono" w:hAnsi="Cascadia Mono" w:cs="Cascadia Mono"/>
                          <w:color w:val="000000"/>
                          <w:sz w:val="19"/>
                          <w:szCs w:val="19"/>
                          <w:lang w:val="en-US"/>
                        </w:rPr>
                        <w:t>)</w:t>
                      </w:r>
                      <w:proofErr w:type="spellStart"/>
                      <w:proofErr w:type="gramStart"/>
                      <w:r w:rsidRPr="00A66F72">
                        <w:rPr>
                          <w:rFonts w:ascii="Cascadia Mono" w:hAnsi="Cascadia Mono" w:cs="Cascadia Mono"/>
                          <w:color w:val="000000"/>
                          <w:sz w:val="19"/>
                          <w:szCs w:val="19"/>
                          <w:lang w:val="en-US"/>
                        </w:rPr>
                        <w:t>random.Next</w:t>
                      </w:r>
                      <w:proofErr w:type="spellEnd"/>
                      <w:proofErr w:type="gramEnd"/>
                      <w:r w:rsidRPr="00A66F72">
                        <w:rPr>
                          <w:rFonts w:ascii="Cascadia Mono" w:hAnsi="Cascadia Mono" w:cs="Cascadia Mono"/>
                          <w:color w:val="000000"/>
                          <w:sz w:val="19"/>
                          <w:szCs w:val="19"/>
                          <w:lang w:val="en-US"/>
                        </w:rPr>
                        <w:t>(1, 100);</w:t>
                      </w:r>
                    </w:p>
                    <w:p w14:paraId="40A215FC"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sidRPr="00A66F72">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cuentas[</w:t>
                      </w:r>
                      <w:proofErr w:type="spellStart"/>
                      <w:r>
                        <w:rPr>
                          <w:rFonts w:ascii="Cascadia Mono" w:hAnsi="Cascadia Mono" w:cs="Cascadia Mono"/>
                          <w:color w:val="000000"/>
                          <w:sz w:val="19"/>
                          <w:szCs w:val="19"/>
                          <w:lang w:val="es-EC"/>
                        </w:rPr>
                        <w:t>deCuenta</w:t>
                      </w:r>
                      <w:proofErr w:type="spellEnd"/>
                      <w:r>
                        <w:rPr>
                          <w:rFonts w:ascii="Cascadia Mono" w:hAnsi="Cascadia Mono" w:cs="Cascadia Mono"/>
                          <w:color w:val="000000"/>
                          <w:sz w:val="19"/>
                          <w:szCs w:val="19"/>
                          <w:lang w:val="es-EC"/>
                        </w:rPr>
                        <w:t>] -= cantidad;</w:t>
                      </w:r>
                    </w:p>
                    <w:p w14:paraId="253231A6"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cuentas[</w:t>
                      </w:r>
                      <w:proofErr w:type="spellStart"/>
                      <w:r>
                        <w:rPr>
                          <w:rFonts w:ascii="Cascadia Mono" w:hAnsi="Cascadia Mono" w:cs="Cascadia Mono"/>
                          <w:color w:val="000000"/>
                          <w:sz w:val="19"/>
                          <w:szCs w:val="19"/>
                          <w:lang w:val="es-EC"/>
                        </w:rPr>
                        <w:t>paraLaCuenta</w:t>
                      </w:r>
                      <w:proofErr w:type="spellEnd"/>
                      <w:r>
                        <w:rPr>
                          <w:rFonts w:ascii="Cascadia Mono" w:hAnsi="Cascadia Mono" w:cs="Cascadia Mono"/>
                          <w:color w:val="000000"/>
                          <w:sz w:val="19"/>
                          <w:szCs w:val="19"/>
                          <w:lang w:val="es-EC"/>
                        </w:rPr>
                        <w:t>] += cantidad;</w:t>
                      </w:r>
                    </w:p>
                    <w:p w14:paraId="11A783A0"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p>
                    <w:p w14:paraId="62714E31"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sidRPr="00A66F72">
                        <w:rPr>
                          <w:rFonts w:ascii="Cascadia Mono" w:hAnsi="Cascadia Mono" w:cs="Cascadia Mono"/>
                          <w:color w:val="0000FF"/>
                          <w:sz w:val="19"/>
                          <w:szCs w:val="19"/>
                          <w:lang w:val="en-US"/>
                        </w:rPr>
                        <w:t>return</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A31515"/>
                          <w:sz w:val="19"/>
                          <w:szCs w:val="19"/>
                          <w:lang w:val="en-US"/>
                        </w:rPr>
                        <w:t>"</w:t>
                      </w:r>
                      <w:proofErr w:type="spellStart"/>
                      <w:r w:rsidRPr="00A66F72">
                        <w:rPr>
                          <w:rFonts w:ascii="Cascadia Mono" w:hAnsi="Cascadia Mono" w:cs="Cascadia Mono"/>
                          <w:color w:val="A31515"/>
                          <w:sz w:val="19"/>
                          <w:szCs w:val="19"/>
                          <w:lang w:val="en-US"/>
                        </w:rPr>
                        <w:t>Ejecutando</w:t>
                      </w:r>
                      <w:proofErr w:type="spellEnd"/>
                      <w:r w:rsidRPr="00A66F72">
                        <w:rPr>
                          <w:rFonts w:ascii="Cascadia Mono" w:hAnsi="Cascadia Mono" w:cs="Cascadia Mono"/>
                          <w:color w:val="A31515"/>
                          <w:sz w:val="19"/>
                          <w:szCs w:val="19"/>
                          <w:lang w:val="en-US"/>
                        </w:rPr>
                        <w:t xml:space="preserve"> </w:t>
                      </w:r>
                      <w:proofErr w:type="spellStart"/>
                      <w:r w:rsidRPr="00A66F72">
                        <w:rPr>
                          <w:rFonts w:ascii="Cascadia Mono" w:hAnsi="Cascadia Mono" w:cs="Cascadia Mono"/>
                          <w:color w:val="A31515"/>
                          <w:sz w:val="19"/>
                          <w:szCs w:val="19"/>
                          <w:lang w:val="en-US"/>
                        </w:rPr>
                        <w:t>el</w:t>
                      </w:r>
                      <w:proofErr w:type="spellEnd"/>
                      <w:r w:rsidRPr="00A66F72">
                        <w:rPr>
                          <w:rFonts w:ascii="Cascadia Mono" w:hAnsi="Cascadia Mono" w:cs="Cascadia Mono"/>
                          <w:color w:val="A31515"/>
                          <w:sz w:val="19"/>
                          <w:szCs w:val="19"/>
                          <w:lang w:val="en-US"/>
                        </w:rPr>
                        <w:t xml:space="preserve"> </w:t>
                      </w:r>
                      <w:proofErr w:type="spellStart"/>
                      <w:proofErr w:type="gramStart"/>
                      <w:r w:rsidRPr="00A66F72">
                        <w:rPr>
                          <w:rFonts w:ascii="Cascadia Mono" w:hAnsi="Cascadia Mono" w:cs="Cascadia Mono"/>
                          <w:color w:val="A31515"/>
                          <w:sz w:val="19"/>
                          <w:szCs w:val="19"/>
                          <w:lang w:val="en-US"/>
                        </w:rPr>
                        <w:t>hilo</w:t>
                      </w:r>
                      <w:proofErr w:type="spellEnd"/>
                      <w:r w:rsidRPr="00A66F72">
                        <w:rPr>
                          <w:rFonts w:ascii="Cascadia Mono" w:hAnsi="Cascadia Mono" w:cs="Cascadia Mono"/>
                          <w:color w:val="A31515"/>
                          <w:sz w:val="19"/>
                          <w:szCs w:val="19"/>
                          <w:lang w:val="en-US"/>
                        </w:rPr>
                        <w:t xml:space="preserve"> :</w:t>
                      </w:r>
                      <w:proofErr w:type="gramEnd"/>
                      <w:r w:rsidRPr="00A66F72">
                        <w:rPr>
                          <w:rFonts w:ascii="Cascadia Mono" w:hAnsi="Cascadia Mono" w:cs="Cascadia Mono"/>
                          <w:color w:val="A31515"/>
                          <w:sz w:val="19"/>
                          <w:szCs w:val="19"/>
                          <w:lang w:val="en-US"/>
                        </w:rPr>
                        <w:t xml:space="preserve"> "</w:t>
                      </w:r>
                      <w:r w:rsidRPr="00A66F72">
                        <w:rPr>
                          <w:rFonts w:ascii="Cascadia Mono" w:hAnsi="Cascadia Mono" w:cs="Cascadia Mono"/>
                          <w:color w:val="000000"/>
                          <w:sz w:val="19"/>
                          <w:szCs w:val="19"/>
                          <w:lang w:val="en-US"/>
                        </w:rPr>
                        <w:t xml:space="preserve"> + </w:t>
                      </w:r>
                      <w:proofErr w:type="spellStart"/>
                      <w:r w:rsidRPr="00A66F72">
                        <w:rPr>
                          <w:rFonts w:ascii="Cascadia Mono" w:hAnsi="Cascadia Mono" w:cs="Cascadia Mono"/>
                          <w:color w:val="000000"/>
                          <w:sz w:val="19"/>
                          <w:szCs w:val="19"/>
                          <w:lang w:val="en-US"/>
                        </w:rPr>
                        <w:t>t.ManagedThreadId</w:t>
                      </w:r>
                      <w:proofErr w:type="spellEnd"/>
                      <w:r w:rsidRPr="00A66F72">
                        <w:rPr>
                          <w:rFonts w:ascii="Cascadia Mono" w:hAnsi="Cascadia Mono" w:cs="Cascadia Mono"/>
                          <w:color w:val="000000"/>
                          <w:sz w:val="19"/>
                          <w:szCs w:val="19"/>
                          <w:lang w:val="en-US"/>
                        </w:rPr>
                        <w:t xml:space="preserve"> + </w:t>
                      </w:r>
                      <w:proofErr w:type="spellStart"/>
                      <w:r w:rsidRPr="00A66F72">
                        <w:rPr>
                          <w:rFonts w:ascii="Cascadia Mono" w:hAnsi="Cascadia Mono" w:cs="Cascadia Mono"/>
                          <w:color w:val="000000"/>
                          <w:sz w:val="19"/>
                          <w:szCs w:val="19"/>
                          <w:lang w:val="en-US"/>
                        </w:rPr>
                        <w:t>String.Format</w:t>
                      </w:r>
                      <w:proofErr w:type="spellEnd"/>
                      <w:r w:rsidRPr="00A66F72">
                        <w:rPr>
                          <w:rFonts w:ascii="Cascadia Mono" w:hAnsi="Cascadia Mono" w:cs="Cascadia Mono"/>
                          <w:color w:val="000000"/>
                          <w:sz w:val="19"/>
                          <w:szCs w:val="19"/>
                          <w:lang w:val="en-US"/>
                        </w:rPr>
                        <w:t>(</w:t>
                      </w:r>
                      <w:proofErr w:type="spellStart"/>
                      <w:r w:rsidRPr="00A66F72">
                        <w:rPr>
                          <w:rFonts w:ascii="Cascadia Mono" w:hAnsi="Cascadia Mono" w:cs="Cascadia Mono"/>
                          <w:color w:val="000000"/>
                          <w:sz w:val="19"/>
                          <w:szCs w:val="19"/>
                          <w:lang w:val="en-US"/>
                        </w:rPr>
                        <w:t>Environment.NewLine</w:t>
                      </w:r>
                      <w:proofErr w:type="spellEnd"/>
                      <w:r w:rsidRPr="00A66F72">
                        <w:rPr>
                          <w:rFonts w:ascii="Cascadia Mono" w:hAnsi="Cascadia Mono" w:cs="Cascadia Mono"/>
                          <w:color w:val="000000"/>
                          <w:sz w:val="19"/>
                          <w:szCs w:val="19"/>
                          <w:lang w:val="en-US"/>
                        </w:rPr>
                        <w:t xml:space="preserve">) + </w:t>
                      </w:r>
                      <w:proofErr w:type="spellStart"/>
                      <w:r w:rsidRPr="00A66F72">
                        <w:rPr>
                          <w:rFonts w:ascii="Cascadia Mono" w:hAnsi="Cascadia Mono" w:cs="Cascadia Mono"/>
                          <w:color w:val="000000"/>
                          <w:sz w:val="19"/>
                          <w:szCs w:val="19"/>
                          <w:lang w:val="en-US"/>
                        </w:rPr>
                        <w:t>cantidad.ToString</w:t>
                      </w:r>
                      <w:proofErr w:type="spellEnd"/>
                      <w:r w:rsidRPr="00A66F72">
                        <w:rPr>
                          <w:rFonts w:ascii="Cascadia Mono" w:hAnsi="Cascadia Mono" w:cs="Cascadia Mono"/>
                          <w:color w:val="000000"/>
                          <w:sz w:val="19"/>
                          <w:szCs w:val="19"/>
                          <w:lang w:val="en-US"/>
                        </w:rPr>
                        <w:t>(</w:t>
                      </w:r>
                      <w:r w:rsidRPr="00A66F72">
                        <w:rPr>
                          <w:rFonts w:ascii="Cascadia Mono" w:hAnsi="Cascadia Mono" w:cs="Cascadia Mono"/>
                          <w:color w:val="A31515"/>
                          <w:sz w:val="19"/>
                          <w:szCs w:val="19"/>
                          <w:lang w:val="en-US"/>
                        </w:rPr>
                        <w:t>"0.##"</w:t>
                      </w:r>
                      <w:r w:rsidRPr="00A66F72">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 xml:space="preserve">+ </w:t>
                      </w:r>
                      <w:r>
                        <w:rPr>
                          <w:rFonts w:ascii="Cascadia Mono" w:hAnsi="Cascadia Mono" w:cs="Cascadia Mono"/>
                          <w:color w:val="A31515"/>
                          <w:sz w:val="19"/>
                          <w:szCs w:val="19"/>
                          <w:lang w:val="es-EC"/>
                        </w:rPr>
                        <w:t>" de: "</w:t>
                      </w:r>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deCuenta</w:t>
                      </w:r>
                      <w:proofErr w:type="spellEnd"/>
                      <w:r>
                        <w:rPr>
                          <w:rFonts w:ascii="Cascadia Mono" w:hAnsi="Cascadia Mono" w:cs="Cascadia Mono"/>
                          <w:color w:val="000000"/>
                          <w:sz w:val="19"/>
                          <w:szCs w:val="19"/>
                          <w:lang w:val="es-EC"/>
                        </w:rPr>
                        <w:t xml:space="preserve"> + </w:t>
                      </w:r>
                      <w:r>
                        <w:rPr>
                          <w:rFonts w:ascii="Cascadia Mono" w:hAnsi="Cascadia Mono" w:cs="Cascadia Mono"/>
                          <w:color w:val="A31515"/>
                          <w:sz w:val="19"/>
                          <w:szCs w:val="19"/>
                          <w:lang w:val="es-EC"/>
                        </w:rPr>
                        <w:t>" para: "</w:t>
                      </w:r>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paraLaCuenta</w:t>
                      </w:r>
                      <w:proofErr w:type="spell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String.Format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Environment.NewLine</w:t>
                      </w:r>
                      <w:proofErr w:type="spell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String.Format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Environment.NewLine</w:t>
                      </w:r>
                      <w:proofErr w:type="spellEnd"/>
                      <w:r>
                        <w:rPr>
                          <w:rFonts w:ascii="Cascadia Mono" w:hAnsi="Cascadia Mono" w:cs="Cascadia Mono"/>
                          <w:color w:val="000000"/>
                          <w:sz w:val="19"/>
                          <w:szCs w:val="19"/>
                          <w:lang w:val="es-EC"/>
                        </w:rPr>
                        <w:t>);</w:t>
                      </w:r>
                    </w:p>
                    <w:p w14:paraId="2FD18911"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r w:rsidRPr="00A66F72">
                        <w:rPr>
                          <w:rFonts w:ascii="Cascadia Mono" w:hAnsi="Cascadia Mono" w:cs="Cascadia Mono"/>
                          <w:color w:val="000000"/>
                          <w:sz w:val="19"/>
                          <w:szCs w:val="19"/>
                          <w:lang w:val="en-US"/>
                        </w:rPr>
                        <w:t>}</w:t>
                      </w:r>
                    </w:p>
                    <w:p w14:paraId="14840DCC"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p>
                    <w:p w14:paraId="2911FC90"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public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async</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void</w:t>
                      </w:r>
                      <w:r w:rsidRPr="00A66F72">
                        <w:rPr>
                          <w:rFonts w:ascii="Cascadia Mono" w:hAnsi="Cascadia Mono" w:cs="Cascadia Mono"/>
                          <w:color w:val="000000"/>
                          <w:sz w:val="19"/>
                          <w:szCs w:val="19"/>
                          <w:lang w:val="en-US"/>
                        </w:rPr>
                        <w:t xml:space="preserve"> </w:t>
                      </w:r>
                      <w:proofErr w:type="spellStart"/>
                      <w:proofErr w:type="gramStart"/>
                      <w:r w:rsidRPr="00A66F72">
                        <w:rPr>
                          <w:rFonts w:ascii="Cascadia Mono" w:hAnsi="Cascadia Mono" w:cs="Cascadia Mono"/>
                          <w:color w:val="000000"/>
                          <w:sz w:val="19"/>
                          <w:szCs w:val="19"/>
                          <w:lang w:val="en-US"/>
                        </w:rPr>
                        <w:t>Transacciones</w:t>
                      </w:r>
                      <w:proofErr w:type="spellEnd"/>
                      <w:r w:rsidRPr="00A66F72">
                        <w:rPr>
                          <w:rFonts w:ascii="Cascadia Mono" w:hAnsi="Cascadia Mono" w:cs="Cascadia Mono"/>
                          <w:color w:val="000000"/>
                          <w:sz w:val="19"/>
                          <w:szCs w:val="19"/>
                          <w:lang w:val="en-US"/>
                        </w:rPr>
                        <w:t>(</w:t>
                      </w:r>
                      <w:proofErr w:type="gramEnd"/>
                      <w:r w:rsidRPr="00A66F72">
                        <w:rPr>
                          <w:rFonts w:ascii="Cascadia Mono" w:hAnsi="Cascadia Mono" w:cs="Cascadia Mono"/>
                          <w:color w:val="000000"/>
                          <w:sz w:val="19"/>
                          <w:szCs w:val="19"/>
                          <w:lang w:val="en-US"/>
                        </w:rPr>
                        <w:t>)</w:t>
                      </w:r>
                    </w:p>
                    <w:p w14:paraId="3212F5A8"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p>
                    <w:p w14:paraId="1C67039A"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while</w:t>
                      </w: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true</w:t>
                      </w:r>
                      <w:r w:rsidRPr="00A66F72">
                        <w:rPr>
                          <w:rFonts w:ascii="Cascadia Mono" w:hAnsi="Cascadia Mono" w:cs="Cascadia Mono"/>
                          <w:color w:val="000000"/>
                          <w:sz w:val="19"/>
                          <w:szCs w:val="19"/>
                          <w:lang w:val="en-US"/>
                        </w:rPr>
                        <w:t>)</w:t>
                      </w:r>
                    </w:p>
                    <w:p w14:paraId="3701EF0E"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sidRPr="00A66F72">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603CCA32"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string</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transaccion</w:t>
                      </w:r>
                      <w:proofErr w:type="spellEnd"/>
                      <w:r>
                        <w:rPr>
                          <w:rFonts w:ascii="Cascadia Mono" w:hAnsi="Cascadia Mono" w:cs="Cascadia Mono"/>
                          <w:color w:val="000000"/>
                          <w:sz w:val="19"/>
                          <w:szCs w:val="19"/>
                          <w:lang w:val="es-EC"/>
                        </w:rPr>
                        <w:t xml:space="preserve"> = </w:t>
                      </w:r>
                      <w:proofErr w:type="spellStart"/>
                      <w:proofErr w:type="gramStart"/>
                      <w:r>
                        <w:rPr>
                          <w:rFonts w:ascii="Cascadia Mono" w:hAnsi="Cascadia Mono" w:cs="Cascadia Mono"/>
                          <w:color w:val="000000"/>
                          <w:sz w:val="19"/>
                          <w:szCs w:val="19"/>
                          <w:lang w:val="es-EC"/>
                        </w:rPr>
                        <w:t>RealizarTransaccion</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1725BF67"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string</w:t>
                      </w:r>
                      <w:proofErr w:type="spellEnd"/>
                      <w:r>
                        <w:rPr>
                          <w:rFonts w:ascii="Cascadia Mono" w:hAnsi="Cascadia Mono" w:cs="Cascadia Mono"/>
                          <w:color w:val="000000"/>
                          <w:sz w:val="19"/>
                          <w:szCs w:val="19"/>
                          <w:lang w:val="es-EC"/>
                        </w:rPr>
                        <w:t xml:space="preserve"> total = </w:t>
                      </w:r>
                      <w:proofErr w:type="spellStart"/>
                      <w:proofErr w:type="gramStart"/>
                      <w:r>
                        <w:rPr>
                          <w:rFonts w:ascii="Cascadia Mono" w:hAnsi="Cascadia Mono" w:cs="Cascadia Mono"/>
                          <w:color w:val="000000"/>
                          <w:sz w:val="19"/>
                          <w:szCs w:val="19"/>
                          <w:lang w:val="es-EC"/>
                        </w:rPr>
                        <w:t>banco.getSaldoTotal</w:t>
                      </w:r>
                      <w:proofErr w:type="spellEnd"/>
                      <w:proofErr w:type="gramEnd"/>
                      <w:r>
                        <w:rPr>
                          <w:rFonts w:ascii="Cascadia Mono" w:hAnsi="Cascadia Mono" w:cs="Cascadia Mono"/>
                          <w:color w:val="000000"/>
                          <w:sz w:val="19"/>
                          <w:szCs w:val="19"/>
                          <w:lang w:val="es-EC"/>
                        </w:rPr>
                        <w:t>(cuentas);</w:t>
                      </w:r>
                    </w:p>
                    <w:p w14:paraId="1E2C80BA"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proofErr w:type="spellStart"/>
                      <w:proofErr w:type="gramStart"/>
                      <w:r w:rsidRPr="00A66F72">
                        <w:rPr>
                          <w:rFonts w:ascii="Cascadia Mono" w:hAnsi="Cascadia Mono" w:cs="Cascadia Mono"/>
                          <w:color w:val="0000FF"/>
                          <w:sz w:val="19"/>
                          <w:szCs w:val="19"/>
                          <w:lang w:val="en-US"/>
                        </w:rPr>
                        <w:t>this</w:t>
                      </w:r>
                      <w:r w:rsidRPr="00A66F72">
                        <w:rPr>
                          <w:rFonts w:ascii="Cascadia Mono" w:hAnsi="Cascadia Mono" w:cs="Cascadia Mono"/>
                          <w:color w:val="000000"/>
                          <w:sz w:val="19"/>
                          <w:szCs w:val="19"/>
                          <w:lang w:val="en-US"/>
                        </w:rPr>
                        <w:t>.txtCampo.Text</w:t>
                      </w:r>
                      <w:proofErr w:type="spellEnd"/>
                      <w:proofErr w:type="gramEnd"/>
                      <w:r w:rsidRPr="00A66F72">
                        <w:rPr>
                          <w:rFonts w:ascii="Cascadia Mono" w:hAnsi="Cascadia Mono" w:cs="Cascadia Mono"/>
                          <w:color w:val="000000"/>
                          <w:sz w:val="19"/>
                          <w:szCs w:val="19"/>
                          <w:lang w:val="en-US"/>
                        </w:rPr>
                        <w:t xml:space="preserve"> += </w:t>
                      </w:r>
                      <w:proofErr w:type="spellStart"/>
                      <w:r w:rsidRPr="00A66F72">
                        <w:rPr>
                          <w:rFonts w:ascii="Cascadia Mono" w:hAnsi="Cascadia Mono" w:cs="Cascadia Mono"/>
                          <w:color w:val="000000"/>
                          <w:sz w:val="19"/>
                          <w:szCs w:val="19"/>
                          <w:lang w:val="en-US"/>
                        </w:rPr>
                        <w:t>transaccion</w:t>
                      </w:r>
                      <w:proofErr w:type="spellEnd"/>
                      <w:r w:rsidRPr="00A66F72">
                        <w:rPr>
                          <w:rFonts w:ascii="Cascadia Mono" w:hAnsi="Cascadia Mono" w:cs="Cascadia Mono"/>
                          <w:color w:val="000000"/>
                          <w:sz w:val="19"/>
                          <w:szCs w:val="19"/>
                          <w:lang w:val="en-US"/>
                        </w:rPr>
                        <w:t xml:space="preserve"> + total;</w:t>
                      </w:r>
                    </w:p>
                    <w:p w14:paraId="2C531CCA" w14:textId="77777777"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sidRPr="00A66F72">
                        <w:rPr>
                          <w:rFonts w:ascii="Cascadia Mono" w:hAnsi="Cascadia Mono" w:cs="Cascadia Mono"/>
                          <w:color w:val="000000"/>
                          <w:sz w:val="19"/>
                          <w:szCs w:val="19"/>
                          <w:lang w:val="en-US"/>
                        </w:rPr>
                        <w:t xml:space="preserve">                </w:t>
                      </w:r>
                      <w:r w:rsidRPr="00A66F72">
                        <w:rPr>
                          <w:rFonts w:ascii="Cascadia Mono" w:hAnsi="Cascadia Mono" w:cs="Cascadia Mono"/>
                          <w:color w:val="0000FF"/>
                          <w:sz w:val="19"/>
                          <w:szCs w:val="19"/>
                          <w:lang w:val="en-US"/>
                        </w:rPr>
                        <w:t>await</w:t>
                      </w:r>
                      <w:r w:rsidRPr="00A66F72">
                        <w:rPr>
                          <w:rFonts w:ascii="Cascadia Mono" w:hAnsi="Cascadia Mono" w:cs="Cascadia Mono"/>
                          <w:color w:val="000000"/>
                          <w:sz w:val="19"/>
                          <w:szCs w:val="19"/>
                          <w:lang w:val="en-US"/>
                        </w:rPr>
                        <w:t xml:space="preserve"> </w:t>
                      </w:r>
                      <w:proofErr w:type="spellStart"/>
                      <w:r w:rsidRPr="00A66F72">
                        <w:rPr>
                          <w:rFonts w:ascii="Cascadia Mono" w:hAnsi="Cascadia Mono" w:cs="Cascadia Mono"/>
                          <w:color w:val="000000"/>
                          <w:sz w:val="19"/>
                          <w:szCs w:val="19"/>
                          <w:lang w:val="en-US"/>
                        </w:rPr>
                        <w:t>Task.Delay</w:t>
                      </w:r>
                      <w:proofErr w:type="spellEnd"/>
                      <w:r w:rsidRPr="00A66F72">
                        <w:rPr>
                          <w:rFonts w:ascii="Cascadia Mono" w:hAnsi="Cascadia Mono" w:cs="Cascadia Mono"/>
                          <w:color w:val="000000"/>
                          <w:sz w:val="19"/>
                          <w:szCs w:val="19"/>
                          <w:lang w:val="en-US"/>
                        </w:rPr>
                        <w:t>(50</w:t>
                      </w:r>
                      <w:proofErr w:type="gramStart"/>
                      <w:r w:rsidRPr="00A66F72">
                        <w:rPr>
                          <w:rFonts w:ascii="Cascadia Mono" w:hAnsi="Cascadia Mono" w:cs="Cascadia Mono"/>
                          <w:color w:val="000000"/>
                          <w:sz w:val="19"/>
                          <w:szCs w:val="19"/>
                          <w:lang w:val="en-US"/>
                        </w:rPr>
                        <w:t>);</w:t>
                      </w:r>
                      <w:proofErr w:type="gramEnd"/>
                    </w:p>
                    <w:p w14:paraId="0B843439"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sidRPr="00A66F72">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69D42314"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0A52B533"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p>
                    <w:p w14:paraId="21FE0D77"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void</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Transaccion</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2A5760F4"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52F387E"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string</w:t>
                      </w:r>
                      <w:proofErr w:type="spellEnd"/>
                      <w:r>
                        <w:rPr>
                          <w:rFonts w:ascii="Cascadia Mono" w:hAnsi="Cascadia Mono" w:cs="Cascadia Mono"/>
                          <w:color w:val="000000"/>
                          <w:sz w:val="19"/>
                          <w:szCs w:val="19"/>
                          <w:lang w:val="es-EC"/>
                        </w:rPr>
                        <w:t xml:space="preserve"> total = </w:t>
                      </w:r>
                      <w:proofErr w:type="spellStart"/>
                      <w:proofErr w:type="gramStart"/>
                      <w:r>
                        <w:rPr>
                          <w:rFonts w:ascii="Cascadia Mono" w:hAnsi="Cascadia Mono" w:cs="Cascadia Mono"/>
                          <w:color w:val="000000"/>
                          <w:sz w:val="19"/>
                          <w:szCs w:val="19"/>
                          <w:lang w:val="es-EC"/>
                        </w:rPr>
                        <w:t>banco.getSaldoTotal</w:t>
                      </w:r>
                      <w:proofErr w:type="spellEnd"/>
                      <w:proofErr w:type="gramEnd"/>
                      <w:r>
                        <w:rPr>
                          <w:rFonts w:ascii="Cascadia Mono" w:hAnsi="Cascadia Mono" w:cs="Cascadia Mono"/>
                          <w:color w:val="000000"/>
                          <w:sz w:val="19"/>
                          <w:szCs w:val="19"/>
                          <w:lang w:val="es-EC"/>
                        </w:rPr>
                        <w:t>(cuentas);</w:t>
                      </w:r>
                    </w:p>
                    <w:p w14:paraId="2F974165"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8B490D6" w14:textId="77777777" w:rsidR="00A66F72" w:rsidRDefault="00A66F72" w:rsidP="00A66F72">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81C67E2" w14:textId="22255715" w:rsidR="00A66F72" w:rsidRPr="00A66F72" w:rsidRDefault="00A66F72" w:rsidP="00A66F7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s-EC"/>
                        </w:rPr>
                        <w:t>}</w:t>
                      </w:r>
                    </w:p>
                  </w:txbxContent>
                </v:textbox>
                <w10:wrap anchorx="margin"/>
              </v:shape>
            </w:pict>
          </mc:Fallback>
        </mc:AlternateContent>
      </w:r>
      <w:r w:rsidR="00D32244" w:rsidRPr="00182EDB">
        <w:rPr>
          <w:noProof/>
          <w:lang w:val="es-EC"/>
        </w:rPr>
        <mc:AlternateContent>
          <mc:Choice Requires="wps">
            <w:drawing>
              <wp:anchor distT="0" distB="0" distL="114300" distR="114300" simplePos="0" relativeHeight="251658248" behindDoc="0" locked="0" layoutInCell="1" allowOverlap="1" wp14:anchorId="7CDD729A" wp14:editId="63B94DCC">
                <wp:simplePos x="0" y="0"/>
                <wp:positionH relativeFrom="column">
                  <wp:posOffset>5232</wp:posOffset>
                </wp:positionH>
                <wp:positionV relativeFrom="paragraph">
                  <wp:posOffset>-18162</wp:posOffset>
                </wp:positionV>
                <wp:extent cx="9224010" cy="26700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9224010" cy="267005"/>
                        </a:xfrm>
                        <a:prstGeom prst="rect">
                          <a:avLst/>
                        </a:prstGeom>
                        <a:solidFill>
                          <a:prstClr val="white"/>
                        </a:solidFill>
                        <a:ln>
                          <a:noFill/>
                        </a:ln>
                      </wps:spPr>
                      <wps:txbx>
                        <w:txbxContent>
                          <w:p w14:paraId="7A196139" w14:textId="3F61396E" w:rsidR="00D32244" w:rsidRPr="006C47B8" w:rsidRDefault="00D32244" w:rsidP="00D32244">
                            <w:pPr>
                              <w:pStyle w:val="Imagenes"/>
                              <w:jc w:val="left"/>
                              <w:rPr>
                                <w:noProof/>
                              </w:rPr>
                            </w:pPr>
                            <w:bookmarkStart w:id="97" w:name="_Toc124867393"/>
                            <w:r>
                              <w:t xml:space="preserve">Tabla </w:t>
                            </w:r>
                            <w:fldSimple w:instr=" SEQ Tabla \* ARABIC ">
                              <w:r w:rsidR="00371487">
                                <w:rPr>
                                  <w:noProof/>
                                </w:rPr>
                                <w:t>4</w:t>
                              </w:r>
                            </w:fldSimple>
                            <w:r>
                              <w:t xml:space="preserve">. Codificación del archivo </w:t>
                            </w:r>
                            <w:proofErr w:type="spellStart"/>
                            <w:r>
                              <w:t>BancoControlador</w:t>
                            </w:r>
                            <w:r w:rsidR="00A66F72">
                              <w:t>.cs</w:t>
                            </w:r>
                            <w:bookmarkEnd w:id="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DD729A" id="Text Box 78" o:spid="_x0000_s1060" type="#_x0000_t202" style="position:absolute;margin-left:.4pt;margin-top:-1.45pt;width:726.3pt;height:21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" stroked="f">
                <v:textbox inset="0,0,0,0">
                  <w:txbxContent>
                    <w:p w14:paraId="7A196139" w14:textId="3F61396E" w:rsidR="00D32244" w:rsidRPr="006C47B8" w:rsidRDefault="00D32244" w:rsidP="00D32244">
                      <w:pPr>
                        <w:pStyle w:val="Imagenes"/>
                        <w:jc w:val="left"/>
                        <w:rPr>
                          <w:noProof/>
                        </w:rPr>
                      </w:pPr>
                      <w:bookmarkStart w:id="98" w:name="_Toc124867393"/>
                      <w:r>
                        <w:t xml:space="preserve">Tabla </w:t>
                      </w:r>
                      <w:fldSimple w:instr=" SEQ Tabla \* ARABIC ">
                        <w:r w:rsidR="00371487">
                          <w:rPr>
                            <w:noProof/>
                          </w:rPr>
                          <w:t>4</w:t>
                        </w:r>
                      </w:fldSimple>
                      <w:r>
                        <w:t xml:space="preserve">. Codificación del archivo </w:t>
                      </w:r>
                      <w:proofErr w:type="spellStart"/>
                      <w:r>
                        <w:t>BancoControlador</w:t>
                      </w:r>
                      <w:r w:rsidR="00A66F72">
                        <w:t>.cs</w:t>
                      </w:r>
                      <w:bookmarkEnd w:id="98"/>
                      <w:proofErr w:type="spellEnd"/>
                    </w:p>
                  </w:txbxContent>
                </v:textbox>
              </v:shape>
            </w:pict>
          </mc:Fallback>
        </mc:AlternateContent>
      </w:r>
    </w:p>
    <w:p w14:paraId="1F304776" w14:textId="0E4C434E" w:rsidR="00D32244" w:rsidRPr="00182EDB" w:rsidRDefault="00D32244" w:rsidP="003B4A91">
      <w:pPr>
        <w:rPr>
          <w:lang w:val="es-EC"/>
        </w:rPr>
        <w:sectPr w:rsidR="00D32244" w:rsidRPr="00182EDB" w:rsidSect="00D32244">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82EDB">
        <w:rPr>
          <w:noProof/>
          <w:lang w:val="es-EC"/>
        </w:rPr>
        <w:lastRenderedPageBreak/>
        <mc:AlternateContent>
          <mc:Choice Requires="wps">
            <w:drawing>
              <wp:anchor distT="0" distB="0" distL="114300" distR="114300" simplePos="0" relativeHeight="251658250" behindDoc="0" locked="0" layoutInCell="1" allowOverlap="1" wp14:anchorId="1EBECC59" wp14:editId="74F1FAD0">
                <wp:simplePos x="0" y="0"/>
                <wp:positionH relativeFrom="column">
                  <wp:posOffset>5232</wp:posOffset>
                </wp:positionH>
                <wp:positionV relativeFrom="paragraph">
                  <wp:posOffset>-10847</wp:posOffset>
                </wp:positionV>
                <wp:extent cx="9217025" cy="245059"/>
                <wp:effectExtent l="0" t="0" r="3175" b="3175"/>
                <wp:wrapNone/>
                <wp:docPr id="80" name="Text Box 80"/>
                <wp:cNvGraphicFramePr/>
                <a:graphic xmlns:a="http://schemas.openxmlformats.org/drawingml/2006/main">
                  <a:graphicData uri="http://schemas.microsoft.com/office/word/2010/wordprocessingShape">
                    <wps:wsp>
                      <wps:cNvSpPr txBox="1"/>
                      <wps:spPr>
                        <a:xfrm>
                          <a:off x="0" y="0"/>
                          <a:ext cx="9217025" cy="245059"/>
                        </a:xfrm>
                        <a:prstGeom prst="rect">
                          <a:avLst/>
                        </a:prstGeom>
                        <a:solidFill>
                          <a:prstClr val="white"/>
                        </a:solidFill>
                        <a:ln>
                          <a:noFill/>
                        </a:ln>
                      </wps:spPr>
                      <wps:txbx>
                        <w:txbxContent>
                          <w:p w14:paraId="45B61CB8" w14:textId="2E6E5BF7" w:rsidR="00D32244" w:rsidRPr="00E96BA8" w:rsidRDefault="00D32244" w:rsidP="00D32244">
                            <w:pPr>
                              <w:pStyle w:val="Imagenes"/>
                              <w:jc w:val="left"/>
                              <w:rPr>
                                <w:noProof/>
                              </w:rPr>
                            </w:pPr>
                            <w:bookmarkStart w:id="99" w:name="_Toc124867394"/>
                            <w:r>
                              <w:t xml:space="preserve">Tabla </w:t>
                            </w:r>
                            <w:fldSimple w:instr=" SEQ Tabla \* ARABIC ">
                              <w:r w:rsidR="00371487">
                                <w:rPr>
                                  <w:noProof/>
                                </w:rPr>
                                <w:t>5</w:t>
                              </w:r>
                            </w:fldSimple>
                            <w:r>
                              <w:t xml:space="preserve">. Codificación del archivo </w:t>
                            </w:r>
                            <w:proofErr w:type="spellStart"/>
                            <w:r w:rsidR="00A66F72">
                              <w:t>BancoVista.cs</w:t>
                            </w:r>
                            <w:bookmarkEnd w:id="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BECC59" id="Text Box 80" o:spid="_x0000_s1061" type="#_x0000_t202" style="position:absolute;margin-left:.4pt;margin-top:-.85pt;width:725.75pt;height:19.3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" stroked="f">
                <v:textbox inset="0,0,0,0">
                  <w:txbxContent>
                    <w:p w14:paraId="45B61CB8" w14:textId="2E6E5BF7" w:rsidR="00D32244" w:rsidRPr="00E96BA8" w:rsidRDefault="00D32244" w:rsidP="00D32244">
                      <w:pPr>
                        <w:pStyle w:val="Imagenes"/>
                        <w:jc w:val="left"/>
                        <w:rPr>
                          <w:noProof/>
                        </w:rPr>
                      </w:pPr>
                      <w:bookmarkStart w:id="100" w:name="_Toc124867394"/>
                      <w:r>
                        <w:t xml:space="preserve">Tabla </w:t>
                      </w:r>
                      <w:fldSimple w:instr=" SEQ Tabla \* ARABIC ">
                        <w:r w:rsidR="00371487">
                          <w:rPr>
                            <w:noProof/>
                          </w:rPr>
                          <w:t>5</w:t>
                        </w:r>
                      </w:fldSimple>
                      <w:r>
                        <w:t xml:space="preserve">. Codificación del archivo </w:t>
                      </w:r>
                      <w:proofErr w:type="spellStart"/>
                      <w:r w:rsidR="00A66F72">
                        <w:t>BancoVista.cs</w:t>
                      </w:r>
                      <w:bookmarkEnd w:id="100"/>
                      <w:proofErr w:type="spellEnd"/>
                    </w:p>
                  </w:txbxContent>
                </v:textbox>
              </v:shape>
            </w:pict>
          </mc:Fallback>
        </mc:AlternateContent>
      </w:r>
      <w:r w:rsidRPr="00182EDB">
        <w:rPr>
          <w:noProof/>
          <w:lang w:val="es-EC"/>
        </w:rPr>
        <mc:AlternateContent>
          <mc:Choice Requires="wps">
            <w:drawing>
              <wp:anchor distT="0" distB="0" distL="114300" distR="114300" simplePos="0" relativeHeight="251658249" behindDoc="0" locked="0" layoutInCell="1" allowOverlap="1" wp14:anchorId="7587224A" wp14:editId="0AE26474">
                <wp:simplePos x="0" y="0"/>
                <wp:positionH relativeFrom="margin">
                  <wp:align>right</wp:align>
                </wp:positionH>
                <wp:positionV relativeFrom="paragraph">
                  <wp:posOffset>237871</wp:posOffset>
                </wp:positionV>
                <wp:extent cx="9217152" cy="5552059"/>
                <wp:effectExtent l="0" t="0" r="22225" b="10795"/>
                <wp:wrapNone/>
                <wp:docPr id="79" name="Text Box 79"/>
                <wp:cNvGraphicFramePr/>
                <a:graphic xmlns:a="http://schemas.openxmlformats.org/drawingml/2006/main">
                  <a:graphicData uri="http://schemas.microsoft.com/office/word/2010/wordprocessingShape">
                    <wps:wsp>
                      <wps:cNvSpPr txBox="1"/>
                      <wps:spPr>
                        <a:xfrm>
                          <a:off x="0" y="0"/>
                          <a:ext cx="9217152" cy="5552059"/>
                        </a:xfrm>
                        <a:prstGeom prst="rect">
                          <a:avLst/>
                        </a:prstGeom>
                        <a:solidFill>
                          <a:schemeClr val="lt1"/>
                        </a:solidFill>
                        <a:ln w="6350">
                          <a:solidFill>
                            <a:prstClr val="black"/>
                          </a:solidFill>
                        </a:ln>
                      </wps:spPr>
                      <wps:txbx>
                        <w:txbxContent>
                          <w:p w14:paraId="0BD474D5" w14:textId="77777777" w:rsidR="00F87490" w:rsidRDefault="00F87490" w:rsidP="00F87490">
                            <w:pPr>
                              <w:autoSpaceDE w:val="0"/>
                              <w:autoSpaceDN w:val="0"/>
                              <w:adjustRightInd w:val="0"/>
                              <w:spacing w:after="0" w:line="240" w:lineRule="auto"/>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namespace</w:t>
                            </w:r>
                            <w:proofErr w:type="spellEnd"/>
                            <w:r>
                              <w:rPr>
                                <w:rFonts w:ascii="Cascadia Mono" w:hAnsi="Cascadia Mono" w:cs="Cascadia Mono"/>
                                <w:color w:val="000000"/>
                                <w:sz w:val="19"/>
                                <w:szCs w:val="19"/>
                                <w:lang w:val="es-EC"/>
                              </w:rPr>
                              <w:t xml:space="preserve"> _178_TALLER_HILOS_GRUPO05.Vista</w:t>
                            </w:r>
                          </w:p>
                          <w:p w14:paraId="7092B690" w14:textId="77777777" w:rsidR="00F87490" w:rsidRDefault="00F87490" w:rsidP="00F87490">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4772B271"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r w:rsidRPr="00F87490">
                              <w:rPr>
                                <w:rFonts w:ascii="Cascadia Mono" w:hAnsi="Cascadia Mono" w:cs="Cascadia Mono"/>
                                <w:color w:val="0000FF"/>
                                <w:sz w:val="19"/>
                                <w:szCs w:val="19"/>
                                <w:lang w:val="en-US"/>
                              </w:rPr>
                              <w:t>partial</w:t>
                            </w: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class</w:t>
                            </w:r>
                            <w:r w:rsidRPr="00F87490">
                              <w:rPr>
                                <w:rFonts w:ascii="Cascadia Mono" w:hAnsi="Cascadia Mono" w:cs="Cascadia Mono"/>
                                <w:color w:val="000000"/>
                                <w:sz w:val="19"/>
                                <w:szCs w:val="19"/>
                                <w:lang w:val="en-US"/>
                              </w:rPr>
                              <w:t xml:space="preserve"> </w:t>
                            </w:r>
                            <w:proofErr w:type="spellStart"/>
                            <w:r w:rsidRPr="00F87490">
                              <w:rPr>
                                <w:rFonts w:ascii="Cascadia Mono" w:hAnsi="Cascadia Mono" w:cs="Cascadia Mono"/>
                                <w:color w:val="2B91AF"/>
                                <w:sz w:val="19"/>
                                <w:szCs w:val="19"/>
                                <w:lang w:val="en-US"/>
                              </w:rPr>
                              <w:t>BancoVista</w:t>
                            </w:r>
                            <w:proofErr w:type="spellEnd"/>
                          </w:p>
                          <w:p w14:paraId="163463E8"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p>
                          <w:p w14:paraId="5C3A74E9"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private</w:t>
                            </w:r>
                            <w:r w:rsidRPr="00F87490">
                              <w:rPr>
                                <w:rFonts w:ascii="Cascadia Mono" w:hAnsi="Cascadia Mono" w:cs="Cascadia Mono"/>
                                <w:color w:val="000000"/>
                                <w:sz w:val="19"/>
                                <w:szCs w:val="19"/>
                                <w:lang w:val="en-US"/>
                              </w:rPr>
                              <w:t xml:space="preserve"> </w:t>
                            </w:r>
                            <w:proofErr w:type="spellStart"/>
                            <w:proofErr w:type="gramStart"/>
                            <w:r w:rsidRPr="00F87490">
                              <w:rPr>
                                <w:rFonts w:ascii="Cascadia Mono" w:hAnsi="Cascadia Mono" w:cs="Cascadia Mono"/>
                                <w:color w:val="000000"/>
                                <w:sz w:val="19"/>
                                <w:szCs w:val="19"/>
                                <w:lang w:val="en-US"/>
                              </w:rPr>
                              <w:t>System.ComponentModel.IContainer</w:t>
                            </w:r>
                            <w:proofErr w:type="spellEnd"/>
                            <w:proofErr w:type="gramEnd"/>
                            <w:r w:rsidRPr="00F87490">
                              <w:rPr>
                                <w:rFonts w:ascii="Cascadia Mono" w:hAnsi="Cascadia Mono" w:cs="Cascadia Mono"/>
                                <w:color w:val="000000"/>
                                <w:sz w:val="19"/>
                                <w:szCs w:val="19"/>
                                <w:lang w:val="en-US"/>
                              </w:rPr>
                              <w:t xml:space="preserve"> components = </w:t>
                            </w:r>
                            <w:r w:rsidRPr="00F87490">
                              <w:rPr>
                                <w:rFonts w:ascii="Cascadia Mono" w:hAnsi="Cascadia Mono" w:cs="Cascadia Mono"/>
                                <w:color w:val="0000FF"/>
                                <w:sz w:val="19"/>
                                <w:szCs w:val="19"/>
                                <w:lang w:val="en-US"/>
                              </w:rPr>
                              <w:t>null</w:t>
                            </w:r>
                            <w:r w:rsidRPr="00F87490">
                              <w:rPr>
                                <w:rFonts w:ascii="Cascadia Mono" w:hAnsi="Cascadia Mono" w:cs="Cascadia Mono"/>
                                <w:color w:val="000000"/>
                                <w:sz w:val="19"/>
                                <w:szCs w:val="19"/>
                                <w:lang w:val="en-US"/>
                              </w:rPr>
                              <w:t>;</w:t>
                            </w:r>
                          </w:p>
                          <w:p w14:paraId="49A3FDAE"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p>
                          <w:p w14:paraId="26A01D59"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protected</w:t>
                            </w: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override</w:t>
                            </w: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void</w:t>
                            </w:r>
                            <w:r w:rsidRPr="00F87490">
                              <w:rPr>
                                <w:rFonts w:ascii="Cascadia Mono" w:hAnsi="Cascadia Mono" w:cs="Cascadia Mono"/>
                                <w:color w:val="000000"/>
                                <w:sz w:val="19"/>
                                <w:szCs w:val="19"/>
                                <w:lang w:val="en-US"/>
                              </w:rPr>
                              <w:t xml:space="preserve"> </w:t>
                            </w:r>
                            <w:proofErr w:type="gramStart"/>
                            <w:r w:rsidRPr="00F87490">
                              <w:rPr>
                                <w:rFonts w:ascii="Cascadia Mono" w:hAnsi="Cascadia Mono" w:cs="Cascadia Mono"/>
                                <w:color w:val="000000"/>
                                <w:sz w:val="19"/>
                                <w:szCs w:val="19"/>
                                <w:lang w:val="en-US"/>
                              </w:rPr>
                              <w:t>Dispose(</w:t>
                            </w:r>
                            <w:proofErr w:type="gramEnd"/>
                            <w:r w:rsidRPr="00F87490">
                              <w:rPr>
                                <w:rFonts w:ascii="Cascadia Mono" w:hAnsi="Cascadia Mono" w:cs="Cascadia Mono"/>
                                <w:color w:val="0000FF"/>
                                <w:sz w:val="19"/>
                                <w:szCs w:val="19"/>
                                <w:lang w:val="en-US"/>
                              </w:rPr>
                              <w:t>bool</w:t>
                            </w:r>
                            <w:r w:rsidRPr="00F87490">
                              <w:rPr>
                                <w:rFonts w:ascii="Cascadia Mono" w:hAnsi="Cascadia Mono" w:cs="Cascadia Mono"/>
                                <w:color w:val="000000"/>
                                <w:sz w:val="19"/>
                                <w:szCs w:val="19"/>
                                <w:lang w:val="en-US"/>
                              </w:rPr>
                              <w:t xml:space="preserve"> disposing)</w:t>
                            </w:r>
                          </w:p>
                          <w:p w14:paraId="6792B6B2"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p>
                          <w:p w14:paraId="0277C2EE"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if</w:t>
                            </w:r>
                            <w:r w:rsidRPr="00F87490">
                              <w:rPr>
                                <w:rFonts w:ascii="Cascadia Mono" w:hAnsi="Cascadia Mono" w:cs="Cascadia Mono"/>
                                <w:color w:val="000000"/>
                                <w:sz w:val="19"/>
                                <w:szCs w:val="19"/>
                                <w:lang w:val="en-US"/>
                              </w:rPr>
                              <w:t xml:space="preserve"> (disposing &amp;&amp; (</w:t>
                            </w:r>
                            <w:proofErr w:type="gramStart"/>
                            <w:r w:rsidRPr="00F87490">
                              <w:rPr>
                                <w:rFonts w:ascii="Cascadia Mono" w:hAnsi="Cascadia Mono" w:cs="Cascadia Mono"/>
                                <w:color w:val="000000"/>
                                <w:sz w:val="19"/>
                                <w:szCs w:val="19"/>
                                <w:lang w:val="en-US"/>
                              </w:rPr>
                              <w:t>components !</w:t>
                            </w:r>
                            <w:proofErr w:type="gramEnd"/>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null</w:t>
                            </w:r>
                            <w:r w:rsidRPr="00F87490">
                              <w:rPr>
                                <w:rFonts w:ascii="Cascadia Mono" w:hAnsi="Cascadia Mono" w:cs="Cascadia Mono"/>
                                <w:color w:val="000000"/>
                                <w:sz w:val="19"/>
                                <w:szCs w:val="19"/>
                                <w:lang w:val="en-US"/>
                              </w:rPr>
                              <w:t>))</w:t>
                            </w:r>
                          </w:p>
                          <w:p w14:paraId="477DC607"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p>
                          <w:p w14:paraId="3F22E2C5"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proofErr w:type="spellStart"/>
                            <w:proofErr w:type="gramStart"/>
                            <w:r w:rsidRPr="00F87490">
                              <w:rPr>
                                <w:rFonts w:ascii="Cascadia Mono" w:hAnsi="Cascadia Mono" w:cs="Cascadia Mono"/>
                                <w:color w:val="000000"/>
                                <w:sz w:val="19"/>
                                <w:szCs w:val="19"/>
                                <w:lang w:val="en-US"/>
                              </w:rPr>
                              <w:t>components.Dispose</w:t>
                            </w:r>
                            <w:proofErr w:type="spellEnd"/>
                            <w:proofErr w:type="gramEnd"/>
                            <w:r w:rsidRPr="00F87490">
                              <w:rPr>
                                <w:rFonts w:ascii="Cascadia Mono" w:hAnsi="Cascadia Mono" w:cs="Cascadia Mono"/>
                                <w:color w:val="000000"/>
                                <w:sz w:val="19"/>
                                <w:szCs w:val="19"/>
                                <w:lang w:val="en-US"/>
                              </w:rPr>
                              <w:t>();</w:t>
                            </w:r>
                          </w:p>
                          <w:p w14:paraId="38628372"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p>
                          <w:p w14:paraId="36598B20"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proofErr w:type="spellStart"/>
                            <w:proofErr w:type="gramStart"/>
                            <w:r w:rsidRPr="00F87490">
                              <w:rPr>
                                <w:rFonts w:ascii="Cascadia Mono" w:hAnsi="Cascadia Mono" w:cs="Cascadia Mono"/>
                                <w:color w:val="0000FF"/>
                                <w:sz w:val="19"/>
                                <w:szCs w:val="19"/>
                                <w:lang w:val="en-US"/>
                              </w:rPr>
                              <w:t>base</w:t>
                            </w:r>
                            <w:r w:rsidRPr="00F87490">
                              <w:rPr>
                                <w:rFonts w:ascii="Cascadia Mono" w:hAnsi="Cascadia Mono" w:cs="Cascadia Mono"/>
                                <w:color w:val="000000"/>
                                <w:sz w:val="19"/>
                                <w:szCs w:val="19"/>
                                <w:lang w:val="en-US"/>
                              </w:rPr>
                              <w:t>.Dispose</w:t>
                            </w:r>
                            <w:proofErr w:type="spellEnd"/>
                            <w:proofErr w:type="gramEnd"/>
                            <w:r w:rsidRPr="00F87490">
                              <w:rPr>
                                <w:rFonts w:ascii="Cascadia Mono" w:hAnsi="Cascadia Mono" w:cs="Cascadia Mono"/>
                                <w:color w:val="000000"/>
                                <w:sz w:val="19"/>
                                <w:szCs w:val="19"/>
                                <w:lang w:val="en-US"/>
                              </w:rPr>
                              <w:t>(disposing);</w:t>
                            </w:r>
                          </w:p>
                          <w:p w14:paraId="243B14E2"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p>
                          <w:p w14:paraId="099CD5CE"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p>
                          <w:p w14:paraId="5A770728" w14:textId="0E8AC0FE" w:rsidR="00F467EA" w:rsidRDefault="00F467EA" w:rsidP="00F87490">
                            <w:pPr>
                              <w:autoSpaceDE w:val="0"/>
                              <w:autoSpaceDN w:val="0"/>
                              <w:adjustRightInd w:val="0"/>
                              <w:spacing w:after="0" w:line="240" w:lineRule="auto"/>
                              <w:rPr>
                                <w:rFonts w:ascii="Cascadia Mono" w:hAnsi="Cascadia Mono" w:cs="Cascadia Mono"/>
                                <w:color w:val="0000FF"/>
                                <w:sz w:val="19"/>
                                <w:szCs w:val="19"/>
                                <w:lang w:val="en-US"/>
                              </w:rPr>
                            </w:pPr>
                            <w:r>
                              <w:rPr>
                                <w:rFonts w:ascii="Cascadia Mono" w:hAnsi="Cascadia Mono" w:cs="Cascadia Mono"/>
                                <w:color w:val="0000FF"/>
                                <w:sz w:val="19"/>
                                <w:szCs w:val="19"/>
                                <w:lang w:val="en-US"/>
                              </w:rPr>
                              <w:tab/>
                              <w:t xml:space="preserve">  //Code Generated</w:t>
                            </w:r>
                            <w:r>
                              <w:rPr>
                                <w:rFonts w:ascii="Cascadia Mono" w:hAnsi="Cascadia Mono" w:cs="Cascadia Mono"/>
                                <w:color w:val="0000FF"/>
                                <w:sz w:val="19"/>
                                <w:szCs w:val="19"/>
                                <w:lang w:val="en-US"/>
                              </w:rPr>
                              <w:tab/>
                              <w:t xml:space="preserve">  </w:t>
                            </w:r>
                          </w:p>
                          <w:p w14:paraId="5A5AA047" w14:textId="77777777" w:rsidR="00F467EA" w:rsidRDefault="00F467EA" w:rsidP="00F87490">
                            <w:pPr>
                              <w:autoSpaceDE w:val="0"/>
                              <w:autoSpaceDN w:val="0"/>
                              <w:adjustRightInd w:val="0"/>
                              <w:spacing w:after="0" w:line="240" w:lineRule="auto"/>
                              <w:rPr>
                                <w:rFonts w:ascii="Cascadia Mono" w:hAnsi="Cascadia Mono" w:cs="Cascadia Mono"/>
                                <w:color w:val="0000FF"/>
                                <w:sz w:val="19"/>
                                <w:szCs w:val="19"/>
                                <w:lang w:val="en-US"/>
                              </w:rPr>
                            </w:pPr>
                          </w:p>
                          <w:p w14:paraId="0FC5EC3C" w14:textId="2202A4BF"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private</w:t>
                            </w:r>
                            <w:r w:rsidRPr="00F87490">
                              <w:rPr>
                                <w:rFonts w:ascii="Cascadia Mono" w:hAnsi="Cascadia Mono" w:cs="Cascadia Mono"/>
                                <w:color w:val="000000"/>
                                <w:sz w:val="19"/>
                                <w:szCs w:val="19"/>
                                <w:lang w:val="en-US"/>
                              </w:rPr>
                              <w:t xml:space="preserve"> </w:t>
                            </w:r>
                            <w:proofErr w:type="spellStart"/>
                            <w:proofErr w:type="gramStart"/>
                            <w:r w:rsidRPr="00F87490">
                              <w:rPr>
                                <w:rFonts w:ascii="Cascadia Mono" w:hAnsi="Cascadia Mono" w:cs="Cascadia Mono"/>
                                <w:color w:val="000000"/>
                                <w:sz w:val="19"/>
                                <w:szCs w:val="19"/>
                                <w:lang w:val="en-US"/>
                              </w:rPr>
                              <w:t>System.Windows.Forms.TextBox</w:t>
                            </w:r>
                            <w:proofErr w:type="spellEnd"/>
                            <w:proofErr w:type="gramEnd"/>
                            <w:r w:rsidRPr="00F87490">
                              <w:rPr>
                                <w:rFonts w:ascii="Cascadia Mono" w:hAnsi="Cascadia Mono" w:cs="Cascadia Mono"/>
                                <w:color w:val="000000"/>
                                <w:sz w:val="19"/>
                                <w:szCs w:val="19"/>
                                <w:lang w:val="en-US"/>
                              </w:rPr>
                              <w:t xml:space="preserve"> </w:t>
                            </w:r>
                            <w:proofErr w:type="spellStart"/>
                            <w:r w:rsidRPr="00F87490">
                              <w:rPr>
                                <w:rFonts w:ascii="Cascadia Mono" w:hAnsi="Cascadia Mono" w:cs="Cascadia Mono"/>
                                <w:color w:val="000000"/>
                                <w:sz w:val="19"/>
                                <w:szCs w:val="19"/>
                                <w:lang w:val="en-US"/>
                              </w:rPr>
                              <w:t>txtPrint</w:t>
                            </w:r>
                            <w:proofErr w:type="spellEnd"/>
                            <w:r w:rsidRPr="00F87490">
                              <w:rPr>
                                <w:rFonts w:ascii="Cascadia Mono" w:hAnsi="Cascadia Mono" w:cs="Cascadia Mono"/>
                                <w:color w:val="000000"/>
                                <w:sz w:val="19"/>
                                <w:szCs w:val="19"/>
                                <w:lang w:val="en-US"/>
                              </w:rPr>
                              <w:t>;</w:t>
                            </w:r>
                          </w:p>
                          <w:p w14:paraId="37048148"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private</w:t>
                            </w:r>
                            <w:r w:rsidRPr="00F87490">
                              <w:rPr>
                                <w:rFonts w:ascii="Cascadia Mono" w:hAnsi="Cascadia Mono" w:cs="Cascadia Mono"/>
                                <w:color w:val="000000"/>
                                <w:sz w:val="19"/>
                                <w:szCs w:val="19"/>
                                <w:lang w:val="en-US"/>
                              </w:rPr>
                              <w:t xml:space="preserve"> </w:t>
                            </w:r>
                            <w:proofErr w:type="spellStart"/>
                            <w:proofErr w:type="gramStart"/>
                            <w:r w:rsidRPr="00F87490">
                              <w:rPr>
                                <w:rFonts w:ascii="Cascadia Mono" w:hAnsi="Cascadia Mono" w:cs="Cascadia Mono"/>
                                <w:color w:val="000000"/>
                                <w:sz w:val="19"/>
                                <w:szCs w:val="19"/>
                                <w:lang w:val="en-US"/>
                              </w:rPr>
                              <w:t>System.Windows.Forms.Button</w:t>
                            </w:r>
                            <w:proofErr w:type="spellEnd"/>
                            <w:proofErr w:type="gramEnd"/>
                            <w:r w:rsidRPr="00F87490">
                              <w:rPr>
                                <w:rFonts w:ascii="Cascadia Mono" w:hAnsi="Cascadia Mono" w:cs="Cascadia Mono"/>
                                <w:color w:val="000000"/>
                                <w:sz w:val="19"/>
                                <w:szCs w:val="19"/>
                                <w:lang w:val="en-US"/>
                              </w:rPr>
                              <w:t xml:space="preserve"> </w:t>
                            </w:r>
                            <w:proofErr w:type="spellStart"/>
                            <w:r w:rsidRPr="00F87490">
                              <w:rPr>
                                <w:rFonts w:ascii="Cascadia Mono" w:hAnsi="Cascadia Mono" w:cs="Cascadia Mono"/>
                                <w:color w:val="000000"/>
                                <w:sz w:val="19"/>
                                <w:szCs w:val="19"/>
                                <w:lang w:val="en-US"/>
                              </w:rPr>
                              <w:t>btnSalir</w:t>
                            </w:r>
                            <w:proofErr w:type="spellEnd"/>
                            <w:r w:rsidRPr="00F87490">
                              <w:rPr>
                                <w:rFonts w:ascii="Cascadia Mono" w:hAnsi="Cascadia Mono" w:cs="Cascadia Mono"/>
                                <w:color w:val="000000"/>
                                <w:sz w:val="19"/>
                                <w:szCs w:val="19"/>
                                <w:lang w:val="en-US"/>
                              </w:rPr>
                              <w:t>;</w:t>
                            </w:r>
                          </w:p>
                          <w:p w14:paraId="42E06592"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private</w:t>
                            </w:r>
                            <w:r w:rsidRPr="00F87490">
                              <w:rPr>
                                <w:rFonts w:ascii="Cascadia Mono" w:hAnsi="Cascadia Mono" w:cs="Cascadia Mono"/>
                                <w:color w:val="000000"/>
                                <w:sz w:val="19"/>
                                <w:szCs w:val="19"/>
                                <w:lang w:val="en-US"/>
                              </w:rPr>
                              <w:t xml:space="preserve"> </w:t>
                            </w:r>
                            <w:proofErr w:type="spellStart"/>
                            <w:proofErr w:type="gramStart"/>
                            <w:r w:rsidRPr="00F87490">
                              <w:rPr>
                                <w:rFonts w:ascii="Cascadia Mono" w:hAnsi="Cascadia Mono" w:cs="Cascadia Mono"/>
                                <w:color w:val="000000"/>
                                <w:sz w:val="19"/>
                                <w:szCs w:val="19"/>
                                <w:lang w:val="en-US"/>
                              </w:rPr>
                              <w:t>System.Windows.Forms.Button</w:t>
                            </w:r>
                            <w:proofErr w:type="spellEnd"/>
                            <w:proofErr w:type="gramEnd"/>
                            <w:r w:rsidRPr="00F87490">
                              <w:rPr>
                                <w:rFonts w:ascii="Cascadia Mono" w:hAnsi="Cascadia Mono" w:cs="Cascadia Mono"/>
                                <w:color w:val="000000"/>
                                <w:sz w:val="19"/>
                                <w:szCs w:val="19"/>
                                <w:lang w:val="en-US"/>
                              </w:rPr>
                              <w:t xml:space="preserve"> </w:t>
                            </w:r>
                            <w:proofErr w:type="spellStart"/>
                            <w:r w:rsidRPr="00F87490">
                              <w:rPr>
                                <w:rFonts w:ascii="Cascadia Mono" w:hAnsi="Cascadia Mono" w:cs="Cascadia Mono"/>
                                <w:color w:val="000000"/>
                                <w:sz w:val="19"/>
                                <w:szCs w:val="19"/>
                                <w:lang w:val="en-US"/>
                              </w:rPr>
                              <w:t>btnEmpezar</w:t>
                            </w:r>
                            <w:proofErr w:type="spellEnd"/>
                            <w:r w:rsidRPr="00F87490">
                              <w:rPr>
                                <w:rFonts w:ascii="Cascadia Mono" w:hAnsi="Cascadia Mono" w:cs="Cascadia Mono"/>
                                <w:color w:val="000000"/>
                                <w:sz w:val="19"/>
                                <w:szCs w:val="19"/>
                                <w:lang w:val="en-US"/>
                              </w:rPr>
                              <w:t>;</w:t>
                            </w:r>
                          </w:p>
                          <w:p w14:paraId="35A577A5" w14:textId="77777777" w:rsidR="00F87490" w:rsidRDefault="00F87490" w:rsidP="00F87490">
                            <w:pPr>
                              <w:autoSpaceDE w:val="0"/>
                              <w:autoSpaceDN w:val="0"/>
                              <w:adjustRightInd w:val="0"/>
                              <w:spacing w:after="0" w:line="240" w:lineRule="auto"/>
                              <w:rPr>
                                <w:rFonts w:ascii="Cascadia Mono" w:hAnsi="Cascadia Mono" w:cs="Cascadia Mono"/>
                                <w:color w:val="000000"/>
                                <w:sz w:val="19"/>
                                <w:szCs w:val="19"/>
                                <w:lang w:val="es-EC"/>
                              </w:rPr>
                            </w:pPr>
                            <w:r w:rsidRPr="00F874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4F3E640E" w14:textId="27EBB41C" w:rsidR="00D32244" w:rsidRDefault="00F87490" w:rsidP="00F87490">
                            <w:pPr>
                              <w:spacing w:after="0" w:line="240" w:lineRule="auto"/>
                            </w:pPr>
                            <w:r>
                              <w:rPr>
                                <w:rFonts w:ascii="Cascadia Mono" w:hAnsi="Cascadia Mono" w:cs="Cascadia Mono"/>
                                <w:color w:val="000000"/>
                                <w:sz w:val="19"/>
                                <w:szCs w:val="19"/>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7224A" id="Text Box 79" o:spid="_x0000_s1062" type="#_x0000_t202" style="position:absolute;margin-left:674.55pt;margin-top:18.75pt;width:725.75pt;height:437.15pt;z-index:2516582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" fillcolor="white [3201]" strokeweight=".5pt">
                <v:textbox>
                  <w:txbxContent>
                    <w:p w14:paraId="0BD474D5" w14:textId="77777777" w:rsidR="00F87490" w:rsidRDefault="00F87490" w:rsidP="00F87490">
                      <w:pPr>
                        <w:autoSpaceDE w:val="0"/>
                        <w:autoSpaceDN w:val="0"/>
                        <w:adjustRightInd w:val="0"/>
                        <w:spacing w:after="0" w:line="240" w:lineRule="auto"/>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namespace</w:t>
                      </w:r>
                      <w:proofErr w:type="spellEnd"/>
                      <w:r>
                        <w:rPr>
                          <w:rFonts w:ascii="Cascadia Mono" w:hAnsi="Cascadia Mono" w:cs="Cascadia Mono"/>
                          <w:color w:val="000000"/>
                          <w:sz w:val="19"/>
                          <w:szCs w:val="19"/>
                          <w:lang w:val="es-EC"/>
                        </w:rPr>
                        <w:t xml:space="preserve"> _178_TALLER_HILOS_GRUPO05.Vista</w:t>
                      </w:r>
                    </w:p>
                    <w:p w14:paraId="7092B690" w14:textId="77777777" w:rsidR="00F87490" w:rsidRDefault="00F87490" w:rsidP="00F87490">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4772B271"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r w:rsidRPr="00F87490">
                        <w:rPr>
                          <w:rFonts w:ascii="Cascadia Mono" w:hAnsi="Cascadia Mono" w:cs="Cascadia Mono"/>
                          <w:color w:val="0000FF"/>
                          <w:sz w:val="19"/>
                          <w:szCs w:val="19"/>
                          <w:lang w:val="en-US"/>
                        </w:rPr>
                        <w:t>partial</w:t>
                      </w: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class</w:t>
                      </w:r>
                      <w:r w:rsidRPr="00F87490">
                        <w:rPr>
                          <w:rFonts w:ascii="Cascadia Mono" w:hAnsi="Cascadia Mono" w:cs="Cascadia Mono"/>
                          <w:color w:val="000000"/>
                          <w:sz w:val="19"/>
                          <w:szCs w:val="19"/>
                          <w:lang w:val="en-US"/>
                        </w:rPr>
                        <w:t xml:space="preserve"> </w:t>
                      </w:r>
                      <w:proofErr w:type="spellStart"/>
                      <w:r w:rsidRPr="00F87490">
                        <w:rPr>
                          <w:rFonts w:ascii="Cascadia Mono" w:hAnsi="Cascadia Mono" w:cs="Cascadia Mono"/>
                          <w:color w:val="2B91AF"/>
                          <w:sz w:val="19"/>
                          <w:szCs w:val="19"/>
                          <w:lang w:val="en-US"/>
                        </w:rPr>
                        <w:t>BancoVista</w:t>
                      </w:r>
                      <w:proofErr w:type="spellEnd"/>
                    </w:p>
                    <w:p w14:paraId="163463E8"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p>
                    <w:p w14:paraId="5C3A74E9"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private</w:t>
                      </w:r>
                      <w:r w:rsidRPr="00F87490">
                        <w:rPr>
                          <w:rFonts w:ascii="Cascadia Mono" w:hAnsi="Cascadia Mono" w:cs="Cascadia Mono"/>
                          <w:color w:val="000000"/>
                          <w:sz w:val="19"/>
                          <w:szCs w:val="19"/>
                          <w:lang w:val="en-US"/>
                        </w:rPr>
                        <w:t xml:space="preserve"> </w:t>
                      </w:r>
                      <w:proofErr w:type="spellStart"/>
                      <w:proofErr w:type="gramStart"/>
                      <w:r w:rsidRPr="00F87490">
                        <w:rPr>
                          <w:rFonts w:ascii="Cascadia Mono" w:hAnsi="Cascadia Mono" w:cs="Cascadia Mono"/>
                          <w:color w:val="000000"/>
                          <w:sz w:val="19"/>
                          <w:szCs w:val="19"/>
                          <w:lang w:val="en-US"/>
                        </w:rPr>
                        <w:t>System.ComponentModel.IContainer</w:t>
                      </w:r>
                      <w:proofErr w:type="spellEnd"/>
                      <w:proofErr w:type="gramEnd"/>
                      <w:r w:rsidRPr="00F87490">
                        <w:rPr>
                          <w:rFonts w:ascii="Cascadia Mono" w:hAnsi="Cascadia Mono" w:cs="Cascadia Mono"/>
                          <w:color w:val="000000"/>
                          <w:sz w:val="19"/>
                          <w:szCs w:val="19"/>
                          <w:lang w:val="en-US"/>
                        </w:rPr>
                        <w:t xml:space="preserve"> components = </w:t>
                      </w:r>
                      <w:r w:rsidRPr="00F87490">
                        <w:rPr>
                          <w:rFonts w:ascii="Cascadia Mono" w:hAnsi="Cascadia Mono" w:cs="Cascadia Mono"/>
                          <w:color w:val="0000FF"/>
                          <w:sz w:val="19"/>
                          <w:szCs w:val="19"/>
                          <w:lang w:val="en-US"/>
                        </w:rPr>
                        <w:t>null</w:t>
                      </w:r>
                      <w:r w:rsidRPr="00F87490">
                        <w:rPr>
                          <w:rFonts w:ascii="Cascadia Mono" w:hAnsi="Cascadia Mono" w:cs="Cascadia Mono"/>
                          <w:color w:val="000000"/>
                          <w:sz w:val="19"/>
                          <w:szCs w:val="19"/>
                          <w:lang w:val="en-US"/>
                        </w:rPr>
                        <w:t>;</w:t>
                      </w:r>
                    </w:p>
                    <w:p w14:paraId="49A3FDAE"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p>
                    <w:p w14:paraId="26A01D59"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protected</w:t>
                      </w: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override</w:t>
                      </w: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void</w:t>
                      </w:r>
                      <w:r w:rsidRPr="00F87490">
                        <w:rPr>
                          <w:rFonts w:ascii="Cascadia Mono" w:hAnsi="Cascadia Mono" w:cs="Cascadia Mono"/>
                          <w:color w:val="000000"/>
                          <w:sz w:val="19"/>
                          <w:szCs w:val="19"/>
                          <w:lang w:val="en-US"/>
                        </w:rPr>
                        <w:t xml:space="preserve"> </w:t>
                      </w:r>
                      <w:proofErr w:type="gramStart"/>
                      <w:r w:rsidRPr="00F87490">
                        <w:rPr>
                          <w:rFonts w:ascii="Cascadia Mono" w:hAnsi="Cascadia Mono" w:cs="Cascadia Mono"/>
                          <w:color w:val="000000"/>
                          <w:sz w:val="19"/>
                          <w:szCs w:val="19"/>
                          <w:lang w:val="en-US"/>
                        </w:rPr>
                        <w:t>Dispose(</w:t>
                      </w:r>
                      <w:proofErr w:type="gramEnd"/>
                      <w:r w:rsidRPr="00F87490">
                        <w:rPr>
                          <w:rFonts w:ascii="Cascadia Mono" w:hAnsi="Cascadia Mono" w:cs="Cascadia Mono"/>
                          <w:color w:val="0000FF"/>
                          <w:sz w:val="19"/>
                          <w:szCs w:val="19"/>
                          <w:lang w:val="en-US"/>
                        </w:rPr>
                        <w:t>bool</w:t>
                      </w:r>
                      <w:r w:rsidRPr="00F87490">
                        <w:rPr>
                          <w:rFonts w:ascii="Cascadia Mono" w:hAnsi="Cascadia Mono" w:cs="Cascadia Mono"/>
                          <w:color w:val="000000"/>
                          <w:sz w:val="19"/>
                          <w:szCs w:val="19"/>
                          <w:lang w:val="en-US"/>
                        </w:rPr>
                        <w:t xml:space="preserve"> disposing)</w:t>
                      </w:r>
                    </w:p>
                    <w:p w14:paraId="6792B6B2"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p>
                    <w:p w14:paraId="0277C2EE"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if</w:t>
                      </w:r>
                      <w:r w:rsidRPr="00F87490">
                        <w:rPr>
                          <w:rFonts w:ascii="Cascadia Mono" w:hAnsi="Cascadia Mono" w:cs="Cascadia Mono"/>
                          <w:color w:val="000000"/>
                          <w:sz w:val="19"/>
                          <w:szCs w:val="19"/>
                          <w:lang w:val="en-US"/>
                        </w:rPr>
                        <w:t xml:space="preserve"> (disposing &amp;&amp; (</w:t>
                      </w:r>
                      <w:proofErr w:type="gramStart"/>
                      <w:r w:rsidRPr="00F87490">
                        <w:rPr>
                          <w:rFonts w:ascii="Cascadia Mono" w:hAnsi="Cascadia Mono" w:cs="Cascadia Mono"/>
                          <w:color w:val="000000"/>
                          <w:sz w:val="19"/>
                          <w:szCs w:val="19"/>
                          <w:lang w:val="en-US"/>
                        </w:rPr>
                        <w:t>components !</w:t>
                      </w:r>
                      <w:proofErr w:type="gramEnd"/>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null</w:t>
                      </w:r>
                      <w:r w:rsidRPr="00F87490">
                        <w:rPr>
                          <w:rFonts w:ascii="Cascadia Mono" w:hAnsi="Cascadia Mono" w:cs="Cascadia Mono"/>
                          <w:color w:val="000000"/>
                          <w:sz w:val="19"/>
                          <w:szCs w:val="19"/>
                          <w:lang w:val="en-US"/>
                        </w:rPr>
                        <w:t>))</w:t>
                      </w:r>
                    </w:p>
                    <w:p w14:paraId="477DC607"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p>
                    <w:p w14:paraId="3F22E2C5"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proofErr w:type="spellStart"/>
                      <w:proofErr w:type="gramStart"/>
                      <w:r w:rsidRPr="00F87490">
                        <w:rPr>
                          <w:rFonts w:ascii="Cascadia Mono" w:hAnsi="Cascadia Mono" w:cs="Cascadia Mono"/>
                          <w:color w:val="000000"/>
                          <w:sz w:val="19"/>
                          <w:szCs w:val="19"/>
                          <w:lang w:val="en-US"/>
                        </w:rPr>
                        <w:t>components.Dispose</w:t>
                      </w:r>
                      <w:proofErr w:type="spellEnd"/>
                      <w:proofErr w:type="gramEnd"/>
                      <w:r w:rsidRPr="00F87490">
                        <w:rPr>
                          <w:rFonts w:ascii="Cascadia Mono" w:hAnsi="Cascadia Mono" w:cs="Cascadia Mono"/>
                          <w:color w:val="000000"/>
                          <w:sz w:val="19"/>
                          <w:szCs w:val="19"/>
                          <w:lang w:val="en-US"/>
                        </w:rPr>
                        <w:t>();</w:t>
                      </w:r>
                    </w:p>
                    <w:p w14:paraId="38628372"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p>
                    <w:p w14:paraId="36598B20"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proofErr w:type="spellStart"/>
                      <w:proofErr w:type="gramStart"/>
                      <w:r w:rsidRPr="00F87490">
                        <w:rPr>
                          <w:rFonts w:ascii="Cascadia Mono" w:hAnsi="Cascadia Mono" w:cs="Cascadia Mono"/>
                          <w:color w:val="0000FF"/>
                          <w:sz w:val="19"/>
                          <w:szCs w:val="19"/>
                          <w:lang w:val="en-US"/>
                        </w:rPr>
                        <w:t>base</w:t>
                      </w:r>
                      <w:r w:rsidRPr="00F87490">
                        <w:rPr>
                          <w:rFonts w:ascii="Cascadia Mono" w:hAnsi="Cascadia Mono" w:cs="Cascadia Mono"/>
                          <w:color w:val="000000"/>
                          <w:sz w:val="19"/>
                          <w:szCs w:val="19"/>
                          <w:lang w:val="en-US"/>
                        </w:rPr>
                        <w:t>.Dispose</w:t>
                      </w:r>
                      <w:proofErr w:type="spellEnd"/>
                      <w:proofErr w:type="gramEnd"/>
                      <w:r w:rsidRPr="00F87490">
                        <w:rPr>
                          <w:rFonts w:ascii="Cascadia Mono" w:hAnsi="Cascadia Mono" w:cs="Cascadia Mono"/>
                          <w:color w:val="000000"/>
                          <w:sz w:val="19"/>
                          <w:szCs w:val="19"/>
                          <w:lang w:val="en-US"/>
                        </w:rPr>
                        <w:t>(disposing);</w:t>
                      </w:r>
                    </w:p>
                    <w:p w14:paraId="243B14E2"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p>
                    <w:p w14:paraId="099CD5CE"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p>
                    <w:p w14:paraId="5A770728" w14:textId="0E8AC0FE" w:rsidR="00F467EA" w:rsidRDefault="00F467EA" w:rsidP="00F87490">
                      <w:pPr>
                        <w:autoSpaceDE w:val="0"/>
                        <w:autoSpaceDN w:val="0"/>
                        <w:adjustRightInd w:val="0"/>
                        <w:spacing w:after="0" w:line="240" w:lineRule="auto"/>
                        <w:rPr>
                          <w:rFonts w:ascii="Cascadia Mono" w:hAnsi="Cascadia Mono" w:cs="Cascadia Mono"/>
                          <w:color w:val="0000FF"/>
                          <w:sz w:val="19"/>
                          <w:szCs w:val="19"/>
                          <w:lang w:val="en-US"/>
                        </w:rPr>
                      </w:pPr>
                      <w:r>
                        <w:rPr>
                          <w:rFonts w:ascii="Cascadia Mono" w:hAnsi="Cascadia Mono" w:cs="Cascadia Mono"/>
                          <w:color w:val="0000FF"/>
                          <w:sz w:val="19"/>
                          <w:szCs w:val="19"/>
                          <w:lang w:val="en-US"/>
                        </w:rPr>
                        <w:tab/>
                        <w:t xml:space="preserve">  //Code Generated</w:t>
                      </w:r>
                      <w:r>
                        <w:rPr>
                          <w:rFonts w:ascii="Cascadia Mono" w:hAnsi="Cascadia Mono" w:cs="Cascadia Mono"/>
                          <w:color w:val="0000FF"/>
                          <w:sz w:val="19"/>
                          <w:szCs w:val="19"/>
                          <w:lang w:val="en-US"/>
                        </w:rPr>
                        <w:tab/>
                        <w:t xml:space="preserve">  </w:t>
                      </w:r>
                    </w:p>
                    <w:p w14:paraId="5A5AA047" w14:textId="77777777" w:rsidR="00F467EA" w:rsidRDefault="00F467EA" w:rsidP="00F87490">
                      <w:pPr>
                        <w:autoSpaceDE w:val="0"/>
                        <w:autoSpaceDN w:val="0"/>
                        <w:adjustRightInd w:val="0"/>
                        <w:spacing w:after="0" w:line="240" w:lineRule="auto"/>
                        <w:rPr>
                          <w:rFonts w:ascii="Cascadia Mono" w:hAnsi="Cascadia Mono" w:cs="Cascadia Mono"/>
                          <w:color w:val="0000FF"/>
                          <w:sz w:val="19"/>
                          <w:szCs w:val="19"/>
                          <w:lang w:val="en-US"/>
                        </w:rPr>
                      </w:pPr>
                    </w:p>
                    <w:p w14:paraId="0FC5EC3C" w14:textId="2202A4BF"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private</w:t>
                      </w:r>
                      <w:r w:rsidRPr="00F87490">
                        <w:rPr>
                          <w:rFonts w:ascii="Cascadia Mono" w:hAnsi="Cascadia Mono" w:cs="Cascadia Mono"/>
                          <w:color w:val="000000"/>
                          <w:sz w:val="19"/>
                          <w:szCs w:val="19"/>
                          <w:lang w:val="en-US"/>
                        </w:rPr>
                        <w:t xml:space="preserve"> </w:t>
                      </w:r>
                      <w:proofErr w:type="spellStart"/>
                      <w:proofErr w:type="gramStart"/>
                      <w:r w:rsidRPr="00F87490">
                        <w:rPr>
                          <w:rFonts w:ascii="Cascadia Mono" w:hAnsi="Cascadia Mono" w:cs="Cascadia Mono"/>
                          <w:color w:val="000000"/>
                          <w:sz w:val="19"/>
                          <w:szCs w:val="19"/>
                          <w:lang w:val="en-US"/>
                        </w:rPr>
                        <w:t>System.Windows.Forms.TextBox</w:t>
                      </w:r>
                      <w:proofErr w:type="spellEnd"/>
                      <w:proofErr w:type="gramEnd"/>
                      <w:r w:rsidRPr="00F87490">
                        <w:rPr>
                          <w:rFonts w:ascii="Cascadia Mono" w:hAnsi="Cascadia Mono" w:cs="Cascadia Mono"/>
                          <w:color w:val="000000"/>
                          <w:sz w:val="19"/>
                          <w:szCs w:val="19"/>
                          <w:lang w:val="en-US"/>
                        </w:rPr>
                        <w:t xml:space="preserve"> </w:t>
                      </w:r>
                      <w:proofErr w:type="spellStart"/>
                      <w:r w:rsidRPr="00F87490">
                        <w:rPr>
                          <w:rFonts w:ascii="Cascadia Mono" w:hAnsi="Cascadia Mono" w:cs="Cascadia Mono"/>
                          <w:color w:val="000000"/>
                          <w:sz w:val="19"/>
                          <w:szCs w:val="19"/>
                          <w:lang w:val="en-US"/>
                        </w:rPr>
                        <w:t>txtPrint</w:t>
                      </w:r>
                      <w:proofErr w:type="spellEnd"/>
                      <w:r w:rsidRPr="00F87490">
                        <w:rPr>
                          <w:rFonts w:ascii="Cascadia Mono" w:hAnsi="Cascadia Mono" w:cs="Cascadia Mono"/>
                          <w:color w:val="000000"/>
                          <w:sz w:val="19"/>
                          <w:szCs w:val="19"/>
                          <w:lang w:val="en-US"/>
                        </w:rPr>
                        <w:t>;</w:t>
                      </w:r>
                    </w:p>
                    <w:p w14:paraId="37048148"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private</w:t>
                      </w:r>
                      <w:r w:rsidRPr="00F87490">
                        <w:rPr>
                          <w:rFonts w:ascii="Cascadia Mono" w:hAnsi="Cascadia Mono" w:cs="Cascadia Mono"/>
                          <w:color w:val="000000"/>
                          <w:sz w:val="19"/>
                          <w:szCs w:val="19"/>
                          <w:lang w:val="en-US"/>
                        </w:rPr>
                        <w:t xml:space="preserve"> </w:t>
                      </w:r>
                      <w:proofErr w:type="spellStart"/>
                      <w:proofErr w:type="gramStart"/>
                      <w:r w:rsidRPr="00F87490">
                        <w:rPr>
                          <w:rFonts w:ascii="Cascadia Mono" w:hAnsi="Cascadia Mono" w:cs="Cascadia Mono"/>
                          <w:color w:val="000000"/>
                          <w:sz w:val="19"/>
                          <w:szCs w:val="19"/>
                          <w:lang w:val="en-US"/>
                        </w:rPr>
                        <w:t>System.Windows.Forms.Button</w:t>
                      </w:r>
                      <w:proofErr w:type="spellEnd"/>
                      <w:proofErr w:type="gramEnd"/>
                      <w:r w:rsidRPr="00F87490">
                        <w:rPr>
                          <w:rFonts w:ascii="Cascadia Mono" w:hAnsi="Cascadia Mono" w:cs="Cascadia Mono"/>
                          <w:color w:val="000000"/>
                          <w:sz w:val="19"/>
                          <w:szCs w:val="19"/>
                          <w:lang w:val="en-US"/>
                        </w:rPr>
                        <w:t xml:space="preserve"> </w:t>
                      </w:r>
                      <w:proofErr w:type="spellStart"/>
                      <w:r w:rsidRPr="00F87490">
                        <w:rPr>
                          <w:rFonts w:ascii="Cascadia Mono" w:hAnsi="Cascadia Mono" w:cs="Cascadia Mono"/>
                          <w:color w:val="000000"/>
                          <w:sz w:val="19"/>
                          <w:szCs w:val="19"/>
                          <w:lang w:val="en-US"/>
                        </w:rPr>
                        <w:t>btnSalir</w:t>
                      </w:r>
                      <w:proofErr w:type="spellEnd"/>
                      <w:r w:rsidRPr="00F87490">
                        <w:rPr>
                          <w:rFonts w:ascii="Cascadia Mono" w:hAnsi="Cascadia Mono" w:cs="Cascadia Mono"/>
                          <w:color w:val="000000"/>
                          <w:sz w:val="19"/>
                          <w:szCs w:val="19"/>
                          <w:lang w:val="en-US"/>
                        </w:rPr>
                        <w:t>;</w:t>
                      </w:r>
                    </w:p>
                    <w:p w14:paraId="42E06592" w14:textId="77777777" w:rsidR="00F87490" w:rsidRPr="00F87490" w:rsidRDefault="00F87490" w:rsidP="00F87490">
                      <w:pPr>
                        <w:autoSpaceDE w:val="0"/>
                        <w:autoSpaceDN w:val="0"/>
                        <w:adjustRightInd w:val="0"/>
                        <w:spacing w:after="0" w:line="240" w:lineRule="auto"/>
                        <w:rPr>
                          <w:rFonts w:ascii="Cascadia Mono" w:hAnsi="Cascadia Mono" w:cs="Cascadia Mono"/>
                          <w:color w:val="000000"/>
                          <w:sz w:val="19"/>
                          <w:szCs w:val="19"/>
                          <w:lang w:val="en-US"/>
                        </w:rPr>
                      </w:pPr>
                      <w:r w:rsidRPr="00F87490">
                        <w:rPr>
                          <w:rFonts w:ascii="Cascadia Mono" w:hAnsi="Cascadia Mono" w:cs="Cascadia Mono"/>
                          <w:color w:val="000000"/>
                          <w:sz w:val="19"/>
                          <w:szCs w:val="19"/>
                          <w:lang w:val="en-US"/>
                        </w:rPr>
                        <w:t xml:space="preserve">        </w:t>
                      </w:r>
                      <w:r w:rsidRPr="00F87490">
                        <w:rPr>
                          <w:rFonts w:ascii="Cascadia Mono" w:hAnsi="Cascadia Mono" w:cs="Cascadia Mono"/>
                          <w:color w:val="0000FF"/>
                          <w:sz w:val="19"/>
                          <w:szCs w:val="19"/>
                          <w:lang w:val="en-US"/>
                        </w:rPr>
                        <w:t>private</w:t>
                      </w:r>
                      <w:r w:rsidRPr="00F87490">
                        <w:rPr>
                          <w:rFonts w:ascii="Cascadia Mono" w:hAnsi="Cascadia Mono" w:cs="Cascadia Mono"/>
                          <w:color w:val="000000"/>
                          <w:sz w:val="19"/>
                          <w:szCs w:val="19"/>
                          <w:lang w:val="en-US"/>
                        </w:rPr>
                        <w:t xml:space="preserve"> </w:t>
                      </w:r>
                      <w:proofErr w:type="spellStart"/>
                      <w:proofErr w:type="gramStart"/>
                      <w:r w:rsidRPr="00F87490">
                        <w:rPr>
                          <w:rFonts w:ascii="Cascadia Mono" w:hAnsi="Cascadia Mono" w:cs="Cascadia Mono"/>
                          <w:color w:val="000000"/>
                          <w:sz w:val="19"/>
                          <w:szCs w:val="19"/>
                          <w:lang w:val="en-US"/>
                        </w:rPr>
                        <w:t>System.Windows.Forms.Button</w:t>
                      </w:r>
                      <w:proofErr w:type="spellEnd"/>
                      <w:proofErr w:type="gramEnd"/>
                      <w:r w:rsidRPr="00F87490">
                        <w:rPr>
                          <w:rFonts w:ascii="Cascadia Mono" w:hAnsi="Cascadia Mono" w:cs="Cascadia Mono"/>
                          <w:color w:val="000000"/>
                          <w:sz w:val="19"/>
                          <w:szCs w:val="19"/>
                          <w:lang w:val="en-US"/>
                        </w:rPr>
                        <w:t xml:space="preserve"> </w:t>
                      </w:r>
                      <w:proofErr w:type="spellStart"/>
                      <w:r w:rsidRPr="00F87490">
                        <w:rPr>
                          <w:rFonts w:ascii="Cascadia Mono" w:hAnsi="Cascadia Mono" w:cs="Cascadia Mono"/>
                          <w:color w:val="000000"/>
                          <w:sz w:val="19"/>
                          <w:szCs w:val="19"/>
                          <w:lang w:val="en-US"/>
                        </w:rPr>
                        <w:t>btnEmpezar</w:t>
                      </w:r>
                      <w:proofErr w:type="spellEnd"/>
                      <w:r w:rsidRPr="00F87490">
                        <w:rPr>
                          <w:rFonts w:ascii="Cascadia Mono" w:hAnsi="Cascadia Mono" w:cs="Cascadia Mono"/>
                          <w:color w:val="000000"/>
                          <w:sz w:val="19"/>
                          <w:szCs w:val="19"/>
                          <w:lang w:val="en-US"/>
                        </w:rPr>
                        <w:t>;</w:t>
                      </w:r>
                    </w:p>
                    <w:p w14:paraId="35A577A5" w14:textId="77777777" w:rsidR="00F87490" w:rsidRDefault="00F87490" w:rsidP="00F87490">
                      <w:pPr>
                        <w:autoSpaceDE w:val="0"/>
                        <w:autoSpaceDN w:val="0"/>
                        <w:adjustRightInd w:val="0"/>
                        <w:spacing w:after="0" w:line="240" w:lineRule="auto"/>
                        <w:rPr>
                          <w:rFonts w:ascii="Cascadia Mono" w:hAnsi="Cascadia Mono" w:cs="Cascadia Mono"/>
                          <w:color w:val="000000"/>
                          <w:sz w:val="19"/>
                          <w:szCs w:val="19"/>
                          <w:lang w:val="es-EC"/>
                        </w:rPr>
                      </w:pPr>
                      <w:r w:rsidRPr="00F874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4F3E640E" w14:textId="27EBB41C" w:rsidR="00D32244" w:rsidRDefault="00F87490" w:rsidP="00F87490">
                      <w:pPr>
                        <w:spacing w:after="0" w:line="240" w:lineRule="auto"/>
                      </w:pPr>
                      <w:r>
                        <w:rPr>
                          <w:rFonts w:ascii="Cascadia Mono" w:hAnsi="Cascadia Mono" w:cs="Cascadia Mono"/>
                          <w:color w:val="000000"/>
                          <w:sz w:val="19"/>
                          <w:szCs w:val="19"/>
                          <w:lang w:val="es-EC"/>
                        </w:rPr>
                        <w:t>}</w:t>
                      </w:r>
                    </w:p>
                  </w:txbxContent>
                </v:textbox>
                <w10:wrap anchorx="margin"/>
              </v:shape>
            </w:pict>
          </mc:Fallback>
        </mc:AlternateContent>
      </w:r>
    </w:p>
    <w:p w14:paraId="17103523" w14:textId="3E81AADB" w:rsidR="00D32244" w:rsidRPr="00182EDB" w:rsidRDefault="008F28C7" w:rsidP="003B4A91">
      <w:pPr>
        <w:rPr>
          <w:lang w:val="es-EC"/>
        </w:rPr>
        <w:sectPr w:rsidR="00D32244" w:rsidRPr="00182EDB" w:rsidSect="00D32244">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82EDB">
        <w:rPr>
          <w:noProof/>
          <w:lang w:val="es-EC"/>
        </w:rPr>
        <w:lastRenderedPageBreak/>
        <mc:AlternateContent>
          <mc:Choice Requires="wps">
            <w:drawing>
              <wp:anchor distT="0" distB="0" distL="114300" distR="114300" simplePos="0" relativeHeight="251658252" behindDoc="0" locked="0" layoutInCell="1" allowOverlap="1" wp14:anchorId="0F847891" wp14:editId="66A50CCA">
                <wp:simplePos x="0" y="0"/>
                <wp:positionH relativeFrom="column">
                  <wp:posOffset>5232</wp:posOffset>
                </wp:positionH>
                <wp:positionV relativeFrom="paragraph">
                  <wp:posOffset>-3532</wp:posOffset>
                </wp:positionV>
                <wp:extent cx="9224010" cy="193853"/>
                <wp:effectExtent l="0" t="0" r="0" b="0"/>
                <wp:wrapNone/>
                <wp:docPr id="82" name="Text Box 82"/>
                <wp:cNvGraphicFramePr/>
                <a:graphic xmlns:a="http://schemas.openxmlformats.org/drawingml/2006/main">
                  <a:graphicData uri="http://schemas.microsoft.com/office/word/2010/wordprocessingShape">
                    <wps:wsp>
                      <wps:cNvSpPr txBox="1"/>
                      <wps:spPr>
                        <a:xfrm>
                          <a:off x="0" y="0"/>
                          <a:ext cx="9224010" cy="193853"/>
                        </a:xfrm>
                        <a:prstGeom prst="rect">
                          <a:avLst/>
                        </a:prstGeom>
                        <a:solidFill>
                          <a:prstClr val="white"/>
                        </a:solidFill>
                        <a:ln>
                          <a:noFill/>
                        </a:ln>
                      </wps:spPr>
                      <wps:txbx>
                        <w:txbxContent>
                          <w:p w14:paraId="302C8C0B" w14:textId="6EF1FA99" w:rsidR="008F28C7" w:rsidRDefault="008F28C7" w:rsidP="008F28C7">
                            <w:pPr>
                              <w:pStyle w:val="Imagenes"/>
                              <w:jc w:val="left"/>
                            </w:pPr>
                            <w:bookmarkStart w:id="101" w:name="_Toc124867395"/>
                            <w:r>
                              <w:t xml:space="preserve">Tabla </w:t>
                            </w:r>
                            <w:fldSimple w:instr=" SEQ Tabla \* ARABIC ">
                              <w:r w:rsidR="00371487">
                                <w:rPr>
                                  <w:noProof/>
                                </w:rPr>
                                <w:t>6</w:t>
                              </w:r>
                            </w:fldSimple>
                            <w:r>
                              <w:t xml:space="preserve">. Codificación del archivo </w:t>
                            </w:r>
                            <w:proofErr w:type="spellStart"/>
                            <w:r w:rsidR="00F87490">
                              <w:t>Program.cs</w:t>
                            </w:r>
                            <w:bookmarkEnd w:id="101"/>
                            <w:proofErr w:type="spellEnd"/>
                          </w:p>
                          <w:p w14:paraId="3975090A" w14:textId="49B8CFBE" w:rsidR="00F87490" w:rsidRPr="00D755F1" w:rsidRDefault="00F87490" w:rsidP="008F28C7">
                            <w:pPr>
                              <w:pStyle w:val="Imagenes"/>
                              <w:jc w:val="left"/>
                              <w:rPr>
                                <w:noProof/>
                              </w:rPr>
                            </w:pPr>
                            <w:proofErr w:type="spellStart"/>
                            <w:r>
                              <w:t>rr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847891" id="Text Box 82" o:spid="_x0000_s1063" type="#_x0000_t202" style="position:absolute;margin-left:.4pt;margin-top:-.3pt;width:726.3pt;height:15.25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" stroked="f">
                <v:textbox inset="0,0,0,0">
                  <w:txbxContent>
                    <w:p w14:paraId="302C8C0B" w14:textId="6EF1FA99" w:rsidR="008F28C7" w:rsidRDefault="008F28C7" w:rsidP="008F28C7">
                      <w:pPr>
                        <w:pStyle w:val="Imagenes"/>
                        <w:jc w:val="left"/>
                      </w:pPr>
                      <w:bookmarkStart w:id="102" w:name="_Toc124867395"/>
                      <w:r>
                        <w:t xml:space="preserve">Tabla </w:t>
                      </w:r>
                      <w:fldSimple w:instr=" SEQ Tabla \* ARABIC ">
                        <w:r w:rsidR="00371487">
                          <w:rPr>
                            <w:noProof/>
                          </w:rPr>
                          <w:t>6</w:t>
                        </w:r>
                      </w:fldSimple>
                      <w:r>
                        <w:t xml:space="preserve">. Codificación del archivo </w:t>
                      </w:r>
                      <w:proofErr w:type="spellStart"/>
                      <w:r w:rsidR="00F87490">
                        <w:t>Program.cs</w:t>
                      </w:r>
                      <w:bookmarkEnd w:id="102"/>
                      <w:proofErr w:type="spellEnd"/>
                    </w:p>
                    <w:p w14:paraId="3975090A" w14:textId="49B8CFBE" w:rsidR="00F87490" w:rsidRPr="00D755F1" w:rsidRDefault="00F87490" w:rsidP="008F28C7">
                      <w:pPr>
                        <w:pStyle w:val="Imagenes"/>
                        <w:jc w:val="left"/>
                        <w:rPr>
                          <w:noProof/>
                        </w:rPr>
                      </w:pPr>
                      <w:proofErr w:type="spellStart"/>
                      <w:r>
                        <w:t>rr</w:t>
                      </w:r>
                      <w:proofErr w:type="spellEnd"/>
                    </w:p>
                  </w:txbxContent>
                </v:textbox>
              </v:shape>
            </w:pict>
          </mc:Fallback>
        </mc:AlternateContent>
      </w:r>
      <w:r w:rsidR="00D32244" w:rsidRPr="00182EDB">
        <w:rPr>
          <w:noProof/>
          <w:lang w:val="es-EC"/>
        </w:rPr>
        <mc:AlternateContent>
          <mc:Choice Requires="wps">
            <w:drawing>
              <wp:anchor distT="0" distB="0" distL="114300" distR="114300" simplePos="0" relativeHeight="251658251" behindDoc="0" locked="0" layoutInCell="1" allowOverlap="1" wp14:anchorId="7132C209" wp14:editId="0405AF62">
                <wp:simplePos x="0" y="0"/>
                <wp:positionH relativeFrom="margin">
                  <wp:align>right</wp:align>
                </wp:positionH>
                <wp:positionV relativeFrom="paragraph">
                  <wp:posOffset>193980</wp:posOffset>
                </wp:positionV>
                <wp:extent cx="9224467" cy="5688863"/>
                <wp:effectExtent l="0" t="0" r="15240" b="26670"/>
                <wp:wrapNone/>
                <wp:docPr id="81" name="Text Box 81"/>
                <wp:cNvGraphicFramePr/>
                <a:graphic xmlns:a="http://schemas.openxmlformats.org/drawingml/2006/main">
                  <a:graphicData uri="http://schemas.microsoft.com/office/word/2010/wordprocessingShape">
                    <wps:wsp>
                      <wps:cNvSpPr txBox="1"/>
                      <wps:spPr>
                        <a:xfrm>
                          <a:off x="0" y="0"/>
                          <a:ext cx="9224467" cy="5688863"/>
                        </a:xfrm>
                        <a:prstGeom prst="rect">
                          <a:avLst/>
                        </a:prstGeom>
                        <a:solidFill>
                          <a:schemeClr val="lt1"/>
                        </a:solidFill>
                        <a:ln w="6350">
                          <a:solidFill>
                            <a:prstClr val="black"/>
                          </a:solidFill>
                        </a:ln>
                      </wps:spPr>
                      <wps:txbx>
                        <w:txbxContent>
                          <w:p w14:paraId="68065D90"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FF"/>
                                <w:sz w:val="19"/>
                                <w:szCs w:val="19"/>
                                <w:lang w:val="en-US"/>
                              </w:rPr>
                              <w:t>using</w:t>
                            </w:r>
                            <w:r w:rsidRPr="00F467EA">
                              <w:rPr>
                                <w:rFonts w:ascii="Cascadia Mono" w:hAnsi="Cascadia Mono" w:cs="Cascadia Mono"/>
                                <w:color w:val="000000"/>
                                <w:sz w:val="19"/>
                                <w:szCs w:val="19"/>
                                <w:lang w:val="en-US"/>
                              </w:rPr>
                              <w:t xml:space="preserve"> _178_TALLER_HILOS_GRUPO05.</w:t>
                            </w:r>
                            <w:proofErr w:type="gramStart"/>
                            <w:r w:rsidRPr="00F467EA">
                              <w:rPr>
                                <w:rFonts w:ascii="Cascadia Mono" w:hAnsi="Cascadia Mono" w:cs="Cascadia Mono"/>
                                <w:color w:val="000000"/>
                                <w:sz w:val="19"/>
                                <w:szCs w:val="19"/>
                                <w:lang w:val="en-US"/>
                              </w:rPr>
                              <w:t>Vista;</w:t>
                            </w:r>
                            <w:proofErr w:type="gramEnd"/>
                          </w:p>
                          <w:p w14:paraId="57405E1D"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FF"/>
                                <w:sz w:val="19"/>
                                <w:szCs w:val="19"/>
                                <w:lang w:val="en-US"/>
                              </w:rPr>
                              <w:t>using</w:t>
                            </w:r>
                            <w:r w:rsidRPr="00F467EA">
                              <w:rPr>
                                <w:rFonts w:ascii="Cascadia Mono" w:hAnsi="Cascadia Mono" w:cs="Cascadia Mono"/>
                                <w:color w:val="000000"/>
                                <w:sz w:val="19"/>
                                <w:szCs w:val="19"/>
                                <w:lang w:val="en-US"/>
                              </w:rPr>
                              <w:t xml:space="preserve"> </w:t>
                            </w:r>
                            <w:proofErr w:type="gramStart"/>
                            <w:r w:rsidRPr="00F467EA">
                              <w:rPr>
                                <w:rFonts w:ascii="Cascadia Mono" w:hAnsi="Cascadia Mono" w:cs="Cascadia Mono"/>
                                <w:color w:val="000000"/>
                                <w:sz w:val="19"/>
                                <w:szCs w:val="19"/>
                                <w:lang w:val="en-US"/>
                              </w:rPr>
                              <w:t>System;</w:t>
                            </w:r>
                            <w:proofErr w:type="gramEnd"/>
                          </w:p>
                          <w:p w14:paraId="5B676197"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FF"/>
                                <w:sz w:val="19"/>
                                <w:szCs w:val="19"/>
                                <w:lang w:val="en-US"/>
                              </w:rPr>
                              <w:t>using</w:t>
                            </w:r>
                            <w:r w:rsidRPr="00F467EA">
                              <w:rPr>
                                <w:rFonts w:ascii="Cascadia Mono" w:hAnsi="Cascadia Mono" w:cs="Cascadia Mono"/>
                                <w:color w:val="000000"/>
                                <w:sz w:val="19"/>
                                <w:szCs w:val="19"/>
                                <w:lang w:val="en-US"/>
                              </w:rPr>
                              <w:t xml:space="preserve"> </w:t>
                            </w:r>
                            <w:proofErr w:type="spellStart"/>
                            <w:proofErr w:type="gramStart"/>
                            <w:r w:rsidRPr="00F467EA">
                              <w:rPr>
                                <w:rFonts w:ascii="Cascadia Mono" w:hAnsi="Cascadia Mono" w:cs="Cascadia Mono"/>
                                <w:color w:val="000000"/>
                                <w:sz w:val="19"/>
                                <w:szCs w:val="19"/>
                                <w:lang w:val="en-US"/>
                              </w:rPr>
                              <w:t>System.Collections.Generic</w:t>
                            </w:r>
                            <w:proofErr w:type="spellEnd"/>
                            <w:proofErr w:type="gramEnd"/>
                            <w:r w:rsidRPr="00F467EA">
                              <w:rPr>
                                <w:rFonts w:ascii="Cascadia Mono" w:hAnsi="Cascadia Mono" w:cs="Cascadia Mono"/>
                                <w:color w:val="000000"/>
                                <w:sz w:val="19"/>
                                <w:szCs w:val="19"/>
                                <w:lang w:val="en-US"/>
                              </w:rPr>
                              <w:t>;</w:t>
                            </w:r>
                          </w:p>
                          <w:p w14:paraId="2817BCA4"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FF"/>
                                <w:sz w:val="19"/>
                                <w:szCs w:val="19"/>
                                <w:lang w:val="en-US"/>
                              </w:rPr>
                              <w:t>using</w:t>
                            </w:r>
                            <w:r w:rsidRPr="00F467EA">
                              <w:rPr>
                                <w:rFonts w:ascii="Cascadia Mono" w:hAnsi="Cascadia Mono" w:cs="Cascadia Mono"/>
                                <w:color w:val="000000"/>
                                <w:sz w:val="19"/>
                                <w:szCs w:val="19"/>
                                <w:lang w:val="en-US"/>
                              </w:rPr>
                              <w:t xml:space="preserve"> </w:t>
                            </w:r>
                            <w:proofErr w:type="spellStart"/>
                            <w:r w:rsidRPr="00F467EA">
                              <w:rPr>
                                <w:rFonts w:ascii="Cascadia Mono" w:hAnsi="Cascadia Mono" w:cs="Cascadia Mono"/>
                                <w:color w:val="000000"/>
                                <w:sz w:val="19"/>
                                <w:szCs w:val="19"/>
                                <w:lang w:val="en-US"/>
                              </w:rPr>
                              <w:t>System.</w:t>
                            </w:r>
                            <w:proofErr w:type="gramStart"/>
                            <w:r w:rsidRPr="00F467EA">
                              <w:rPr>
                                <w:rFonts w:ascii="Cascadia Mono" w:hAnsi="Cascadia Mono" w:cs="Cascadia Mono"/>
                                <w:color w:val="000000"/>
                                <w:sz w:val="19"/>
                                <w:szCs w:val="19"/>
                                <w:lang w:val="en-US"/>
                              </w:rPr>
                              <w:t>Linq</w:t>
                            </w:r>
                            <w:proofErr w:type="spellEnd"/>
                            <w:r w:rsidRPr="00F467EA">
                              <w:rPr>
                                <w:rFonts w:ascii="Cascadia Mono" w:hAnsi="Cascadia Mono" w:cs="Cascadia Mono"/>
                                <w:color w:val="000000"/>
                                <w:sz w:val="19"/>
                                <w:szCs w:val="19"/>
                                <w:lang w:val="en-US"/>
                              </w:rPr>
                              <w:t>;</w:t>
                            </w:r>
                            <w:proofErr w:type="gramEnd"/>
                          </w:p>
                          <w:p w14:paraId="31ACB0CD"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FF"/>
                                <w:sz w:val="19"/>
                                <w:szCs w:val="19"/>
                                <w:lang w:val="en-US"/>
                              </w:rPr>
                              <w:t>using</w:t>
                            </w:r>
                            <w:r w:rsidRPr="00F467EA">
                              <w:rPr>
                                <w:rFonts w:ascii="Cascadia Mono" w:hAnsi="Cascadia Mono" w:cs="Cascadia Mono"/>
                                <w:color w:val="000000"/>
                                <w:sz w:val="19"/>
                                <w:szCs w:val="19"/>
                                <w:lang w:val="en-US"/>
                              </w:rPr>
                              <w:t xml:space="preserve"> </w:t>
                            </w:r>
                            <w:proofErr w:type="spellStart"/>
                            <w:proofErr w:type="gramStart"/>
                            <w:r w:rsidRPr="00F467EA">
                              <w:rPr>
                                <w:rFonts w:ascii="Cascadia Mono" w:hAnsi="Cascadia Mono" w:cs="Cascadia Mono"/>
                                <w:color w:val="000000"/>
                                <w:sz w:val="19"/>
                                <w:szCs w:val="19"/>
                                <w:lang w:val="en-US"/>
                              </w:rPr>
                              <w:t>System.Threading.Tasks</w:t>
                            </w:r>
                            <w:proofErr w:type="spellEnd"/>
                            <w:proofErr w:type="gramEnd"/>
                            <w:r w:rsidRPr="00F467EA">
                              <w:rPr>
                                <w:rFonts w:ascii="Cascadia Mono" w:hAnsi="Cascadia Mono" w:cs="Cascadia Mono"/>
                                <w:color w:val="000000"/>
                                <w:sz w:val="19"/>
                                <w:szCs w:val="19"/>
                                <w:lang w:val="en-US"/>
                              </w:rPr>
                              <w:t>;</w:t>
                            </w:r>
                          </w:p>
                          <w:p w14:paraId="49077E6A"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FF"/>
                                <w:sz w:val="19"/>
                                <w:szCs w:val="19"/>
                                <w:lang w:val="en-US"/>
                              </w:rPr>
                              <w:t>using</w:t>
                            </w:r>
                            <w:r w:rsidRPr="00F467EA">
                              <w:rPr>
                                <w:rFonts w:ascii="Cascadia Mono" w:hAnsi="Cascadia Mono" w:cs="Cascadia Mono"/>
                                <w:color w:val="000000"/>
                                <w:sz w:val="19"/>
                                <w:szCs w:val="19"/>
                                <w:lang w:val="en-US"/>
                              </w:rPr>
                              <w:t xml:space="preserve"> </w:t>
                            </w:r>
                            <w:proofErr w:type="spellStart"/>
                            <w:proofErr w:type="gramStart"/>
                            <w:r w:rsidRPr="00F467EA">
                              <w:rPr>
                                <w:rFonts w:ascii="Cascadia Mono" w:hAnsi="Cascadia Mono" w:cs="Cascadia Mono"/>
                                <w:color w:val="000000"/>
                                <w:sz w:val="19"/>
                                <w:szCs w:val="19"/>
                                <w:lang w:val="en-US"/>
                              </w:rPr>
                              <w:t>System.Windows.Forms</w:t>
                            </w:r>
                            <w:proofErr w:type="spellEnd"/>
                            <w:proofErr w:type="gramEnd"/>
                            <w:r w:rsidRPr="00F467EA">
                              <w:rPr>
                                <w:rFonts w:ascii="Cascadia Mono" w:hAnsi="Cascadia Mono" w:cs="Cascadia Mono"/>
                                <w:color w:val="000000"/>
                                <w:sz w:val="19"/>
                                <w:szCs w:val="19"/>
                                <w:lang w:val="en-US"/>
                              </w:rPr>
                              <w:t>;</w:t>
                            </w:r>
                          </w:p>
                          <w:p w14:paraId="3F898F76"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p>
                          <w:p w14:paraId="1B516B60"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FF"/>
                                <w:sz w:val="19"/>
                                <w:szCs w:val="19"/>
                                <w:lang w:val="en-US"/>
                              </w:rPr>
                              <w:t>namespace</w:t>
                            </w:r>
                            <w:r w:rsidRPr="00F467EA">
                              <w:rPr>
                                <w:rFonts w:ascii="Cascadia Mono" w:hAnsi="Cascadia Mono" w:cs="Cascadia Mono"/>
                                <w:color w:val="000000"/>
                                <w:sz w:val="19"/>
                                <w:szCs w:val="19"/>
                                <w:lang w:val="en-US"/>
                              </w:rPr>
                              <w:t xml:space="preserve"> _178_TALLER_HILOS_GRUPO05</w:t>
                            </w:r>
                          </w:p>
                          <w:p w14:paraId="1D90FC9F"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w:t>
                            </w:r>
                          </w:p>
                          <w:p w14:paraId="5E3822D2"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0000FF"/>
                                <w:sz w:val="19"/>
                                <w:szCs w:val="19"/>
                                <w:lang w:val="en-US"/>
                              </w:rPr>
                              <w:t>internal</w:t>
                            </w: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0000FF"/>
                                <w:sz w:val="19"/>
                                <w:szCs w:val="19"/>
                                <w:lang w:val="en-US"/>
                              </w:rPr>
                              <w:t>static</w:t>
                            </w: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0000FF"/>
                                <w:sz w:val="19"/>
                                <w:szCs w:val="19"/>
                                <w:lang w:val="en-US"/>
                              </w:rPr>
                              <w:t>class</w:t>
                            </w: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2B91AF"/>
                                <w:sz w:val="19"/>
                                <w:szCs w:val="19"/>
                                <w:lang w:val="en-US"/>
                              </w:rPr>
                              <w:t>Program</w:t>
                            </w:r>
                          </w:p>
                          <w:p w14:paraId="2A9CC1EF"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p>
                          <w:p w14:paraId="5AC8BA06"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808080"/>
                                <w:sz w:val="19"/>
                                <w:szCs w:val="19"/>
                                <w:lang w:val="en-US"/>
                              </w:rPr>
                              <w:t>///</w:t>
                            </w:r>
                            <w:r w:rsidRPr="00F467EA">
                              <w:rPr>
                                <w:rFonts w:ascii="Cascadia Mono" w:hAnsi="Cascadia Mono" w:cs="Cascadia Mono"/>
                                <w:color w:val="008000"/>
                                <w:sz w:val="19"/>
                                <w:szCs w:val="19"/>
                                <w:lang w:val="en-US"/>
                              </w:rPr>
                              <w:t xml:space="preserve"> </w:t>
                            </w:r>
                            <w:r w:rsidRPr="00F467EA">
                              <w:rPr>
                                <w:rFonts w:ascii="Cascadia Mono" w:hAnsi="Cascadia Mono" w:cs="Cascadia Mono"/>
                                <w:color w:val="808080"/>
                                <w:sz w:val="19"/>
                                <w:szCs w:val="19"/>
                                <w:lang w:val="en-US"/>
                              </w:rPr>
                              <w:t>&lt;summary&gt;</w:t>
                            </w:r>
                          </w:p>
                          <w:p w14:paraId="61956DF7"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808080"/>
                                <w:sz w:val="19"/>
                                <w:szCs w:val="19"/>
                                <w:lang w:val="en-US"/>
                              </w:rPr>
                              <w:t>///</w:t>
                            </w:r>
                            <w:r w:rsidRPr="00F467EA">
                              <w:rPr>
                                <w:rFonts w:ascii="Cascadia Mono" w:hAnsi="Cascadia Mono" w:cs="Cascadia Mono"/>
                                <w:color w:val="008000"/>
                                <w:sz w:val="19"/>
                                <w:szCs w:val="19"/>
                                <w:lang w:val="en-US"/>
                              </w:rPr>
                              <w:t xml:space="preserve"> The main entry point for the application.</w:t>
                            </w:r>
                          </w:p>
                          <w:p w14:paraId="3CA88B40"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808080"/>
                                <w:sz w:val="19"/>
                                <w:szCs w:val="19"/>
                                <w:lang w:val="en-US"/>
                              </w:rPr>
                              <w:t>///</w:t>
                            </w:r>
                            <w:r w:rsidRPr="00F467EA">
                              <w:rPr>
                                <w:rFonts w:ascii="Cascadia Mono" w:hAnsi="Cascadia Mono" w:cs="Cascadia Mono"/>
                                <w:color w:val="008000"/>
                                <w:sz w:val="19"/>
                                <w:szCs w:val="19"/>
                                <w:lang w:val="en-US"/>
                              </w:rPr>
                              <w:t xml:space="preserve"> </w:t>
                            </w:r>
                            <w:r w:rsidRPr="00F467EA">
                              <w:rPr>
                                <w:rFonts w:ascii="Cascadia Mono" w:hAnsi="Cascadia Mono" w:cs="Cascadia Mono"/>
                                <w:color w:val="808080"/>
                                <w:sz w:val="19"/>
                                <w:szCs w:val="19"/>
                                <w:lang w:val="en-US"/>
                              </w:rPr>
                              <w:t>&lt;/summary&gt;</w:t>
                            </w:r>
                          </w:p>
                          <w:p w14:paraId="28F2ED05"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proofErr w:type="spellStart"/>
                            <w:r w:rsidRPr="00F467EA">
                              <w:rPr>
                                <w:rFonts w:ascii="Cascadia Mono" w:hAnsi="Cascadia Mono" w:cs="Cascadia Mono"/>
                                <w:color w:val="000000"/>
                                <w:sz w:val="19"/>
                                <w:szCs w:val="19"/>
                                <w:lang w:val="en-US"/>
                              </w:rPr>
                              <w:t>STAThread</w:t>
                            </w:r>
                            <w:proofErr w:type="spellEnd"/>
                            <w:r w:rsidRPr="00F467EA">
                              <w:rPr>
                                <w:rFonts w:ascii="Cascadia Mono" w:hAnsi="Cascadia Mono" w:cs="Cascadia Mono"/>
                                <w:color w:val="000000"/>
                                <w:sz w:val="19"/>
                                <w:szCs w:val="19"/>
                                <w:lang w:val="en-US"/>
                              </w:rPr>
                              <w:t>]</w:t>
                            </w:r>
                          </w:p>
                          <w:p w14:paraId="0A7B9955"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0000FF"/>
                                <w:sz w:val="19"/>
                                <w:szCs w:val="19"/>
                                <w:lang w:val="en-US"/>
                              </w:rPr>
                              <w:t>static</w:t>
                            </w: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0000FF"/>
                                <w:sz w:val="19"/>
                                <w:szCs w:val="19"/>
                                <w:lang w:val="en-US"/>
                              </w:rPr>
                              <w:t>void</w:t>
                            </w:r>
                            <w:r w:rsidRPr="00F467EA">
                              <w:rPr>
                                <w:rFonts w:ascii="Cascadia Mono" w:hAnsi="Cascadia Mono" w:cs="Cascadia Mono"/>
                                <w:color w:val="000000"/>
                                <w:sz w:val="19"/>
                                <w:szCs w:val="19"/>
                                <w:lang w:val="en-US"/>
                              </w:rPr>
                              <w:t xml:space="preserve"> </w:t>
                            </w:r>
                            <w:proofErr w:type="gramStart"/>
                            <w:r w:rsidRPr="00F467EA">
                              <w:rPr>
                                <w:rFonts w:ascii="Cascadia Mono" w:hAnsi="Cascadia Mono" w:cs="Cascadia Mono"/>
                                <w:color w:val="000000"/>
                                <w:sz w:val="19"/>
                                <w:szCs w:val="19"/>
                                <w:lang w:val="en-US"/>
                              </w:rPr>
                              <w:t>Main(</w:t>
                            </w:r>
                            <w:proofErr w:type="gramEnd"/>
                            <w:r w:rsidRPr="00F467EA">
                              <w:rPr>
                                <w:rFonts w:ascii="Cascadia Mono" w:hAnsi="Cascadia Mono" w:cs="Cascadia Mono"/>
                                <w:color w:val="000000"/>
                                <w:sz w:val="19"/>
                                <w:szCs w:val="19"/>
                                <w:lang w:val="en-US"/>
                              </w:rPr>
                              <w:t>)</w:t>
                            </w:r>
                          </w:p>
                          <w:p w14:paraId="42B6146A"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p>
                          <w:p w14:paraId="5E3A0BBC"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proofErr w:type="spellStart"/>
                            <w:r w:rsidRPr="00F467EA">
                              <w:rPr>
                                <w:rFonts w:ascii="Cascadia Mono" w:hAnsi="Cascadia Mono" w:cs="Cascadia Mono"/>
                                <w:color w:val="000000"/>
                                <w:sz w:val="19"/>
                                <w:szCs w:val="19"/>
                                <w:lang w:val="en-US"/>
                              </w:rPr>
                              <w:t>Application.EnableVisualStyles</w:t>
                            </w:r>
                            <w:proofErr w:type="spellEnd"/>
                            <w:r w:rsidRPr="00F467EA">
                              <w:rPr>
                                <w:rFonts w:ascii="Cascadia Mono" w:hAnsi="Cascadia Mono" w:cs="Cascadia Mono"/>
                                <w:color w:val="000000"/>
                                <w:sz w:val="19"/>
                                <w:szCs w:val="19"/>
                                <w:lang w:val="en-US"/>
                              </w:rPr>
                              <w:t>(</w:t>
                            </w:r>
                            <w:proofErr w:type="gramStart"/>
                            <w:r w:rsidRPr="00F467EA">
                              <w:rPr>
                                <w:rFonts w:ascii="Cascadia Mono" w:hAnsi="Cascadia Mono" w:cs="Cascadia Mono"/>
                                <w:color w:val="000000"/>
                                <w:sz w:val="19"/>
                                <w:szCs w:val="19"/>
                                <w:lang w:val="en-US"/>
                              </w:rPr>
                              <w:t>);</w:t>
                            </w:r>
                            <w:proofErr w:type="gramEnd"/>
                          </w:p>
                          <w:p w14:paraId="73E11458"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proofErr w:type="spellStart"/>
                            <w:r w:rsidRPr="00F467EA">
                              <w:rPr>
                                <w:rFonts w:ascii="Cascadia Mono" w:hAnsi="Cascadia Mono" w:cs="Cascadia Mono"/>
                                <w:color w:val="000000"/>
                                <w:sz w:val="19"/>
                                <w:szCs w:val="19"/>
                                <w:lang w:val="en-US"/>
                              </w:rPr>
                              <w:t>Application.SetCompatibleTextRenderingDefault</w:t>
                            </w:r>
                            <w:proofErr w:type="spellEnd"/>
                            <w:r w:rsidRPr="00F467EA">
                              <w:rPr>
                                <w:rFonts w:ascii="Cascadia Mono" w:hAnsi="Cascadia Mono" w:cs="Cascadia Mono"/>
                                <w:color w:val="000000"/>
                                <w:sz w:val="19"/>
                                <w:szCs w:val="19"/>
                                <w:lang w:val="en-US"/>
                              </w:rPr>
                              <w:t>(</w:t>
                            </w:r>
                            <w:r w:rsidRPr="00F467EA">
                              <w:rPr>
                                <w:rFonts w:ascii="Cascadia Mono" w:hAnsi="Cascadia Mono" w:cs="Cascadia Mono"/>
                                <w:color w:val="0000FF"/>
                                <w:sz w:val="19"/>
                                <w:szCs w:val="19"/>
                                <w:lang w:val="en-US"/>
                              </w:rPr>
                              <w:t>false</w:t>
                            </w:r>
                            <w:proofErr w:type="gramStart"/>
                            <w:r w:rsidRPr="00F467EA">
                              <w:rPr>
                                <w:rFonts w:ascii="Cascadia Mono" w:hAnsi="Cascadia Mono" w:cs="Cascadia Mono"/>
                                <w:color w:val="000000"/>
                                <w:sz w:val="19"/>
                                <w:szCs w:val="19"/>
                                <w:lang w:val="en-US"/>
                              </w:rPr>
                              <w:t>);</w:t>
                            </w:r>
                            <w:proofErr w:type="gramEnd"/>
                          </w:p>
                          <w:p w14:paraId="1CD66723" w14:textId="77777777" w:rsidR="00656C26" w:rsidRDefault="00656C26" w:rsidP="00656C26">
                            <w:pPr>
                              <w:autoSpaceDE w:val="0"/>
                              <w:autoSpaceDN w:val="0"/>
                              <w:adjustRightInd w:val="0"/>
                              <w:spacing w:after="0" w:line="240" w:lineRule="auto"/>
                              <w:rPr>
                                <w:rFonts w:ascii="Cascadia Mono" w:hAnsi="Cascadia Mono" w:cs="Cascadia Mono"/>
                                <w:color w:val="000000"/>
                                <w:sz w:val="19"/>
                                <w:szCs w:val="19"/>
                                <w:lang w:val="es-EC"/>
                              </w:rPr>
                            </w:pPr>
                            <w:r w:rsidRPr="00F467EA">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s-EC"/>
                              </w:rPr>
                              <w:t>Application.Run</w:t>
                            </w:r>
                            <w:proofErr w:type="spellEnd"/>
                            <w:r>
                              <w:rPr>
                                <w:rFonts w:ascii="Cascadia Mono" w:hAnsi="Cascadia Mono" w:cs="Cascadia Mono"/>
                                <w:color w:val="000000"/>
                                <w:sz w:val="19"/>
                                <w:szCs w:val="19"/>
                                <w:lang w:val="es-EC"/>
                              </w:rPr>
                              <w:t>(</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BancoVista</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683F643B" w14:textId="77777777" w:rsidR="00656C26" w:rsidRDefault="00656C26" w:rsidP="00656C26">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2F52650" w14:textId="77777777" w:rsidR="00656C26" w:rsidRDefault="00656C26" w:rsidP="00656C26">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1696266" w14:textId="3C2B1A1D" w:rsidR="00D32244" w:rsidRDefault="00656C26" w:rsidP="00656C26">
                            <w:pPr>
                              <w:spacing w:after="0" w:line="240" w:lineRule="auto"/>
                            </w:pPr>
                            <w:r>
                              <w:rPr>
                                <w:rFonts w:ascii="Cascadia Mono" w:hAnsi="Cascadia Mono" w:cs="Cascadia Mono"/>
                                <w:color w:val="000000"/>
                                <w:sz w:val="19"/>
                                <w:szCs w:val="19"/>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2C209" id="Text Box 81" o:spid="_x0000_s1064" type="#_x0000_t202" style="position:absolute;margin-left:675.15pt;margin-top:15.25pt;width:726.35pt;height:447.95pt;z-index:25165825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" fillcolor="white [3201]" strokeweight=".5pt">
                <v:textbox>
                  <w:txbxContent>
                    <w:p w14:paraId="68065D90"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FF"/>
                          <w:sz w:val="19"/>
                          <w:szCs w:val="19"/>
                          <w:lang w:val="en-US"/>
                        </w:rPr>
                        <w:t>using</w:t>
                      </w:r>
                      <w:r w:rsidRPr="00F467EA">
                        <w:rPr>
                          <w:rFonts w:ascii="Cascadia Mono" w:hAnsi="Cascadia Mono" w:cs="Cascadia Mono"/>
                          <w:color w:val="000000"/>
                          <w:sz w:val="19"/>
                          <w:szCs w:val="19"/>
                          <w:lang w:val="en-US"/>
                        </w:rPr>
                        <w:t xml:space="preserve"> _178_TALLER_HILOS_GRUPO05.</w:t>
                      </w:r>
                      <w:proofErr w:type="gramStart"/>
                      <w:r w:rsidRPr="00F467EA">
                        <w:rPr>
                          <w:rFonts w:ascii="Cascadia Mono" w:hAnsi="Cascadia Mono" w:cs="Cascadia Mono"/>
                          <w:color w:val="000000"/>
                          <w:sz w:val="19"/>
                          <w:szCs w:val="19"/>
                          <w:lang w:val="en-US"/>
                        </w:rPr>
                        <w:t>Vista;</w:t>
                      </w:r>
                      <w:proofErr w:type="gramEnd"/>
                    </w:p>
                    <w:p w14:paraId="57405E1D"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FF"/>
                          <w:sz w:val="19"/>
                          <w:szCs w:val="19"/>
                          <w:lang w:val="en-US"/>
                        </w:rPr>
                        <w:t>using</w:t>
                      </w:r>
                      <w:r w:rsidRPr="00F467EA">
                        <w:rPr>
                          <w:rFonts w:ascii="Cascadia Mono" w:hAnsi="Cascadia Mono" w:cs="Cascadia Mono"/>
                          <w:color w:val="000000"/>
                          <w:sz w:val="19"/>
                          <w:szCs w:val="19"/>
                          <w:lang w:val="en-US"/>
                        </w:rPr>
                        <w:t xml:space="preserve"> </w:t>
                      </w:r>
                      <w:proofErr w:type="gramStart"/>
                      <w:r w:rsidRPr="00F467EA">
                        <w:rPr>
                          <w:rFonts w:ascii="Cascadia Mono" w:hAnsi="Cascadia Mono" w:cs="Cascadia Mono"/>
                          <w:color w:val="000000"/>
                          <w:sz w:val="19"/>
                          <w:szCs w:val="19"/>
                          <w:lang w:val="en-US"/>
                        </w:rPr>
                        <w:t>System;</w:t>
                      </w:r>
                      <w:proofErr w:type="gramEnd"/>
                    </w:p>
                    <w:p w14:paraId="5B676197"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FF"/>
                          <w:sz w:val="19"/>
                          <w:szCs w:val="19"/>
                          <w:lang w:val="en-US"/>
                        </w:rPr>
                        <w:t>using</w:t>
                      </w:r>
                      <w:r w:rsidRPr="00F467EA">
                        <w:rPr>
                          <w:rFonts w:ascii="Cascadia Mono" w:hAnsi="Cascadia Mono" w:cs="Cascadia Mono"/>
                          <w:color w:val="000000"/>
                          <w:sz w:val="19"/>
                          <w:szCs w:val="19"/>
                          <w:lang w:val="en-US"/>
                        </w:rPr>
                        <w:t xml:space="preserve"> </w:t>
                      </w:r>
                      <w:proofErr w:type="spellStart"/>
                      <w:proofErr w:type="gramStart"/>
                      <w:r w:rsidRPr="00F467EA">
                        <w:rPr>
                          <w:rFonts w:ascii="Cascadia Mono" w:hAnsi="Cascadia Mono" w:cs="Cascadia Mono"/>
                          <w:color w:val="000000"/>
                          <w:sz w:val="19"/>
                          <w:szCs w:val="19"/>
                          <w:lang w:val="en-US"/>
                        </w:rPr>
                        <w:t>System.Collections.Generic</w:t>
                      </w:r>
                      <w:proofErr w:type="spellEnd"/>
                      <w:proofErr w:type="gramEnd"/>
                      <w:r w:rsidRPr="00F467EA">
                        <w:rPr>
                          <w:rFonts w:ascii="Cascadia Mono" w:hAnsi="Cascadia Mono" w:cs="Cascadia Mono"/>
                          <w:color w:val="000000"/>
                          <w:sz w:val="19"/>
                          <w:szCs w:val="19"/>
                          <w:lang w:val="en-US"/>
                        </w:rPr>
                        <w:t>;</w:t>
                      </w:r>
                    </w:p>
                    <w:p w14:paraId="2817BCA4"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FF"/>
                          <w:sz w:val="19"/>
                          <w:szCs w:val="19"/>
                          <w:lang w:val="en-US"/>
                        </w:rPr>
                        <w:t>using</w:t>
                      </w:r>
                      <w:r w:rsidRPr="00F467EA">
                        <w:rPr>
                          <w:rFonts w:ascii="Cascadia Mono" w:hAnsi="Cascadia Mono" w:cs="Cascadia Mono"/>
                          <w:color w:val="000000"/>
                          <w:sz w:val="19"/>
                          <w:szCs w:val="19"/>
                          <w:lang w:val="en-US"/>
                        </w:rPr>
                        <w:t xml:space="preserve"> </w:t>
                      </w:r>
                      <w:proofErr w:type="spellStart"/>
                      <w:r w:rsidRPr="00F467EA">
                        <w:rPr>
                          <w:rFonts w:ascii="Cascadia Mono" w:hAnsi="Cascadia Mono" w:cs="Cascadia Mono"/>
                          <w:color w:val="000000"/>
                          <w:sz w:val="19"/>
                          <w:szCs w:val="19"/>
                          <w:lang w:val="en-US"/>
                        </w:rPr>
                        <w:t>System.</w:t>
                      </w:r>
                      <w:proofErr w:type="gramStart"/>
                      <w:r w:rsidRPr="00F467EA">
                        <w:rPr>
                          <w:rFonts w:ascii="Cascadia Mono" w:hAnsi="Cascadia Mono" w:cs="Cascadia Mono"/>
                          <w:color w:val="000000"/>
                          <w:sz w:val="19"/>
                          <w:szCs w:val="19"/>
                          <w:lang w:val="en-US"/>
                        </w:rPr>
                        <w:t>Linq</w:t>
                      </w:r>
                      <w:proofErr w:type="spellEnd"/>
                      <w:r w:rsidRPr="00F467EA">
                        <w:rPr>
                          <w:rFonts w:ascii="Cascadia Mono" w:hAnsi="Cascadia Mono" w:cs="Cascadia Mono"/>
                          <w:color w:val="000000"/>
                          <w:sz w:val="19"/>
                          <w:szCs w:val="19"/>
                          <w:lang w:val="en-US"/>
                        </w:rPr>
                        <w:t>;</w:t>
                      </w:r>
                      <w:proofErr w:type="gramEnd"/>
                    </w:p>
                    <w:p w14:paraId="31ACB0CD"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FF"/>
                          <w:sz w:val="19"/>
                          <w:szCs w:val="19"/>
                          <w:lang w:val="en-US"/>
                        </w:rPr>
                        <w:t>using</w:t>
                      </w:r>
                      <w:r w:rsidRPr="00F467EA">
                        <w:rPr>
                          <w:rFonts w:ascii="Cascadia Mono" w:hAnsi="Cascadia Mono" w:cs="Cascadia Mono"/>
                          <w:color w:val="000000"/>
                          <w:sz w:val="19"/>
                          <w:szCs w:val="19"/>
                          <w:lang w:val="en-US"/>
                        </w:rPr>
                        <w:t xml:space="preserve"> </w:t>
                      </w:r>
                      <w:proofErr w:type="spellStart"/>
                      <w:proofErr w:type="gramStart"/>
                      <w:r w:rsidRPr="00F467EA">
                        <w:rPr>
                          <w:rFonts w:ascii="Cascadia Mono" w:hAnsi="Cascadia Mono" w:cs="Cascadia Mono"/>
                          <w:color w:val="000000"/>
                          <w:sz w:val="19"/>
                          <w:szCs w:val="19"/>
                          <w:lang w:val="en-US"/>
                        </w:rPr>
                        <w:t>System.Threading.Tasks</w:t>
                      </w:r>
                      <w:proofErr w:type="spellEnd"/>
                      <w:proofErr w:type="gramEnd"/>
                      <w:r w:rsidRPr="00F467EA">
                        <w:rPr>
                          <w:rFonts w:ascii="Cascadia Mono" w:hAnsi="Cascadia Mono" w:cs="Cascadia Mono"/>
                          <w:color w:val="000000"/>
                          <w:sz w:val="19"/>
                          <w:szCs w:val="19"/>
                          <w:lang w:val="en-US"/>
                        </w:rPr>
                        <w:t>;</w:t>
                      </w:r>
                    </w:p>
                    <w:p w14:paraId="49077E6A"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FF"/>
                          <w:sz w:val="19"/>
                          <w:szCs w:val="19"/>
                          <w:lang w:val="en-US"/>
                        </w:rPr>
                        <w:t>using</w:t>
                      </w:r>
                      <w:r w:rsidRPr="00F467EA">
                        <w:rPr>
                          <w:rFonts w:ascii="Cascadia Mono" w:hAnsi="Cascadia Mono" w:cs="Cascadia Mono"/>
                          <w:color w:val="000000"/>
                          <w:sz w:val="19"/>
                          <w:szCs w:val="19"/>
                          <w:lang w:val="en-US"/>
                        </w:rPr>
                        <w:t xml:space="preserve"> </w:t>
                      </w:r>
                      <w:proofErr w:type="spellStart"/>
                      <w:proofErr w:type="gramStart"/>
                      <w:r w:rsidRPr="00F467EA">
                        <w:rPr>
                          <w:rFonts w:ascii="Cascadia Mono" w:hAnsi="Cascadia Mono" w:cs="Cascadia Mono"/>
                          <w:color w:val="000000"/>
                          <w:sz w:val="19"/>
                          <w:szCs w:val="19"/>
                          <w:lang w:val="en-US"/>
                        </w:rPr>
                        <w:t>System.Windows.Forms</w:t>
                      </w:r>
                      <w:proofErr w:type="spellEnd"/>
                      <w:proofErr w:type="gramEnd"/>
                      <w:r w:rsidRPr="00F467EA">
                        <w:rPr>
                          <w:rFonts w:ascii="Cascadia Mono" w:hAnsi="Cascadia Mono" w:cs="Cascadia Mono"/>
                          <w:color w:val="000000"/>
                          <w:sz w:val="19"/>
                          <w:szCs w:val="19"/>
                          <w:lang w:val="en-US"/>
                        </w:rPr>
                        <w:t>;</w:t>
                      </w:r>
                    </w:p>
                    <w:p w14:paraId="3F898F76"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p>
                    <w:p w14:paraId="1B516B60"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FF"/>
                          <w:sz w:val="19"/>
                          <w:szCs w:val="19"/>
                          <w:lang w:val="en-US"/>
                        </w:rPr>
                        <w:t>namespace</w:t>
                      </w:r>
                      <w:r w:rsidRPr="00F467EA">
                        <w:rPr>
                          <w:rFonts w:ascii="Cascadia Mono" w:hAnsi="Cascadia Mono" w:cs="Cascadia Mono"/>
                          <w:color w:val="000000"/>
                          <w:sz w:val="19"/>
                          <w:szCs w:val="19"/>
                          <w:lang w:val="en-US"/>
                        </w:rPr>
                        <w:t xml:space="preserve"> _178_TALLER_HILOS_GRUPO05</w:t>
                      </w:r>
                    </w:p>
                    <w:p w14:paraId="1D90FC9F"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w:t>
                      </w:r>
                    </w:p>
                    <w:p w14:paraId="5E3822D2"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0000FF"/>
                          <w:sz w:val="19"/>
                          <w:szCs w:val="19"/>
                          <w:lang w:val="en-US"/>
                        </w:rPr>
                        <w:t>internal</w:t>
                      </w: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0000FF"/>
                          <w:sz w:val="19"/>
                          <w:szCs w:val="19"/>
                          <w:lang w:val="en-US"/>
                        </w:rPr>
                        <w:t>static</w:t>
                      </w: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0000FF"/>
                          <w:sz w:val="19"/>
                          <w:szCs w:val="19"/>
                          <w:lang w:val="en-US"/>
                        </w:rPr>
                        <w:t>class</w:t>
                      </w: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2B91AF"/>
                          <w:sz w:val="19"/>
                          <w:szCs w:val="19"/>
                          <w:lang w:val="en-US"/>
                        </w:rPr>
                        <w:t>Program</w:t>
                      </w:r>
                    </w:p>
                    <w:p w14:paraId="2A9CC1EF"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p>
                    <w:p w14:paraId="5AC8BA06"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808080"/>
                          <w:sz w:val="19"/>
                          <w:szCs w:val="19"/>
                          <w:lang w:val="en-US"/>
                        </w:rPr>
                        <w:t>///</w:t>
                      </w:r>
                      <w:r w:rsidRPr="00F467EA">
                        <w:rPr>
                          <w:rFonts w:ascii="Cascadia Mono" w:hAnsi="Cascadia Mono" w:cs="Cascadia Mono"/>
                          <w:color w:val="008000"/>
                          <w:sz w:val="19"/>
                          <w:szCs w:val="19"/>
                          <w:lang w:val="en-US"/>
                        </w:rPr>
                        <w:t xml:space="preserve"> </w:t>
                      </w:r>
                      <w:r w:rsidRPr="00F467EA">
                        <w:rPr>
                          <w:rFonts w:ascii="Cascadia Mono" w:hAnsi="Cascadia Mono" w:cs="Cascadia Mono"/>
                          <w:color w:val="808080"/>
                          <w:sz w:val="19"/>
                          <w:szCs w:val="19"/>
                          <w:lang w:val="en-US"/>
                        </w:rPr>
                        <w:t>&lt;summary&gt;</w:t>
                      </w:r>
                    </w:p>
                    <w:p w14:paraId="61956DF7"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808080"/>
                          <w:sz w:val="19"/>
                          <w:szCs w:val="19"/>
                          <w:lang w:val="en-US"/>
                        </w:rPr>
                        <w:t>///</w:t>
                      </w:r>
                      <w:r w:rsidRPr="00F467EA">
                        <w:rPr>
                          <w:rFonts w:ascii="Cascadia Mono" w:hAnsi="Cascadia Mono" w:cs="Cascadia Mono"/>
                          <w:color w:val="008000"/>
                          <w:sz w:val="19"/>
                          <w:szCs w:val="19"/>
                          <w:lang w:val="en-US"/>
                        </w:rPr>
                        <w:t xml:space="preserve"> The main entry point for the application.</w:t>
                      </w:r>
                    </w:p>
                    <w:p w14:paraId="3CA88B40"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808080"/>
                          <w:sz w:val="19"/>
                          <w:szCs w:val="19"/>
                          <w:lang w:val="en-US"/>
                        </w:rPr>
                        <w:t>///</w:t>
                      </w:r>
                      <w:r w:rsidRPr="00F467EA">
                        <w:rPr>
                          <w:rFonts w:ascii="Cascadia Mono" w:hAnsi="Cascadia Mono" w:cs="Cascadia Mono"/>
                          <w:color w:val="008000"/>
                          <w:sz w:val="19"/>
                          <w:szCs w:val="19"/>
                          <w:lang w:val="en-US"/>
                        </w:rPr>
                        <w:t xml:space="preserve"> </w:t>
                      </w:r>
                      <w:r w:rsidRPr="00F467EA">
                        <w:rPr>
                          <w:rFonts w:ascii="Cascadia Mono" w:hAnsi="Cascadia Mono" w:cs="Cascadia Mono"/>
                          <w:color w:val="808080"/>
                          <w:sz w:val="19"/>
                          <w:szCs w:val="19"/>
                          <w:lang w:val="en-US"/>
                        </w:rPr>
                        <w:t>&lt;/summary&gt;</w:t>
                      </w:r>
                    </w:p>
                    <w:p w14:paraId="28F2ED05"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proofErr w:type="spellStart"/>
                      <w:r w:rsidRPr="00F467EA">
                        <w:rPr>
                          <w:rFonts w:ascii="Cascadia Mono" w:hAnsi="Cascadia Mono" w:cs="Cascadia Mono"/>
                          <w:color w:val="000000"/>
                          <w:sz w:val="19"/>
                          <w:szCs w:val="19"/>
                          <w:lang w:val="en-US"/>
                        </w:rPr>
                        <w:t>STAThread</w:t>
                      </w:r>
                      <w:proofErr w:type="spellEnd"/>
                      <w:r w:rsidRPr="00F467EA">
                        <w:rPr>
                          <w:rFonts w:ascii="Cascadia Mono" w:hAnsi="Cascadia Mono" w:cs="Cascadia Mono"/>
                          <w:color w:val="000000"/>
                          <w:sz w:val="19"/>
                          <w:szCs w:val="19"/>
                          <w:lang w:val="en-US"/>
                        </w:rPr>
                        <w:t>]</w:t>
                      </w:r>
                    </w:p>
                    <w:p w14:paraId="0A7B9955"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0000FF"/>
                          <w:sz w:val="19"/>
                          <w:szCs w:val="19"/>
                          <w:lang w:val="en-US"/>
                        </w:rPr>
                        <w:t>static</w:t>
                      </w:r>
                      <w:r w:rsidRPr="00F467EA">
                        <w:rPr>
                          <w:rFonts w:ascii="Cascadia Mono" w:hAnsi="Cascadia Mono" w:cs="Cascadia Mono"/>
                          <w:color w:val="000000"/>
                          <w:sz w:val="19"/>
                          <w:szCs w:val="19"/>
                          <w:lang w:val="en-US"/>
                        </w:rPr>
                        <w:t xml:space="preserve"> </w:t>
                      </w:r>
                      <w:r w:rsidRPr="00F467EA">
                        <w:rPr>
                          <w:rFonts w:ascii="Cascadia Mono" w:hAnsi="Cascadia Mono" w:cs="Cascadia Mono"/>
                          <w:color w:val="0000FF"/>
                          <w:sz w:val="19"/>
                          <w:szCs w:val="19"/>
                          <w:lang w:val="en-US"/>
                        </w:rPr>
                        <w:t>void</w:t>
                      </w:r>
                      <w:r w:rsidRPr="00F467EA">
                        <w:rPr>
                          <w:rFonts w:ascii="Cascadia Mono" w:hAnsi="Cascadia Mono" w:cs="Cascadia Mono"/>
                          <w:color w:val="000000"/>
                          <w:sz w:val="19"/>
                          <w:szCs w:val="19"/>
                          <w:lang w:val="en-US"/>
                        </w:rPr>
                        <w:t xml:space="preserve"> </w:t>
                      </w:r>
                      <w:proofErr w:type="gramStart"/>
                      <w:r w:rsidRPr="00F467EA">
                        <w:rPr>
                          <w:rFonts w:ascii="Cascadia Mono" w:hAnsi="Cascadia Mono" w:cs="Cascadia Mono"/>
                          <w:color w:val="000000"/>
                          <w:sz w:val="19"/>
                          <w:szCs w:val="19"/>
                          <w:lang w:val="en-US"/>
                        </w:rPr>
                        <w:t>Main(</w:t>
                      </w:r>
                      <w:proofErr w:type="gramEnd"/>
                      <w:r w:rsidRPr="00F467EA">
                        <w:rPr>
                          <w:rFonts w:ascii="Cascadia Mono" w:hAnsi="Cascadia Mono" w:cs="Cascadia Mono"/>
                          <w:color w:val="000000"/>
                          <w:sz w:val="19"/>
                          <w:szCs w:val="19"/>
                          <w:lang w:val="en-US"/>
                        </w:rPr>
                        <w:t>)</w:t>
                      </w:r>
                    </w:p>
                    <w:p w14:paraId="42B6146A"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p>
                    <w:p w14:paraId="5E3A0BBC"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proofErr w:type="spellStart"/>
                      <w:r w:rsidRPr="00F467EA">
                        <w:rPr>
                          <w:rFonts w:ascii="Cascadia Mono" w:hAnsi="Cascadia Mono" w:cs="Cascadia Mono"/>
                          <w:color w:val="000000"/>
                          <w:sz w:val="19"/>
                          <w:szCs w:val="19"/>
                          <w:lang w:val="en-US"/>
                        </w:rPr>
                        <w:t>Application.EnableVisualStyles</w:t>
                      </w:r>
                      <w:proofErr w:type="spellEnd"/>
                      <w:r w:rsidRPr="00F467EA">
                        <w:rPr>
                          <w:rFonts w:ascii="Cascadia Mono" w:hAnsi="Cascadia Mono" w:cs="Cascadia Mono"/>
                          <w:color w:val="000000"/>
                          <w:sz w:val="19"/>
                          <w:szCs w:val="19"/>
                          <w:lang w:val="en-US"/>
                        </w:rPr>
                        <w:t>(</w:t>
                      </w:r>
                      <w:proofErr w:type="gramStart"/>
                      <w:r w:rsidRPr="00F467EA">
                        <w:rPr>
                          <w:rFonts w:ascii="Cascadia Mono" w:hAnsi="Cascadia Mono" w:cs="Cascadia Mono"/>
                          <w:color w:val="000000"/>
                          <w:sz w:val="19"/>
                          <w:szCs w:val="19"/>
                          <w:lang w:val="en-US"/>
                        </w:rPr>
                        <w:t>);</w:t>
                      </w:r>
                      <w:proofErr w:type="gramEnd"/>
                    </w:p>
                    <w:p w14:paraId="73E11458" w14:textId="77777777" w:rsidR="00656C26" w:rsidRPr="00F467EA" w:rsidRDefault="00656C26" w:rsidP="00656C26">
                      <w:pPr>
                        <w:autoSpaceDE w:val="0"/>
                        <w:autoSpaceDN w:val="0"/>
                        <w:adjustRightInd w:val="0"/>
                        <w:spacing w:after="0" w:line="240" w:lineRule="auto"/>
                        <w:rPr>
                          <w:rFonts w:ascii="Cascadia Mono" w:hAnsi="Cascadia Mono" w:cs="Cascadia Mono"/>
                          <w:color w:val="000000"/>
                          <w:sz w:val="19"/>
                          <w:szCs w:val="19"/>
                          <w:lang w:val="en-US"/>
                        </w:rPr>
                      </w:pPr>
                      <w:r w:rsidRPr="00F467EA">
                        <w:rPr>
                          <w:rFonts w:ascii="Cascadia Mono" w:hAnsi="Cascadia Mono" w:cs="Cascadia Mono"/>
                          <w:color w:val="000000"/>
                          <w:sz w:val="19"/>
                          <w:szCs w:val="19"/>
                          <w:lang w:val="en-US"/>
                        </w:rPr>
                        <w:t xml:space="preserve">            </w:t>
                      </w:r>
                      <w:proofErr w:type="spellStart"/>
                      <w:r w:rsidRPr="00F467EA">
                        <w:rPr>
                          <w:rFonts w:ascii="Cascadia Mono" w:hAnsi="Cascadia Mono" w:cs="Cascadia Mono"/>
                          <w:color w:val="000000"/>
                          <w:sz w:val="19"/>
                          <w:szCs w:val="19"/>
                          <w:lang w:val="en-US"/>
                        </w:rPr>
                        <w:t>Application.SetCompatibleTextRenderingDefault</w:t>
                      </w:r>
                      <w:proofErr w:type="spellEnd"/>
                      <w:r w:rsidRPr="00F467EA">
                        <w:rPr>
                          <w:rFonts w:ascii="Cascadia Mono" w:hAnsi="Cascadia Mono" w:cs="Cascadia Mono"/>
                          <w:color w:val="000000"/>
                          <w:sz w:val="19"/>
                          <w:szCs w:val="19"/>
                          <w:lang w:val="en-US"/>
                        </w:rPr>
                        <w:t>(</w:t>
                      </w:r>
                      <w:r w:rsidRPr="00F467EA">
                        <w:rPr>
                          <w:rFonts w:ascii="Cascadia Mono" w:hAnsi="Cascadia Mono" w:cs="Cascadia Mono"/>
                          <w:color w:val="0000FF"/>
                          <w:sz w:val="19"/>
                          <w:szCs w:val="19"/>
                          <w:lang w:val="en-US"/>
                        </w:rPr>
                        <w:t>false</w:t>
                      </w:r>
                      <w:proofErr w:type="gramStart"/>
                      <w:r w:rsidRPr="00F467EA">
                        <w:rPr>
                          <w:rFonts w:ascii="Cascadia Mono" w:hAnsi="Cascadia Mono" w:cs="Cascadia Mono"/>
                          <w:color w:val="000000"/>
                          <w:sz w:val="19"/>
                          <w:szCs w:val="19"/>
                          <w:lang w:val="en-US"/>
                        </w:rPr>
                        <w:t>);</w:t>
                      </w:r>
                      <w:proofErr w:type="gramEnd"/>
                    </w:p>
                    <w:p w14:paraId="1CD66723" w14:textId="77777777" w:rsidR="00656C26" w:rsidRDefault="00656C26" w:rsidP="00656C26">
                      <w:pPr>
                        <w:autoSpaceDE w:val="0"/>
                        <w:autoSpaceDN w:val="0"/>
                        <w:adjustRightInd w:val="0"/>
                        <w:spacing w:after="0" w:line="240" w:lineRule="auto"/>
                        <w:rPr>
                          <w:rFonts w:ascii="Cascadia Mono" w:hAnsi="Cascadia Mono" w:cs="Cascadia Mono"/>
                          <w:color w:val="000000"/>
                          <w:sz w:val="19"/>
                          <w:szCs w:val="19"/>
                          <w:lang w:val="es-EC"/>
                        </w:rPr>
                      </w:pPr>
                      <w:r w:rsidRPr="00F467EA">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s-EC"/>
                        </w:rPr>
                        <w:t>Application.Run</w:t>
                      </w:r>
                      <w:proofErr w:type="spellEnd"/>
                      <w:r>
                        <w:rPr>
                          <w:rFonts w:ascii="Cascadia Mono" w:hAnsi="Cascadia Mono" w:cs="Cascadia Mono"/>
                          <w:color w:val="000000"/>
                          <w:sz w:val="19"/>
                          <w:szCs w:val="19"/>
                          <w:lang w:val="es-EC"/>
                        </w:rPr>
                        <w:t>(</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BancoVista</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683F643B" w14:textId="77777777" w:rsidR="00656C26" w:rsidRDefault="00656C26" w:rsidP="00656C26">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2F52650" w14:textId="77777777" w:rsidR="00656C26" w:rsidRDefault="00656C26" w:rsidP="00656C26">
                      <w:pPr>
                        <w:autoSpaceDE w:val="0"/>
                        <w:autoSpaceDN w:val="0"/>
                        <w:adjustRightInd w:val="0"/>
                        <w:spacing w:after="0" w:line="240" w:lineRule="auto"/>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1696266" w14:textId="3C2B1A1D" w:rsidR="00D32244" w:rsidRDefault="00656C26" w:rsidP="00656C26">
                      <w:pPr>
                        <w:spacing w:after="0" w:line="240" w:lineRule="auto"/>
                      </w:pPr>
                      <w:r>
                        <w:rPr>
                          <w:rFonts w:ascii="Cascadia Mono" w:hAnsi="Cascadia Mono" w:cs="Cascadia Mono"/>
                          <w:color w:val="000000"/>
                          <w:sz w:val="19"/>
                          <w:szCs w:val="19"/>
                          <w:lang w:val="es-EC"/>
                        </w:rPr>
                        <w:t>}</w:t>
                      </w:r>
                    </w:p>
                  </w:txbxContent>
                </v:textbox>
                <w10:wrap anchorx="margin"/>
              </v:shape>
            </w:pict>
          </mc:Fallback>
        </mc:AlternateContent>
      </w:r>
    </w:p>
    <w:p w14:paraId="4CFA3A44" w14:textId="6B76F12B" w:rsidR="0035458B" w:rsidRPr="00546EB0" w:rsidRDefault="00BC28D6">
      <w:pPr>
        <w:pStyle w:val="Ttulo2"/>
        <w:numPr>
          <w:ilvl w:val="1"/>
          <w:numId w:val="7"/>
        </w:numPr>
        <w:rPr>
          <w:b/>
          <w:bCs/>
          <w:i/>
        </w:rPr>
      </w:pPr>
      <w:bookmarkStart w:id="103" w:name="_Toc124886847"/>
      <w:r w:rsidRPr="00546EB0">
        <w:rPr>
          <w:b/>
          <w:bCs/>
        </w:rPr>
        <w:lastRenderedPageBreak/>
        <w:t>FUNCIONALIDAD</w:t>
      </w:r>
      <w:bookmarkEnd w:id="103"/>
    </w:p>
    <w:p w14:paraId="16380F71" w14:textId="5BA944AD" w:rsidR="00CF37D2" w:rsidRPr="00182EDB" w:rsidRDefault="00E634C1">
      <w:pPr>
        <w:pStyle w:val="Ttulo3"/>
        <w:numPr>
          <w:ilvl w:val="2"/>
          <w:numId w:val="7"/>
        </w:numPr>
      </w:pPr>
      <w:bookmarkStart w:id="104" w:name="_Toc124886848"/>
      <w:r w:rsidRPr="00182EDB">
        <w:t>EJECUCIÓN</w:t>
      </w:r>
      <w:r w:rsidR="00BC28D6" w:rsidRPr="00182EDB">
        <w:t xml:space="preserve"> DE LA APLICACIÓN</w:t>
      </w:r>
      <w:bookmarkEnd w:id="104"/>
    </w:p>
    <w:p w14:paraId="07BC8B66" w14:textId="58A39A9E" w:rsidR="000912D0" w:rsidRPr="00182EDB" w:rsidRDefault="000912D0" w:rsidP="000912D0">
      <w:pPr>
        <w:rPr>
          <w:rFonts w:cstheme="minorHAnsi"/>
          <w:b/>
          <w:bCs/>
          <w:color w:val="1F497D" w:themeColor="text2"/>
          <w:sz w:val="28"/>
          <w:szCs w:val="28"/>
          <w:lang w:val="es-EC"/>
        </w:rPr>
      </w:pPr>
      <w:r w:rsidRPr="00182EDB">
        <w:rPr>
          <w:rFonts w:cstheme="minorHAnsi"/>
          <w:b/>
          <w:bCs/>
          <w:color w:val="1F497D" w:themeColor="text2"/>
          <w:sz w:val="28"/>
          <w:szCs w:val="28"/>
          <w:lang w:val="es-EC"/>
        </w:rPr>
        <w:t>Ejecución Video 173</w:t>
      </w:r>
    </w:p>
    <w:p w14:paraId="53045096" w14:textId="40FEC020" w:rsidR="003B4A91" w:rsidRPr="00182EDB" w:rsidRDefault="0044333E" w:rsidP="003B4A91">
      <w:pPr>
        <w:pStyle w:val="Imagenes"/>
        <w:keepNext/>
        <w:rPr>
          <w:lang w:val="es-EC"/>
        </w:rPr>
      </w:pPr>
      <w:r w:rsidRPr="00182EDB">
        <w:rPr>
          <w:noProof/>
          <w:lang w:val="es-EC"/>
        </w:rPr>
        <w:drawing>
          <wp:inline distT="0" distB="0" distL="0" distR="0" wp14:anchorId="081D7295" wp14:editId="6C450268">
            <wp:extent cx="4214225" cy="1851820"/>
            <wp:effectExtent l="95250" t="95250" r="91440" b="914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4225" cy="18518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6F90B2" w14:textId="3CE034DF" w:rsidR="000912D0" w:rsidRPr="00182EDB" w:rsidRDefault="0081042E" w:rsidP="003B4A91">
      <w:pPr>
        <w:pStyle w:val="Imagenes"/>
        <w:rPr>
          <w:lang w:val="es-EC"/>
        </w:rPr>
      </w:pPr>
      <w:bookmarkStart w:id="105" w:name="_Toc124887302"/>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78204B">
        <w:rPr>
          <w:noProof/>
          <w:lang w:val="es-EC"/>
        </w:rPr>
        <w:t>37</w:t>
      </w:r>
      <w:r w:rsidRPr="00182EDB">
        <w:rPr>
          <w:lang w:val="es-EC"/>
        </w:rPr>
        <w:fldChar w:fldCharType="end"/>
      </w:r>
      <w:r w:rsidR="003B4A91" w:rsidRPr="00182EDB">
        <w:rPr>
          <w:lang w:val="es-EC"/>
        </w:rPr>
        <w:t>. Ejecución video 173</w:t>
      </w:r>
      <w:bookmarkEnd w:id="105"/>
    </w:p>
    <w:p w14:paraId="68AF6B5E" w14:textId="141225BD" w:rsidR="000912D0" w:rsidRPr="00182EDB" w:rsidRDefault="000912D0" w:rsidP="000912D0">
      <w:pPr>
        <w:rPr>
          <w:rFonts w:cstheme="minorHAnsi"/>
          <w:b/>
          <w:bCs/>
          <w:color w:val="1F497D" w:themeColor="text2"/>
          <w:sz w:val="28"/>
          <w:szCs w:val="28"/>
          <w:lang w:val="es-EC"/>
        </w:rPr>
      </w:pPr>
      <w:r w:rsidRPr="00182EDB">
        <w:rPr>
          <w:rFonts w:cstheme="minorHAnsi"/>
          <w:b/>
          <w:bCs/>
          <w:color w:val="1F497D" w:themeColor="text2"/>
          <w:sz w:val="28"/>
          <w:szCs w:val="28"/>
          <w:lang w:val="es-EC"/>
        </w:rPr>
        <w:t>Ejecución Video 174</w:t>
      </w:r>
    </w:p>
    <w:p w14:paraId="0C3103A7" w14:textId="6C48B961" w:rsidR="003B4A91" w:rsidRPr="00182EDB" w:rsidRDefault="0044333E" w:rsidP="003B4A91">
      <w:pPr>
        <w:pStyle w:val="Imagenes"/>
        <w:keepNext/>
        <w:rPr>
          <w:lang w:val="es-EC"/>
        </w:rPr>
      </w:pPr>
      <w:r w:rsidRPr="00182EDB">
        <w:rPr>
          <w:noProof/>
          <w:lang w:val="es-EC"/>
        </w:rPr>
        <w:drawing>
          <wp:inline distT="0" distB="0" distL="0" distR="0" wp14:anchorId="3CFCAA6F" wp14:editId="4E7095AB">
            <wp:extent cx="4229467" cy="2751058"/>
            <wp:effectExtent l="95250" t="95250" r="95250" b="8763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53"/>
                    <a:stretch>
                      <a:fillRect/>
                    </a:stretch>
                  </pic:blipFill>
                  <pic:spPr>
                    <a:xfrm>
                      <a:off x="0" y="0"/>
                      <a:ext cx="4229467" cy="275105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68486E" w14:textId="660445F3" w:rsidR="000912D0" w:rsidRPr="00182EDB" w:rsidRDefault="0081042E" w:rsidP="003B4A91">
      <w:pPr>
        <w:pStyle w:val="Imagenes"/>
        <w:rPr>
          <w:lang w:val="es-EC"/>
        </w:rPr>
      </w:pPr>
      <w:bookmarkStart w:id="106" w:name="_Toc124887303"/>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78204B">
        <w:rPr>
          <w:noProof/>
          <w:lang w:val="es-EC"/>
        </w:rPr>
        <w:t>38</w:t>
      </w:r>
      <w:r w:rsidRPr="00182EDB">
        <w:rPr>
          <w:lang w:val="es-EC"/>
        </w:rPr>
        <w:fldChar w:fldCharType="end"/>
      </w:r>
      <w:r w:rsidR="003B4A91" w:rsidRPr="00182EDB">
        <w:rPr>
          <w:lang w:val="es-EC"/>
        </w:rPr>
        <w:t>. Ejecución video 174</w:t>
      </w:r>
      <w:bookmarkEnd w:id="106"/>
    </w:p>
    <w:p w14:paraId="23BDEE26" w14:textId="55A36666" w:rsidR="000912D0" w:rsidRPr="00182EDB" w:rsidRDefault="000912D0" w:rsidP="000912D0">
      <w:pPr>
        <w:rPr>
          <w:rFonts w:cstheme="minorHAnsi"/>
          <w:b/>
          <w:bCs/>
          <w:color w:val="1F497D" w:themeColor="text2"/>
          <w:sz w:val="28"/>
          <w:szCs w:val="28"/>
          <w:lang w:val="es-EC"/>
        </w:rPr>
      </w:pPr>
      <w:r w:rsidRPr="00182EDB">
        <w:rPr>
          <w:rFonts w:cstheme="minorHAnsi"/>
          <w:b/>
          <w:bCs/>
          <w:color w:val="1F497D" w:themeColor="text2"/>
          <w:sz w:val="28"/>
          <w:szCs w:val="28"/>
          <w:lang w:val="es-EC"/>
        </w:rPr>
        <w:t>Ejecución Video 175</w:t>
      </w:r>
    </w:p>
    <w:p w14:paraId="7BFFF23C" w14:textId="5BB91CF8" w:rsidR="003B4A91" w:rsidRPr="00182EDB" w:rsidRDefault="0044333E" w:rsidP="003B4A91">
      <w:pPr>
        <w:pStyle w:val="Imagenes"/>
        <w:keepNext/>
        <w:rPr>
          <w:lang w:val="es-EC"/>
        </w:rPr>
      </w:pPr>
      <w:r w:rsidRPr="00182EDB">
        <w:rPr>
          <w:noProof/>
          <w:lang w:val="es-EC"/>
        </w:rPr>
        <w:lastRenderedPageBreak/>
        <w:drawing>
          <wp:inline distT="0" distB="0" distL="0" distR="0" wp14:anchorId="67995060" wp14:editId="53AE8B37">
            <wp:extent cx="4176122" cy="2728196"/>
            <wp:effectExtent l="95250" t="95250" r="91440" b="9144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54"/>
                    <a:stretch>
                      <a:fillRect/>
                    </a:stretch>
                  </pic:blipFill>
                  <pic:spPr>
                    <a:xfrm>
                      <a:off x="0" y="0"/>
                      <a:ext cx="4176122" cy="27281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1DC291" w14:textId="78AB8B81" w:rsidR="000912D0" w:rsidRPr="00182EDB" w:rsidRDefault="003B4A91" w:rsidP="003B4A91">
      <w:pPr>
        <w:pStyle w:val="Imagenes"/>
        <w:rPr>
          <w:lang w:val="es-EC"/>
        </w:rPr>
      </w:pPr>
      <w:bookmarkStart w:id="107" w:name="_Toc124887304"/>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78204B">
        <w:rPr>
          <w:noProof/>
          <w:lang w:val="es-EC"/>
        </w:rPr>
        <w:t>39</w:t>
      </w:r>
      <w:r w:rsidRPr="00182EDB">
        <w:rPr>
          <w:lang w:val="es-EC"/>
        </w:rPr>
        <w:fldChar w:fldCharType="end"/>
      </w:r>
      <w:r w:rsidRPr="00182EDB">
        <w:rPr>
          <w:lang w:val="es-EC"/>
        </w:rPr>
        <w:t>. Ejecución video 175</w:t>
      </w:r>
      <w:bookmarkEnd w:id="107"/>
    </w:p>
    <w:p w14:paraId="5E52A1A4" w14:textId="1C938147" w:rsidR="000912D0" w:rsidRPr="00182EDB" w:rsidRDefault="000912D0" w:rsidP="000912D0">
      <w:pPr>
        <w:rPr>
          <w:rFonts w:cstheme="minorHAnsi"/>
          <w:b/>
          <w:bCs/>
          <w:color w:val="1F497D" w:themeColor="text2"/>
          <w:sz w:val="28"/>
          <w:szCs w:val="28"/>
          <w:lang w:val="es-EC"/>
        </w:rPr>
      </w:pPr>
      <w:r w:rsidRPr="00182EDB">
        <w:rPr>
          <w:rFonts w:cstheme="minorHAnsi"/>
          <w:b/>
          <w:bCs/>
          <w:color w:val="1F497D" w:themeColor="text2"/>
          <w:sz w:val="28"/>
          <w:szCs w:val="28"/>
          <w:lang w:val="es-EC"/>
        </w:rPr>
        <w:t>Ejecución Video 176</w:t>
      </w:r>
    </w:p>
    <w:p w14:paraId="01598575" w14:textId="57CEDC47" w:rsidR="003B4A91" w:rsidRPr="00182EDB" w:rsidRDefault="0044333E" w:rsidP="003B4A91">
      <w:pPr>
        <w:pStyle w:val="Imagenes"/>
        <w:keepNext/>
        <w:rPr>
          <w:lang w:val="es-EC"/>
        </w:rPr>
      </w:pPr>
      <w:r w:rsidRPr="00182EDB">
        <w:rPr>
          <w:noProof/>
          <w:lang w:val="es-EC"/>
        </w:rPr>
        <w:drawing>
          <wp:inline distT="0" distB="0" distL="0" distR="0" wp14:anchorId="35E565F6" wp14:editId="251981D5">
            <wp:extent cx="4221846" cy="2743438"/>
            <wp:effectExtent l="95250" t="95250" r="102870" b="9525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55"/>
                    <a:stretch>
                      <a:fillRect/>
                    </a:stretch>
                  </pic:blipFill>
                  <pic:spPr>
                    <a:xfrm>
                      <a:off x="0" y="0"/>
                      <a:ext cx="4221846" cy="27434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77E32A" w14:textId="507A1555" w:rsidR="000912D0" w:rsidRPr="00182EDB" w:rsidRDefault="003B4A91" w:rsidP="003B4A91">
      <w:pPr>
        <w:pStyle w:val="Imagenes"/>
        <w:rPr>
          <w:lang w:val="es-EC"/>
        </w:rPr>
      </w:pPr>
      <w:bookmarkStart w:id="108" w:name="_Toc124887305"/>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78204B">
        <w:rPr>
          <w:noProof/>
          <w:lang w:val="es-EC"/>
        </w:rPr>
        <w:t>40</w:t>
      </w:r>
      <w:r w:rsidRPr="00182EDB">
        <w:rPr>
          <w:lang w:val="es-EC"/>
        </w:rPr>
        <w:fldChar w:fldCharType="end"/>
      </w:r>
      <w:r w:rsidRPr="00182EDB">
        <w:rPr>
          <w:lang w:val="es-EC"/>
        </w:rPr>
        <w:t>. Ejecución video 176</w:t>
      </w:r>
      <w:bookmarkEnd w:id="108"/>
    </w:p>
    <w:p w14:paraId="3D1B5684" w14:textId="7B887C71" w:rsidR="000912D0" w:rsidRPr="00182EDB" w:rsidRDefault="000912D0" w:rsidP="000912D0">
      <w:pPr>
        <w:rPr>
          <w:rFonts w:cstheme="minorHAnsi"/>
          <w:b/>
          <w:bCs/>
          <w:color w:val="1F497D" w:themeColor="text2"/>
          <w:sz w:val="28"/>
          <w:szCs w:val="28"/>
          <w:lang w:val="es-EC"/>
        </w:rPr>
      </w:pPr>
      <w:r w:rsidRPr="00182EDB">
        <w:rPr>
          <w:rFonts w:cstheme="minorHAnsi"/>
          <w:b/>
          <w:bCs/>
          <w:color w:val="1F497D" w:themeColor="text2"/>
          <w:sz w:val="28"/>
          <w:szCs w:val="28"/>
          <w:lang w:val="es-EC"/>
        </w:rPr>
        <w:t>Ejecución Video 177</w:t>
      </w:r>
    </w:p>
    <w:p w14:paraId="088542F9" w14:textId="0EA80101" w:rsidR="003B4A91" w:rsidRPr="00182EDB" w:rsidRDefault="0044333E" w:rsidP="003B4A91">
      <w:pPr>
        <w:pStyle w:val="Imagenes"/>
        <w:keepNext/>
        <w:rPr>
          <w:lang w:val="es-EC"/>
        </w:rPr>
      </w:pPr>
      <w:r w:rsidRPr="00182EDB">
        <w:rPr>
          <w:noProof/>
          <w:lang w:val="es-EC"/>
        </w:rPr>
        <w:lastRenderedPageBreak/>
        <w:drawing>
          <wp:inline distT="0" distB="0" distL="0" distR="0" wp14:anchorId="5E3B3603" wp14:editId="131AD392">
            <wp:extent cx="2857748" cy="3528366"/>
            <wp:effectExtent l="95250" t="95250" r="95250" b="91440"/>
            <wp:docPr id="59" name="Imagen 5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10;&#10;Descripción generada automáticamente"/>
                    <pic:cNvPicPr/>
                  </pic:nvPicPr>
                  <pic:blipFill>
                    <a:blip r:embed="rId56"/>
                    <a:stretch>
                      <a:fillRect/>
                    </a:stretch>
                  </pic:blipFill>
                  <pic:spPr>
                    <a:xfrm>
                      <a:off x="0" y="0"/>
                      <a:ext cx="2857748" cy="35283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1AE227" w14:textId="4765A385" w:rsidR="000912D0" w:rsidRPr="00182EDB" w:rsidRDefault="003B4A91" w:rsidP="003B4A91">
      <w:pPr>
        <w:pStyle w:val="Imagenes"/>
        <w:rPr>
          <w:lang w:val="es-EC"/>
        </w:rPr>
      </w:pPr>
      <w:bookmarkStart w:id="109" w:name="_Toc124887306"/>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78204B">
        <w:rPr>
          <w:noProof/>
          <w:lang w:val="es-EC"/>
        </w:rPr>
        <w:t>41</w:t>
      </w:r>
      <w:r w:rsidRPr="00182EDB">
        <w:rPr>
          <w:lang w:val="es-EC"/>
        </w:rPr>
        <w:fldChar w:fldCharType="end"/>
      </w:r>
      <w:r w:rsidRPr="00182EDB">
        <w:rPr>
          <w:lang w:val="es-EC"/>
        </w:rPr>
        <w:t>. Ejecución video 177</w:t>
      </w:r>
      <w:bookmarkEnd w:id="109"/>
    </w:p>
    <w:p w14:paraId="0DED2707" w14:textId="70DD3E89" w:rsidR="000912D0" w:rsidRPr="00182EDB" w:rsidRDefault="000912D0" w:rsidP="000912D0">
      <w:pPr>
        <w:rPr>
          <w:rFonts w:cstheme="minorHAnsi"/>
          <w:b/>
          <w:bCs/>
          <w:color w:val="1F497D" w:themeColor="text2"/>
          <w:sz w:val="28"/>
          <w:szCs w:val="28"/>
          <w:lang w:val="es-EC"/>
        </w:rPr>
      </w:pPr>
      <w:r w:rsidRPr="00182EDB">
        <w:rPr>
          <w:rFonts w:cstheme="minorHAnsi"/>
          <w:b/>
          <w:bCs/>
          <w:color w:val="1F497D" w:themeColor="text2"/>
          <w:sz w:val="28"/>
          <w:szCs w:val="28"/>
          <w:lang w:val="es-EC"/>
        </w:rPr>
        <w:t>Ejecución Video 178</w:t>
      </w:r>
    </w:p>
    <w:p w14:paraId="1F943448" w14:textId="2BC1E5ED" w:rsidR="003B4A91" w:rsidRPr="00182EDB" w:rsidRDefault="0044333E" w:rsidP="003B4A91">
      <w:pPr>
        <w:pStyle w:val="Imagenes"/>
        <w:keepNext/>
        <w:rPr>
          <w:lang w:val="es-EC"/>
        </w:rPr>
      </w:pPr>
      <w:r w:rsidRPr="00182EDB">
        <w:rPr>
          <w:noProof/>
          <w:lang w:val="es-EC"/>
        </w:rPr>
        <w:drawing>
          <wp:inline distT="0" distB="0" distL="0" distR="0" wp14:anchorId="489E8C8A" wp14:editId="5267A666">
            <wp:extent cx="4304328" cy="3928654"/>
            <wp:effectExtent l="95250" t="95250" r="96520" b="91440"/>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pic:nvPicPr>
                  <pic:blipFill>
                    <a:blip r:embed="rId57"/>
                    <a:stretch>
                      <a:fillRect/>
                    </a:stretch>
                  </pic:blipFill>
                  <pic:spPr>
                    <a:xfrm>
                      <a:off x="0" y="0"/>
                      <a:ext cx="4305780" cy="39299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67AB16" w14:textId="618C3EB7" w:rsidR="000912D0" w:rsidRPr="00182EDB" w:rsidRDefault="003B4A91" w:rsidP="003B4A91">
      <w:pPr>
        <w:pStyle w:val="Imagenes"/>
        <w:rPr>
          <w:rFonts w:asciiTheme="minorHAnsi" w:hAnsiTheme="minorHAnsi"/>
          <w:lang w:val="es-EC"/>
        </w:rPr>
      </w:pPr>
      <w:bookmarkStart w:id="110" w:name="_Toc124887307"/>
      <w:r w:rsidRPr="00182EDB">
        <w:rPr>
          <w:lang w:val="es-EC"/>
        </w:rPr>
        <w:t xml:space="preserve">Figura </w:t>
      </w:r>
      <w:r w:rsidRPr="00182EDB">
        <w:rPr>
          <w:lang w:val="es-EC"/>
        </w:rPr>
        <w:fldChar w:fldCharType="begin"/>
      </w:r>
      <w:r w:rsidRPr="00182EDB">
        <w:rPr>
          <w:lang w:val="es-EC"/>
        </w:rPr>
        <w:instrText xml:space="preserve"> SEQ Figura \* ARABIC </w:instrText>
      </w:r>
      <w:r w:rsidRPr="00182EDB">
        <w:rPr>
          <w:lang w:val="es-EC"/>
        </w:rPr>
        <w:fldChar w:fldCharType="separate"/>
      </w:r>
      <w:r w:rsidR="0078204B">
        <w:rPr>
          <w:noProof/>
          <w:lang w:val="es-EC"/>
        </w:rPr>
        <w:t>42</w:t>
      </w:r>
      <w:r w:rsidRPr="00182EDB">
        <w:rPr>
          <w:lang w:val="es-EC"/>
        </w:rPr>
        <w:fldChar w:fldCharType="end"/>
      </w:r>
      <w:r w:rsidRPr="00182EDB">
        <w:rPr>
          <w:lang w:val="es-EC"/>
        </w:rPr>
        <w:t>. Ejecución video 178</w:t>
      </w:r>
      <w:bookmarkEnd w:id="110"/>
    </w:p>
    <w:p w14:paraId="5C929387" w14:textId="16AB514E" w:rsidR="00E81CC5" w:rsidRPr="00182EDB" w:rsidRDefault="00E81CC5" w:rsidP="001D2319">
      <w:pPr>
        <w:pStyle w:val="Ttulo1"/>
        <w:numPr>
          <w:ilvl w:val="0"/>
          <w:numId w:val="1"/>
        </w:numPr>
        <w:ind w:hanging="720"/>
        <w:rPr>
          <w:rFonts w:asciiTheme="minorHAnsi" w:hAnsiTheme="minorHAnsi" w:cstheme="minorHAnsi"/>
          <w:color w:val="1F497D" w:themeColor="text2"/>
          <w:sz w:val="40"/>
          <w:szCs w:val="40"/>
          <w:lang w:val="es-EC"/>
        </w:rPr>
      </w:pPr>
      <w:bookmarkStart w:id="111" w:name="_Toc124886849"/>
      <w:r w:rsidRPr="00182EDB">
        <w:rPr>
          <w:rFonts w:asciiTheme="minorHAnsi" w:hAnsiTheme="minorHAnsi" w:cstheme="minorHAnsi"/>
          <w:color w:val="1F497D" w:themeColor="text2"/>
          <w:sz w:val="40"/>
          <w:szCs w:val="40"/>
          <w:lang w:val="es-EC"/>
        </w:rPr>
        <w:lastRenderedPageBreak/>
        <w:t>CONCLUSIONES</w:t>
      </w:r>
      <w:bookmarkEnd w:id="111"/>
    </w:p>
    <w:p w14:paraId="19006575" w14:textId="2398C13A" w:rsidR="00CF37D2" w:rsidRPr="00182EDB" w:rsidRDefault="008A578D">
      <w:pPr>
        <w:pStyle w:val="Prrafodelista"/>
        <w:numPr>
          <w:ilvl w:val="0"/>
          <w:numId w:val="2"/>
        </w:numPr>
        <w:spacing w:after="160" w:line="259" w:lineRule="auto"/>
        <w:jc w:val="both"/>
        <w:rPr>
          <w:rFonts w:ascii="Calibri" w:hAnsi="Calibri" w:cs="Calibri"/>
          <w:lang w:val="es-EC"/>
        </w:rPr>
      </w:pPr>
      <w:r w:rsidRPr="00182EDB">
        <w:rPr>
          <w:rFonts w:ascii="Calibri" w:hAnsi="Calibri" w:cs="Calibri"/>
          <w:lang w:val="es-EC"/>
        </w:rPr>
        <w:t xml:space="preserve">La sincronización de hilos permite que </w:t>
      </w:r>
      <w:r w:rsidR="005E444C" w:rsidRPr="00182EDB">
        <w:rPr>
          <w:rFonts w:ascii="Calibri" w:hAnsi="Calibri" w:cs="Calibri"/>
          <w:lang w:val="es-EC"/>
        </w:rPr>
        <w:t xml:space="preserve">varios hilos trabajen de forma </w:t>
      </w:r>
      <w:r w:rsidR="000912D0" w:rsidRPr="00182EDB">
        <w:rPr>
          <w:rFonts w:ascii="Calibri" w:hAnsi="Calibri" w:cs="Calibri"/>
          <w:lang w:val="es-EC"/>
        </w:rPr>
        <w:t>simultánea</w:t>
      </w:r>
      <w:r w:rsidR="005E444C" w:rsidRPr="00182EDB">
        <w:rPr>
          <w:rFonts w:ascii="Calibri" w:hAnsi="Calibri" w:cs="Calibri"/>
          <w:lang w:val="es-EC"/>
        </w:rPr>
        <w:t xml:space="preserve"> sin problemas cuando operan o usan la misma fuente de datos, de esta forma se evitan errores de cálculos o en los procesos que se estén ejecutando.</w:t>
      </w:r>
    </w:p>
    <w:p w14:paraId="216F6186" w14:textId="13523AE2" w:rsidR="005E444C" w:rsidRPr="00182EDB" w:rsidRDefault="005E444C">
      <w:pPr>
        <w:pStyle w:val="Prrafodelista"/>
        <w:numPr>
          <w:ilvl w:val="0"/>
          <w:numId w:val="2"/>
        </w:numPr>
        <w:spacing w:after="160" w:line="259" w:lineRule="auto"/>
        <w:jc w:val="both"/>
        <w:rPr>
          <w:rFonts w:ascii="Calibri" w:hAnsi="Calibri" w:cs="Calibri"/>
          <w:lang w:val="es-EC"/>
        </w:rPr>
      </w:pPr>
      <w:r w:rsidRPr="00182EDB">
        <w:rPr>
          <w:rFonts w:ascii="Calibri" w:hAnsi="Calibri" w:cs="Calibri"/>
          <w:lang w:val="es-EC"/>
        </w:rPr>
        <w:t xml:space="preserve">En </w:t>
      </w:r>
      <w:r w:rsidR="004C6F54" w:rsidRPr="00182EDB">
        <w:rPr>
          <w:rFonts w:ascii="Calibri" w:hAnsi="Calibri" w:cs="Calibri"/>
          <w:lang w:val="es-EC"/>
        </w:rPr>
        <w:t>.NET</w:t>
      </w:r>
      <w:r w:rsidRPr="00182EDB">
        <w:rPr>
          <w:rFonts w:ascii="Calibri" w:hAnsi="Calibri" w:cs="Calibri"/>
          <w:lang w:val="es-EC"/>
        </w:rPr>
        <w:t xml:space="preserve"> para lograr que varios hilos no usen o entren al mismo tiempo a un recurso se proporciona la palabra clave </w:t>
      </w:r>
      <w:proofErr w:type="spellStart"/>
      <w:r w:rsidR="004C6F54" w:rsidRPr="00182EDB">
        <w:rPr>
          <w:lang w:val="es-EC"/>
        </w:rPr>
        <w:t>lock</w:t>
      </w:r>
      <w:proofErr w:type="spellEnd"/>
      <w:r w:rsidRPr="00182EDB">
        <w:rPr>
          <w:lang w:val="es-EC"/>
        </w:rPr>
        <w:t xml:space="preserve">, de esta forma los hilos </w:t>
      </w:r>
      <w:r w:rsidR="00650F0C" w:rsidRPr="00182EDB">
        <w:rPr>
          <w:lang w:val="es-EC"/>
        </w:rPr>
        <w:t>utilizan</w:t>
      </w:r>
      <w:r w:rsidRPr="00182EDB">
        <w:rPr>
          <w:lang w:val="es-EC"/>
        </w:rPr>
        <w:t xml:space="preserve"> </w:t>
      </w:r>
      <w:r w:rsidR="00A848B0" w:rsidRPr="00182EDB">
        <w:rPr>
          <w:lang w:val="es-EC"/>
        </w:rPr>
        <w:t>la rutina o recurso de forma organizada, uno después del otro.</w:t>
      </w:r>
    </w:p>
    <w:p w14:paraId="7041FB4A" w14:textId="037CBD6C" w:rsidR="00A848B0" w:rsidRDefault="00A848B0">
      <w:pPr>
        <w:pStyle w:val="Prrafodelista"/>
        <w:numPr>
          <w:ilvl w:val="0"/>
          <w:numId w:val="2"/>
        </w:numPr>
        <w:spacing w:after="160" w:line="259" w:lineRule="auto"/>
        <w:jc w:val="both"/>
        <w:rPr>
          <w:rFonts w:ascii="Calibri" w:hAnsi="Calibri" w:cs="Calibri"/>
          <w:lang w:val="es-EC"/>
        </w:rPr>
      </w:pPr>
      <w:r w:rsidRPr="00182EDB">
        <w:rPr>
          <w:rFonts w:ascii="Calibri" w:hAnsi="Calibri" w:cs="Calibri"/>
          <w:lang w:val="es-EC"/>
        </w:rPr>
        <w:t>El uso de los hilos permite resolver una o varias tareas de forma más rápida, pero para que el resultado sea el esperado y no se presenten inconvenientes se debe tomar en cuenta conceptos de sincronización e interrupción de hilos, de esta forma se puede controlar y establecer el orden en el que operan y evitar inconsistencias en el flujo de información y la salida de los datos o recursos esperados.</w:t>
      </w:r>
    </w:p>
    <w:p w14:paraId="637B778D" w14:textId="08C7DF94" w:rsidR="004E7684" w:rsidRPr="00182EDB" w:rsidRDefault="004E7684">
      <w:pPr>
        <w:pStyle w:val="Prrafodelista"/>
        <w:numPr>
          <w:ilvl w:val="0"/>
          <w:numId w:val="2"/>
        </w:numPr>
        <w:spacing w:after="160" w:line="259" w:lineRule="auto"/>
        <w:jc w:val="both"/>
        <w:rPr>
          <w:rFonts w:ascii="Calibri" w:hAnsi="Calibri" w:cs="Calibri"/>
          <w:lang w:val="es-EC"/>
        </w:rPr>
      </w:pPr>
      <w:r w:rsidRPr="004E7684">
        <w:rPr>
          <w:rFonts w:ascii="Calibri" w:hAnsi="Calibri" w:cs="Calibri"/>
          <w:lang w:val="es-EC"/>
        </w:rPr>
        <w:t xml:space="preserve">En </w:t>
      </w:r>
      <w:r>
        <w:rPr>
          <w:rFonts w:ascii="Calibri" w:hAnsi="Calibri" w:cs="Calibri"/>
          <w:lang w:val="es-EC"/>
        </w:rPr>
        <w:t>conclusión</w:t>
      </w:r>
      <w:r w:rsidRPr="004E7684">
        <w:rPr>
          <w:rFonts w:ascii="Calibri" w:hAnsi="Calibri" w:cs="Calibri"/>
          <w:lang w:val="es-EC"/>
        </w:rPr>
        <w:t>, para aplicar hilos en una aplicación MVC en .NET, es importante tener en cuenta los conceptos de hilos, sincronización de hilos, programación asíncrona, patrón MVC, uso de hilos en aplicaciones web y buenas prácticas de programación. Es importante tener en cuenta que el uso incorrecto de hilos puede causar problemas de concurrencia y rendimiento, por lo que se deben seguir buenas prácticas de programación para evitar estos problemas.</w:t>
      </w:r>
    </w:p>
    <w:p w14:paraId="59F9ACE0" w14:textId="07897F44" w:rsidR="00E81CC5" w:rsidRPr="00182EDB" w:rsidRDefault="00E81CC5" w:rsidP="001D2319">
      <w:pPr>
        <w:pStyle w:val="Ttulo1"/>
        <w:numPr>
          <w:ilvl w:val="0"/>
          <w:numId w:val="1"/>
        </w:numPr>
        <w:ind w:hanging="720"/>
        <w:rPr>
          <w:rFonts w:asciiTheme="minorHAnsi" w:hAnsiTheme="minorHAnsi" w:cstheme="minorHAnsi"/>
          <w:color w:val="1F497D" w:themeColor="text2"/>
          <w:sz w:val="40"/>
          <w:szCs w:val="40"/>
          <w:lang w:val="es-EC"/>
        </w:rPr>
      </w:pPr>
      <w:bookmarkStart w:id="112" w:name="_Toc124886850"/>
      <w:r w:rsidRPr="00182EDB">
        <w:rPr>
          <w:rFonts w:asciiTheme="minorHAnsi" w:hAnsiTheme="minorHAnsi" w:cstheme="minorHAnsi"/>
          <w:color w:val="1F497D" w:themeColor="text2"/>
          <w:sz w:val="40"/>
          <w:szCs w:val="40"/>
          <w:lang w:val="es-EC"/>
        </w:rPr>
        <w:t>RECOMENDACIONES</w:t>
      </w:r>
      <w:bookmarkEnd w:id="112"/>
    </w:p>
    <w:p w14:paraId="6D6563B3" w14:textId="30472BB1" w:rsidR="00CF37D2" w:rsidRPr="00182EDB" w:rsidRDefault="00CA0948">
      <w:pPr>
        <w:pStyle w:val="Prrafodelista"/>
        <w:numPr>
          <w:ilvl w:val="0"/>
          <w:numId w:val="2"/>
        </w:numPr>
        <w:spacing w:after="160" w:line="259" w:lineRule="auto"/>
        <w:jc w:val="both"/>
        <w:rPr>
          <w:rFonts w:ascii="Calibri" w:hAnsi="Calibri" w:cs="Calibri"/>
          <w:lang w:val="es-EC"/>
        </w:rPr>
      </w:pPr>
      <w:r w:rsidRPr="00182EDB">
        <w:rPr>
          <w:rFonts w:ascii="Calibri" w:hAnsi="Calibri" w:cs="Calibri"/>
          <w:lang w:val="es-EC"/>
        </w:rPr>
        <w:t>El ejemplo propuesto funciona con un bucle infinito, por lo tanto, tomar precauciones en caso de que el computador presente problemas de rendimiento, para obtener los resultados esperados basta con un tiempo de ejecución de 15 segundos.</w:t>
      </w:r>
    </w:p>
    <w:p w14:paraId="3563FC5E" w14:textId="4D66D59B" w:rsidR="00CA0948" w:rsidRDefault="00170ED8">
      <w:pPr>
        <w:pStyle w:val="Prrafodelista"/>
        <w:numPr>
          <w:ilvl w:val="0"/>
          <w:numId w:val="2"/>
        </w:numPr>
        <w:spacing w:after="160" w:line="259" w:lineRule="auto"/>
        <w:jc w:val="both"/>
        <w:rPr>
          <w:rFonts w:ascii="Calibri" w:hAnsi="Calibri" w:cs="Calibri"/>
          <w:lang w:val="es-EC"/>
        </w:rPr>
      </w:pPr>
      <w:r w:rsidRPr="00182EDB">
        <w:rPr>
          <w:rFonts w:ascii="Calibri" w:hAnsi="Calibri" w:cs="Calibri"/>
          <w:lang w:val="es-EC"/>
        </w:rPr>
        <w:t>Se recomienda leer la documentación para hacer uso de ciertas funciones, esto debido a que existen muchas similares a las presentes en Java, sin embargo, tienen otros requisitos y funcionan de maneras distintas</w:t>
      </w:r>
      <w:r w:rsidR="00CA0948" w:rsidRPr="00182EDB">
        <w:rPr>
          <w:rFonts w:ascii="Calibri" w:hAnsi="Calibri" w:cs="Calibri"/>
          <w:lang w:val="es-EC"/>
        </w:rPr>
        <w:t>.</w:t>
      </w:r>
    </w:p>
    <w:p w14:paraId="4BB8DA74" w14:textId="303D2D1D" w:rsidR="00C82D8B" w:rsidRPr="00C82D8B" w:rsidRDefault="00C82D8B">
      <w:pPr>
        <w:pStyle w:val="Prrafodelista"/>
        <w:numPr>
          <w:ilvl w:val="0"/>
          <w:numId w:val="2"/>
        </w:numPr>
        <w:spacing w:after="160" w:line="259" w:lineRule="auto"/>
        <w:jc w:val="both"/>
        <w:rPr>
          <w:rFonts w:ascii="Calibri" w:hAnsi="Calibri" w:cs="Calibri"/>
          <w:lang w:val="es-EC"/>
        </w:rPr>
      </w:pPr>
      <w:r w:rsidRPr="00C82D8B">
        <w:rPr>
          <w:rFonts w:ascii="Calibri" w:hAnsi="Calibri" w:cs="Calibri"/>
          <w:lang w:val="es-EC"/>
        </w:rPr>
        <w:t xml:space="preserve">Utilizar mecanismos de sincronización proporcionados por .NET: .NET proporciona varios mecanismos de sincronización, como la clase Monitor y la clase </w:t>
      </w:r>
      <w:proofErr w:type="spellStart"/>
      <w:r w:rsidRPr="00C82D8B">
        <w:rPr>
          <w:rFonts w:ascii="Calibri" w:hAnsi="Calibri" w:cs="Calibri"/>
          <w:lang w:val="es-EC"/>
        </w:rPr>
        <w:t>Mutex</w:t>
      </w:r>
      <w:proofErr w:type="spellEnd"/>
      <w:r w:rsidRPr="00C82D8B">
        <w:rPr>
          <w:rFonts w:ascii="Calibri" w:hAnsi="Calibri" w:cs="Calibri"/>
          <w:lang w:val="es-EC"/>
        </w:rPr>
        <w:t>, para sincronizar acceso a recursos compartidos entre hilos. Es importante seleccionar el mecanismo de sincronización adecuado para cada situación.</w:t>
      </w:r>
    </w:p>
    <w:p w14:paraId="061BDB51" w14:textId="0EBE2EB2" w:rsidR="00C82D8B" w:rsidRPr="00C82D8B" w:rsidRDefault="00C82D8B">
      <w:pPr>
        <w:pStyle w:val="Prrafodelista"/>
        <w:numPr>
          <w:ilvl w:val="0"/>
          <w:numId w:val="2"/>
        </w:numPr>
        <w:spacing w:after="160" w:line="259" w:lineRule="auto"/>
        <w:jc w:val="both"/>
        <w:rPr>
          <w:rFonts w:ascii="Calibri" w:hAnsi="Calibri" w:cs="Calibri"/>
          <w:lang w:val="es-EC"/>
        </w:rPr>
      </w:pPr>
      <w:r w:rsidRPr="00C82D8B">
        <w:rPr>
          <w:rFonts w:ascii="Calibri" w:hAnsi="Calibri" w:cs="Calibri"/>
          <w:lang w:val="es-EC"/>
        </w:rPr>
        <w:t>Evitar el uso excesivo de bloqueos: El uso excesivo de bloqueos puede causar problemas de rendimiento y escalabilidad. Es importante utilizar la cantidad adecuada de bloqueos para proteger los recursos compartidos, pero también permitir el acceso concurrente a los mismos.</w:t>
      </w:r>
    </w:p>
    <w:p w14:paraId="7D1D7286" w14:textId="75B95557" w:rsidR="00371487" w:rsidRPr="00182EDB" w:rsidRDefault="00C82D8B">
      <w:pPr>
        <w:pStyle w:val="Prrafodelista"/>
        <w:numPr>
          <w:ilvl w:val="0"/>
          <w:numId w:val="2"/>
        </w:numPr>
        <w:spacing w:after="160" w:line="259" w:lineRule="auto"/>
        <w:jc w:val="both"/>
        <w:rPr>
          <w:rFonts w:ascii="Calibri" w:hAnsi="Calibri" w:cs="Calibri"/>
          <w:lang w:val="es-EC"/>
        </w:rPr>
      </w:pPr>
      <w:r w:rsidRPr="00C82D8B">
        <w:rPr>
          <w:rFonts w:ascii="Calibri" w:hAnsi="Calibri" w:cs="Calibri"/>
          <w:lang w:val="es-EC"/>
        </w:rPr>
        <w:t>Utilizar bloqueos de nivel de instancia: Es recomendable utilizar bloqueos a nivel de instancia en lugar de bloqueos a nivel de clase, ya que esto permite una mayor flexibilidad y escalabilidad</w:t>
      </w:r>
    </w:p>
    <w:p w14:paraId="0EC97FD8" w14:textId="28387732" w:rsidR="00E81CC5" w:rsidRPr="00182EDB" w:rsidRDefault="00E81CC5" w:rsidP="001D2319">
      <w:pPr>
        <w:pStyle w:val="Ttulo1"/>
        <w:numPr>
          <w:ilvl w:val="0"/>
          <w:numId w:val="1"/>
        </w:numPr>
        <w:ind w:hanging="720"/>
        <w:rPr>
          <w:rFonts w:asciiTheme="minorHAnsi" w:hAnsiTheme="minorHAnsi" w:cstheme="minorHAnsi"/>
          <w:color w:val="1F497D" w:themeColor="text2"/>
          <w:sz w:val="40"/>
          <w:szCs w:val="40"/>
          <w:lang w:val="es-EC"/>
        </w:rPr>
      </w:pPr>
      <w:bookmarkStart w:id="113" w:name="_Toc124886851"/>
      <w:r w:rsidRPr="00182EDB">
        <w:rPr>
          <w:rFonts w:asciiTheme="minorHAnsi" w:hAnsiTheme="minorHAnsi" w:cstheme="minorHAnsi"/>
          <w:color w:val="1F497D" w:themeColor="text2"/>
          <w:sz w:val="40"/>
          <w:szCs w:val="40"/>
          <w:lang w:val="es-EC"/>
        </w:rPr>
        <w:t>REFERENCIAS</w:t>
      </w:r>
      <w:bookmarkEnd w:id="113"/>
    </w:p>
    <w:sdt>
      <w:sdtPr>
        <w:rPr>
          <w:rFonts w:asciiTheme="minorHAnsi" w:eastAsiaTheme="minorHAnsi" w:hAnsiTheme="minorHAnsi" w:cstheme="minorBidi"/>
          <w:b w:val="0"/>
          <w:sz w:val="22"/>
          <w:szCs w:val="22"/>
          <w:lang w:val="es-EC"/>
        </w:rPr>
        <w:id w:val="495234423"/>
        <w:docPartObj>
          <w:docPartGallery w:val="Bibliographies"/>
          <w:docPartUnique/>
        </w:docPartObj>
      </w:sdtPr>
      <w:sdtEndPr>
        <w:rPr>
          <w:rStyle w:val="Referenciasutil"/>
          <w:smallCaps/>
          <w:color w:val="5A5A5A" w:themeColor="text1" w:themeTint="A5"/>
        </w:rPr>
      </w:sdtEndPr>
      <w:sdtContent>
        <w:p w14:paraId="51AD9FCA" w14:textId="2122E675" w:rsidR="00A8578C" w:rsidRPr="00182EDB" w:rsidRDefault="00A8578C" w:rsidP="00A8578C">
          <w:pPr>
            <w:pStyle w:val="Ttulo1"/>
            <w:rPr>
              <w:rFonts w:asciiTheme="minorHAnsi" w:hAnsiTheme="minorHAnsi" w:cstheme="minorHAnsi"/>
              <w:color w:val="1F497D" w:themeColor="text2"/>
              <w:sz w:val="40"/>
              <w:szCs w:val="40"/>
              <w:lang w:val="es-EC"/>
            </w:rPr>
          </w:pPr>
        </w:p>
        <w:sdt>
          <w:sdtPr>
            <w:rPr>
              <w:smallCaps/>
              <w:color w:val="5A5A5A" w:themeColor="text1" w:themeTint="A5"/>
              <w:lang w:val="es-EC"/>
            </w:rPr>
            <w:id w:val="-573587230"/>
            <w:bibliography/>
          </w:sdtPr>
          <w:sdtEndPr>
            <w:rPr>
              <w:rStyle w:val="Referenciasutil"/>
            </w:rPr>
          </w:sdtEndPr>
          <w:sdtContent>
            <w:p w14:paraId="6E8F2BDB" w14:textId="41E06734" w:rsidR="00E15AEB" w:rsidRPr="00182EDB" w:rsidRDefault="003A01BA">
              <w:pPr>
                <w:pStyle w:val="Prrafodelista"/>
                <w:numPr>
                  <w:ilvl w:val="0"/>
                  <w:numId w:val="8"/>
                </w:numPr>
                <w:rPr>
                  <w:rStyle w:val="Referenciasutil"/>
                  <w:lang w:val="es-EC"/>
                </w:rPr>
              </w:pPr>
              <w:r w:rsidRPr="00182EDB">
                <w:rPr>
                  <w:lang w:val="es-EC"/>
                </w:rPr>
                <w:t xml:space="preserve"> </w:t>
              </w:r>
              <w:r w:rsidRPr="00182EDB">
                <w:rPr>
                  <w:lang w:val="es-EC"/>
                </w:rPr>
                <w:tab/>
              </w:r>
              <w:r w:rsidR="00A8578C" w:rsidRPr="00182EDB">
                <w:rPr>
                  <w:rStyle w:val="Referenciasutil"/>
                  <w:lang w:val="es-EC"/>
                </w:rPr>
                <w:fldChar w:fldCharType="begin"/>
              </w:r>
              <w:r w:rsidR="00A8578C" w:rsidRPr="00182EDB">
                <w:rPr>
                  <w:rStyle w:val="Referenciasutil"/>
                  <w:lang w:val="es-EC"/>
                </w:rPr>
                <w:instrText xml:space="preserve"> BIBLIOGRAPHY </w:instrText>
              </w:r>
              <w:r w:rsidR="00A8578C" w:rsidRPr="00182EDB">
                <w:rPr>
                  <w:rStyle w:val="Referenciasutil"/>
                  <w:lang w:val="es-EC"/>
                </w:rPr>
                <w:fldChar w:fldCharType="separate"/>
              </w:r>
              <w:r w:rsidR="00F62FC1" w:rsidRPr="00182EDB">
                <w:rPr>
                  <w:rStyle w:val="Referenciasutil"/>
                  <w:lang w:val="es-EC"/>
                </w:rPr>
                <w:t xml:space="preserve">Blancarte, O. (29 de </w:t>
              </w:r>
              <w:r w:rsidR="00B26207" w:rsidRPr="00182EDB">
                <w:rPr>
                  <w:rStyle w:val="Referenciasutil"/>
                  <w:lang w:val="es-EC"/>
                </w:rPr>
                <w:t>marzo</w:t>
              </w:r>
              <w:r w:rsidR="00F62FC1" w:rsidRPr="00182EDB">
                <w:rPr>
                  <w:rStyle w:val="Referenciasutil"/>
                  <w:lang w:val="es-EC"/>
                </w:rPr>
                <w:t xml:space="preserve"> de 2017). Concurrencia vs Paralelismo. Obtenido de oscarblancarteblog: https://www.oscarblancarteblog.com/2017/03/29/concurrencia-vs-paralelismo/</w:t>
              </w:r>
            </w:p>
            <w:p w14:paraId="7C7A8493" w14:textId="18ADB1BE" w:rsidR="00F62FC1" w:rsidRPr="00182EDB" w:rsidRDefault="003A01BA">
              <w:pPr>
                <w:pStyle w:val="Prrafodelista"/>
                <w:numPr>
                  <w:ilvl w:val="0"/>
                  <w:numId w:val="8"/>
                </w:numPr>
                <w:rPr>
                  <w:rStyle w:val="Referenciasutil"/>
                  <w:lang w:val="es-EC"/>
                </w:rPr>
              </w:pPr>
              <w:r w:rsidRPr="00182EDB">
                <w:rPr>
                  <w:rStyle w:val="Referenciasutil"/>
                  <w:lang w:val="es-EC"/>
                </w:rPr>
                <w:t xml:space="preserve"> </w:t>
              </w:r>
              <w:r w:rsidRPr="00182EDB">
                <w:rPr>
                  <w:rStyle w:val="Referenciasutil"/>
                  <w:lang w:val="es-EC"/>
                </w:rPr>
                <w:tab/>
              </w:r>
              <w:r w:rsidR="00F62FC1" w:rsidRPr="00182EDB">
                <w:rPr>
                  <w:rStyle w:val="Referenciasutil"/>
                  <w:lang w:val="es-EC"/>
                </w:rPr>
                <w:t>Díaz, J. (2022). Píldoras Informáticas. Obtenido de YouTube: https://www.youtube.com/playlist?list=PLU8oAlHdN5BktAXdEVCLUYzvDyqRQJ2lk</w:t>
              </w:r>
            </w:p>
            <w:p w14:paraId="59AA0C73" w14:textId="5E567CED" w:rsidR="00E15AEB" w:rsidRPr="00182EDB" w:rsidRDefault="003A01BA">
              <w:pPr>
                <w:pStyle w:val="Prrafodelista"/>
                <w:numPr>
                  <w:ilvl w:val="0"/>
                  <w:numId w:val="8"/>
                </w:numPr>
                <w:rPr>
                  <w:rStyle w:val="Referenciasutil"/>
                  <w:lang w:val="es-EC"/>
                </w:rPr>
              </w:pPr>
              <w:r w:rsidRPr="00182EDB">
                <w:rPr>
                  <w:rStyle w:val="Referenciasutil"/>
                  <w:lang w:val="es-EC"/>
                </w:rPr>
                <w:t xml:space="preserve"> </w:t>
              </w:r>
              <w:r w:rsidRPr="00182EDB">
                <w:rPr>
                  <w:rStyle w:val="Referenciasutil"/>
                  <w:lang w:val="es-EC"/>
                </w:rPr>
                <w:tab/>
              </w:r>
              <w:r w:rsidR="00F62FC1" w:rsidRPr="00182EDB">
                <w:rPr>
                  <w:rStyle w:val="Referenciasutil"/>
                  <w:lang w:val="es-EC"/>
                </w:rPr>
                <w:t>Nakayama, A. (2009). Guía práctica de estudio 12: Hilos. México.</w:t>
              </w:r>
            </w:p>
            <w:p w14:paraId="55A2FD20" w14:textId="33A484E1" w:rsidR="00E15AEB" w:rsidRPr="00182EDB" w:rsidRDefault="003A01BA">
              <w:pPr>
                <w:pStyle w:val="Prrafodelista"/>
                <w:numPr>
                  <w:ilvl w:val="0"/>
                  <w:numId w:val="8"/>
                </w:numPr>
                <w:rPr>
                  <w:rStyle w:val="Referenciasutil"/>
                  <w:lang w:val="es-EC"/>
                </w:rPr>
              </w:pPr>
              <w:r w:rsidRPr="00182EDB">
                <w:rPr>
                  <w:rStyle w:val="Referenciasutil"/>
                  <w:lang w:val="es-EC"/>
                </w:rPr>
                <w:t xml:space="preserve"> </w:t>
              </w:r>
              <w:r w:rsidRPr="00182EDB">
                <w:rPr>
                  <w:rStyle w:val="Referenciasutil"/>
                  <w:lang w:val="es-EC"/>
                </w:rPr>
                <w:tab/>
              </w:r>
              <w:r w:rsidR="00F62FC1" w:rsidRPr="00182EDB">
                <w:rPr>
                  <w:rStyle w:val="Referenciasutil"/>
                  <w:lang w:val="es-EC"/>
                </w:rPr>
                <w:t xml:space="preserve">Universidad de Alicante. (17 de </w:t>
              </w:r>
              <w:r w:rsidR="00B26207" w:rsidRPr="00182EDB">
                <w:rPr>
                  <w:rStyle w:val="Referenciasutil"/>
                  <w:lang w:val="es-EC"/>
                </w:rPr>
                <w:t>octubre</w:t>
              </w:r>
              <w:r w:rsidR="00F62FC1" w:rsidRPr="00182EDB">
                <w:rPr>
                  <w:rStyle w:val="Referenciasutil"/>
                  <w:lang w:val="es-EC"/>
                </w:rPr>
                <w:t xml:space="preserve"> de 2012). Introdoucción al lenguaje Java y Eclipse. Obtenido de JTECH: http://www.jtech.ua.es/dadm/restringido/java/sesion05-</w:t>
              </w:r>
              <w:r w:rsidR="00F62FC1" w:rsidRPr="00182EDB">
                <w:rPr>
                  <w:rStyle w:val="Referenciasutil"/>
                  <w:lang w:val="es-EC"/>
                </w:rPr>
                <w:lastRenderedPageBreak/>
                <w:t>apuntes.html#:~:text=Interrupci%C3%B3n%20de%20un%20hilo,-Los%20objetos%20de&amp;text=interrupt()%20que%20permite%20al,para%20soportar%20su%20propia%20interrupci%C3%B3n.</w:t>
              </w:r>
            </w:p>
            <w:p w14:paraId="63C17D29" w14:textId="54C09941" w:rsidR="00E15AEB" w:rsidRPr="00182EDB" w:rsidRDefault="00A8578C">
              <w:pPr>
                <w:pStyle w:val="Prrafodelista"/>
                <w:numPr>
                  <w:ilvl w:val="0"/>
                  <w:numId w:val="8"/>
                </w:numPr>
                <w:rPr>
                  <w:rStyle w:val="Referenciasutil"/>
                  <w:lang w:val="es-EC"/>
                </w:rPr>
              </w:pPr>
              <w:r w:rsidRPr="00182EDB">
                <w:rPr>
                  <w:rStyle w:val="Referenciasutil"/>
                  <w:lang w:val="es-EC"/>
                </w:rPr>
                <w:fldChar w:fldCharType="end"/>
              </w:r>
              <w:r w:rsidR="00F25E78" w:rsidRPr="00182EDB">
                <w:rPr>
                  <w:rStyle w:val="Referenciasutil"/>
                  <w:lang w:val="es-EC"/>
                </w:rPr>
                <w:t xml:space="preserve"> </w:t>
              </w:r>
              <w:r w:rsidR="003A01BA" w:rsidRPr="00182EDB">
                <w:rPr>
                  <w:rStyle w:val="Referenciasutil"/>
                  <w:lang w:val="es-EC"/>
                </w:rPr>
                <w:t xml:space="preserve"> </w:t>
              </w:r>
              <w:r w:rsidR="003A01BA" w:rsidRPr="00182EDB">
                <w:rPr>
                  <w:rStyle w:val="Referenciasutil"/>
                  <w:lang w:val="es-EC"/>
                </w:rPr>
                <w:tab/>
              </w:r>
              <w:r w:rsidR="00F25E78" w:rsidRPr="00182EDB">
                <w:rPr>
                  <w:rStyle w:val="Referenciasutil"/>
                  <w:lang w:val="es-EC"/>
                </w:rPr>
                <w:t>"</w:t>
              </w:r>
              <w:proofErr w:type="spellStart"/>
              <w:r w:rsidR="00F25E78" w:rsidRPr="00182EDB">
                <w:rPr>
                  <w:rStyle w:val="Referenciasutil"/>
                  <w:lang w:val="es-EC"/>
                </w:rPr>
                <w:t>Threads</w:t>
              </w:r>
              <w:proofErr w:type="spellEnd"/>
              <w:r w:rsidR="00F25E78" w:rsidRPr="00182EDB">
                <w:rPr>
                  <w:rStyle w:val="Referenciasutil"/>
                  <w:lang w:val="es-EC"/>
                </w:rPr>
                <w:t xml:space="preserve"> </w:t>
              </w:r>
              <w:proofErr w:type="spellStart"/>
              <w:r w:rsidR="00F25E78" w:rsidRPr="00182EDB">
                <w:rPr>
                  <w:rStyle w:val="Referenciasutil"/>
                  <w:lang w:val="es-EC"/>
                </w:rPr>
                <w:t>Class</w:t>
              </w:r>
              <w:proofErr w:type="spellEnd"/>
              <w:r w:rsidR="00F25E78" w:rsidRPr="00182EDB">
                <w:rPr>
                  <w:rStyle w:val="Referenciasutil"/>
                  <w:lang w:val="es-EC"/>
                </w:rPr>
                <w:t>". Documentación de Microsoft https://docs.microsoft.com/en-us/dotnet/api/system.threading.thread?view=net-6.0 (accedido el 26 de diciembre de 2021).</w:t>
              </w:r>
            </w:p>
            <w:p w14:paraId="6555C100" w14:textId="273761C6" w:rsidR="00C20963" w:rsidRPr="00182EDB" w:rsidRDefault="003A01BA">
              <w:pPr>
                <w:pStyle w:val="Prrafodelista"/>
                <w:numPr>
                  <w:ilvl w:val="0"/>
                  <w:numId w:val="8"/>
                </w:numPr>
                <w:rPr>
                  <w:rStyle w:val="Referenciasutil"/>
                  <w:lang w:val="es-EC"/>
                </w:rPr>
              </w:pPr>
              <w:r w:rsidRPr="00182EDB">
                <w:rPr>
                  <w:rStyle w:val="Referenciasutil"/>
                  <w:lang w:val="es-EC"/>
                </w:rPr>
                <w:t xml:space="preserve"> </w:t>
              </w:r>
              <w:r w:rsidRPr="00182EDB">
                <w:rPr>
                  <w:rStyle w:val="Referenciasutil"/>
                  <w:lang w:val="es-EC"/>
                </w:rPr>
                <w:tab/>
              </w:r>
              <w:r w:rsidR="00F25E78" w:rsidRPr="00182EDB">
                <w:rPr>
                  <w:rStyle w:val="Referenciasutil"/>
                  <w:lang w:val="es-EC"/>
                </w:rPr>
                <w:t>“Programación asíncrona 2: Hilos (</w:t>
              </w:r>
              <w:proofErr w:type="spellStart"/>
              <w:r w:rsidR="00F25E78" w:rsidRPr="00182EDB">
                <w:rPr>
                  <w:rStyle w:val="Referenciasutil"/>
                  <w:lang w:val="es-EC"/>
                </w:rPr>
                <w:t>Thread</w:t>
              </w:r>
              <w:proofErr w:type="spellEnd"/>
              <w:r w:rsidR="00F25E78" w:rsidRPr="00182EDB">
                <w:rPr>
                  <w:rStyle w:val="Referenciasutil"/>
                  <w:lang w:val="es-EC"/>
                </w:rPr>
                <w:t xml:space="preserve">)” Destino </w:t>
              </w:r>
              <w:proofErr w:type="spellStart"/>
              <w:r w:rsidR="00F25E78" w:rsidRPr="00182EDB">
                <w:rPr>
                  <w:rStyle w:val="Referenciasutil"/>
                  <w:lang w:val="es-EC"/>
                </w:rPr>
                <w:t>Dotnet</w:t>
              </w:r>
              <w:proofErr w:type="spellEnd"/>
              <w:r w:rsidR="00F25E78" w:rsidRPr="00182EDB">
                <w:rPr>
                  <w:rStyle w:val="Referenciasutil"/>
                  <w:lang w:val="es-EC"/>
                </w:rPr>
                <w:t xml:space="preserve"> https://destinodotnet.com/programacion-asincrona-con-hilos-thread/ (accedido el 26 de diciembre de 2021).</w:t>
              </w:r>
            </w:p>
            <w:p w14:paraId="3DE0703C" w14:textId="1FAF5C70" w:rsidR="00C20963" w:rsidRPr="00182EDB" w:rsidRDefault="00395D10">
              <w:pPr>
                <w:pStyle w:val="Prrafodelista"/>
                <w:numPr>
                  <w:ilvl w:val="0"/>
                  <w:numId w:val="8"/>
                </w:numPr>
                <w:rPr>
                  <w:rStyle w:val="Referenciasutil"/>
                  <w:lang w:val="es-EC"/>
                </w:rPr>
              </w:pPr>
              <w:r w:rsidRPr="00182EDB">
                <w:rPr>
                  <w:rStyle w:val="Referenciasutil"/>
                  <w:lang w:val="es-EC"/>
                </w:rPr>
                <w:t xml:space="preserve"> </w:t>
              </w:r>
              <w:r w:rsidRPr="00182EDB">
                <w:rPr>
                  <w:rStyle w:val="Referenciasutil"/>
                  <w:lang w:val="es-EC"/>
                </w:rPr>
                <w:tab/>
              </w:r>
              <w:r w:rsidR="00F151BF" w:rsidRPr="00182EDB">
                <w:rPr>
                  <w:rStyle w:val="Referenciasutil"/>
                  <w:lang w:val="es-EC"/>
                </w:rPr>
                <w:t xml:space="preserve">Walton, A. (2020, 2 mayo). </w:t>
              </w:r>
              <w:r w:rsidR="00F151BF" w:rsidRPr="00182EDB">
                <w:rPr>
                  <w:rStyle w:val="Referenciasutil"/>
                  <w:rFonts w:ascii="Cambria Math" w:hAnsi="Cambria Math" w:cs="Cambria Math"/>
                  <w:lang w:val="es-EC"/>
                </w:rPr>
                <w:t>▷</w:t>
              </w:r>
              <w:r w:rsidR="00F151BF" w:rsidRPr="00182EDB">
                <w:rPr>
                  <w:rStyle w:val="Referenciasutil"/>
                  <w:lang w:val="es-EC"/>
                </w:rPr>
                <w:t xml:space="preserve"> Sincronizaci</w:t>
              </w:r>
              <w:r w:rsidR="00F151BF" w:rsidRPr="00182EDB">
                <w:rPr>
                  <w:rStyle w:val="Referenciasutil"/>
                  <w:rFonts w:ascii="Calibri" w:hAnsi="Calibri" w:cs="Calibri"/>
                  <w:lang w:val="es-EC"/>
                </w:rPr>
                <w:t>ó</w:t>
              </w:r>
              <w:r w:rsidR="00F151BF" w:rsidRPr="00182EDB">
                <w:rPr>
                  <w:rStyle w:val="Referenciasutil"/>
                  <w:lang w:val="es-EC"/>
                </w:rPr>
                <w:t xml:space="preserve">n de Hilos con Ejemplos. </w:t>
              </w:r>
              <w:r w:rsidR="00C20963" w:rsidRPr="00182EDB">
                <w:rPr>
                  <w:rStyle w:val="Referenciasutil"/>
                  <w:lang w:val="es-EC"/>
                </w:rPr>
                <w:t>https://desdecero.es/avanzado/sincronizacion-de-hilos/#:%7E:text=El%20proceso%20por%20el%20cual,un%20hilo%20a%20la%20vez</w:t>
              </w:r>
              <w:r w:rsidR="00F151BF" w:rsidRPr="00182EDB">
                <w:rPr>
                  <w:rStyle w:val="Referenciasutil"/>
                  <w:lang w:val="es-EC"/>
                </w:rPr>
                <w:t>.</w:t>
              </w:r>
            </w:p>
            <w:p w14:paraId="22CDBE88" w14:textId="3CA84E40" w:rsidR="00C20963" w:rsidRPr="003920D7" w:rsidRDefault="00C41AAD" w:rsidP="00C41AAD">
              <w:pPr>
                <w:ind w:left="360"/>
                <w:rPr>
                  <w:rStyle w:val="Referenciasutil"/>
                  <w:lang w:val="en-US"/>
                </w:rPr>
              </w:pPr>
              <w:r w:rsidRPr="003920D7">
                <w:rPr>
                  <w:rStyle w:val="Referenciasutil"/>
                  <w:lang w:val="en-US"/>
                </w:rPr>
                <w:t>[8</w:t>
              </w:r>
              <w:proofErr w:type="gramStart"/>
              <w:r w:rsidRPr="003920D7">
                <w:rPr>
                  <w:rStyle w:val="Referenciasutil"/>
                  <w:lang w:val="en-US"/>
                </w:rPr>
                <w:t xml:space="preserve">] </w:t>
              </w:r>
              <w:r w:rsidR="00395D10" w:rsidRPr="003920D7">
                <w:rPr>
                  <w:rStyle w:val="Referenciasutil"/>
                  <w:lang w:val="en-US"/>
                </w:rPr>
                <w:t xml:space="preserve"> </w:t>
              </w:r>
              <w:r w:rsidR="00395D10" w:rsidRPr="003920D7">
                <w:rPr>
                  <w:rStyle w:val="Referenciasutil"/>
                  <w:lang w:val="en-US"/>
                </w:rPr>
                <w:tab/>
              </w:r>
              <w:proofErr w:type="gramEnd"/>
              <w:r w:rsidR="00395D10" w:rsidRPr="003920D7">
                <w:rPr>
                  <w:rStyle w:val="Referenciasutil"/>
                  <w:lang w:val="en-US"/>
                </w:rPr>
                <w:tab/>
              </w:r>
              <w:r w:rsidRPr="003920D7">
                <w:rPr>
                  <w:rStyle w:val="Referenciasutil"/>
                  <w:lang w:val="en-US"/>
                </w:rPr>
                <w:t xml:space="preserve">A. </w:t>
              </w:r>
              <w:r w:rsidR="00C20963" w:rsidRPr="003920D7">
                <w:rPr>
                  <w:rStyle w:val="Referenciasutil"/>
                  <w:lang w:val="en-US"/>
                </w:rPr>
                <w:t>Singh, «Monitor And Lock In C#». https://www.c-sharpcorner.com/uploadfile/de41d6/monitor-and-lock-in-c-sharp/ (</w:t>
              </w:r>
              <w:proofErr w:type="spellStart"/>
              <w:r w:rsidR="00C20963" w:rsidRPr="003920D7">
                <w:rPr>
                  <w:rStyle w:val="Referenciasutil"/>
                  <w:lang w:val="en-US"/>
                </w:rPr>
                <w:t>accedido</w:t>
              </w:r>
              <w:proofErr w:type="spellEnd"/>
              <w:r w:rsidR="00C20963" w:rsidRPr="003920D7">
                <w:rPr>
                  <w:rStyle w:val="Referenciasutil"/>
                  <w:lang w:val="en-US"/>
                </w:rPr>
                <w:t xml:space="preserve"> </w:t>
              </w:r>
              <w:proofErr w:type="spellStart"/>
              <w:r w:rsidR="00C20963" w:rsidRPr="003920D7">
                <w:rPr>
                  <w:rStyle w:val="Referenciasutil"/>
                  <w:lang w:val="en-US"/>
                </w:rPr>
                <w:t>ene</w:t>
              </w:r>
              <w:proofErr w:type="spellEnd"/>
              <w:r w:rsidR="00C20963" w:rsidRPr="003920D7">
                <w:rPr>
                  <w:rStyle w:val="Referenciasutil"/>
                  <w:lang w:val="en-US"/>
                </w:rPr>
                <w:t>. 10, 2022).</w:t>
              </w:r>
            </w:p>
            <w:p w14:paraId="7E16D215" w14:textId="1D804DF0" w:rsidR="00C20963" w:rsidRPr="00182EDB" w:rsidRDefault="00395D10">
              <w:pPr>
                <w:pStyle w:val="Prrafodelista"/>
                <w:numPr>
                  <w:ilvl w:val="0"/>
                  <w:numId w:val="9"/>
                </w:numPr>
                <w:rPr>
                  <w:rStyle w:val="Referenciasutil"/>
                  <w:lang w:val="es-EC"/>
                </w:rPr>
              </w:pPr>
              <w:r w:rsidRPr="003920D7">
                <w:rPr>
                  <w:rStyle w:val="Referenciasutil"/>
                  <w:lang w:val="en-US"/>
                </w:rPr>
                <w:t xml:space="preserve"> </w:t>
              </w:r>
              <w:r w:rsidRPr="003920D7">
                <w:rPr>
                  <w:rStyle w:val="Referenciasutil"/>
                  <w:lang w:val="en-US"/>
                </w:rPr>
                <w:tab/>
              </w:r>
              <w:proofErr w:type="spellStart"/>
              <w:r w:rsidR="00C20963" w:rsidRPr="00182EDB">
                <w:rPr>
                  <w:rStyle w:val="Referenciasutil"/>
                  <w:lang w:val="es-EC"/>
                </w:rPr>
                <w:t>pildorasinformaticas</w:t>
              </w:r>
              <w:proofErr w:type="spellEnd"/>
              <w:r w:rsidR="00C20963" w:rsidRPr="00182EDB">
                <w:rPr>
                  <w:rStyle w:val="Referenciasutil"/>
                  <w:lang w:val="es-EC"/>
                </w:rPr>
                <w:t xml:space="preserve">, Curso Java. </w:t>
              </w:r>
              <w:proofErr w:type="spellStart"/>
              <w:r w:rsidR="00C20963" w:rsidRPr="00182EDB">
                <w:rPr>
                  <w:rStyle w:val="Referenciasutil"/>
                  <w:lang w:val="es-EC"/>
                </w:rPr>
                <w:t>Threads</w:t>
              </w:r>
              <w:proofErr w:type="spellEnd"/>
              <w:r w:rsidR="00C20963" w:rsidRPr="00182EDB">
                <w:rPr>
                  <w:rStyle w:val="Referenciasutil"/>
                  <w:lang w:val="es-EC"/>
                </w:rPr>
                <w:t xml:space="preserve"> I. Programación de hilos. Vídeo 168, (jul. 15, 2015). Accedido: ene. 10, 2022. [En línea Video]. Disponible en: https://www.youtube.com/watch?v=qXhc4wbDaqU</w:t>
              </w:r>
            </w:p>
            <w:p w14:paraId="4C867C58" w14:textId="798F737B" w:rsidR="00C20963" w:rsidRPr="00182EDB" w:rsidRDefault="00C20963">
              <w:pPr>
                <w:pStyle w:val="Prrafodelista"/>
                <w:numPr>
                  <w:ilvl w:val="0"/>
                  <w:numId w:val="9"/>
                </w:numPr>
                <w:rPr>
                  <w:rStyle w:val="Referenciasutil"/>
                  <w:lang w:val="es-EC"/>
                </w:rPr>
              </w:pPr>
              <w:proofErr w:type="spellStart"/>
              <w:r w:rsidRPr="00182EDB">
                <w:rPr>
                  <w:rStyle w:val="Referenciasutil"/>
                  <w:lang w:val="es-EC"/>
                </w:rPr>
                <w:t>pildorasinformaticas</w:t>
              </w:r>
              <w:proofErr w:type="spellEnd"/>
              <w:r w:rsidRPr="00182EDB">
                <w:rPr>
                  <w:rStyle w:val="Referenciasutil"/>
                  <w:lang w:val="es-EC"/>
                </w:rPr>
                <w:t xml:space="preserve">, Curso Java. </w:t>
              </w:r>
              <w:proofErr w:type="spellStart"/>
              <w:r w:rsidRPr="00182EDB">
                <w:rPr>
                  <w:rStyle w:val="Referenciasutil"/>
                  <w:lang w:val="es-EC"/>
                </w:rPr>
                <w:t>Threads</w:t>
              </w:r>
              <w:proofErr w:type="spellEnd"/>
              <w:r w:rsidRPr="00182EDB">
                <w:rPr>
                  <w:rStyle w:val="Referenciasutil"/>
                  <w:lang w:val="es-EC"/>
                </w:rPr>
                <w:t xml:space="preserve"> </w:t>
              </w:r>
              <w:proofErr w:type="gramStart"/>
              <w:r w:rsidRPr="00182EDB">
                <w:rPr>
                  <w:rStyle w:val="Referenciasutil"/>
                  <w:lang w:val="es-EC"/>
                </w:rPr>
                <w:t>II  Interrupción</w:t>
              </w:r>
              <w:proofErr w:type="gramEnd"/>
              <w:r w:rsidRPr="00182EDB">
                <w:rPr>
                  <w:rStyle w:val="Referenciasutil"/>
                  <w:lang w:val="es-EC"/>
                </w:rPr>
                <w:t xml:space="preserve"> de hilos. Vídeo 169, (jul. 24, 2015). Accedido: ene. 10, 2022. [En línea Video]. Disponible en: https://www.youtube.com/watch?v=CYbMqCV1mi4</w:t>
              </w:r>
            </w:p>
            <w:p w14:paraId="5E5D1A9A" w14:textId="4BF7D4B5" w:rsidR="00C20963" w:rsidRPr="00182EDB" w:rsidRDefault="00C20963">
              <w:pPr>
                <w:pStyle w:val="Prrafodelista"/>
                <w:numPr>
                  <w:ilvl w:val="0"/>
                  <w:numId w:val="9"/>
                </w:numPr>
                <w:rPr>
                  <w:rStyle w:val="Referenciasutil"/>
                  <w:lang w:val="es-EC"/>
                </w:rPr>
              </w:pPr>
              <w:proofErr w:type="spellStart"/>
              <w:r w:rsidRPr="00182EDB">
                <w:rPr>
                  <w:rStyle w:val="Referenciasutil"/>
                  <w:lang w:val="es-EC"/>
                </w:rPr>
                <w:t>pildorasinformaticas</w:t>
              </w:r>
              <w:proofErr w:type="spellEnd"/>
              <w:r w:rsidRPr="00182EDB">
                <w:rPr>
                  <w:rStyle w:val="Referenciasutil"/>
                  <w:lang w:val="es-EC"/>
                </w:rPr>
                <w:t xml:space="preserve">, Curso </w:t>
              </w:r>
              <w:proofErr w:type="gramStart"/>
              <w:r w:rsidRPr="00182EDB">
                <w:rPr>
                  <w:rStyle w:val="Referenciasutil"/>
                  <w:lang w:val="es-EC"/>
                </w:rPr>
                <w:t xml:space="preserve">Java  </w:t>
              </w:r>
              <w:proofErr w:type="spellStart"/>
              <w:r w:rsidRPr="00182EDB">
                <w:rPr>
                  <w:rStyle w:val="Referenciasutil"/>
                  <w:lang w:val="es-EC"/>
                </w:rPr>
                <w:t>Threads</w:t>
              </w:r>
              <w:proofErr w:type="spellEnd"/>
              <w:proofErr w:type="gramEnd"/>
              <w:r w:rsidRPr="00182EDB">
                <w:rPr>
                  <w:rStyle w:val="Referenciasutil"/>
                  <w:lang w:val="es-EC"/>
                </w:rPr>
                <w:t xml:space="preserve"> III. Interrupción de varios hilos. Vídeo 170, (jul. 27, 2015). Accedido: ene. 10, 2022. [En línea Video]. Disponible en: https://www.youtube.com/watch?v=a_RqHzTdG64</w:t>
              </w:r>
            </w:p>
            <w:p w14:paraId="34D26F98" w14:textId="067DADD1" w:rsidR="00C20963" w:rsidRPr="00182EDB" w:rsidRDefault="00C20963">
              <w:pPr>
                <w:pStyle w:val="Prrafodelista"/>
                <w:numPr>
                  <w:ilvl w:val="0"/>
                  <w:numId w:val="9"/>
                </w:numPr>
                <w:rPr>
                  <w:rStyle w:val="Referenciasutil"/>
                  <w:lang w:val="es-EC"/>
                </w:rPr>
              </w:pPr>
              <w:proofErr w:type="spellStart"/>
              <w:r w:rsidRPr="00182EDB">
                <w:rPr>
                  <w:rStyle w:val="Referenciasutil"/>
                  <w:lang w:val="es-EC"/>
                </w:rPr>
                <w:t>pildorasinformaticas</w:t>
              </w:r>
              <w:proofErr w:type="spellEnd"/>
              <w:r w:rsidRPr="00182EDB">
                <w:rPr>
                  <w:rStyle w:val="Referenciasutil"/>
                  <w:lang w:val="es-EC"/>
                </w:rPr>
                <w:t xml:space="preserve">, Curso Java. </w:t>
              </w:r>
              <w:proofErr w:type="spellStart"/>
              <w:r w:rsidRPr="00182EDB">
                <w:rPr>
                  <w:rStyle w:val="Referenciasutil"/>
                  <w:lang w:val="es-EC"/>
                </w:rPr>
                <w:t>Threads</w:t>
              </w:r>
              <w:proofErr w:type="spellEnd"/>
              <w:r w:rsidRPr="00182EDB">
                <w:rPr>
                  <w:rStyle w:val="Referenciasutil"/>
                  <w:lang w:val="es-EC"/>
                </w:rPr>
                <w:t xml:space="preserve"> </w:t>
              </w:r>
              <w:proofErr w:type="gramStart"/>
              <w:r w:rsidRPr="00182EDB">
                <w:rPr>
                  <w:rStyle w:val="Referenciasutil"/>
                  <w:lang w:val="es-EC"/>
                </w:rPr>
                <w:t>VI  Sincronización</w:t>
              </w:r>
              <w:proofErr w:type="gramEnd"/>
              <w:r w:rsidRPr="00182EDB">
                <w:rPr>
                  <w:rStyle w:val="Referenciasutil"/>
                  <w:lang w:val="es-EC"/>
                </w:rPr>
                <w:t xml:space="preserve"> de </w:t>
              </w:r>
              <w:proofErr w:type="spellStart"/>
              <w:r w:rsidRPr="00182EDB">
                <w:rPr>
                  <w:rStyle w:val="Referenciasutil"/>
                  <w:lang w:val="es-EC"/>
                </w:rPr>
                <w:t>Threads</w:t>
              </w:r>
              <w:proofErr w:type="spellEnd"/>
              <w:r w:rsidRPr="00182EDB">
                <w:rPr>
                  <w:rStyle w:val="Referenciasutil"/>
                  <w:lang w:val="es-EC"/>
                </w:rPr>
                <w:t xml:space="preserve"> III. Vídeo 173, (2015). Accedido: ene. 10, 2022. [En línea Video]. Disponible en: https://www.youtube.com/watch?v=XkNKQprHlMM</w:t>
              </w:r>
            </w:p>
            <w:p w14:paraId="080FF868" w14:textId="4A3215A3" w:rsidR="00C20963" w:rsidRPr="00182EDB" w:rsidRDefault="00C20963">
              <w:pPr>
                <w:pStyle w:val="Prrafodelista"/>
                <w:numPr>
                  <w:ilvl w:val="0"/>
                  <w:numId w:val="9"/>
                </w:numPr>
                <w:rPr>
                  <w:rStyle w:val="Referenciasutil"/>
                  <w:lang w:val="es-EC"/>
                </w:rPr>
              </w:pPr>
              <w:proofErr w:type="spellStart"/>
              <w:r w:rsidRPr="00182EDB">
                <w:rPr>
                  <w:rStyle w:val="Referenciasutil"/>
                  <w:lang w:val="es-EC"/>
                </w:rPr>
                <w:t>pildorasinformaticas</w:t>
              </w:r>
              <w:proofErr w:type="spellEnd"/>
              <w:r w:rsidRPr="00182EDB">
                <w:rPr>
                  <w:rStyle w:val="Referenciasutil"/>
                  <w:lang w:val="es-EC"/>
                </w:rPr>
                <w:t xml:space="preserve">, Curso Java. </w:t>
              </w:r>
              <w:proofErr w:type="spellStart"/>
              <w:r w:rsidRPr="00182EDB">
                <w:rPr>
                  <w:rStyle w:val="Referenciasutil"/>
                  <w:lang w:val="es-EC"/>
                </w:rPr>
                <w:t>Threads</w:t>
              </w:r>
              <w:proofErr w:type="spellEnd"/>
              <w:r w:rsidRPr="00182EDB">
                <w:rPr>
                  <w:rStyle w:val="Referenciasutil"/>
                  <w:lang w:val="es-EC"/>
                </w:rPr>
                <w:t xml:space="preserve"> </w:t>
              </w:r>
              <w:proofErr w:type="gramStart"/>
              <w:r w:rsidRPr="00182EDB">
                <w:rPr>
                  <w:rStyle w:val="Referenciasutil"/>
                  <w:lang w:val="es-EC"/>
                </w:rPr>
                <w:t>VII  Sincronización</w:t>
              </w:r>
              <w:proofErr w:type="gramEnd"/>
              <w:r w:rsidRPr="00182EDB">
                <w:rPr>
                  <w:rStyle w:val="Referenciasutil"/>
                  <w:lang w:val="es-EC"/>
                </w:rPr>
                <w:t xml:space="preserve"> de </w:t>
              </w:r>
              <w:proofErr w:type="spellStart"/>
              <w:r w:rsidRPr="00182EDB">
                <w:rPr>
                  <w:rStyle w:val="Referenciasutil"/>
                  <w:lang w:val="es-EC"/>
                </w:rPr>
                <w:t>Threads</w:t>
              </w:r>
              <w:proofErr w:type="spellEnd"/>
              <w:r w:rsidRPr="00182EDB">
                <w:rPr>
                  <w:rStyle w:val="Referenciasutil"/>
                  <w:lang w:val="es-EC"/>
                </w:rPr>
                <w:t xml:space="preserve"> IV. Vídeo 174, (2015). Accedido: ene. 10, 2022. [En línea Video]. Disponible en: https://www.youtube.com/watch?v=b3OGSKstbgo</w:t>
              </w:r>
            </w:p>
            <w:p w14:paraId="67B96D9E" w14:textId="01C7E0D0" w:rsidR="00C20963" w:rsidRPr="00182EDB" w:rsidRDefault="00C20963">
              <w:pPr>
                <w:pStyle w:val="Prrafodelista"/>
                <w:numPr>
                  <w:ilvl w:val="0"/>
                  <w:numId w:val="9"/>
                </w:numPr>
                <w:rPr>
                  <w:rStyle w:val="Referenciasutil"/>
                  <w:lang w:val="es-EC"/>
                </w:rPr>
              </w:pPr>
              <w:proofErr w:type="spellStart"/>
              <w:r w:rsidRPr="00182EDB">
                <w:rPr>
                  <w:rStyle w:val="Referenciasutil"/>
                  <w:lang w:val="es-EC"/>
                </w:rPr>
                <w:t>pildorasinformaticas</w:t>
              </w:r>
              <w:proofErr w:type="spellEnd"/>
              <w:r w:rsidRPr="00182EDB">
                <w:rPr>
                  <w:rStyle w:val="Referenciasutil"/>
                  <w:lang w:val="es-EC"/>
                </w:rPr>
                <w:t xml:space="preserve">, Curso Java. </w:t>
              </w:r>
              <w:proofErr w:type="spellStart"/>
              <w:r w:rsidRPr="00182EDB">
                <w:rPr>
                  <w:rStyle w:val="Referenciasutil"/>
                  <w:lang w:val="es-EC"/>
                </w:rPr>
                <w:t>Threads</w:t>
              </w:r>
              <w:proofErr w:type="spellEnd"/>
              <w:r w:rsidRPr="00182EDB">
                <w:rPr>
                  <w:rStyle w:val="Referenciasutil"/>
                  <w:lang w:val="es-EC"/>
                </w:rPr>
                <w:t xml:space="preserve"> VIII. Sincronización de </w:t>
              </w:r>
              <w:proofErr w:type="spellStart"/>
              <w:r w:rsidRPr="00182EDB">
                <w:rPr>
                  <w:rStyle w:val="Referenciasutil"/>
                  <w:lang w:val="es-EC"/>
                </w:rPr>
                <w:t>Threads</w:t>
              </w:r>
              <w:proofErr w:type="spellEnd"/>
              <w:r w:rsidRPr="00182EDB">
                <w:rPr>
                  <w:rStyle w:val="Referenciasutil"/>
                  <w:lang w:val="es-EC"/>
                </w:rPr>
                <w:t xml:space="preserve"> V. Vídeo 175, (sep. 09, 2015). Accedido: ene. 10, 2022. [En línea Video]. Disponible en: https://www.youtube.com/watch?v=SajW49zuzXg</w:t>
              </w:r>
            </w:p>
            <w:p w14:paraId="4FAF3D4F" w14:textId="5837ACB0" w:rsidR="00C20963" w:rsidRPr="00182EDB" w:rsidRDefault="00C20963">
              <w:pPr>
                <w:pStyle w:val="Prrafodelista"/>
                <w:numPr>
                  <w:ilvl w:val="0"/>
                  <w:numId w:val="9"/>
                </w:numPr>
                <w:rPr>
                  <w:rStyle w:val="Referenciasutil"/>
                  <w:lang w:val="es-EC"/>
                </w:rPr>
              </w:pPr>
              <w:proofErr w:type="spellStart"/>
              <w:r w:rsidRPr="00182EDB">
                <w:rPr>
                  <w:rStyle w:val="Referenciasutil"/>
                  <w:lang w:val="es-EC"/>
                </w:rPr>
                <w:t>pildorasinformaticas</w:t>
              </w:r>
              <w:proofErr w:type="spellEnd"/>
              <w:r w:rsidRPr="00182EDB">
                <w:rPr>
                  <w:rStyle w:val="Referenciasutil"/>
                  <w:lang w:val="es-EC"/>
                </w:rPr>
                <w:t xml:space="preserve">, Curso Java. </w:t>
              </w:r>
              <w:proofErr w:type="spellStart"/>
              <w:r w:rsidRPr="00182EDB">
                <w:rPr>
                  <w:rStyle w:val="Referenciasutil"/>
                  <w:lang w:val="es-EC"/>
                </w:rPr>
                <w:t>Threads</w:t>
              </w:r>
              <w:proofErr w:type="spellEnd"/>
              <w:r w:rsidRPr="00182EDB">
                <w:rPr>
                  <w:rStyle w:val="Referenciasutil"/>
                  <w:lang w:val="es-EC"/>
                </w:rPr>
                <w:t xml:space="preserve"> IX. Sincronización de </w:t>
              </w:r>
              <w:proofErr w:type="spellStart"/>
              <w:r w:rsidRPr="00182EDB">
                <w:rPr>
                  <w:rStyle w:val="Referenciasutil"/>
                  <w:lang w:val="es-EC"/>
                </w:rPr>
                <w:t>Threads</w:t>
              </w:r>
              <w:proofErr w:type="spellEnd"/>
              <w:r w:rsidRPr="00182EDB">
                <w:rPr>
                  <w:rStyle w:val="Referenciasutil"/>
                  <w:lang w:val="es-EC"/>
                </w:rPr>
                <w:t xml:space="preserve"> VI. Vídeo 176, (sep. 11, 2015). Accedido: ene. 10, 2022. [En línea Video]. Disponible en: https://www.youtube.com/watch?v=tWivwV8JHS8</w:t>
              </w:r>
            </w:p>
            <w:p w14:paraId="10CFE3A8" w14:textId="45948BB4" w:rsidR="00C20963" w:rsidRPr="00182EDB" w:rsidRDefault="00C20963">
              <w:pPr>
                <w:pStyle w:val="Prrafodelista"/>
                <w:numPr>
                  <w:ilvl w:val="0"/>
                  <w:numId w:val="9"/>
                </w:numPr>
                <w:rPr>
                  <w:rStyle w:val="Referenciasutil"/>
                  <w:lang w:val="es-EC"/>
                </w:rPr>
              </w:pPr>
              <w:proofErr w:type="spellStart"/>
              <w:r w:rsidRPr="00182EDB">
                <w:rPr>
                  <w:rStyle w:val="Referenciasutil"/>
                  <w:lang w:val="es-EC"/>
                </w:rPr>
                <w:t>pildorasinformaticas</w:t>
              </w:r>
              <w:proofErr w:type="spellEnd"/>
              <w:r w:rsidRPr="00182EDB">
                <w:rPr>
                  <w:rStyle w:val="Referenciasutil"/>
                  <w:lang w:val="es-EC"/>
                </w:rPr>
                <w:t xml:space="preserve">, Curso Java. </w:t>
              </w:r>
              <w:proofErr w:type="spellStart"/>
              <w:r w:rsidRPr="00182EDB">
                <w:rPr>
                  <w:rStyle w:val="Referenciasutil"/>
                  <w:lang w:val="es-EC"/>
                </w:rPr>
                <w:t>Threads</w:t>
              </w:r>
              <w:proofErr w:type="spellEnd"/>
              <w:r w:rsidRPr="00182EDB">
                <w:rPr>
                  <w:rStyle w:val="Referenciasutil"/>
                  <w:lang w:val="es-EC"/>
                </w:rPr>
                <w:t xml:space="preserve"> </w:t>
              </w:r>
              <w:proofErr w:type="gramStart"/>
              <w:r w:rsidRPr="00182EDB">
                <w:rPr>
                  <w:rStyle w:val="Referenciasutil"/>
                  <w:lang w:val="es-EC"/>
                </w:rPr>
                <w:t>X  Sincronización</w:t>
              </w:r>
              <w:proofErr w:type="gramEnd"/>
              <w:r w:rsidRPr="00182EDB">
                <w:rPr>
                  <w:rStyle w:val="Referenciasutil"/>
                  <w:lang w:val="es-EC"/>
                </w:rPr>
                <w:t xml:space="preserve"> de </w:t>
              </w:r>
              <w:proofErr w:type="spellStart"/>
              <w:r w:rsidRPr="00182EDB">
                <w:rPr>
                  <w:rStyle w:val="Referenciasutil"/>
                  <w:lang w:val="es-EC"/>
                </w:rPr>
                <w:t>Threads</w:t>
              </w:r>
              <w:proofErr w:type="spellEnd"/>
              <w:r w:rsidRPr="00182EDB">
                <w:rPr>
                  <w:rStyle w:val="Referenciasutil"/>
                  <w:lang w:val="es-EC"/>
                </w:rPr>
                <w:t xml:space="preserve"> VII. Vídeo 177, (sep. 11, 2015). Accedido: ene. 10, 2022. [En línea Video]. Disponible en: https://www.youtube.com/watch?v=Z47VnWjtAd4</w:t>
              </w:r>
            </w:p>
            <w:p w14:paraId="0CD7FA34" w14:textId="31AAB645" w:rsidR="00A8578C" w:rsidRPr="00182EDB" w:rsidRDefault="00C20963">
              <w:pPr>
                <w:pStyle w:val="Prrafodelista"/>
                <w:numPr>
                  <w:ilvl w:val="0"/>
                  <w:numId w:val="9"/>
                </w:numPr>
                <w:rPr>
                  <w:rStyle w:val="Referenciasutil"/>
                  <w:lang w:val="es-EC"/>
                </w:rPr>
              </w:pPr>
              <w:proofErr w:type="spellStart"/>
              <w:r w:rsidRPr="00182EDB">
                <w:rPr>
                  <w:rStyle w:val="Referenciasutil"/>
                  <w:lang w:val="es-EC"/>
                </w:rPr>
                <w:t>pildorasinformaticas</w:t>
              </w:r>
              <w:proofErr w:type="spellEnd"/>
              <w:r w:rsidRPr="00182EDB">
                <w:rPr>
                  <w:rStyle w:val="Referenciasutil"/>
                  <w:lang w:val="es-EC"/>
                </w:rPr>
                <w:t xml:space="preserve">, Curso Java. </w:t>
              </w:r>
              <w:proofErr w:type="spellStart"/>
              <w:r w:rsidRPr="00182EDB">
                <w:rPr>
                  <w:rStyle w:val="Referenciasutil"/>
                  <w:lang w:val="es-EC"/>
                </w:rPr>
                <w:t>Threads</w:t>
              </w:r>
              <w:proofErr w:type="spellEnd"/>
              <w:r w:rsidRPr="00182EDB">
                <w:rPr>
                  <w:rStyle w:val="Referenciasutil"/>
                  <w:lang w:val="es-EC"/>
                </w:rPr>
                <w:t xml:space="preserve"> </w:t>
              </w:r>
              <w:proofErr w:type="gramStart"/>
              <w:r w:rsidRPr="00182EDB">
                <w:rPr>
                  <w:rStyle w:val="Referenciasutil"/>
                  <w:lang w:val="es-EC"/>
                </w:rPr>
                <w:t>XI  Sincronización</w:t>
              </w:r>
              <w:proofErr w:type="gramEnd"/>
              <w:r w:rsidRPr="00182EDB">
                <w:rPr>
                  <w:rStyle w:val="Referenciasutil"/>
                  <w:lang w:val="es-EC"/>
                </w:rPr>
                <w:t xml:space="preserve"> de </w:t>
              </w:r>
              <w:proofErr w:type="spellStart"/>
              <w:r w:rsidRPr="00182EDB">
                <w:rPr>
                  <w:rStyle w:val="Referenciasutil"/>
                  <w:lang w:val="es-EC"/>
                </w:rPr>
                <w:t>Threads</w:t>
              </w:r>
              <w:proofErr w:type="spellEnd"/>
              <w:r w:rsidRPr="00182EDB">
                <w:rPr>
                  <w:rStyle w:val="Referenciasutil"/>
                  <w:lang w:val="es-EC"/>
                </w:rPr>
                <w:t xml:space="preserve"> VIII. Vídeo 178, (sep. 18, 2015). Accedido: ene. 10, 2022. [En línea Video]. Disponible en: https://www.youtube.com/watch?v=xHIokmqL8DM</w:t>
              </w:r>
            </w:p>
          </w:sdtContent>
        </w:sdt>
      </w:sdtContent>
    </w:sdt>
    <w:p w14:paraId="5D68188D" w14:textId="07B40DBF" w:rsidR="00CF37D2" w:rsidRPr="00182EDB" w:rsidRDefault="00CF37D2" w:rsidP="00CF37D2">
      <w:pPr>
        <w:spacing w:after="160" w:line="259" w:lineRule="auto"/>
        <w:rPr>
          <w:rFonts w:asciiTheme="majorHAnsi" w:hAnsiTheme="majorHAnsi"/>
          <w:lang w:val="es-EC"/>
        </w:rPr>
      </w:pPr>
    </w:p>
    <w:sectPr w:rsidR="00CF37D2" w:rsidRPr="00182EDB"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DE513" w14:textId="77777777" w:rsidR="00D71DB0" w:rsidRDefault="00D71DB0" w:rsidP="00A766E9">
      <w:pPr>
        <w:spacing w:after="0" w:line="240" w:lineRule="auto"/>
      </w:pPr>
      <w:r>
        <w:separator/>
      </w:r>
    </w:p>
  </w:endnote>
  <w:endnote w:type="continuationSeparator" w:id="0">
    <w:p w14:paraId="3CAC6A9F" w14:textId="77777777" w:rsidR="00D71DB0" w:rsidRDefault="00D71DB0" w:rsidP="00A766E9">
      <w:pPr>
        <w:spacing w:after="0" w:line="240" w:lineRule="auto"/>
      </w:pPr>
      <w:r>
        <w:continuationSeparator/>
      </w:r>
    </w:p>
  </w:endnote>
  <w:endnote w:type="continuationNotice" w:id="1">
    <w:p w14:paraId="69538051" w14:textId="77777777" w:rsidR="00D71DB0" w:rsidRDefault="00D71D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Cascadia Mono">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3740669D"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912F7">
      <w:rPr>
        <w:rStyle w:val="Nmerodepgina"/>
        <w:noProof/>
      </w:rPr>
      <w:t>25</w:t>
    </w:r>
    <w:r>
      <w:rPr>
        <w:rStyle w:val="Nmerodepgina"/>
      </w:rPr>
      <w:fldChar w:fldCharType="end"/>
    </w:r>
  </w:p>
  <w:p w14:paraId="157719A2" w14:textId="77777777" w:rsidR="00BF57B6" w:rsidRDefault="00BF57B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1212519" w14:textId="77777777" w:rsidR="00BF57B6" w:rsidRDefault="00BF57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0B281" w14:textId="77777777" w:rsidR="00D71DB0" w:rsidRDefault="00D71DB0" w:rsidP="00A766E9">
      <w:pPr>
        <w:spacing w:after="0" w:line="240" w:lineRule="auto"/>
      </w:pPr>
      <w:r>
        <w:separator/>
      </w:r>
    </w:p>
  </w:footnote>
  <w:footnote w:type="continuationSeparator" w:id="0">
    <w:p w14:paraId="1924E8C6" w14:textId="77777777" w:rsidR="00D71DB0" w:rsidRDefault="00D71DB0" w:rsidP="00A766E9">
      <w:pPr>
        <w:spacing w:after="0" w:line="240" w:lineRule="auto"/>
      </w:pPr>
      <w:r>
        <w:continuationSeparator/>
      </w:r>
    </w:p>
  </w:footnote>
  <w:footnote w:type="continuationNotice" w:id="1">
    <w:p w14:paraId="583939D3" w14:textId="77777777" w:rsidR="00D71DB0" w:rsidRDefault="00D71DB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249B"/>
    <w:multiLevelType w:val="multilevel"/>
    <w:tmpl w:val="2612FF0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8B18F9"/>
    <w:multiLevelType w:val="hybridMultilevel"/>
    <w:tmpl w:val="A11E83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993078E"/>
    <w:multiLevelType w:val="hybridMultilevel"/>
    <w:tmpl w:val="101C6D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D80033"/>
    <w:multiLevelType w:val="hybridMultilevel"/>
    <w:tmpl w:val="9D4CD2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DD31AFA"/>
    <w:multiLevelType w:val="hybridMultilevel"/>
    <w:tmpl w:val="1ED8CD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E702397"/>
    <w:multiLevelType w:val="multilevel"/>
    <w:tmpl w:val="D78833CA"/>
    <w:lvl w:ilvl="0">
      <w:start w:val="2"/>
      <w:numFmt w:val="decimal"/>
      <w:lvlText w:val="%1"/>
      <w:lvlJc w:val="left"/>
      <w:pPr>
        <w:ind w:left="420" w:hanging="420"/>
      </w:pPr>
      <w:rPr>
        <w:rFonts w:hint="default"/>
      </w:rPr>
    </w:lvl>
    <w:lvl w:ilvl="1">
      <w:start w:val="1"/>
      <w:numFmt w:val="decimal"/>
      <w:pStyle w:val="Ttulo2"/>
      <w:lvlText w:val="%1.%2"/>
      <w:lvlJc w:val="left"/>
      <w:pPr>
        <w:ind w:left="720" w:hanging="720"/>
      </w:pPr>
      <w:rPr>
        <w:rFonts w:hint="default"/>
        <w:b/>
        <w:i w:val="0"/>
        <w:iCs/>
        <w:sz w:val="36"/>
      </w:rPr>
    </w:lvl>
    <w:lvl w:ilvl="2">
      <w:start w:val="1"/>
      <w:numFmt w:val="decimal"/>
      <w:lvlText w:val="%1.%2.%3"/>
      <w:lvlJc w:val="left"/>
      <w:pPr>
        <w:ind w:left="720" w:hanging="720"/>
      </w:pPr>
      <w:rPr>
        <w:rFonts w:hint="default"/>
        <w:b/>
        <w:i w:val="0"/>
        <w:sz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612CBC"/>
    <w:multiLevelType w:val="hybridMultilevel"/>
    <w:tmpl w:val="CCDA620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95870CD"/>
    <w:multiLevelType w:val="multilevel"/>
    <w:tmpl w:val="53FEC030"/>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8" w15:restartNumberingAfterBreak="0">
    <w:nsid w:val="21B3106F"/>
    <w:multiLevelType w:val="hybridMultilevel"/>
    <w:tmpl w:val="2864D6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4EF2F97"/>
    <w:multiLevelType w:val="hybridMultilevel"/>
    <w:tmpl w:val="E6BA25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5810F4A"/>
    <w:multiLevelType w:val="multilevel"/>
    <w:tmpl w:val="03AE7974"/>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b/>
        <w:bCs/>
        <w:i w:val="0"/>
        <w:color w:val="17365D" w:themeColor="text2" w:themeShade="BF"/>
        <w:sz w:val="36"/>
      </w:rPr>
    </w:lvl>
    <w:lvl w:ilvl="2">
      <w:start w:val="1"/>
      <w:numFmt w:val="decimal"/>
      <w:pStyle w:val="Ttulo3"/>
      <w:lvlText w:val="%1.%2.%3"/>
      <w:lvlJc w:val="left"/>
      <w:pPr>
        <w:ind w:left="1080" w:hanging="1080"/>
      </w:pPr>
      <w:rPr>
        <w:rFonts w:ascii="Calibri" w:hAnsi="Calibri" w:hint="default"/>
        <w:b/>
        <w:bCs/>
        <w:sz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EBB684F"/>
    <w:multiLevelType w:val="hybridMultilevel"/>
    <w:tmpl w:val="E5E8BB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9570D62"/>
    <w:multiLevelType w:val="hybridMultilevel"/>
    <w:tmpl w:val="1AB88B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604D4828"/>
    <w:multiLevelType w:val="hybridMultilevel"/>
    <w:tmpl w:val="F33C0B9A"/>
    <w:lvl w:ilvl="0" w:tplc="7A988BC0">
      <w:start w:val="9"/>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620A5FBB"/>
    <w:multiLevelType w:val="hybridMultilevel"/>
    <w:tmpl w:val="FB6E30DC"/>
    <w:lvl w:ilvl="0" w:tplc="300A0009">
      <w:start w:val="1"/>
      <w:numFmt w:val="bullet"/>
      <w:lvlText w:val=""/>
      <w:lvlJc w:val="left"/>
      <w:pPr>
        <w:ind w:left="720" w:hanging="360"/>
      </w:pPr>
      <w:rPr>
        <w:rFonts w:ascii="Wingdings" w:hAnsi="Wingdings" w:hint="default"/>
        <w:b w:val="0"/>
        <w:i w:val="0"/>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79E81D5E"/>
    <w:multiLevelType w:val="hybridMultilevel"/>
    <w:tmpl w:val="05C8032E"/>
    <w:lvl w:ilvl="0" w:tplc="53AC6C90">
      <w:start w:val="1"/>
      <w:numFmt w:val="decimal"/>
      <w:lvlText w:val="[%1]."/>
      <w:lvlJc w:val="left"/>
      <w:pPr>
        <w:ind w:left="720" w:hanging="360"/>
      </w:pPr>
      <w:rPr>
        <w:rFonts w:hint="default"/>
      </w:rPr>
    </w:lvl>
    <w:lvl w:ilvl="1" w:tplc="91727076">
      <w:start w:val="1"/>
      <w:numFmt w:val="upperLetter"/>
      <w:lvlText w:val="%2."/>
      <w:lvlJc w:val="left"/>
      <w:pPr>
        <w:ind w:left="1440" w:hanging="360"/>
      </w:pPr>
      <w:rPr>
        <w:rFonts w:hint="default"/>
      </w:r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7B3A316F"/>
    <w:multiLevelType w:val="hybridMultilevel"/>
    <w:tmpl w:val="6F1888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2064332085">
    <w:abstractNumId w:val="7"/>
  </w:num>
  <w:num w:numId="2" w16cid:durableId="390619463">
    <w:abstractNumId w:val="12"/>
  </w:num>
  <w:num w:numId="3" w16cid:durableId="90514729">
    <w:abstractNumId w:val="15"/>
  </w:num>
  <w:num w:numId="4" w16cid:durableId="233702694">
    <w:abstractNumId w:val="8"/>
  </w:num>
  <w:num w:numId="5" w16cid:durableId="1714037558">
    <w:abstractNumId w:val="5"/>
  </w:num>
  <w:num w:numId="6" w16cid:durableId="346906163">
    <w:abstractNumId w:val="10"/>
  </w:num>
  <w:num w:numId="7" w16cid:durableId="1192034470">
    <w:abstractNumId w:val="0"/>
  </w:num>
  <w:num w:numId="8" w16cid:durableId="408432315">
    <w:abstractNumId w:val="16"/>
  </w:num>
  <w:num w:numId="9" w16cid:durableId="1458522365">
    <w:abstractNumId w:val="14"/>
  </w:num>
  <w:num w:numId="10" w16cid:durableId="918759243">
    <w:abstractNumId w:val="11"/>
  </w:num>
  <w:num w:numId="11" w16cid:durableId="163906683">
    <w:abstractNumId w:val="4"/>
  </w:num>
  <w:num w:numId="12" w16cid:durableId="76758137">
    <w:abstractNumId w:val="9"/>
  </w:num>
  <w:num w:numId="13" w16cid:durableId="574127402">
    <w:abstractNumId w:val="3"/>
  </w:num>
  <w:num w:numId="14" w16cid:durableId="366419208">
    <w:abstractNumId w:val="17"/>
  </w:num>
  <w:num w:numId="15" w16cid:durableId="166753569">
    <w:abstractNumId w:val="13"/>
  </w:num>
  <w:num w:numId="16" w16cid:durableId="480736660">
    <w:abstractNumId w:val="6"/>
  </w:num>
  <w:num w:numId="17" w16cid:durableId="1112701873">
    <w:abstractNumId w:val="2"/>
  </w:num>
  <w:num w:numId="18" w16cid:durableId="1356544327">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0D88"/>
    <w:rsid w:val="00001189"/>
    <w:rsid w:val="00007081"/>
    <w:rsid w:val="00007109"/>
    <w:rsid w:val="000144B5"/>
    <w:rsid w:val="000149CC"/>
    <w:rsid w:val="00015D6A"/>
    <w:rsid w:val="000176B8"/>
    <w:rsid w:val="0002160F"/>
    <w:rsid w:val="00021FDD"/>
    <w:rsid w:val="00022724"/>
    <w:rsid w:val="00025B72"/>
    <w:rsid w:val="00025DA6"/>
    <w:rsid w:val="00031827"/>
    <w:rsid w:val="00031ACA"/>
    <w:rsid w:val="0004081C"/>
    <w:rsid w:val="00040D53"/>
    <w:rsid w:val="00041C96"/>
    <w:rsid w:val="00042EE6"/>
    <w:rsid w:val="0004466C"/>
    <w:rsid w:val="00045012"/>
    <w:rsid w:val="00046812"/>
    <w:rsid w:val="00046D5C"/>
    <w:rsid w:val="00047292"/>
    <w:rsid w:val="000530AC"/>
    <w:rsid w:val="00053EAA"/>
    <w:rsid w:val="000548D7"/>
    <w:rsid w:val="0005690A"/>
    <w:rsid w:val="00061439"/>
    <w:rsid w:val="0006347A"/>
    <w:rsid w:val="00064728"/>
    <w:rsid w:val="0006497B"/>
    <w:rsid w:val="00065828"/>
    <w:rsid w:val="00070B10"/>
    <w:rsid w:val="00070C8E"/>
    <w:rsid w:val="000716DD"/>
    <w:rsid w:val="0007189B"/>
    <w:rsid w:val="00071EA8"/>
    <w:rsid w:val="000723D0"/>
    <w:rsid w:val="00075AD5"/>
    <w:rsid w:val="00080A50"/>
    <w:rsid w:val="00081415"/>
    <w:rsid w:val="00081464"/>
    <w:rsid w:val="00085DC0"/>
    <w:rsid w:val="0008626C"/>
    <w:rsid w:val="00090B52"/>
    <w:rsid w:val="000912D0"/>
    <w:rsid w:val="00093FCD"/>
    <w:rsid w:val="000A4037"/>
    <w:rsid w:val="000A6769"/>
    <w:rsid w:val="000B2420"/>
    <w:rsid w:val="000C0435"/>
    <w:rsid w:val="000C28A8"/>
    <w:rsid w:val="000C3D0A"/>
    <w:rsid w:val="000C4EC3"/>
    <w:rsid w:val="000C5537"/>
    <w:rsid w:val="000D34E7"/>
    <w:rsid w:val="000D5E68"/>
    <w:rsid w:val="000E1891"/>
    <w:rsid w:val="000E261D"/>
    <w:rsid w:val="000E597F"/>
    <w:rsid w:val="000E5C8D"/>
    <w:rsid w:val="000E728C"/>
    <w:rsid w:val="000F0470"/>
    <w:rsid w:val="000F222A"/>
    <w:rsid w:val="000F32B5"/>
    <w:rsid w:val="000F59EA"/>
    <w:rsid w:val="000F5A90"/>
    <w:rsid w:val="000F5CE3"/>
    <w:rsid w:val="00101AA1"/>
    <w:rsid w:val="001049D7"/>
    <w:rsid w:val="0011580C"/>
    <w:rsid w:val="0011781A"/>
    <w:rsid w:val="00117ACD"/>
    <w:rsid w:val="001226F6"/>
    <w:rsid w:val="00122CA5"/>
    <w:rsid w:val="00123085"/>
    <w:rsid w:val="001236E7"/>
    <w:rsid w:val="00125137"/>
    <w:rsid w:val="0012530C"/>
    <w:rsid w:val="001302C2"/>
    <w:rsid w:val="00130E96"/>
    <w:rsid w:val="00131A42"/>
    <w:rsid w:val="0013332E"/>
    <w:rsid w:val="00141B9C"/>
    <w:rsid w:val="001420AE"/>
    <w:rsid w:val="00142E98"/>
    <w:rsid w:val="00145406"/>
    <w:rsid w:val="00157C7B"/>
    <w:rsid w:val="00162019"/>
    <w:rsid w:val="0016458B"/>
    <w:rsid w:val="001664EA"/>
    <w:rsid w:val="00170ED8"/>
    <w:rsid w:val="001729B2"/>
    <w:rsid w:val="0017474D"/>
    <w:rsid w:val="00175065"/>
    <w:rsid w:val="00175E00"/>
    <w:rsid w:val="00176126"/>
    <w:rsid w:val="0017766A"/>
    <w:rsid w:val="001802A8"/>
    <w:rsid w:val="001810A0"/>
    <w:rsid w:val="00182C02"/>
    <w:rsid w:val="00182EDB"/>
    <w:rsid w:val="00184301"/>
    <w:rsid w:val="00185711"/>
    <w:rsid w:val="00185867"/>
    <w:rsid w:val="00186E72"/>
    <w:rsid w:val="0018718F"/>
    <w:rsid w:val="00187E3F"/>
    <w:rsid w:val="001917F7"/>
    <w:rsid w:val="00192926"/>
    <w:rsid w:val="00195117"/>
    <w:rsid w:val="00195298"/>
    <w:rsid w:val="00196388"/>
    <w:rsid w:val="00196557"/>
    <w:rsid w:val="0019737F"/>
    <w:rsid w:val="00197CB7"/>
    <w:rsid w:val="001A0141"/>
    <w:rsid w:val="001A1E68"/>
    <w:rsid w:val="001A557F"/>
    <w:rsid w:val="001A618A"/>
    <w:rsid w:val="001A622D"/>
    <w:rsid w:val="001A635B"/>
    <w:rsid w:val="001A6775"/>
    <w:rsid w:val="001B012D"/>
    <w:rsid w:val="001B27BA"/>
    <w:rsid w:val="001B316B"/>
    <w:rsid w:val="001B3B01"/>
    <w:rsid w:val="001B3CA2"/>
    <w:rsid w:val="001B65EC"/>
    <w:rsid w:val="001B73AB"/>
    <w:rsid w:val="001B7691"/>
    <w:rsid w:val="001C291B"/>
    <w:rsid w:val="001C45B1"/>
    <w:rsid w:val="001C7EE2"/>
    <w:rsid w:val="001D12E8"/>
    <w:rsid w:val="001D2319"/>
    <w:rsid w:val="001D24DA"/>
    <w:rsid w:val="001E21CF"/>
    <w:rsid w:val="001E47DB"/>
    <w:rsid w:val="001E71E6"/>
    <w:rsid w:val="001F0974"/>
    <w:rsid w:val="001F19D8"/>
    <w:rsid w:val="001F6F97"/>
    <w:rsid w:val="001F726E"/>
    <w:rsid w:val="00200331"/>
    <w:rsid w:val="00200769"/>
    <w:rsid w:val="00201A1F"/>
    <w:rsid w:val="00201F56"/>
    <w:rsid w:val="00203C57"/>
    <w:rsid w:val="00206621"/>
    <w:rsid w:val="0020694C"/>
    <w:rsid w:val="002126DD"/>
    <w:rsid w:val="0021418A"/>
    <w:rsid w:val="002216EC"/>
    <w:rsid w:val="0022625E"/>
    <w:rsid w:val="002271F5"/>
    <w:rsid w:val="00230866"/>
    <w:rsid w:val="002325CE"/>
    <w:rsid w:val="00232D85"/>
    <w:rsid w:val="002333D2"/>
    <w:rsid w:val="0023405F"/>
    <w:rsid w:val="00234D0E"/>
    <w:rsid w:val="00235151"/>
    <w:rsid w:val="00235FD7"/>
    <w:rsid w:val="00240379"/>
    <w:rsid w:val="00240403"/>
    <w:rsid w:val="00253350"/>
    <w:rsid w:val="002536EF"/>
    <w:rsid w:val="00261026"/>
    <w:rsid w:val="00265B94"/>
    <w:rsid w:val="0026633C"/>
    <w:rsid w:val="002717EF"/>
    <w:rsid w:val="00275ED9"/>
    <w:rsid w:val="00276E18"/>
    <w:rsid w:val="00277A80"/>
    <w:rsid w:val="002822AC"/>
    <w:rsid w:val="00284FB1"/>
    <w:rsid w:val="002864DB"/>
    <w:rsid w:val="00286C2E"/>
    <w:rsid w:val="00287269"/>
    <w:rsid w:val="002879D5"/>
    <w:rsid w:val="00290E71"/>
    <w:rsid w:val="0029104D"/>
    <w:rsid w:val="00291219"/>
    <w:rsid w:val="00292BC3"/>
    <w:rsid w:val="00292C41"/>
    <w:rsid w:val="00292F8C"/>
    <w:rsid w:val="002934C3"/>
    <w:rsid w:val="0029488C"/>
    <w:rsid w:val="002A00EE"/>
    <w:rsid w:val="002A0D0D"/>
    <w:rsid w:val="002A312C"/>
    <w:rsid w:val="002A3239"/>
    <w:rsid w:val="002A33E7"/>
    <w:rsid w:val="002A350D"/>
    <w:rsid w:val="002A37B4"/>
    <w:rsid w:val="002A4898"/>
    <w:rsid w:val="002A625D"/>
    <w:rsid w:val="002A7FCD"/>
    <w:rsid w:val="002B07D5"/>
    <w:rsid w:val="002B0A7D"/>
    <w:rsid w:val="002B0FAA"/>
    <w:rsid w:val="002B188F"/>
    <w:rsid w:val="002B3DED"/>
    <w:rsid w:val="002C122F"/>
    <w:rsid w:val="002C3DBE"/>
    <w:rsid w:val="002C3FB5"/>
    <w:rsid w:val="002C4CD2"/>
    <w:rsid w:val="002C6C1A"/>
    <w:rsid w:val="002D14F8"/>
    <w:rsid w:val="002D4C4B"/>
    <w:rsid w:val="002D4FC6"/>
    <w:rsid w:val="002D595B"/>
    <w:rsid w:val="002D691B"/>
    <w:rsid w:val="002D79B8"/>
    <w:rsid w:val="002E05E0"/>
    <w:rsid w:val="002E085E"/>
    <w:rsid w:val="002E0A05"/>
    <w:rsid w:val="002E275F"/>
    <w:rsid w:val="002E3570"/>
    <w:rsid w:val="002E3D36"/>
    <w:rsid w:val="002E4D69"/>
    <w:rsid w:val="002E602E"/>
    <w:rsid w:val="002E7214"/>
    <w:rsid w:val="002E7653"/>
    <w:rsid w:val="002E7CEC"/>
    <w:rsid w:val="002F1F4E"/>
    <w:rsid w:val="002F2D79"/>
    <w:rsid w:val="002F43F4"/>
    <w:rsid w:val="002F617D"/>
    <w:rsid w:val="00301171"/>
    <w:rsid w:val="0030374C"/>
    <w:rsid w:val="00303F01"/>
    <w:rsid w:val="003042AE"/>
    <w:rsid w:val="00306D96"/>
    <w:rsid w:val="003118CA"/>
    <w:rsid w:val="00312D10"/>
    <w:rsid w:val="00313F64"/>
    <w:rsid w:val="00316A37"/>
    <w:rsid w:val="00317692"/>
    <w:rsid w:val="00320511"/>
    <w:rsid w:val="0032080C"/>
    <w:rsid w:val="003220D5"/>
    <w:rsid w:val="0032374E"/>
    <w:rsid w:val="00324088"/>
    <w:rsid w:val="00324BFB"/>
    <w:rsid w:val="00324C0B"/>
    <w:rsid w:val="00331253"/>
    <w:rsid w:val="00331744"/>
    <w:rsid w:val="00335089"/>
    <w:rsid w:val="00335E0E"/>
    <w:rsid w:val="00335F4B"/>
    <w:rsid w:val="003363D5"/>
    <w:rsid w:val="0034269F"/>
    <w:rsid w:val="00344B06"/>
    <w:rsid w:val="00346090"/>
    <w:rsid w:val="00346DAC"/>
    <w:rsid w:val="0035458B"/>
    <w:rsid w:val="00355315"/>
    <w:rsid w:val="00357DBB"/>
    <w:rsid w:val="00361D03"/>
    <w:rsid w:val="00363A62"/>
    <w:rsid w:val="00364B04"/>
    <w:rsid w:val="0036565B"/>
    <w:rsid w:val="00371487"/>
    <w:rsid w:val="00371E94"/>
    <w:rsid w:val="0037349F"/>
    <w:rsid w:val="0037471A"/>
    <w:rsid w:val="00376165"/>
    <w:rsid w:val="00380044"/>
    <w:rsid w:val="00380A6E"/>
    <w:rsid w:val="0038167D"/>
    <w:rsid w:val="0039041E"/>
    <w:rsid w:val="00391F8B"/>
    <w:rsid w:val="003920D7"/>
    <w:rsid w:val="00395068"/>
    <w:rsid w:val="00395D10"/>
    <w:rsid w:val="003A01BA"/>
    <w:rsid w:val="003A05AE"/>
    <w:rsid w:val="003A3223"/>
    <w:rsid w:val="003A4611"/>
    <w:rsid w:val="003A5ED6"/>
    <w:rsid w:val="003A6403"/>
    <w:rsid w:val="003A6A29"/>
    <w:rsid w:val="003A7B33"/>
    <w:rsid w:val="003B350D"/>
    <w:rsid w:val="003B3FF9"/>
    <w:rsid w:val="003B4A91"/>
    <w:rsid w:val="003B4BD7"/>
    <w:rsid w:val="003B5354"/>
    <w:rsid w:val="003C4052"/>
    <w:rsid w:val="003C6AA0"/>
    <w:rsid w:val="003D610F"/>
    <w:rsid w:val="003E397A"/>
    <w:rsid w:val="003E6391"/>
    <w:rsid w:val="003E7D20"/>
    <w:rsid w:val="003F1071"/>
    <w:rsid w:val="00401AEA"/>
    <w:rsid w:val="00401B70"/>
    <w:rsid w:val="004030EA"/>
    <w:rsid w:val="0041166B"/>
    <w:rsid w:val="0041287F"/>
    <w:rsid w:val="00414D36"/>
    <w:rsid w:val="00415451"/>
    <w:rsid w:val="00415B72"/>
    <w:rsid w:val="004171A3"/>
    <w:rsid w:val="00417F51"/>
    <w:rsid w:val="00420B00"/>
    <w:rsid w:val="00422115"/>
    <w:rsid w:val="00424703"/>
    <w:rsid w:val="00433158"/>
    <w:rsid w:val="00436128"/>
    <w:rsid w:val="004374C9"/>
    <w:rsid w:val="00440501"/>
    <w:rsid w:val="0044100C"/>
    <w:rsid w:val="0044320D"/>
    <w:rsid w:val="0044333E"/>
    <w:rsid w:val="00445BFE"/>
    <w:rsid w:val="00446B4C"/>
    <w:rsid w:val="00452E90"/>
    <w:rsid w:val="00461FDC"/>
    <w:rsid w:val="004675B4"/>
    <w:rsid w:val="00467EC6"/>
    <w:rsid w:val="00470F9B"/>
    <w:rsid w:val="004747E1"/>
    <w:rsid w:val="00475432"/>
    <w:rsid w:val="00476471"/>
    <w:rsid w:val="00482D75"/>
    <w:rsid w:val="00484B7F"/>
    <w:rsid w:val="004868CA"/>
    <w:rsid w:val="0049132B"/>
    <w:rsid w:val="00495932"/>
    <w:rsid w:val="00495FDD"/>
    <w:rsid w:val="00496D81"/>
    <w:rsid w:val="004A0A79"/>
    <w:rsid w:val="004A3516"/>
    <w:rsid w:val="004A5F0A"/>
    <w:rsid w:val="004A6E30"/>
    <w:rsid w:val="004A786C"/>
    <w:rsid w:val="004B2360"/>
    <w:rsid w:val="004B729E"/>
    <w:rsid w:val="004C13EE"/>
    <w:rsid w:val="004C1C08"/>
    <w:rsid w:val="004C4D8A"/>
    <w:rsid w:val="004C6F54"/>
    <w:rsid w:val="004C6FD0"/>
    <w:rsid w:val="004C7458"/>
    <w:rsid w:val="004D01B0"/>
    <w:rsid w:val="004D32C8"/>
    <w:rsid w:val="004D4022"/>
    <w:rsid w:val="004D606B"/>
    <w:rsid w:val="004D66C0"/>
    <w:rsid w:val="004D6992"/>
    <w:rsid w:val="004D7D30"/>
    <w:rsid w:val="004E6CC5"/>
    <w:rsid w:val="004E7684"/>
    <w:rsid w:val="004F18E9"/>
    <w:rsid w:val="004F314F"/>
    <w:rsid w:val="004F63EE"/>
    <w:rsid w:val="00502FE7"/>
    <w:rsid w:val="00505915"/>
    <w:rsid w:val="005062F9"/>
    <w:rsid w:val="0051139A"/>
    <w:rsid w:val="00512765"/>
    <w:rsid w:val="00516673"/>
    <w:rsid w:val="00516FC3"/>
    <w:rsid w:val="0051760F"/>
    <w:rsid w:val="005204F1"/>
    <w:rsid w:val="00520753"/>
    <w:rsid w:val="00525D08"/>
    <w:rsid w:val="00525F06"/>
    <w:rsid w:val="005262AB"/>
    <w:rsid w:val="005273CE"/>
    <w:rsid w:val="00527E47"/>
    <w:rsid w:val="005309DB"/>
    <w:rsid w:val="00537E1D"/>
    <w:rsid w:val="005433EF"/>
    <w:rsid w:val="005443B2"/>
    <w:rsid w:val="00544700"/>
    <w:rsid w:val="0054526F"/>
    <w:rsid w:val="00546EB0"/>
    <w:rsid w:val="0054755C"/>
    <w:rsid w:val="00552DF7"/>
    <w:rsid w:val="005547EB"/>
    <w:rsid w:val="005600E7"/>
    <w:rsid w:val="00562D0F"/>
    <w:rsid w:val="00564297"/>
    <w:rsid w:val="00566435"/>
    <w:rsid w:val="00573512"/>
    <w:rsid w:val="005743BE"/>
    <w:rsid w:val="005753EF"/>
    <w:rsid w:val="00575AC3"/>
    <w:rsid w:val="005769BC"/>
    <w:rsid w:val="00576E02"/>
    <w:rsid w:val="0057752F"/>
    <w:rsid w:val="0058136B"/>
    <w:rsid w:val="0058162C"/>
    <w:rsid w:val="00584207"/>
    <w:rsid w:val="005848F0"/>
    <w:rsid w:val="00585F7A"/>
    <w:rsid w:val="005912F7"/>
    <w:rsid w:val="005925C4"/>
    <w:rsid w:val="0059621A"/>
    <w:rsid w:val="005A1086"/>
    <w:rsid w:val="005A2995"/>
    <w:rsid w:val="005A4703"/>
    <w:rsid w:val="005A74F3"/>
    <w:rsid w:val="005B1595"/>
    <w:rsid w:val="005B4CF4"/>
    <w:rsid w:val="005B4DD7"/>
    <w:rsid w:val="005B62DA"/>
    <w:rsid w:val="005C14D2"/>
    <w:rsid w:val="005C373A"/>
    <w:rsid w:val="005C3FB0"/>
    <w:rsid w:val="005C461C"/>
    <w:rsid w:val="005C4B56"/>
    <w:rsid w:val="005C5543"/>
    <w:rsid w:val="005D037A"/>
    <w:rsid w:val="005D0A6D"/>
    <w:rsid w:val="005D0BC6"/>
    <w:rsid w:val="005D3819"/>
    <w:rsid w:val="005D5731"/>
    <w:rsid w:val="005E2467"/>
    <w:rsid w:val="005E3C60"/>
    <w:rsid w:val="005E444C"/>
    <w:rsid w:val="005E4ECC"/>
    <w:rsid w:val="005E5EF2"/>
    <w:rsid w:val="005E62DF"/>
    <w:rsid w:val="005E6627"/>
    <w:rsid w:val="005E7B76"/>
    <w:rsid w:val="005E7E67"/>
    <w:rsid w:val="005F2323"/>
    <w:rsid w:val="005F2870"/>
    <w:rsid w:val="005F3939"/>
    <w:rsid w:val="005F394B"/>
    <w:rsid w:val="005F6AD0"/>
    <w:rsid w:val="005F74EB"/>
    <w:rsid w:val="006013C3"/>
    <w:rsid w:val="00610A81"/>
    <w:rsid w:val="00611BF6"/>
    <w:rsid w:val="00614632"/>
    <w:rsid w:val="00614BDB"/>
    <w:rsid w:val="006153F2"/>
    <w:rsid w:val="00616A62"/>
    <w:rsid w:val="00620334"/>
    <w:rsid w:val="00620B13"/>
    <w:rsid w:val="006215FC"/>
    <w:rsid w:val="00621A84"/>
    <w:rsid w:val="00622B8C"/>
    <w:rsid w:val="00624BBC"/>
    <w:rsid w:val="006320BF"/>
    <w:rsid w:val="00632339"/>
    <w:rsid w:val="006376C0"/>
    <w:rsid w:val="00637759"/>
    <w:rsid w:val="00640035"/>
    <w:rsid w:val="00640284"/>
    <w:rsid w:val="00641071"/>
    <w:rsid w:val="00644373"/>
    <w:rsid w:val="00647964"/>
    <w:rsid w:val="00650F0C"/>
    <w:rsid w:val="0065164C"/>
    <w:rsid w:val="006518F9"/>
    <w:rsid w:val="00652F48"/>
    <w:rsid w:val="00653433"/>
    <w:rsid w:val="00653831"/>
    <w:rsid w:val="00653FED"/>
    <w:rsid w:val="00655108"/>
    <w:rsid w:val="006556B1"/>
    <w:rsid w:val="00656C26"/>
    <w:rsid w:val="00661C89"/>
    <w:rsid w:val="00662859"/>
    <w:rsid w:val="006635A2"/>
    <w:rsid w:val="006742DB"/>
    <w:rsid w:val="00676B9F"/>
    <w:rsid w:val="006804B3"/>
    <w:rsid w:val="00680837"/>
    <w:rsid w:val="00683B17"/>
    <w:rsid w:val="00684C5B"/>
    <w:rsid w:val="006852C1"/>
    <w:rsid w:val="00692B87"/>
    <w:rsid w:val="0069416F"/>
    <w:rsid w:val="006958CE"/>
    <w:rsid w:val="00697B0C"/>
    <w:rsid w:val="00697BAF"/>
    <w:rsid w:val="006A15FC"/>
    <w:rsid w:val="006A3F25"/>
    <w:rsid w:val="006A448B"/>
    <w:rsid w:val="006A6D6D"/>
    <w:rsid w:val="006B080F"/>
    <w:rsid w:val="006B082E"/>
    <w:rsid w:val="006B0DF3"/>
    <w:rsid w:val="006B1019"/>
    <w:rsid w:val="006B125B"/>
    <w:rsid w:val="006B5FB2"/>
    <w:rsid w:val="006B7109"/>
    <w:rsid w:val="006B7345"/>
    <w:rsid w:val="006C02BB"/>
    <w:rsid w:val="006C22BE"/>
    <w:rsid w:val="006C4E2E"/>
    <w:rsid w:val="006C60DC"/>
    <w:rsid w:val="006C6A5B"/>
    <w:rsid w:val="006D0599"/>
    <w:rsid w:val="006D3124"/>
    <w:rsid w:val="006D3389"/>
    <w:rsid w:val="006D40CD"/>
    <w:rsid w:val="006D42C7"/>
    <w:rsid w:val="006D45B5"/>
    <w:rsid w:val="006D47A8"/>
    <w:rsid w:val="006E016B"/>
    <w:rsid w:val="006E057C"/>
    <w:rsid w:val="006E252C"/>
    <w:rsid w:val="006E3A23"/>
    <w:rsid w:val="006E43AD"/>
    <w:rsid w:val="006E470A"/>
    <w:rsid w:val="006E4BFE"/>
    <w:rsid w:val="006E5DEB"/>
    <w:rsid w:val="006E6B17"/>
    <w:rsid w:val="006F1732"/>
    <w:rsid w:val="006F20AD"/>
    <w:rsid w:val="006F7856"/>
    <w:rsid w:val="007049CA"/>
    <w:rsid w:val="00704FEE"/>
    <w:rsid w:val="0070517E"/>
    <w:rsid w:val="00705721"/>
    <w:rsid w:val="007063EE"/>
    <w:rsid w:val="00706726"/>
    <w:rsid w:val="00711375"/>
    <w:rsid w:val="00712170"/>
    <w:rsid w:val="00712CF6"/>
    <w:rsid w:val="007143D8"/>
    <w:rsid w:val="00714909"/>
    <w:rsid w:val="00715AF0"/>
    <w:rsid w:val="00715B29"/>
    <w:rsid w:val="00722BD2"/>
    <w:rsid w:val="00723C1D"/>
    <w:rsid w:val="0072574A"/>
    <w:rsid w:val="00727B70"/>
    <w:rsid w:val="007305F5"/>
    <w:rsid w:val="0073274D"/>
    <w:rsid w:val="007333C2"/>
    <w:rsid w:val="00733B12"/>
    <w:rsid w:val="00734460"/>
    <w:rsid w:val="00734ACD"/>
    <w:rsid w:val="0073651D"/>
    <w:rsid w:val="00737647"/>
    <w:rsid w:val="00737C52"/>
    <w:rsid w:val="00737E24"/>
    <w:rsid w:val="00741BE6"/>
    <w:rsid w:val="007423F4"/>
    <w:rsid w:val="00742A77"/>
    <w:rsid w:val="00747970"/>
    <w:rsid w:val="00750908"/>
    <w:rsid w:val="00750B0B"/>
    <w:rsid w:val="007514AC"/>
    <w:rsid w:val="00753CF4"/>
    <w:rsid w:val="007542BA"/>
    <w:rsid w:val="00755C32"/>
    <w:rsid w:val="007578D1"/>
    <w:rsid w:val="00762196"/>
    <w:rsid w:val="00765D3E"/>
    <w:rsid w:val="00771362"/>
    <w:rsid w:val="0077152B"/>
    <w:rsid w:val="00771F8F"/>
    <w:rsid w:val="00774780"/>
    <w:rsid w:val="007771AE"/>
    <w:rsid w:val="0078088C"/>
    <w:rsid w:val="0078204B"/>
    <w:rsid w:val="00785F9D"/>
    <w:rsid w:val="00787F45"/>
    <w:rsid w:val="00791DDD"/>
    <w:rsid w:val="0079689D"/>
    <w:rsid w:val="007A20E7"/>
    <w:rsid w:val="007A3856"/>
    <w:rsid w:val="007B07AB"/>
    <w:rsid w:val="007B5442"/>
    <w:rsid w:val="007B5D57"/>
    <w:rsid w:val="007B79FF"/>
    <w:rsid w:val="007C1688"/>
    <w:rsid w:val="007C197D"/>
    <w:rsid w:val="007C1CCE"/>
    <w:rsid w:val="007C3C09"/>
    <w:rsid w:val="007C44DF"/>
    <w:rsid w:val="007C6446"/>
    <w:rsid w:val="007D03AD"/>
    <w:rsid w:val="007D03CE"/>
    <w:rsid w:val="007E53E5"/>
    <w:rsid w:val="007E597E"/>
    <w:rsid w:val="007E7D98"/>
    <w:rsid w:val="007F0770"/>
    <w:rsid w:val="007F0C18"/>
    <w:rsid w:val="007F2571"/>
    <w:rsid w:val="007F2856"/>
    <w:rsid w:val="007F32D5"/>
    <w:rsid w:val="007F44A9"/>
    <w:rsid w:val="00801A4A"/>
    <w:rsid w:val="00803E62"/>
    <w:rsid w:val="008047F2"/>
    <w:rsid w:val="008065A0"/>
    <w:rsid w:val="00806A40"/>
    <w:rsid w:val="0081042E"/>
    <w:rsid w:val="00811127"/>
    <w:rsid w:val="00815F71"/>
    <w:rsid w:val="0081640C"/>
    <w:rsid w:val="0082149F"/>
    <w:rsid w:val="00822900"/>
    <w:rsid w:val="0082639C"/>
    <w:rsid w:val="00830D15"/>
    <w:rsid w:val="00831006"/>
    <w:rsid w:val="00833818"/>
    <w:rsid w:val="0083385A"/>
    <w:rsid w:val="0083613B"/>
    <w:rsid w:val="0084072A"/>
    <w:rsid w:val="008413B8"/>
    <w:rsid w:val="00841497"/>
    <w:rsid w:val="00841690"/>
    <w:rsid w:val="00842938"/>
    <w:rsid w:val="008429A6"/>
    <w:rsid w:val="00842ECB"/>
    <w:rsid w:val="00846C6D"/>
    <w:rsid w:val="00847210"/>
    <w:rsid w:val="0084781E"/>
    <w:rsid w:val="0084797E"/>
    <w:rsid w:val="00847E4A"/>
    <w:rsid w:val="00852C88"/>
    <w:rsid w:val="008541A4"/>
    <w:rsid w:val="008626A3"/>
    <w:rsid w:val="008644C4"/>
    <w:rsid w:val="0086680D"/>
    <w:rsid w:val="00872472"/>
    <w:rsid w:val="008742E3"/>
    <w:rsid w:val="00874D2C"/>
    <w:rsid w:val="0087588D"/>
    <w:rsid w:val="00880765"/>
    <w:rsid w:val="00880EA5"/>
    <w:rsid w:val="00884005"/>
    <w:rsid w:val="008867FC"/>
    <w:rsid w:val="00886E95"/>
    <w:rsid w:val="00887F48"/>
    <w:rsid w:val="008902C5"/>
    <w:rsid w:val="00892D20"/>
    <w:rsid w:val="008A099A"/>
    <w:rsid w:val="008A0D49"/>
    <w:rsid w:val="008A104E"/>
    <w:rsid w:val="008A11D4"/>
    <w:rsid w:val="008A24BE"/>
    <w:rsid w:val="008A285A"/>
    <w:rsid w:val="008A44D3"/>
    <w:rsid w:val="008A468B"/>
    <w:rsid w:val="008A4A75"/>
    <w:rsid w:val="008A578D"/>
    <w:rsid w:val="008A633E"/>
    <w:rsid w:val="008A7906"/>
    <w:rsid w:val="008B1912"/>
    <w:rsid w:val="008B4610"/>
    <w:rsid w:val="008B6BA1"/>
    <w:rsid w:val="008B6CB0"/>
    <w:rsid w:val="008B74E6"/>
    <w:rsid w:val="008C055D"/>
    <w:rsid w:val="008C1C24"/>
    <w:rsid w:val="008C58BB"/>
    <w:rsid w:val="008C6380"/>
    <w:rsid w:val="008D1510"/>
    <w:rsid w:val="008D18AD"/>
    <w:rsid w:val="008D37F1"/>
    <w:rsid w:val="008D4043"/>
    <w:rsid w:val="008D731A"/>
    <w:rsid w:val="008E0DA1"/>
    <w:rsid w:val="008E3D15"/>
    <w:rsid w:val="008E4871"/>
    <w:rsid w:val="008E4D94"/>
    <w:rsid w:val="008E5BC8"/>
    <w:rsid w:val="008E5F6E"/>
    <w:rsid w:val="008E6643"/>
    <w:rsid w:val="008E7507"/>
    <w:rsid w:val="008F02AF"/>
    <w:rsid w:val="008F28C7"/>
    <w:rsid w:val="008F42B4"/>
    <w:rsid w:val="008F6355"/>
    <w:rsid w:val="008F7AB4"/>
    <w:rsid w:val="00901632"/>
    <w:rsid w:val="00902334"/>
    <w:rsid w:val="00903227"/>
    <w:rsid w:val="00911E66"/>
    <w:rsid w:val="00911F22"/>
    <w:rsid w:val="0091425A"/>
    <w:rsid w:val="0091553D"/>
    <w:rsid w:val="00920313"/>
    <w:rsid w:val="009234A6"/>
    <w:rsid w:val="00924676"/>
    <w:rsid w:val="00930716"/>
    <w:rsid w:val="009337D9"/>
    <w:rsid w:val="00934F39"/>
    <w:rsid w:val="0093659E"/>
    <w:rsid w:val="009369C9"/>
    <w:rsid w:val="00937E73"/>
    <w:rsid w:val="009402BB"/>
    <w:rsid w:val="00942A76"/>
    <w:rsid w:val="0094405C"/>
    <w:rsid w:val="00944F5A"/>
    <w:rsid w:val="00945205"/>
    <w:rsid w:val="0094753F"/>
    <w:rsid w:val="0095028F"/>
    <w:rsid w:val="00953BFC"/>
    <w:rsid w:val="009566F3"/>
    <w:rsid w:val="009576AF"/>
    <w:rsid w:val="0096149F"/>
    <w:rsid w:val="0097074A"/>
    <w:rsid w:val="009719C0"/>
    <w:rsid w:val="00972C5B"/>
    <w:rsid w:val="00974671"/>
    <w:rsid w:val="00975897"/>
    <w:rsid w:val="00977646"/>
    <w:rsid w:val="009826B8"/>
    <w:rsid w:val="00982F5A"/>
    <w:rsid w:val="0098336E"/>
    <w:rsid w:val="00984551"/>
    <w:rsid w:val="009865EB"/>
    <w:rsid w:val="009874F0"/>
    <w:rsid w:val="009878C9"/>
    <w:rsid w:val="00992414"/>
    <w:rsid w:val="00992A76"/>
    <w:rsid w:val="00994416"/>
    <w:rsid w:val="009A0127"/>
    <w:rsid w:val="009A51B3"/>
    <w:rsid w:val="009A6E61"/>
    <w:rsid w:val="009A702F"/>
    <w:rsid w:val="009B3697"/>
    <w:rsid w:val="009B5016"/>
    <w:rsid w:val="009C351D"/>
    <w:rsid w:val="009C445E"/>
    <w:rsid w:val="009C4A94"/>
    <w:rsid w:val="009C5369"/>
    <w:rsid w:val="009C543E"/>
    <w:rsid w:val="009C5465"/>
    <w:rsid w:val="009D00A3"/>
    <w:rsid w:val="009D2090"/>
    <w:rsid w:val="009D35EC"/>
    <w:rsid w:val="009D439C"/>
    <w:rsid w:val="009E0D65"/>
    <w:rsid w:val="009E0E44"/>
    <w:rsid w:val="009E7E91"/>
    <w:rsid w:val="009F0654"/>
    <w:rsid w:val="009F06F7"/>
    <w:rsid w:val="009F4433"/>
    <w:rsid w:val="00A01E48"/>
    <w:rsid w:val="00A02CAA"/>
    <w:rsid w:val="00A04E61"/>
    <w:rsid w:val="00A06933"/>
    <w:rsid w:val="00A07B73"/>
    <w:rsid w:val="00A10FD2"/>
    <w:rsid w:val="00A1298B"/>
    <w:rsid w:val="00A14BEF"/>
    <w:rsid w:val="00A15587"/>
    <w:rsid w:val="00A1692E"/>
    <w:rsid w:val="00A1762F"/>
    <w:rsid w:val="00A17AF4"/>
    <w:rsid w:val="00A17F81"/>
    <w:rsid w:val="00A210C7"/>
    <w:rsid w:val="00A233C9"/>
    <w:rsid w:val="00A242F0"/>
    <w:rsid w:val="00A267A4"/>
    <w:rsid w:val="00A27B64"/>
    <w:rsid w:val="00A309B9"/>
    <w:rsid w:val="00A32C79"/>
    <w:rsid w:val="00A34B61"/>
    <w:rsid w:val="00A3600B"/>
    <w:rsid w:val="00A36666"/>
    <w:rsid w:val="00A417C6"/>
    <w:rsid w:val="00A42500"/>
    <w:rsid w:val="00A44C0F"/>
    <w:rsid w:val="00A44F29"/>
    <w:rsid w:val="00A4587F"/>
    <w:rsid w:val="00A46A09"/>
    <w:rsid w:val="00A52E83"/>
    <w:rsid w:val="00A555C4"/>
    <w:rsid w:val="00A5571E"/>
    <w:rsid w:val="00A61FA8"/>
    <w:rsid w:val="00A656E1"/>
    <w:rsid w:val="00A65977"/>
    <w:rsid w:val="00A66F72"/>
    <w:rsid w:val="00A71A21"/>
    <w:rsid w:val="00A74F55"/>
    <w:rsid w:val="00A75098"/>
    <w:rsid w:val="00A766E9"/>
    <w:rsid w:val="00A81A95"/>
    <w:rsid w:val="00A848B0"/>
    <w:rsid w:val="00A850C7"/>
    <w:rsid w:val="00A8578C"/>
    <w:rsid w:val="00A861DD"/>
    <w:rsid w:val="00A9614E"/>
    <w:rsid w:val="00A97AC3"/>
    <w:rsid w:val="00AA000A"/>
    <w:rsid w:val="00AA521A"/>
    <w:rsid w:val="00AA543F"/>
    <w:rsid w:val="00AA60A5"/>
    <w:rsid w:val="00AB1FCF"/>
    <w:rsid w:val="00AB282D"/>
    <w:rsid w:val="00AB568F"/>
    <w:rsid w:val="00AC3A03"/>
    <w:rsid w:val="00AC53BC"/>
    <w:rsid w:val="00AC5B3C"/>
    <w:rsid w:val="00AC66F9"/>
    <w:rsid w:val="00AC7621"/>
    <w:rsid w:val="00AD07B4"/>
    <w:rsid w:val="00AD3335"/>
    <w:rsid w:val="00AD656C"/>
    <w:rsid w:val="00AD662C"/>
    <w:rsid w:val="00AD79CC"/>
    <w:rsid w:val="00AE0A75"/>
    <w:rsid w:val="00AE0B32"/>
    <w:rsid w:val="00AE25F4"/>
    <w:rsid w:val="00AE35D1"/>
    <w:rsid w:val="00AE436B"/>
    <w:rsid w:val="00AE7587"/>
    <w:rsid w:val="00AF01FC"/>
    <w:rsid w:val="00AF126A"/>
    <w:rsid w:val="00AF6E5B"/>
    <w:rsid w:val="00B00A32"/>
    <w:rsid w:val="00B024AD"/>
    <w:rsid w:val="00B038F3"/>
    <w:rsid w:val="00B07C09"/>
    <w:rsid w:val="00B113C6"/>
    <w:rsid w:val="00B12716"/>
    <w:rsid w:val="00B20D06"/>
    <w:rsid w:val="00B21948"/>
    <w:rsid w:val="00B23395"/>
    <w:rsid w:val="00B241B7"/>
    <w:rsid w:val="00B24B71"/>
    <w:rsid w:val="00B24FD0"/>
    <w:rsid w:val="00B26207"/>
    <w:rsid w:val="00B26EF2"/>
    <w:rsid w:val="00B304BF"/>
    <w:rsid w:val="00B30F45"/>
    <w:rsid w:val="00B33667"/>
    <w:rsid w:val="00B34540"/>
    <w:rsid w:val="00B34DEC"/>
    <w:rsid w:val="00B357A0"/>
    <w:rsid w:val="00B44E7E"/>
    <w:rsid w:val="00B53D51"/>
    <w:rsid w:val="00B57DAA"/>
    <w:rsid w:val="00B60053"/>
    <w:rsid w:val="00B602EC"/>
    <w:rsid w:val="00B61D61"/>
    <w:rsid w:val="00B61F19"/>
    <w:rsid w:val="00B65310"/>
    <w:rsid w:val="00B665A5"/>
    <w:rsid w:val="00B67469"/>
    <w:rsid w:val="00B74DC2"/>
    <w:rsid w:val="00B76124"/>
    <w:rsid w:val="00B7626C"/>
    <w:rsid w:val="00B8079C"/>
    <w:rsid w:val="00B8251B"/>
    <w:rsid w:val="00B83ADD"/>
    <w:rsid w:val="00B85B8F"/>
    <w:rsid w:val="00B90838"/>
    <w:rsid w:val="00B93AE7"/>
    <w:rsid w:val="00B94AC8"/>
    <w:rsid w:val="00B94C98"/>
    <w:rsid w:val="00B957F8"/>
    <w:rsid w:val="00B9757E"/>
    <w:rsid w:val="00B97735"/>
    <w:rsid w:val="00B978D1"/>
    <w:rsid w:val="00BA0C41"/>
    <w:rsid w:val="00BA2198"/>
    <w:rsid w:val="00BA3673"/>
    <w:rsid w:val="00BA5090"/>
    <w:rsid w:val="00BB3454"/>
    <w:rsid w:val="00BC0096"/>
    <w:rsid w:val="00BC0412"/>
    <w:rsid w:val="00BC253A"/>
    <w:rsid w:val="00BC2772"/>
    <w:rsid w:val="00BC28D6"/>
    <w:rsid w:val="00BC2912"/>
    <w:rsid w:val="00BC5817"/>
    <w:rsid w:val="00BC62DA"/>
    <w:rsid w:val="00BC70FB"/>
    <w:rsid w:val="00BD323E"/>
    <w:rsid w:val="00BD61B6"/>
    <w:rsid w:val="00BE0F83"/>
    <w:rsid w:val="00BE2CEF"/>
    <w:rsid w:val="00BE4116"/>
    <w:rsid w:val="00BE5C50"/>
    <w:rsid w:val="00BE75C1"/>
    <w:rsid w:val="00BE7B7C"/>
    <w:rsid w:val="00BF3DD3"/>
    <w:rsid w:val="00BF57B6"/>
    <w:rsid w:val="00BF5EC5"/>
    <w:rsid w:val="00BF76FA"/>
    <w:rsid w:val="00C01D95"/>
    <w:rsid w:val="00C02E73"/>
    <w:rsid w:val="00C070D6"/>
    <w:rsid w:val="00C07311"/>
    <w:rsid w:val="00C12DB2"/>
    <w:rsid w:val="00C16E9B"/>
    <w:rsid w:val="00C202C4"/>
    <w:rsid w:val="00C20344"/>
    <w:rsid w:val="00C20963"/>
    <w:rsid w:val="00C212AC"/>
    <w:rsid w:val="00C21D8C"/>
    <w:rsid w:val="00C21FD2"/>
    <w:rsid w:val="00C22227"/>
    <w:rsid w:val="00C23186"/>
    <w:rsid w:val="00C25225"/>
    <w:rsid w:val="00C26FB9"/>
    <w:rsid w:val="00C27C93"/>
    <w:rsid w:val="00C30618"/>
    <w:rsid w:val="00C35B76"/>
    <w:rsid w:val="00C408B1"/>
    <w:rsid w:val="00C41325"/>
    <w:rsid w:val="00C41AAD"/>
    <w:rsid w:val="00C41F32"/>
    <w:rsid w:val="00C4525E"/>
    <w:rsid w:val="00C46E4A"/>
    <w:rsid w:val="00C47175"/>
    <w:rsid w:val="00C559FE"/>
    <w:rsid w:val="00C606B3"/>
    <w:rsid w:val="00C629D6"/>
    <w:rsid w:val="00C63B3E"/>
    <w:rsid w:val="00C645EC"/>
    <w:rsid w:val="00C6605C"/>
    <w:rsid w:val="00C668AF"/>
    <w:rsid w:val="00C66A7C"/>
    <w:rsid w:val="00C67585"/>
    <w:rsid w:val="00C70B16"/>
    <w:rsid w:val="00C714E6"/>
    <w:rsid w:val="00C72088"/>
    <w:rsid w:val="00C720E8"/>
    <w:rsid w:val="00C72D24"/>
    <w:rsid w:val="00C75833"/>
    <w:rsid w:val="00C805CF"/>
    <w:rsid w:val="00C80CF0"/>
    <w:rsid w:val="00C81586"/>
    <w:rsid w:val="00C82D8B"/>
    <w:rsid w:val="00C836C6"/>
    <w:rsid w:val="00C8610E"/>
    <w:rsid w:val="00C86F5B"/>
    <w:rsid w:val="00C90F76"/>
    <w:rsid w:val="00C949A4"/>
    <w:rsid w:val="00C963FE"/>
    <w:rsid w:val="00C97E6D"/>
    <w:rsid w:val="00CA0948"/>
    <w:rsid w:val="00CA2840"/>
    <w:rsid w:val="00CA5545"/>
    <w:rsid w:val="00CA63C2"/>
    <w:rsid w:val="00CA78CA"/>
    <w:rsid w:val="00CB56BD"/>
    <w:rsid w:val="00CC1075"/>
    <w:rsid w:val="00CC14DD"/>
    <w:rsid w:val="00CC5E11"/>
    <w:rsid w:val="00CC724B"/>
    <w:rsid w:val="00CD20A3"/>
    <w:rsid w:val="00CE00F2"/>
    <w:rsid w:val="00CE0BD7"/>
    <w:rsid w:val="00CE305E"/>
    <w:rsid w:val="00CE3521"/>
    <w:rsid w:val="00CE747B"/>
    <w:rsid w:val="00CE780D"/>
    <w:rsid w:val="00CF2517"/>
    <w:rsid w:val="00CF2642"/>
    <w:rsid w:val="00CF37D2"/>
    <w:rsid w:val="00CF3B47"/>
    <w:rsid w:val="00CF5C5C"/>
    <w:rsid w:val="00CF6EE7"/>
    <w:rsid w:val="00D033F4"/>
    <w:rsid w:val="00D04E61"/>
    <w:rsid w:val="00D10C61"/>
    <w:rsid w:val="00D2143B"/>
    <w:rsid w:val="00D219A5"/>
    <w:rsid w:val="00D23D6A"/>
    <w:rsid w:val="00D25A85"/>
    <w:rsid w:val="00D30A19"/>
    <w:rsid w:val="00D30B82"/>
    <w:rsid w:val="00D32244"/>
    <w:rsid w:val="00D32D6D"/>
    <w:rsid w:val="00D33500"/>
    <w:rsid w:val="00D35FF5"/>
    <w:rsid w:val="00D37587"/>
    <w:rsid w:val="00D37982"/>
    <w:rsid w:val="00D47EAE"/>
    <w:rsid w:val="00D54ABF"/>
    <w:rsid w:val="00D562BC"/>
    <w:rsid w:val="00D62308"/>
    <w:rsid w:val="00D650E4"/>
    <w:rsid w:val="00D65600"/>
    <w:rsid w:val="00D70B21"/>
    <w:rsid w:val="00D70F80"/>
    <w:rsid w:val="00D71224"/>
    <w:rsid w:val="00D71A76"/>
    <w:rsid w:val="00D71C53"/>
    <w:rsid w:val="00D71DB0"/>
    <w:rsid w:val="00D74946"/>
    <w:rsid w:val="00D74B1E"/>
    <w:rsid w:val="00D77153"/>
    <w:rsid w:val="00D8267B"/>
    <w:rsid w:val="00D83BB8"/>
    <w:rsid w:val="00D937EA"/>
    <w:rsid w:val="00D94B05"/>
    <w:rsid w:val="00D9530D"/>
    <w:rsid w:val="00DA17B2"/>
    <w:rsid w:val="00DA193F"/>
    <w:rsid w:val="00DA4173"/>
    <w:rsid w:val="00DA54D5"/>
    <w:rsid w:val="00DA66CA"/>
    <w:rsid w:val="00DA7326"/>
    <w:rsid w:val="00DA7A6E"/>
    <w:rsid w:val="00DB144C"/>
    <w:rsid w:val="00DB1D28"/>
    <w:rsid w:val="00DB2EFE"/>
    <w:rsid w:val="00DB3E7D"/>
    <w:rsid w:val="00DB59DA"/>
    <w:rsid w:val="00DC04C0"/>
    <w:rsid w:val="00DC653F"/>
    <w:rsid w:val="00DC6669"/>
    <w:rsid w:val="00DD08E6"/>
    <w:rsid w:val="00DD0CC4"/>
    <w:rsid w:val="00DD1FA2"/>
    <w:rsid w:val="00DD5B0F"/>
    <w:rsid w:val="00DD7837"/>
    <w:rsid w:val="00DE061E"/>
    <w:rsid w:val="00DE1DB5"/>
    <w:rsid w:val="00DE224A"/>
    <w:rsid w:val="00DE4649"/>
    <w:rsid w:val="00DE4F6A"/>
    <w:rsid w:val="00DE593A"/>
    <w:rsid w:val="00DF1BAF"/>
    <w:rsid w:val="00DF1E80"/>
    <w:rsid w:val="00DF3D81"/>
    <w:rsid w:val="00DF5082"/>
    <w:rsid w:val="00DF6AA9"/>
    <w:rsid w:val="00E01FE3"/>
    <w:rsid w:val="00E047F9"/>
    <w:rsid w:val="00E05DC8"/>
    <w:rsid w:val="00E07E6B"/>
    <w:rsid w:val="00E115B6"/>
    <w:rsid w:val="00E119B9"/>
    <w:rsid w:val="00E128AB"/>
    <w:rsid w:val="00E14741"/>
    <w:rsid w:val="00E15AEB"/>
    <w:rsid w:val="00E20B5A"/>
    <w:rsid w:val="00E2163C"/>
    <w:rsid w:val="00E23539"/>
    <w:rsid w:val="00E24314"/>
    <w:rsid w:val="00E24E92"/>
    <w:rsid w:val="00E255A3"/>
    <w:rsid w:val="00E277D0"/>
    <w:rsid w:val="00E32880"/>
    <w:rsid w:val="00E33067"/>
    <w:rsid w:val="00E33569"/>
    <w:rsid w:val="00E3385C"/>
    <w:rsid w:val="00E35F1C"/>
    <w:rsid w:val="00E37998"/>
    <w:rsid w:val="00E414B5"/>
    <w:rsid w:val="00E516CF"/>
    <w:rsid w:val="00E56196"/>
    <w:rsid w:val="00E57E07"/>
    <w:rsid w:val="00E602FC"/>
    <w:rsid w:val="00E62116"/>
    <w:rsid w:val="00E634C1"/>
    <w:rsid w:val="00E634F8"/>
    <w:rsid w:val="00E6703C"/>
    <w:rsid w:val="00E67420"/>
    <w:rsid w:val="00E719F0"/>
    <w:rsid w:val="00E7305D"/>
    <w:rsid w:val="00E739F9"/>
    <w:rsid w:val="00E74045"/>
    <w:rsid w:val="00E81013"/>
    <w:rsid w:val="00E817CF"/>
    <w:rsid w:val="00E81CC5"/>
    <w:rsid w:val="00E81E5E"/>
    <w:rsid w:val="00E820CD"/>
    <w:rsid w:val="00E83720"/>
    <w:rsid w:val="00E8429D"/>
    <w:rsid w:val="00E850DB"/>
    <w:rsid w:val="00E85CB6"/>
    <w:rsid w:val="00E9059E"/>
    <w:rsid w:val="00E90CEF"/>
    <w:rsid w:val="00E933D0"/>
    <w:rsid w:val="00E95B4D"/>
    <w:rsid w:val="00E962CF"/>
    <w:rsid w:val="00EA093E"/>
    <w:rsid w:val="00EA18BE"/>
    <w:rsid w:val="00EB3E46"/>
    <w:rsid w:val="00EB3E4A"/>
    <w:rsid w:val="00EB412E"/>
    <w:rsid w:val="00EB6DAF"/>
    <w:rsid w:val="00EC550A"/>
    <w:rsid w:val="00EC7450"/>
    <w:rsid w:val="00ED0BA5"/>
    <w:rsid w:val="00ED1427"/>
    <w:rsid w:val="00ED1758"/>
    <w:rsid w:val="00ED338E"/>
    <w:rsid w:val="00ED389F"/>
    <w:rsid w:val="00ED498A"/>
    <w:rsid w:val="00EE1C91"/>
    <w:rsid w:val="00EE1E89"/>
    <w:rsid w:val="00EE26A2"/>
    <w:rsid w:val="00EF0C1D"/>
    <w:rsid w:val="00EF3D6E"/>
    <w:rsid w:val="00EF51C5"/>
    <w:rsid w:val="00EF758F"/>
    <w:rsid w:val="00F01A98"/>
    <w:rsid w:val="00F032D6"/>
    <w:rsid w:val="00F048C3"/>
    <w:rsid w:val="00F12112"/>
    <w:rsid w:val="00F128E3"/>
    <w:rsid w:val="00F12AB5"/>
    <w:rsid w:val="00F13573"/>
    <w:rsid w:val="00F14827"/>
    <w:rsid w:val="00F151BF"/>
    <w:rsid w:val="00F158E1"/>
    <w:rsid w:val="00F15FF1"/>
    <w:rsid w:val="00F1633A"/>
    <w:rsid w:val="00F23F86"/>
    <w:rsid w:val="00F25AC7"/>
    <w:rsid w:val="00F25C52"/>
    <w:rsid w:val="00F25E78"/>
    <w:rsid w:val="00F31FAA"/>
    <w:rsid w:val="00F32931"/>
    <w:rsid w:val="00F4247E"/>
    <w:rsid w:val="00F43D79"/>
    <w:rsid w:val="00F467EA"/>
    <w:rsid w:val="00F476B2"/>
    <w:rsid w:val="00F50F1D"/>
    <w:rsid w:val="00F53289"/>
    <w:rsid w:val="00F5335F"/>
    <w:rsid w:val="00F556AD"/>
    <w:rsid w:val="00F56812"/>
    <w:rsid w:val="00F57281"/>
    <w:rsid w:val="00F57F74"/>
    <w:rsid w:val="00F62C22"/>
    <w:rsid w:val="00F62EA0"/>
    <w:rsid w:val="00F62FC1"/>
    <w:rsid w:val="00F6379F"/>
    <w:rsid w:val="00F63AE4"/>
    <w:rsid w:val="00F6446C"/>
    <w:rsid w:val="00F64C32"/>
    <w:rsid w:val="00F6591E"/>
    <w:rsid w:val="00F66BC3"/>
    <w:rsid w:val="00F70BBB"/>
    <w:rsid w:val="00F71D74"/>
    <w:rsid w:val="00F71D8B"/>
    <w:rsid w:val="00F73025"/>
    <w:rsid w:val="00F73682"/>
    <w:rsid w:val="00F75CF6"/>
    <w:rsid w:val="00F76732"/>
    <w:rsid w:val="00F82D67"/>
    <w:rsid w:val="00F82FC6"/>
    <w:rsid w:val="00F84244"/>
    <w:rsid w:val="00F8604B"/>
    <w:rsid w:val="00F863AF"/>
    <w:rsid w:val="00F87490"/>
    <w:rsid w:val="00F92058"/>
    <w:rsid w:val="00F9237B"/>
    <w:rsid w:val="00F97390"/>
    <w:rsid w:val="00FA3642"/>
    <w:rsid w:val="00FA5AD9"/>
    <w:rsid w:val="00FA632A"/>
    <w:rsid w:val="00FB0B56"/>
    <w:rsid w:val="00FB127A"/>
    <w:rsid w:val="00FB326F"/>
    <w:rsid w:val="00FB5859"/>
    <w:rsid w:val="00FC3528"/>
    <w:rsid w:val="00FC432B"/>
    <w:rsid w:val="00FC7A39"/>
    <w:rsid w:val="00FD06C5"/>
    <w:rsid w:val="00FD3481"/>
    <w:rsid w:val="00FD4CEB"/>
    <w:rsid w:val="00FD7044"/>
    <w:rsid w:val="00FE0575"/>
    <w:rsid w:val="00FE6E7A"/>
    <w:rsid w:val="00FE7FAD"/>
    <w:rsid w:val="00FF0E4C"/>
    <w:rsid w:val="00FF1E55"/>
    <w:rsid w:val="00FF4C37"/>
    <w:rsid w:val="00FF5747"/>
    <w:rsid w:val="00FF596F"/>
    <w:rsid w:val="00FF5BCB"/>
    <w:rsid w:val="789B82E7"/>
    <w:rsid w:val="7C7EC1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A0118914-0FA9-4B3D-890B-ECD1A175E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A19"/>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Ttulo3"/>
    <w:link w:val="Ttulo2Car"/>
    <w:uiPriority w:val="9"/>
    <w:qFormat/>
    <w:rsid w:val="00196557"/>
    <w:pPr>
      <w:numPr>
        <w:ilvl w:val="1"/>
        <w:numId w:val="5"/>
      </w:numPr>
      <w:outlineLvl w:val="1"/>
    </w:pPr>
    <w:rPr>
      <w:b w:val="0"/>
      <w:bCs w:val="0"/>
      <w:color w:val="1F497D" w:themeColor="text2"/>
      <w:sz w:val="36"/>
      <w:szCs w:val="36"/>
    </w:rPr>
  </w:style>
  <w:style w:type="paragraph" w:styleId="Ttulo3">
    <w:name w:val="heading 3"/>
    <w:basedOn w:val="Normal"/>
    <w:next w:val="Normal"/>
    <w:link w:val="Ttulo3Car"/>
    <w:uiPriority w:val="9"/>
    <w:unhideWhenUsed/>
    <w:qFormat/>
    <w:rsid w:val="00704FEE"/>
    <w:pPr>
      <w:keepNext/>
      <w:keepLines/>
      <w:numPr>
        <w:ilvl w:val="2"/>
        <w:numId w:val="6"/>
      </w:numPr>
      <w:tabs>
        <w:tab w:val="left" w:pos="851"/>
      </w:tabs>
      <w:spacing w:before="40" w:after="0"/>
      <w:jc w:val="both"/>
      <w:outlineLvl w:val="2"/>
    </w:pPr>
    <w:rPr>
      <w:rFonts w:ascii="Calibri" w:eastAsiaTheme="majorEastAsia" w:hAnsi="Calibri" w:cs="Calibri"/>
      <w:b/>
      <w:bCs/>
      <w:color w:val="243F60" w:themeColor="accent1" w:themeShade="7F"/>
      <w:sz w:val="32"/>
      <w:szCs w:val="32"/>
      <w:lang w:val="es-EC"/>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196557"/>
    <w:rPr>
      <w:rFonts w:ascii="Calibri" w:eastAsiaTheme="majorEastAsia" w:hAnsi="Calibri" w:cs="Calibri"/>
      <w:color w:val="1F497D" w:themeColor="text2"/>
      <w:sz w:val="36"/>
      <w:szCs w:val="36"/>
      <w:lang w:val="es-EC"/>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704FEE"/>
    <w:rPr>
      <w:rFonts w:ascii="Calibri" w:eastAsiaTheme="majorEastAsia" w:hAnsi="Calibri" w:cs="Calibri"/>
      <w:b/>
      <w:bCs/>
      <w:color w:val="243F60" w:themeColor="accent1" w:themeShade="7F"/>
      <w:sz w:val="32"/>
      <w:szCs w:val="32"/>
      <w:lang w:val="es-EC"/>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pPr>
      <w:spacing w:after="0" w:line="480" w:lineRule="auto"/>
      <w:ind w:left="720" w:hanging="720"/>
    </w:pPr>
  </w:style>
  <w:style w:type="paragraph" w:styleId="TDC2">
    <w:name w:val="toc 2"/>
    <w:basedOn w:val="Normal"/>
    <w:next w:val="Normal"/>
    <w:autoRedefine/>
    <w:uiPriority w:val="39"/>
    <w:unhideWhenUsed/>
    <w:rsid w:val="004F314F"/>
    <w:pPr>
      <w:tabs>
        <w:tab w:val="left" w:pos="880"/>
        <w:tab w:val="right" w:leader="dot" w:pos="14552"/>
      </w:tabs>
      <w:spacing w:after="100"/>
      <w:ind w:left="220"/>
      <w:jc w:val="center"/>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PrrafodelistaCar">
    <w:name w:val="Párrafo de lista Car"/>
    <w:basedOn w:val="Fuentedeprrafopredeter"/>
    <w:link w:val="Prrafodelista"/>
    <w:uiPriority w:val="34"/>
    <w:locked/>
    <w:rsid w:val="00031ACA"/>
  </w:style>
  <w:style w:type="character" w:customStyle="1" w:styleId="hgkelc">
    <w:name w:val="hgkelc"/>
    <w:basedOn w:val="Fuentedeprrafopredeter"/>
    <w:rsid w:val="00B12716"/>
  </w:style>
  <w:style w:type="paragraph" w:styleId="Tabladeilustraciones">
    <w:name w:val="table of figures"/>
    <w:basedOn w:val="Normal"/>
    <w:next w:val="Normal"/>
    <w:uiPriority w:val="99"/>
    <w:unhideWhenUsed/>
    <w:rsid w:val="008B4610"/>
    <w:pPr>
      <w:spacing w:after="0"/>
    </w:pPr>
  </w:style>
  <w:style w:type="character" w:styleId="Referenciasutil">
    <w:name w:val="Subtle Reference"/>
    <w:basedOn w:val="Fuentedeprrafopredeter"/>
    <w:uiPriority w:val="31"/>
    <w:qFormat/>
    <w:rsid w:val="00C20963"/>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193084378">
      <w:bodyDiv w:val="1"/>
      <w:marLeft w:val="0"/>
      <w:marRight w:val="0"/>
      <w:marTop w:val="0"/>
      <w:marBottom w:val="0"/>
      <w:divBdr>
        <w:top w:val="none" w:sz="0" w:space="0" w:color="auto"/>
        <w:left w:val="none" w:sz="0" w:space="0" w:color="auto"/>
        <w:bottom w:val="none" w:sz="0" w:space="0" w:color="auto"/>
        <w:right w:val="none" w:sz="0" w:space="0" w:color="auto"/>
      </w:divBdr>
    </w:div>
    <w:div w:id="215747112">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37641045">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48534324">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82096285">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600841180">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4291075">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1856083">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142393">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49700824">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8217578">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93208001">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92078482">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0379724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32973503">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8128884">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48057911">
      <w:bodyDiv w:val="1"/>
      <w:marLeft w:val="0"/>
      <w:marRight w:val="0"/>
      <w:marTop w:val="0"/>
      <w:marBottom w:val="0"/>
      <w:divBdr>
        <w:top w:val="none" w:sz="0" w:space="0" w:color="auto"/>
        <w:left w:val="none" w:sz="0" w:space="0" w:color="auto"/>
        <w:bottom w:val="none" w:sz="0" w:space="0" w:color="auto"/>
        <w:right w:val="none" w:sz="0" w:space="0" w:color="auto"/>
      </w:divBdr>
    </w:div>
    <w:div w:id="1561987345">
      <w:bodyDiv w:val="1"/>
      <w:marLeft w:val="0"/>
      <w:marRight w:val="0"/>
      <w:marTop w:val="0"/>
      <w:marBottom w:val="0"/>
      <w:divBdr>
        <w:top w:val="none" w:sz="0" w:space="0" w:color="auto"/>
        <w:left w:val="none" w:sz="0" w:space="0" w:color="auto"/>
        <w:bottom w:val="none" w:sz="0" w:space="0" w:color="auto"/>
        <w:right w:val="none" w:sz="0" w:space="0" w:color="auto"/>
      </w:divBdr>
    </w:div>
    <w:div w:id="1562903061">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50400305">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285900">
      <w:bodyDiv w:val="1"/>
      <w:marLeft w:val="0"/>
      <w:marRight w:val="0"/>
      <w:marTop w:val="0"/>
      <w:marBottom w:val="0"/>
      <w:divBdr>
        <w:top w:val="none" w:sz="0" w:space="0" w:color="auto"/>
        <w:left w:val="none" w:sz="0" w:space="0" w:color="auto"/>
        <w:bottom w:val="none" w:sz="0" w:space="0" w:color="auto"/>
        <w:right w:val="none" w:sz="0" w:space="0" w:color="auto"/>
      </w:divBdr>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8184570">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93815801">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2330403">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300660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99520031">
      <w:bodyDiv w:val="1"/>
      <w:marLeft w:val="0"/>
      <w:marRight w:val="0"/>
      <w:marTop w:val="0"/>
      <w:marBottom w:val="0"/>
      <w:divBdr>
        <w:top w:val="none" w:sz="0" w:space="0" w:color="auto"/>
        <w:left w:val="none" w:sz="0" w:space="0" w:color="auto"/>
        <w:bottom w:val="none" w:sz="0" w:space="0" w:color="auto"/>
        <w:right w:val="none" w:sz="0" w:space="0" w:color="auto"/>
      </w:divBdr>
    </w:div>
    <w:div w:id="2119520696">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 w:id="21441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FORMULARIOS%20CHINLLE\SEGUNDO%20PARCIAL\HILOS_DOTNET_GRUPO05\TALLER_HILOS_PRACTICA3\DOCUMENTACION\TALLER_HILOS_PRACTICA3.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2.xml"/><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yperlink" Target="file:///C:\FORMULARIOS%20CHINLLE\SEGUNDO%20PARCIAL\HILOS_DOTNET_GRUPO05\TALLER_HILOS_PRACTICA3\DOCUMENTACION\TALLER_HILOS_PRACTICA3.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8" Type="http://schemas.openxmlformats.org/officeDocument/2006/relationships/footer" Target="foot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file:///C:\FORMULARIOS%20CHINLLE\SEGUNDO%20PARCIAL\HILOS_DOTNET_GRUPO05\TALLER_HILOS_PRACTICA3\DOCUMENTACION\TALLER_HILOS_PRACTICA3.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hyperlink" Target="file:///C:\FORMULARIOS%20CHINLLE\SEGUNDO%20PARCIAL\HILOS_DOTNET_GRUPO05\TALLER_HILOS_PRACTICA3\DOCUMENTACION\TALLER_HILOS_PRACTICA3.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Nak09</b:Tag>
    <b:SourceType>ElectronicSource</b:SourceType>
    <b:Guid>{33663C68-5429-4EE7-9284-D08D38A147A6}</b:Guid>
    <b:Title>Guía práctica de estudio 12: Hilos</b:Title>
    <b:City>México</b:City>
    <b:Year>2009</b:Year>
    <b:Author>
      <b:Author>
        <b:NameList>
          <b:Person>
            <b:Last>Nakayama</b:Last>
            <b:First>Angélica</b:First>
          </b:Person>
        </b:NameList>
      </b:Author>
    </b:Author>
    <b:RefOrder>1</b:RefOrder>
  </b:Source>
  <b:Source>
    <b:Tag>Día22</b:Tag>
    <b:SourceType>InternetSite</b:SourceType>
    <b:Guid>{54971851-AF95-4D72-BF51-A5CFE7CDBF4E}</b:Guid>
    <b:Title>Píldoras Informáticas</b:Title>
    <b:Year>2022</b:Year>
    <b:InternetSiteTitle>YouTube</b:InternetSiteTitle>
    <b:URL>https://www.youtube.com/playlist?list=PLU8oAlHdN5BktAXdEVCLUYzvDyqRQJ2lk</b:URL>
    <b:Author>
      <b:Author>
        <b:NameList>
          <b:Person>
            <b:Last>Díaz</b:Last>
            <b:First>Juan</b:First>
          </b:Person>
        </b:NameList>
      </b:Author>
    </b:Author>
    <b:RefOrder>2</b:RefOrder>
  </b:Source>
  <b:Source>
    <b:Tag>Bla17</b:Tag>
    <b:SourceType>InternetSite</b:SourceType>
    <b:Guid>{41248908-1185-49E0-87CE-F39DC9118DF6}</b:Guid>
    <b:Title>Concurrencia vs Paralelismo</b:Title>
    <b:InternetSiteTitle>oscarblancarteblog</b:InternetSiteTitle>
    <b:Year>2017</b:Year>
    <b:Month>Marzo</b:Month>
    <b:Day>29</b:Day>
    <b:URL>https://www.oscarblancarteblog.com/2017/03/29/concurrencia-vs-paralelismo/</b:URL>
    <b:Author>
      <b:Author>
        <b:NameList>
          <b:Person>
            <b:Last>Blancarte</b:Last>
            <b:First>Oscar</b:First>
          </b:Person>
        </b:NameList>
      </b:Author>
    </b:Author>
    <b:RefOrder>4</b:RefOrder>
  </b:Source>
  <b:Source>
    <b:Tag>Uni</b:Tag>
    <b:SourceType>InternetSite</b:SourceType>
    <b:Guid>{BB92B8C9-9A7B-4BC3-A262-04EC081A38B7}</b:Guid>
    <b:Author>
      <b:Author>
        <b:Corporate>Universidad de Alicante</b:Corporate>
      </b:Author>
    </b:Author>
    <b:Title>Introdoucción al lenguaje Java y Eclipse</b:Title>
    <b:InternetSiteTitle>JTECH</b:InternetSiteTitle>
    <b:Year>2012</b:Year>
    <b:Month>Octubre</b:Month>
    <b:Day>17</b:Day>
    <b:URL>http://www.jtech.ua.es/dadm/restringido/java/sesion05-apuntes.html#:~:text=Interrupci%C3%B3n%20de%20un%20hilo,-Los%20objetos%20de&amp;text=interrupt()%20que%20permite%20al,para%20soportar%20su%20propia%20interrupci%C3%B3n.</b:URL>
    <b:RefOrder>3</b:RefOrder>
  </b:Source>
</b:Sources>
</file>

<file path=customXml/itemProps1.xml><?xml version="1.0" encoding="utf-8"?>
<ds:datastoreItem xmlns:ds="http://schemas.openxmlformats.org/officeDocument/2006/customXml" ds:itemID="{48817AB1-F0DB-4B33-BAB4-F4EC54510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40</Pages>
  <Words>8885</Words>
  <Characters>48873</Characters>
  <Application>Microsoft Office Word</Application>
  <DocSecurity>0</DocSecurity>
  <Lines>407</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57643</CharactersWithSpaces>
  <SharedDoc>false</SharedDoc>
  <HLinks>
    <vt:vector size="156" baseType="variant">
      <vt:variant>
        <vt:i4>1507379</vt:i4>
      </vt:variant>
      <vt:variant>
        <vt:i4>155</vt:i4>
      </vt:variant>
      <vt:variant>
        <vt:i4>0</vt:i4>
      </vt:variant>
      <vt:variant>
        <vt:i4>5</vt:i4>
      </vt:variant>
      <vt:variant>
        <vt:lpwstr/>
      </vt:variant>
      <vt:variant>
        <vt:lpwstr>_Toc120520072</vt:lpwstr>
      </vt:variant>
      <vt:variant>
        <vt:i4>1507379</vt:i4>
      </vt:variant>
      <vt:variant>
        <vt:i4>149</vt:i4>
      </vt:variant>
      <vt:variant>
        <vt:i4>0</vt:i4>
      </vt:variant>
      <vt:variant>
        <vt:i4>5</vt:i4>
      </vt:variant>
      <vt:variant>
        <vt:lpwstr/>
      </vt:variant>
      <vt:variant>
        <vt:lpwstr>_Toc120520071</vt:lpwstr>
      </vt:variant>
      <vt:variant>
        <vt:i4>1507379</vt:i4>
      </vt:variant>
      <vt:variant>
        <vt:i4>143</vt:i4>
      </vt:variant>
      <vt:variant>
        <vt:i4>0</vt:i4>
      </vt:variant>
      <vt:variant>
        <vt:i4>5</vt:i4>
      </vt:variant>
      <vt:variant>
        <vt:lpwstr/>
      </vt:variant>
      <vt:variant>
        <vt:lpwstr>_Toc120520070</vt:lpwstr>
      </vt:variant>
      <vt:variant>
        <vt:i4>1441843</vt:i4>
      </vt:variant>
      <vt:variant>
        <vt:i4>137</vt:i4>
      </vt:variant>
      <vt:variant>
        <vt:i4>0</vt:i4>
      </vt:variant>
      <vt:variant>
        <vt:i4>5</vt:i4>
      </vt:variant>
      <vt:variant>
        <vt:lpwstr/>
      </vt:variant>
      <vt:variant>
        <vt:lpwstr>_Toc120520069</vt:lpwstr>
      </vt:variant>
      <vt:variant>
        <vt:i4>1441843</vt:i4>
      </vt:variant>
      <vt:variant>
        <vt:i4>131</vt:i4>
      </vt:variant>
      <vt:variant>
        <vt:i4>0</vt:i4>
      </vt:variant>
      <vt:variant>
        <vt:i4>5</vt:i4>
      </vt:variant>
      <vt:variant>
        <vt:lpwstr/>
      </vt:variant>
      <vt:variant>
        <vt:lpwstr>_Toc120520068</vt:lpwstr>
      </vt:variant>
      <vt:variant>
        <vt:i4>1441843</vt:i4>
      </vt:variant>
      <vt:variant>
        <vt:i4>125</vt:i4>
      </vt:variant>
      <vt:variant>
        <vt:i4>0</vt:i4>
      </vt:variant>
      <vt:variant>
        <vt:i4>5</vt:i4>
      </vt:variant>
      <vt:variant>
        <vt:lpwstr/>
      </vt:variant>
      <vt:variant>
        <vt:lpwstr>_Toc120520067</vt:lpwstr>
      </vt:variant>
      <vt:variant>
        <vt:i4>1441843</vt:i4>
      </vt:variant>
      <vt:variant>
        <vt:i4>119</vt:i4>
      </vt:variant>
      <vt:variant>
        <vt:i4>0</vt:i4>
      </vt:variant>
      <vt:variant>
        <vt:i4>5</vt:i4>
      </vt:variant>
      <vt:variant>
        <vt:lpwstr/>
      </vt:variant>
      <vt:variant>
        <vt:lpwstr>_Toc120520066</vt:lpwstr>
      </vt:variant>
      <vt:variant>
        <vt:i4>1966137</vt:i4>
      </vt:variant>
      <vt:variant>
        <vt:i4>110</vt:i4>
      </vt:variant>
      <vt:variant>
        <vt:i4>0</vt:i4>
      </vt:variant>
      <vt:variant>
        <vt:i4>5</vt:i4>
      </vt:variant>
      <vt:variant>
        <vt:lpwstr/>
      </vt:variant>
      <vt:variant>
        <vt:lpwstr>_Toc120496194</vt:lpwstr>
      </vt:variant>
      <vt:variant>
        <vt:i4>1966137</vt:i4>
      </vt:variant>
      <vt:variant>
        <vt:i4>104</vt:i4>
      </vt:variant>
      <vt:variant>
        <vt:i4>0</vt:i4>
      </vt:variant>
      <vt:variant>
        <vt:i4>5</vt:i4>
      </vt:variant>
      <vt:variant>
        <vt:lpwstr/>
      </vt:variant>
      <vt:variant>
        <vt:lpwstr>_Toc120496193</vt:lpwstr>
      </vt:variant>
      <vt:variant>
        <vt:i4>1966137</vt:i4>
      </vt:variant>
      <vt:variant>
        <vt:i4>98</vt:i4>
      </vt:variant>
      <vt:variant>
        <vt:i4>0</vt:i4>
      </vt:variant>
      <vt:variant>
        <vt:i4>5</vt:i4>
      </vt:variant>
      <vt:variant>
        <vt:lpwstr/>
      </vt:variant>
      <vt:variant>
        <vt:lpwstr>_Toc120496192</vt:lpwstr>
      </vt:variant>
      <vt:variant>
        <vt:i4>1966137</vt:i4>
      </vt:variant>
      <vt:variant>
        <vt:i4>92</vt:i4>
      </vt:variant>
      <vt:variant>
        <vt:i4>0</vt:i4>
      </vt:variant>
      <vt:variant>
        <vt:i4>5</vt:i4>
      </vt:variant>
      <vt:variant>
        <vt:lpwstr/>
      </vt:variant>
      <vt:variant>
        <vt:lpwstr>_Toc120496191</vt:lpwstr>
      </vt:variant>
      <vt:variant>
        <vt:i4>1966137</vt:i4>
      </vt:variant>
      <vt:variant>
        <vt:i4>86</vt:i4>
      </vt:variant>
      <vt:variant>
        <vt:i4>0</vt:i4>
      </vt:variant>
      <vt:variant>
        <vt:i4>5</vt:i4>
      </vt:variant>
      <vt:variant>
        <vt:lpwstr/>
      </vt:variant>
      <vt:variant>
        <vt:lpwstr>_Toc120496190</vt:lpwstr>
      </vt:variant>
      <vt:variant>
        <vt:i4>2031673</vt:i4>
      </vt:variant>
      <vt:variant>
        <vt:i4>80</vt:i4>
      </vt:variant>
      <vt:variant>
        <vt:i4>0</vt:i4>
      </vt:variant>
      <vt:variant>
        <vt:i4>5</vt:i4>
      </vt:variant>
      <vt:variant>
        <vt:lpwstr/>
      </vt:variant>
      <vt:variant>
        <vt:lpwstr>_Toc120496189</vt:lpwstr>
      </vt:variant>
      <vt:variant>
        <vt:i4>2031673</vt:i4>
      </vt:variant>
      <vt:variant>
        <vt:i4>74</vt:i4>
      </vt:variant>
      <vt:variant>
        <vt:i4>0</vt:i4>
      </vt:variant>
      <vt:variant>
        <vt:i4>5</vt:i4>
      </vt:variant>
      <vt:variant>
        <vt:lpwstr/>
      </vt:variant>
      <vt:variant>
        <vt:lpwstr>_Toc120496188</vt:lpwstr>
      </vt:variant>
      <vt:variant>
        <vt:i4>2031673</vt:i4>
      </vt:variant>
      <vt:variant>
        <vt:i4>68</vt:i4>
      </vt:variant>
      <vt:variant>
        <vt:i4>0</vt:i4>
      </vt:variant>
      <vt:variant>
        <vt:i4>5</vt:i4>
      </vt:variant>
      <vt:variant>
        <vt:lpwstr/>
      </vt:variant>
      <vt:variant>
        <vt:lpwstr>_Toc120496187</vt:lpwstr>
      </vt:variant>
      <vt:variant>
        <vt:i4>2031673</vt:i4>
      </vt:variant>
      <vt:variant>
        <vt:i4>62</vt:i4>
      </vt:variant>
      <vt:variant>
        <vt:i4>0</vt:i4>
      </vt:variant>
      <vt:variant>
        <vt:i4>5</vt:i4>
      </vt:variant>
      <vt:variant>
        <vt:lpwstr/>
      </vt:variant>
      <vt:variant>
        <vt:lpwstr>_Toc120496186</vt:lpwstr>
      </vt:variant>
      <vt:variant>
        <vt:i4>2031673</vt:i4>
      </vt:variant>
      <vt:variant>
        <vt:i4>56</vt:i4>
      </vt:variant>
      <vt:variant>
        <vt:i4>0</vt:i4>
      </vt:variant>
      <vt:variant>
        <vt:i4>5</vt:i4>
      </vt:variant>
      <vt:variant>
        <vt:lpwstr/>
      </vt:variant>
      <vt:variant>
        <vt:lpwstr>_Toc120496185</vt:lpwstr>
      </vt:variant>
      <vt:variant>
        <vt:i4>2031673</vt:i4>
      </vt:variant>
      <vt:variant>
        <vt:i4>50</vt:i4>
      </vt:variant>
      <vt:variant>
        <vt:i4>0</vt:i4>
      </vt:variant>
      <vt:variant>
        <vt:i4>5</vt:i4>
      </vt:variant>
      <vt:variant>
        <vt:lpwstr/>
      </vt:variant>
      <vt:variant>
        <vt:lpwstr>_Toc120496184</vt:lpwstr>
      </vt:variant>
      <vt:variant>
        <vt:i4>2031673</vt:i4>
      </vt:variant>
      <vt:variant>
        <vt:i4>44</vt:i4>
      </vt:variant>
      <vt:variant>
        <vt:i4>0</vt:i4>
      </vt:variant>
      <vt:variant>
        <vt:i4>5</vt:i4>
      </vt:variant>
      <vt:variant>
        <vt:lpwstr/>
      </vt:variant>
      <vt:variant>
        <vt:lpwstr>_Toc120496183</vt:lpwstr>
      </vt:variant>
      <vt:variant>
        <vt:i4>2031673</vt:i4>
      </vt:variant>
      <vt:variant>
        <vt:i4>38</vt:i4>
      </vt:variant>
      <vt:variant>
        <vt:i4>0</vt:i4>
      </vt:variant>
      <vt:variant>
        <vt:i4>5</vt:i4>
      </vt:variant>
      <vt:variant>
        <vt:lpwstr/>
      </vt:variant>
      <vt:variant>
        <vt:lpwstr>_Toc120496182</vt:lpwstr>
      </vt:variant>
      <vt:variant>
        <vt:i4>2031673</vt:i4>
      </vt:variant>
      <vt:variant>
        <vt:i4>32</vt:i4>
      </vt:variant>
      <vt:variant>
        <vt:i4>0</vt:i4>
      </vt:variant>
      <vt:variant>
        <vt:i4>5</vt:i4>
      </vt:variant>
      <vt:variant>
        <vt:lpwstr/>
      </vt:variant>
      <vt:variant>
        <vt:lpwstr>_Toc120496181</vt:lpwstr>
      </vt:variant>
      <vt:variant>
        <vt:i4>2031673</vt:i4>
      </vt:variant>
      <vt:variant>
        <vt:i4>26</vt:i4>
      </vt:variant>
      <vt:variant>
        <vt:i4>0</vt:i4>
      </vt:variant>
      <vt:variant>
        <vt:i4>5</vt:i4>
      </vt:variant>
      <vt:variant>
        <vt:lpwstr/>
      </vt:variant>
      <vt:variant>
        <vt:lpwstr>_Toc120496180</vt:lpwstr>
      </vt:variant>
      <vt:variant>
        <vt:i4>1048633</vt:i4>
      </vt:variant>
      <vt:variant>
        <vt:i4>20</vt:i4>
      </vt:variant>
      <vt:variant>
        <vt:i4>0</vt:i4>
      </vt:variant>
      <vt:variant>
        <vt:i4>5</vt:i4>
      </vt:variant>
      <vt:variant>
        <vt:lpwstr/>
      </vt:variant>
      <vt:variant>
        <vt:lpwstr>_Toc120496179</vt:lpwstr>
      </vt:variant>
      <vt:variant>
        <vt:i4>1048633</vt:i4>
      </vt:variant>
      <vt:variant>
        <vt:i4>14</vt:i4>
      </vt:variant>
      <vt:variant>
        <vt:i4>0</vt:i4>
      </vt:variant>
      <vt:variant>
        <vt:i4>5</vt:i4>
      </vt:variant>
      <vt:variant>
        <vt:lpwstr/>
      </vt:variant>
      <vt:variant>
        <vt:lpwstr>_Toc120496178</vt:lpwstr>
      </vt:variant>
      <vt:variant>
        <vt:i4>1048633</vt:i4>
      </vt:variant>
      <vt:variant>
        <vt:i4>8</vt:i4>
      </vt:variant>
      <vt:variant>
        <vt:i4>0</vt:i4>
      </vt:variant>
      <vt:variant>
        <vt:i4>5</vt:i4>
      </vt:variant>
      <vt:variant>
        <vt:lpwstr/>
      </vt:variant>
      <vt:variant>
        <vt:lpwstr>_Toc120496177</vt:lpwstr>
      </vt:variant>
      <vt:variant>
        <vt:i4>1048633</vt:i4>
      </vt:variant>
      <vt:variant>
        <vt:i4>2</vt:i4>
      </vt:variant>
      <vt:variant>
        <vt:i4>0</vt:i4>
      </vt:variant>
      <vt:variant>
        <vt:i4>5</vt:i4>
      </vt:variant>
      <vt:variant>
        <vt:lpwstr/>
      </vt:variant>
      <vt:variant>
        <vt:lpwstr>_Toc120496176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ESCP</dc:creator>
  <cp:keywords/>
  <cp:lastModifiedBy>EDISON STEVEN CHINLLE PERALTA</cp:lastModifiedBy>
  <cp:revision>94</cp:revision>
  <cp:lastPrinted>2022-02-12T12:50:00Z</cp:lastPrinted>
  <dcterms:created xsi:type="dcterms:W3CDTF">2022-12-31T00:20:00Z</dcterms:created>
  <dcterms:modified xsi:type="dcterms:W3CDTF">2023-01-18T04:17:00Z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id="ghWiqzp8"/&gt;&lt;style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