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1"/>
        <w:rPr>
          <w:rFonts w:ascii="Times New Roman" w:hAnsi="Times New Roman"/>
          <w:sz w:val="10"/>
        </w:rPr>
      </w:pPr>
      <w:r>
        <w:rPr>
          <w:rFonts w:ascii="Times New Roman" w:hAnsi="Times New Roman"/>
          <w:sz w:val="10"/>
        </w:rPr>
      </w:r>
    </w:p>
    <w:p>
      <w:pPr>
        <w:pStyle w:val="TextBody"/>
        <w:ind w:left="1380" w:right="0" w:hanging="0"/>
        <w:rPr>
          <w:rFonts w:ascii="Times New Roman" w:hAnsi="Times New Roman"/>
          <w:sz w:val="20"/>
        </w:rPr>
      </w:pPr>
      <w:r>
        <w:rPr/>
        <w:drawing>
          <wp:inline distT="0" distB="0" distL="0" distR="0">
            <wp:extent cx="4011930" cy="3730625"/>
            <wp:effectExtent l="0" t="0" r="0" b="0"/>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4011930" cy="3730625"/>
                    </a:xfrm>
                    <a:prstGeom prst="rect">
                      <a:avLst/>
                    </a:prstGeom>
                  </pic:spPr>
                </pic:pic>
              </a:graphicData>
            </a:graphic>
          </wp:inline>
        </w:drawing>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Normal"/>
        <w:spacing w:before="93" w:after="0"/>
        <w:ind w:left="2261" w:right="0" w:hanging="0"/>
        <w:jc w:val="left"/>
        <w:rPr>
          <w:sz w:val="22"/>
        </w:rPr>
      </w:pPr>
      <w:r>
        <w:rPr>
          <w:rFonts w:ascii="Arial" w:hAnsi="Arial"/>
          <w:b/>
          <w:sz w:val="22"/>
        </w:rPr>
        <w:t>DOCENTE:</w:t>
      </w:r>
      <w:r>
        <w:rPr>
          <w:rFonts w:ascii="Arial" w:hAnsi="Arial"/>
          <w:b/>
          <w:spacing w:val="-12"/>
          <w:sz w:val="22"/>
        </w:rPr>
        <w:t xml:space="preserve"> </w:t>
      </w:r>
      <w:r>
        <w:rPr>
          <w:sz w:val="22"/>
        </w:rPr>
        <w:t>MONROY</w:t>
      </w:r>
      <w:r>
        <w:rPr>
          <w:spacing w:val="-15"/>
          <w:sz w:val="22"/>
        </w:rPr>
        <w:t xml:space="preserve"> </w:t>
      </w:r>
      <w:r>
        <w:rPr>
          <w:sz w:val="22"/>
        </w:rPr>
        <w:t>VARGAS</w:t>
      </w:r>
      <w:r>
        <w:rPr>
          <w:spacing w:val="-11"/>
          <w:sz w:val="22"/>
        </w:rPr>
        <w:t xml:space="preserve"> </w:t>
      </w:r>
      <w:r>
        <w:rPr>
          <w:sz w:val="22"/>
        </w:rPr>
        <w:t>CRISTIAN</w:t>
      </w:r>
      <w:r>
        <w:rPr>
          <w:spacing w:val="-12"/>
          <w:sz w:val="22"/>
        </w:rPr>
        <w:t xml:space="preserve"> </w:t>
      </w:r>
      <w:r>
        <w:rPr>
          <w:sz w:val="22"/>
        </w:rPr>
        <w:t>ROBERTO</w:t>
      </w:r>
    </w:p>
    <w:p>
      <w:pPr>
        <w:pStyle w:val="Normal"/>
        <w:spacing w:before="107" w:after="0"/>
        <w:ind w:left="2261" w:right="0" w:hanging="0"/>
        <w:jc w:val="left"/>
        <w:rPr>
          <w:sz w:val="22"/>
        </w:rPr>
      </w:pPr>
      <w:r>
        <w:rPr>
          <w:rFonts w:ascii="Arial" w:hAnsi="Arial"/>
          <w:b/>
          <w:sz w:val="22"/>
        </w:rPr>
        <w:t>MATERIA:</w:t>
      </w:r>
      <w:r>
        <w:rPr>
          <w:rFonts w:ascii="Arial" w:hAnsi="Arial"/>
          <w:b/>
          <w:spacing w:val="-10"/>
          <w:sz w:val="22"/>
        </w:rPr>
        <w:t xml:space="preserve"> </w:t>
      </w:r>
      <w:r>
        <w:rPr>
          <w:sz w:val="22"/>
        </w:rPr>
        <w:t>Gestión</w:t>
      </w:r>
      <w:r>
        <w:rPr>
          <w:spacing w:val="-9"/>
          <w:sz w:val="22"/>
        </w:rPr>
        <w:t xml:space="preserve"> </w:t>
      </w:r>
      <w:r>
        <w:rPr>
          <w:sz w:val="22"/>
        </w:rPr>
        <w:t>de</w:t>
      </w:r>
      <w:r>
        <w:rPr>
          <w:spacing w:val="-9"/>
          <w:sz w:val="22"/>
        </w:rPr>
        <w:t xml:space="preserve"> </w:t>
      </w:r>
      <w:r>
        <w:rPr>
          <w:sz w:val="22"/>
        </w:rPr>
        <w:t>Recursos</w:t>
      </w:r>
      <w:r>
        <w:rPr>
          <w:spacing w:val="-9"/>
          <w:sz w:val="22"/>
        </w:rPr>
        <w:t xml:space="preserve"> </w:t>
      </w:r>
      <w:r>
        <w:rPr>
          <w:sz w:val="22"/>
        </w:rPr>
        <w:t>Humanos</w:t>
      </w:r>
    </w:p>
    <w:p>
      <w:pPr>
        <w:pStyle w:val="Normal"/>
        <w:spacing w:before="107" w:after="0"/>
        <w:ind w:left="2261" w:right="0" w:hanging="0"/>
        <w:jc w:val="left"/>
        <w:rPr>
          <w:sz w:val="22"/>
        </w:rPr>
      </w:pPr>
      <w:r>
        <w:rPr>
          <w:rFonts w:ascii="Arial" w:hAnsi="Arial"/>
          <w:b/>
          <w:spacing w:val="-1"/>
          <w:sz w:val="22"/>
        </w:rPr>
        <w:t>ESTUDIANTE:</w:t>
      </w:r>
      <w:r>
        <w:rPr>
          <w:rFonts w:ascii="Arial" w:hAnsi="Arial"/>
          <w:b/>
          <w:spacing w:val="-3"/>
          <w:sz w:val="22"/>
        </w:rPr>
        <w:t xml:space="preserve"> </w:t>
      </w:r>
      <w:r>
        <w:rPr>
          <w:spacing w:val="-1"/>
          <w:sz w:val="22"/>
        </w:rPr>
        <w:t>Mamani</w:t>
      </w:r>
      <w:r>
        <w:rPr>
          <w:spacing w:val="-3"/>
          <w:sz w:val="22"/>
        </w:rPr>
        <w:t xml:space="preserve"> </w:t>
      </w:r>
      <w:r>
        <w:rPr>
          <w:sz w:val="22"/>
        </w:rPr>
        <w:t>Mollo</w:t>
      </w:r>
      <w:r>
        <w:rPr>
          <w:spacing w:val="-15"/>
          <w:sz w:val="22"/>
        </w:rPr>
        <w:t xml:space="preserve"> </w:t>
      </w:r>
      <w:r>
        <w:rPr>
          <w:sz w:val="22"/>
        </w:rPr>
        <w:t>Alvaro</w:t>
      </w:r>
      <w:r>
        <w:rPr>
          <w:spacing w:val="-3"/>
          <w:sz w:val="22"/>
        </w:rPr>
        <w:t xml:space="preserve"> </w:t>
      </w:r>
      <w:r>
        <w:rPr>
          <w:sz w:val="22"/>
        </w:rPr>
        <w:t>Saul</w:t>
      </w:r>
    </w:p>
    <w:p>
      <w:pPr>
        <w:pStyle w:val="TextBody"/>
        <w:rPr>
          <w:sz w:val="24"/>
        </w:rPr>
      </w:pPr>
      <w:r>
        <w:rPr>
          <w:sz w:val="24"/>
        </w:rPr>
      </w:r>
    </w:p>
    <w:p>
      <w:pPr>
        <w:pStyle w:val="TextBody"/>
        <w:rPr>
          <w:sz w:val="24"/>
        </w:rPr>
      </w:pPr>
      <w:r>
        <w:rPr>
          <w:sz w:val="24"/>
        </w:rPr>
      </w:r>
    </w:p>
    <w:p>
      <w:pPr>
        <w:pStyle w:val="TextBody"/>
        <w:rPr>
          <w:sz w:val="24"/>
        </w:rPr>
      </w:pPr>
      <w:r>
        <w:rPr>
          <w:sz w:val="24"/>
        </w:rPr>
      </w:r>
    </w:p>
    <w:p>
      <w:pPr>
        <w:pStyle w:val="TextBody"/>
        <w:rPr>
          <w:sz w:val="24"/>
        </w:rPr>
      </w:pPr>
      <w:r>
        <w:rPr>
          <w:sz w:val="24"/>
        </w:rPr>
      </w:r>
    </w:p>
    <w:p>
      <w:pPr>
        <w:pStyle w:val="TextBody"/>
        <w:rPr>
          <w:sz w:val="24"/>
        </w:rPr>
      </w:pPr>
      <w:r>
        <w:rPr>
          <w:sz w:val="24"/>
        </w:rPr>
      </w:r>
    </w:p>
    <w:p>
      <w:pPr>
        <w:pStyle w:val="TextBody"/>
        <w:rPr>
          <w:sz w:val="24"/>
        </w:rPr>
      </w:pPr>
      <w:r>
        <w:rPr>
          <w:sz w:val="24"/>
        </w:rPr>
      </w:r>
    </w:p>
    <w:p>
      <w:pPr>
        <w:pStyle w:val="TextBody"/>
        <w:rPr>
          <w:sz w:val="24"/>
        </w:rPr>
      </w:pPr>
      <w:r>
        <w:rPr>
          <w:sz w:val="22"/>
        </w:rPr>
      </w:r>
    </w:p>
    <w:p>
      <w:pPr>
        <w:pStyle w:val="Normal"/>
        <w:shd w:val="clear" w:color="auto" w:fill="FFFFFF"/>
        <w:spacing w:lineRule="auto" w:line="240" w:beforeAutospacing="1" w:after="0"/>
        <w:ind w:left="0" w:right="3253" w:hanging="0"/>
        <w:jc w:val="center"/>
        <w:rPr>
          <w:sz w:val="22"/>
        </w:rPr>
      </w:pPr>
      <w:r>
        <w:rPr>
          <w:sz w:val="22"/>
        </w:rPr>
      </w:r>
    </w:p>
    <w:p>
      <w:pPr>
        <w:pStyle w:val="Normal"/>
        <w:shd w:val="clear" w:color="auto" w:fill="FFFFFF"/>
        <w:spacing w:lineRule="auto" w:line="240" w:beforeAutospacing="1" w:after="0"/>
        <w:ind w:left="0" w:right="3253" w:hanging="0"/>
        <w:jc w:val="center"/>
        <w:rPr>
          <w:sz w:val="22"/>
        </w:rPr>
      </w:pPr>
      <w:r>
        <w:rPr>
          <w:sz w:val="22"/>
        </w:rPr>
      </w:r>
    </w:p>
    <w:p>
      <w:pPr>
        <w:pStyle w:val="Normal"/>
        <w:shd w:val="clear" w:color="auto" w:fill="FFFFFF"/>
        <w:spacing w:lineRule="auto" w:line="240" w:beforeAutospacing="1" w:after="0"/>
        <w:ind w:left="0" w:right="3253" w:hanging="0"/>
        <w:jc w:val="right"/>
        <w:rPr/>
      </w:pPr>
      <w:r>
        <w:rPr>
          <w:rFonts w:eastAsia="Times New Roman" w:cs="Times New Roman" w:ascii="Arial" w:hAnsi="Arial"/>
          <w:b/>
          <w:bCs/>
          <w:sz w:val="22"/>
          <w:szCs w:val="30"/>
          <w:lang w:eastAsia="es-BO"/>
        </w:rPr>
        <w:t>COCHABAMBA-BOLIVIA</w:t>
      </w:r>
    </w:p>
    <w:p>
      <w:pPr>
        <w:pStyle w:val="Normal"/>
        <w:shd w:val="clear" w:color="auto" w:fill="FFFFFF"/>
        <w:spacing w:lineRule="auto" w:line="240" w:beforeAutospacing="1" w:afterAutospacing="1"/>
        <w:rPr>
          <w:rFonts w:ascii="Arial" w:hAnsi="Arial" w:eastAsia="Times New Roman" w:cs="Times New Roman"/>
          <w:sz w:val="30"/>
          <w:szCs w:val="30"/>
          <w:lang w:eastAsia="es-BO"/>
        </w:rPr>
      </w:pPr>
      <w:r>
        <w:rPr>
          <w:rFonts w:eastAsia="Times New Roman" w:cs="Times New Roman" w:ascii="Arial" w:hAnsi="Arial"/>
          <w:b/>
          <w:bCs/>
          <w:sz w:val="30"/>
          <w:szCs w:val="30"/>
          <w:lang w:eastAsia="es-BO"/>
        </w:rPr>
        <w:t>CASO 2.</w:t>
      </w:r>
    </w:p>
    <w:p>
      <w:pPr>
        <w:pStyle w:val="Normal"/>
        <w:shd w:val="clear" w:color="auto" w:fill="FFFFFF"/>
        <w:spacing w:lineRule="auto" w:line="240" w:beforeAutospacing="1" w:afterAutospacing="1"/>
        <w:rPr>
          <w:rFonts w:ascii="Arial" w:hAnsi="Arial" w:eastAsia="Times New Roman" w:cs="Times New Roman"/>
          <w:sz w:val="30"/>
          <w:szCs w:val="30"/>
          <w:lang w:eastAsia="es-BO"/>
        </w:rPr>
      </w:pPr>
      <w:r>
        <w:rPr>
          <w:rFonts w:eastAsia="Times New Roman" w:cs="Times New Roman" w:ascii="Arial" w:hAnsi="Arial"/>
          <w:sz w:val="30"/>
          <w:szCs w:val="30"/>
          <w:lang w:eastAsia="es-BO"/>
        </w:rPr>
        <w:t>José supervisa a 2 hombres que trabajan juntos en una línea de montaje de una fábrica de automóviles, su trabajo consiste en montar guarniciones sobre la carrocería pintada. Durante algún tiempo, Francisco y Antonio, los hombres en cuestión, se han estado quejando de que el manejo de las piezas de metal les produce arañazos y cortes, por fin José decide que la mejor forma de resolver el problema es insistir  en que los 2 operarios utilicen guantes para ejecutar su trabajo, el lunes se acerca a ellos y les dice: “muchachos, el departamento de seguridad ha dispuesto que se entreguen guantes para realizar el trabajo, se evitara así que se sigan cortando, aquí tienen un par de guantes para cada uno, de ahora en adelante espero que los lleven siempre”</w:t>
      </w:r>
    </w:p>
    <w:p>
      <w:pPr>
        <w:pStyle w:val="Normal"/>
        <w:shd w:val="clear" w:color="auto" w:fill="FFFFFF"/>
        <w:spacing w:lineRule="auto" w:line="240" w:beforeAutospacing="1" w:afterAutospacing="1"/>
        <w:rPr>
          <w:rFonts w:ascii="Arial" w:hAnsi="Arial" w:eastAsia="Times New Roman" w:cs="Times New Roman"/>
          <w:sz w:val="30"/>
          <w:szCs w:val="30"/>
          <w:lang w:eastAsia="es-BO"/>
        </w:rPr>
      </w:pPr>
      <w:r>
        <w:rPr>
          <w:rFonts w:eastAsia="Times New Roman" w:cs="Times New Roman" w:ascii="Arial" w:hAnsi="Arial"/>
          <w:sz w:val="30"/>
          <w:szCs w:val="30"/>
          <w:lang w:eastAsia="es-BO"/>
        </w:rPr>
        <w:t>Al día siguiente José tuvo que pedir a Francisco en 3 ocasiones que se pusiera los guantes, sin embargo Antonio los llevó todo el tiempo, al terminar la semana, Antonio estaba convencido del valor de los guantes pero Francisco seguía guardándolos en el bolsillo del pantalón. “Entorpecen mi trabajo y no puedo seguir la velocidad de la cadena de montaje” dijo a José, pero Antonio le dijo: “esta idea de los guantes no es más que una excusa para justificar un aumento en la velocidad de la cadena de montaje, si cedes en esto te exigirán más aún la próxima vez”</w:t>
      </w:r>
    </w:p>
    <w:p>
      <w:pPr>
        <w:pStyle w:val="Normal"/>
        <w:shd w:val="clear" w:color="auto" w:fill="FFFFFF"/>
        <w:spacing w:lineRule="auto" w:line="240" w:beforeAutospacing="1" w:afterAutospacing="1"/>
        <w:rPr>
          <w:rFonts w:ascii="Arial" w:hAnsi="Arial" w:eastAsia="Times New Roman" w:cs="Times New Roman"/>
          <w:sz w:val="30"/>
          <w:szCs w:val="30"/>
          <w:lang w:eastAsia="es-BO"/>
        </w:rPr>
      </w:pPr>
      <w:r>
        <w:rPr>
          <w:rFonts w:eastAsia="Times New Roman" w:cs="Times New Roman" w:ascii="Arial" w:hAnsi="Arial"/>
          <w:sz w:val="30"/>
          <w:szCs w:val="30"/>
          <w:lang w:eastAsia="es-BO"/>
        </w:rPr>
        <w:t>Pregunta:</w:t>
      </w:r>
    </w:p>
    <w:p>
      <w:pPr>
        <w:pStyle w:val="Normal"/>
        <w:numPr>
          <w:ilvl w:val="0"/>
          <w:numId w:val="1"/>
        </w:numPr>
        <w:shd w:val="clear" w:color="auto" w:fill="FFFFFF"/>
        <w:spacing w:lineRule="auto" w:line="240" w:beforeAutospacing="1" w:after="0"/>
        <w:rPr>
          <w:rFonts w:ascii="Arial" w:hAnsi="Arial" w:eastAsia="Times New Roman" w:cs="Times New Roman"/>
          <w:sz w:val="30"/>
          <w:szCs w:val="30"/>
          <w:lang w:eastAsia="es-BO"/>
        </w:rPr>
      </w:pPr>
      <w:r>
        <w:rPr>
          <w:rFonts w:eastAsia="Times New Roman" w:cs="Times New Roman" w:ascii="Arial" w:hAnsi="Arial"/>
          <w:sz w:val="30"/>
          <w:szCs w:val="30"/>
          <w:lang w:eastAsia="es-BO"/>
        </w:rPr>
        <w:t>¿Por qué dos hombres, tratados del mismo modo en la misma situación tienen reacciones tan diferentes?</w:t>
      </w:r>
    </w:p>
    <w:p>
      <w:pPr>
        <w:pStyle w:val="Normal"/>
        <w:numPr>
          <w:ilvl w:val="0"/>
          <w:numId w:val="0"/>
        </w:numPr>
        <w:shd w:val="clear" w:color="auto" w:fill="FFFFFF"/>
        <w:spacing w:lineRule="auto" w:line="240" w:beforeAutospacing="1" w:after="0"/>
        <w:ind w:left="720" w:hanging="0"/>
        <w:rPr>
          <w:rFonts w:ascii="Arial" w:hAnsi="Arial" w:eastAsia="Times New Roman" w:cs="Times New Roman"/>
          <w:sz w:val="30"/>
          <w:szCs w:val="30"/>
          <w:lang w:eastAsia="es-BO"/>
        </w:rPr>
      </w:pPr>
      <w:r>
        <w:rPr>
          <w:rFonts w:eastAsia="Times New Roman" w:cs="Times New Roman" w:ascii="Arial" w:hAnsi="Arial"/>
          <w:sz w:val="30"/>
          <w:szCs w:val="30"/>
          <w:lang w:eastAsia="es-BO"/>
        </w:rPr>
        <w:t>R.-Se puede ver que las personas siempre serán distintas, tendrán pensamientos diferentes y reaccionarán de manera diferente a situaciones que incluso pueden ayudar en la seguridad de una persona, si bien las empresas van a enfocarse en lo suyo también van a velar por las personas que forman parte y es ahí que vamos a ver personas con distintas reacciones pero también veremos situaciones donde reaccionan de la misma manera o similar.</w:t>
      </w:r>
    </w:p>
    <w:p>
      <w:pPr>
        <w:pStyle w:val="Normal"/>
        <w:numPr>
          <w:ilvl w:val="0"/>
          <w:numId w:val="1"/>
        </w:numPr>
        <w:shd w:val="clear" w:color="auto" w:fill="FFFFFF"/>
        <w:spacing w:lineRule="auto" w:line="240" w:before="0" w:after="0"/>
        <w:rPr>
          <w:rFonts w:ascii="Arial" w:hAnsi="Arial" w:eastAsia="Times New Roman" w:cs="Times New Roman"/>
          <w:sz w:val="30"/>
          <w:szCs w:val="30"/>
          <w:lang w:eastAsia="es-BO"/>
        </w:rPr>
      </w:pPr>
      <w:r>
        <w:rPr>
          <w:rFonts w:eastAsia="Times New Roman" w:cs="Times New Roman" w:ascii="Arial" w:hAnsi="Arial"/>
          <w:sz w:val="30"/>
          <w:szCs w:val="30"/>
          <w:lang w:eastAsia="es-BO"/>
        </w:rPr>
        <w:t>¿Acaso no eran buenas las intenciones de José?</w:t>
      </w:r>
    </w:p>
    <w:p>
      <w:pPr>
        <w:pStyle w:val="Normal"/>
        <w:numPr>
          <w:ilvl w:val="0"/>
          <w:numId w:val="0"/>
        </w:numPr>
        <w:shd w:val="clear" w:color="auto" w:fill="FFFFFF"/>
        <w:spacing w:lineRule="auto" w:line="240" w:before="0" w:after="0"/>
        <w:ind w:left="720" w:hanging="0"/>
        <w:rPr>
          <w:rFonts w:ascii="Arial" w:hAnsi="Arial" w:eastAsia="Times New Roman" w:cs="Times New Roman"/>
          <w:sz w:val="30"/>
          <w:szCs w:val="30"/>
          <w:lang w:eastAsia="es-BO"/>
        </w:rPr>
      </w:pPr>
      <w:r>
        <w:rPr>
          <w:rFonts w:eastAsia="Times New Roman" w:cs="Times New Roman" w:ascii="Arial" w:hAnsi="Arial"/>
          <w:sz w:val="30"/>
          <w:szCs w:val="30"/>
          <w:lang w:eastAsia="es-BO"/>
        </w:rPr>
        <w:t>R.- Las intenciones de José eran buenas en dos sentidos, velar por la empresa que es parte de su trabajo como supervisor y velar por la seguridad de Francisco y Antonio que eran trabajadores y así poder evitar accidentes a futuro.</w:t>
      </w:r>
    </w:p>
    <w:p>
      <w:pPr>
        <w:pStyle w:val="Normal"/>
        <w:numPr>
          <w:ilvl w:val="0"/>
          <w:numId w:val="1"/>
        </w:numPr>
        <w:shd w:val="clear" w:color="auto" w:fill="FFFFFF"/>
        <w:spacing w:lineRule="auto" w:line="240" w:before="0" w:after="0"/>
        <w:rPr>
          <w:rFonts w:ascii="Arial" w:hAnsi="Arial" w:eastAsia="Times New Roman" w:cs="Times New Roman"/>
          <w:sz w:val="30"/>
          <w:szCs w:val="30"/>
          <w:lang w:eastAsia="es-BO"/>
        </w:rPr>
      </w:pPr>
      <w:r>
        <w:rPr>
          <w:rFonts w:eastAsia="Times New Roman" w:cs="Times New Roman" w:ascii="Arial" w:hAnsi="Arial"/>
          <w:sz w:val="30"/>
          <w:szCs w:val="30"/>
          <w:lang w:eastAsia="es-BO"/>
        </w:rPr>
        <w:t>¿No intentaba atender las quejas de Francisco y Antonio sobre los cortes?</w:t>
      </w:r>
    </w:p>
    <w:p>
      <w:pPr>
        <w:pStyle w:val="Normal"/>
        <w:numPr>
          <w:ilvl w:val="0"/>
          <w:numId w:val="0"/>
        </w:numPr>
        <w:shd w:val="clear" w:color="auto" w:fill="FFFFFF"/>
        <w:spacing w:lineRule="auto" w:line="240" w:before="0" w:after="0"/>
        <w:ind w:left="720" w:hanging="0"/>
        <w:rPr>
          <w:rFonts w:ascii="Arial" w:hAnsi="Arial" w:eastAsia="Times New Roman" w:cs="Times New Roman"/>
          <w:sz w:val="30"/>
          <w:szCs w:val="30"/>
          <w:lang w:eastAsia="es-BO"/>
        </w:rPr>
      </w:pPr>
      <w:r>
        <w:rPr>
          <w:rFonts w:eastAsia="Times New Roman" w:cs="Times New Roman" w:ascii="Arial" w:hAnsi="Arial"/>
          <w:sz w:val="30"/>
          <w:szCs w:val="30"/>
          <w:lang w:eastAsia="es-BO"/>
        </w:rPr>
        <w:t>R.- Como supervisor José debía atender las quejas de sus trabajadores ya que veía varias veces la posibilidad de accidentes y es por eso que el debía atender las quejas a tiempo y poder evitar accidentes.</w:t>
      </w:r>
    </w:p>
    <w:p>
      <w:pPr>
        <w:pStyle w:val="Normal"/>
        <w:numPr>
          <w:ilvl w:val="0"/>
          <w:numId w:val="1"/>
        </w:numPr>
        <w:shd w:val="clear" w:color="auto" w:fill="FFFFFF"/>
        <w:spacing w:lineRule="auto" w:line="240" w:before="0" w:afterAutospacing="1"/>
        <w:rPr>
          <w:rFonts w:ascii="Arial" w:hAnsi="Arial" w:eastAsia="Times New Roman" w:cs="Times New Roman"/>
          <w:sz w:val="30"/>
          <w:szCs w:val="30"/>
          <w:lang w:eastAsia="es-BO"/>
        </w:rPr>
      </w:pPr>
      <w:r>
        <w:rPr>
          <w:rFonts w:eastAsia="Times New Roman" w:cs="Times New Roman" w:ascii="Arial" w:hAnsi="Arial"/>
          <w:sz w:val="30"/>
          <w:szCs w:val="30"/>
          <w:lang w:eastAsia="es-BO"/>
        </w:rPr>
        <w:t>¿Su solución no era lógica?</w:t>
      </w:r>
    </w:p>
    <w:p>
      <w:pPr>
        <w:pStyle w:val="Normal"/>
        <w:numPr>
          <w:ilvl w:val="0"/>
          <w:numId w:val="0"/>
        </w:numPr>
        <w:shd w:val="clear" w:color="auto" w:fill="FFFFFF"/>
        <w:spacing w:lineRule="auto" w:line="240" w:before="0" w:afterAutospacing="1"/>
        <w:ind w:left="720" w:hanging="0"/>
        <w:rPr>
          <w:rFonts w:ascii="Arial" w:hAnsi="Arial" w:eastAsia="Times New Roman" w:cs="Times New Roman"/>
          <w:sz w:val="30"/>
          <w:szCs w:val="30"/>
          <w:lang w:eastAsia="es-BO"/>
        </w:rPr>
      </w:pPr>
      <w:r>
        <w:rPr>
          <w:rFonts w:eastAsia="Times New Roman" w:cs="Times New Roman" w:ascii="Arial" w:hAnsi="Arial"/>
          <w:sz w:val="30"/>
          <w:szCs w:val="30"/>
          <w:lang w:eastAsia="es-BO"/>
        </w:rPr>
        <w:t>R.- De acuerdo a la situación y el relato, José elige la mejor solución de acuerdo a la situación que se presentaba con los dos trabajadores, por lo tanto la solución era lógica.</w:t>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B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B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f5b5b"/>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BO"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LibreOffice/6.4.7.2$Linux_X86_64 LibreOffice_project/40$Build-2</Application>
  <Pages>3</Pages>
  <Words>477</Words>
  <Characters>2308</Characters>
  <CharactersWithSpaces>2766</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2021-09-07T11:49:00Z</dcterms:created>
  <dc:creator>cristian monroy vargas</dc:creator>
  <dc:description/>
  <dc:language>en-US</dc:language>
  <cp:lastModifiedBy/>
  <dcterms:modified xsi:type="dcterms:W3CDTF">2021-09-20T00:52:27Z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