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F9E2B" w14:textId="385211BE" w:rsidR="00C25ED4" w:rsidRPr="004A3454" w:rsidRDefault="00C25ED4" w:rsidP="00CE594E">
      <w:pPr>
        <w:spacing w:line="480" w:lineRule="auto"/>
        <w:rPr>
          <w:rFonts w:ascii="Times New Roman" w:hAnsi="Times New Roman"/>
          <w:sz w:val="24"/>
        </w:rPr>
      </w:pPr>
    </w:p>
    <w:p w14:paraId="3F7F7107" w14:textId="171FEC91" w:rsidR="00CE594E" w:rsidRPr="004A3454" w:rsidRDefault="00CE594E" w:rsidP="00CE594E">
      <w:pPr>
        <w:spacing w:line="480" w:lineRule="auto"/>
        <w:rPr>
          <w:rFonts w:ascii="Times New Roman" w:hAnsi="Times New Roman"/>
          <w:sz w:val="24"/>
        </w:rPr>
      </w:pPr>
    </w:p>
    <w:p w14:paraId="3EC3340B" w14:textId="61B05AC4" w:rsidR="00CE594E" w:rsidRPr="004A3454" w:rsidRDefault="00CE594E" w:rsidP="00CE594E">
      <w:pPr>
        <w:spacing w:line="480" w:lineRule="auto"/>
        <w:rPr>
          <w:rFonts w:ascii="Times New Roman" w:hAnsi="Times New Roman"/>
          <w:sz w:val="24"/>
        </w:rPr>
      </w:pPr>
    </w:p>
    <w:p w14:paraId="45970A10" w14:textId="0F76CA99" w:rsidR="00CE594E" w:rsidRPr="004A3454" w:rsidRDefault="00CE594E" w:rsidP="00CE594E">
      <w:pPr>
        <w:spacing w:line="480" w:lineRule="auto"/>
        <w:rPr>
          <w:rFonts w:ascii="Times New Roman" w:hAnsi="Times New Roman"/>
          <w:sz w:val="24"/>
        </w:rPr>
      </w:pPr>
    </w:p>
    <w:p w14:paraId="5B47048E" w14:textId="6184CBF0" w:rsidR="00CE594E" w:rsidRPr="004A3454" w:rsidRDefault="00CE594E" w:rsidP="00CE594E">
      <w:pPr>
        <w:spacing w:line="480" w:lineRule="auto"/>
        <w:rPr>
          <w:rFonts w:ascii="Times New Roman" w:hAnsi="Times New Roman"/>
          <w:sz w:val="24"/>
        </w:rPr>
      </w:pPr>
    </w:p>
    <w:p w14:paraId="3E909E30" w14:textId="4D1175C6" w:rsidR="00CE594E" w:rsidRPr="004A3454" w:rsidRDefault="00CE594E" w:rsidP="00CE594E">
      <w:pPr>
        <w:spacing w:line="480" w:lineRule="auto"/>
        <w:rPr>
          <w:rFonts w:ascii="Times New Roman" w:hAnsi="Times New Roman"/>
          <w:sz w:val="24"/>
        </w:rPr>
      </w:pPr>
    </w:p>
    <w:p w14:paraId="31DFFAB5" w14:textId="64DC1721" w:rsidR="00CE594E" w:rsidRPr="004A3454" w:rsidRDefault="00CE594E" w:rsidP="00CE594E">
      <w:pPr>
        <w:spacing w:line="480" w:lineRule="auto"/>
        <w:jc w:val="center"/>
        <w:rPr>
          <w:rFonts w:ascii="Times New Roman" w:hAnsi="Times New Roman"/>
          <w:sz w:val="24"/>
        </w:rPr>
      </w:pPr>
      <w:r w:rsidRPr="004A3454">
        <w:rPr>
          <w:rFonts w:ascii="Times New Roman" w:hAnsi="Times New Roman"/>
          <w:sz w:val="24"/>
        </w:rPr>
        <w:t xml:space="preserve">On </w:t>
      </w:r>
      <w:r w:rsidR="00EE4E7F" w:rsidRPr="004A3454">
        <w:rPr>
          <w:rFonts w:ascii="Times New Roman" w:hAnsi="Times New Roman"/>
          <w:sz w:val="24"/>
        </w:rPr>
        <w:t>Object-relational</w:t>
      </w:r>
      <w:r w:rsidRPr="004A3454">
        <w:rPr>
          <w:rFonts w:ascii="Times New Roman" w:hAnsi="Times New Roman"/>
          <w:sz w:val="24"/>
        </w:rPr>
        <w:t xml:space="preserve"> Mappers with Emphasis on Entity Framework Core</w:t>
      </w:r>
    </w:p>
    <w:p w14:paraId="62DC9065" w14:textId="2C4DD0E9" w:rsidR="00CE594E" w:rsidRPr="004A3454" w:rsidRDefault="00CE594E" w:rsidP="00CE594E">
      <w:pPr>
        <w:spacing w:line="480" w:lineRule="auto"/>
        <w:jc w:val="center"/>
        <w:rPr>
          <w:rFonts w:ascii="Times New Roman" w:hAnsi="Times New Roman"/>
          <w:sz w:val="24"/>
        </w:rPr>
      </w:pPr>
      <w:r w:rsidRPr="004A3454">
        <w:rPr>
          <w:rFonts w:ascii="Times New Roman" w:hAnsi="Times New Roman"/>
          <w:sz w:val="24"/>
        </w:rPr>
        <w:t>Kevin Morales</w:t>
      </w:r>
    </w:p>
    <w:p w14:paraId="40544BCB" w14:textId="23A1EF54" w:rsidR="00CE594E" w:rsidRPr="004A3454" w:rsidRDefault="00CE594E" w:rsidP="00CE594E">
      <w:pPr>
        <w:spacing w:line="480" w:lineRule="auto"/>
        <w:jc w:val="center"/>
        <w:rPr>
          <w:rFonts w:ascii="Times New Roman" w:hAnsi="Times New Roman"/>
          <w:sz w:val="24"/>
        </w:rPr>
      </w:pPr>
      <w:r w:rsidRPr="004A3454">
        <w:rPr>
          <w:rFonts w:ascii="Times New Roman" w:hAnsi="Times New Roman"/>
          <w:sz w:val="24"/>
        </w:rPr>
        <w:t>Database Systems</w:t>
      </w:r>
    </w:p>
    <w:p w14:paraId="16673DE3" w14:textId="0E493059" w:rsidR="00CE594E" w:rsidRPr="004A3454" w:rsidRDefault="00CE594E" w:rsidP="00CE594E">
      <w:pPr>
        <w:spacing w:line="480" w:lineRule="auto"/>
        <w:rPr>
          <w:rFonts w:ascii="Times New Roman" w:hAnsi="Times New Roman"/>
          <w:sz w:val="24"/>
        </w:rPr>
      </w:pPr>
    </w:p>
    <w:p w14:paraId="28D06CEC" w14:textId="24BB1012" w:rsidR="00CE594E" w:rsidRPr="004A3454" w:rsidRDefault="00CE594E" w:rsidP="00CE594E">
      <w:pPr>
        <w:spacing w:line="480" w:lineRule="auto"/>
        <w:rPr>
          <w:rFonts w:ascii="Times New Roman" w:hAnsi="Times New Roman"/>
          <w:sz w:val="24"/>
        </w:rPr>
      </w:pPr>
    </w:p>
    <w:p w14:paraId="376440A8" w14:textId="574748FB" w:rsidR="00CE594E" w:rsidRPr="004A3454" w:rsidRDefault="00CE594E" w:rsidP="00CE594E">
      <w:pPr>
        <w:spacing w:line="480" w:lineRule="auto"/>
        <w:rPr>
          <w:rFonts w:ascii="Times New Roman" w:hAnsi="Times New Roman"/>
          <w:sz w:val="24"/>
        </w:rPr>
      </w:pPr>
    </w:p>
    <w:p w14:paraId="64C7A35E" w14:textId="6E296E19" w:rsidR="00CE594E" w:rsidRPr="004A3454" w:rsidRDefault="00CE594E" w:rsidP="00CE594E">
      <w:pPr>
        <w:spacing w:line="480" w:lineRule="auto"/>
        <w:rPr>
          <w:rFonts w:ascii="Times New Roman" w:hAnsi="Times New Roman"/>
          <w:sz w:val="24"/>
        </w:rPr>
      </w:pPr>
    </w:p>
    <w:p w14:paraId="4671A4E0" w14:textId="10CEFF84" w:rsidR="00CE594E" w:rsidRPr="004A3454" w:rsidRDefault="00CE594E" w:rsidP="00CE594E">
      <w:pPr>
        <w:spacing w:line="480" w:lineRule="auto"/>
        <w:rPr>
          <w:rFonts w:ascii="Times New Roman" w:hAnsi="Times New Roman"/>
          <w:sz w:val="24"/>
        </w:rPr>
      </w:pPr>
    </w:p>
    <w:p w14:paraId="702D3222" w14:textId="56201FFA" w:rsidR="00CE594E" w:rsidRPr="004A3454" w:rsidRDefault="00CE594E" w:rsidP="00CE594E">
      <w:pPr>
        <w:spacing w:line="480" w:lineRule="auto"/>
        <w:rPr>
          <w:rFonts w:ascii="Times New Roman" w:hAnsi="Times New Roman"/>
          <w:sz w:val="24"/>
        </w:rPr>
      </w:pPr>
    </w:p>
    <w:p w14:paraId="2977AB7D" w14:textId="21FDD160" w:rsidR="00CE594E" w:rsidRPr="004A3454" w:rsidRDefault="00CE594E" w:rsidP="00CE594E">
      <w:pPr>
        <w:spacing w:line="480" w:lineRule="auto"/>
        <w:rPr>
          <w:rFonts w:ascii="Times New Roman" w:hAnsi="Times New Roman"/>
          <w:sz w:val="24"/>
        </w:rPr>
      </w:pPr>
    </w:p>
    <w:p w14:paraId="21560CF2" w14:textId="0AAFCBA4" w:rsidR="00CE594E" w:rsidRPr="004A3454" w:rsidRDefault="00CE594E" w:rsidP="00CE594E">
      <w:pPr>
        <w:spacing w:line="480" w:lineRule="auto"/>
        <w:rPr>
          <w:rFonts w:ascii="Times New Roman" w:hAnsi="Times New Roman"/>
          <w:sz w:val="24"/>
        </w:rPr>
      </w:pPr>
    </w:p>
    <w:p w14:paraId="15240C33" w14:textId="02766965" w:rsidR="00CE594E" w:rsidRPr="004A3454" w:rsidRDefault="00CE594E" w:rsidP="00CE594E">
      <w:pPr>
        <w:spacing w:line="480" w:lineRule="auto"/>
        <w:rPr>
          <w:rFonts w:ascii="Times New Roman" w:hAnsi="Times New Roman"/>
          <w:sz w:val="24"/>
        </w:rPr>
      </w:pPr>
    </w:p>
    <w:p w14:paraId="13B5F63A" w14:textId="48C22BEC" w:rsidR="00CE594E" w:rsidRPr="004A3454" w:rsidRDefault="00CE594E" w:rsidP="00CE594E">
      <w:pPr>
        <w:pStyle w:val="Heading1"/>
        <w:rPr>
          <w:rFonts w:ascii="Times New Roman" w:hAnsi="Times New Roman"/>
          <w:sz w:val="24"/>
        </w:rPr>
      </w:pPr>
      <w:r w:rsidRPr="004A3454">
        <w:rPr>
          <w:rFonts w:ascii="Times New Roman" w:hAnsi="Times New Roman"/>
          <w:sz w:val="24"/>
        </w:rPr>
        <w:lastRenderedPageBreak/>
        <w:t>Introduction</w:t>
      </w:r>
    </w:p>
    <w:p w14:paraId="5C1BE3FC" w14:textId="43D00BFF" w:rsidR="00877D7C" w:rsidRPr="004A3454" w:rsidRDefault="00877D7C" w:rsidP="00877D7C">
      <w:pPr>
        <w:rPr>
          <w:rFonts w:ascii="Times New Roman" w:hAnsi="Times New Roman"/>
          <w:sz w:val="24"/>
        </w:rPr>
      </w:pPr>
      <w:r w:rsidRPr="004A3454">
        <w:rPr>
          <w:rFonts w:ascii="Times New Roman" w:hAnsi="Times New Roman"/>
          <w:sz w:val="24"/>
        </w:rPr>
        <w:tab/>
      </w:r>
      <w:r w:rsidR="0037354E">
        <w:rPr>
          <w:rFonts w:ascii="Times New Roman" w:hAnsi="Times New Roman"/>
          <w:sz w:val="24"/>
        </w:rPr>
        <w:t xml:space="preserve">In the early 2000’s, </w:t>
      </w:r>
      <w:r w:rsidR="00E454B5" w:rsidRPr="004A3454">
        <w:rPr>
          <w:rFonts w:ascii="Times New Roman" w:hAnsi="Times New Roman"/>
          <w:sz w:val="24"/>
        </w:rPr>
        <w:t>business and data-driven applications were written without portability in mind. The SQL dialects used were not compatible with every relational database management system. Furthermore, applications</w:t>
      </w:r>
      <w:r w:rsidR="00F361C9" w:rsidRPr="004A3454">
        <w:rPr>
          <w:rFonts w:ascii="Times New Roman" w:hAnsi="Times New Roman"/>
          <w:sz w:val="24"/>
        </w:rPr>
        <w:t xml:space="preserve"> had to be written in such a way that tied them to a particular operating system</w:t>
      </w:r>
      <w:r w:rsidR="00B81545" w:rsidRPr="004A3454">
        <w:rPr>
          <w:rFonts w:ascii="Times New Roman" w:hAnsi="Times New Roman"/>
          <w:sz w:val="24"/>
        </w:rPr>
        <w:t>.</w:t>
      </w:r>
      <w:r w:rsidR="00F361C9" w:rsidRPr="004A3454">
        <w:rPr>
          <w:rFonts w:ascii="Times New Roman" w:hAnsi="Times New Roman"/>
          <w:sz w:val="24"/>
        </w:rPr>
        <w:t xml:space="preserve"> To overcome these limitations, object-relational mapping technologies were created.</w:t>
      </w:r>
      <w:r w:rsidR="00B81545" w:rsidRPr="004A3454">
        <w:rPr>
          <w:rFonts w:ascii="Times New Roman" w:hAnsi="Times New Roman"/>
          <w:sz w:val="24"/>
        </w:rPr>
        <w:t xml:space="preserve"> The sections that follow </w:t>
      </w:r>
      <w:r w:rsidR="00513D1F" w:rsidRPr="004A3454">
        <w:rPr>
          <w:rFonts w:ascii="Times New Roman" w:hAnsi="Times New Roman"/>
          <w:sz w:val="24"/>
        </w:rPr>
        <w:t xml:space="preserve">will introduce object-relational </w:t>
      </w:r>
      <w:r w:rsidR="00851921" w:rsidRPr="004A3454">
        <w:rPr>
          <w:rFonts w:ascii="Times New Roman" w:hAnsi="Times New Roman"/>
          <w:sz w:val="24"/>
        </w:rPr>
        <w:t>mappers and</w:t>
      </w:r>
      <w:r w:rsidR="00513D1F" w:rsidRPr="004A3454">
        <w:rPr>
          <w:rFonts w:ascii="Times New Roman" w:hAnsi="Times New Roman"/>
          <w:sz w:val="24"/>
        </w:rPr>
        <w:t xml:space="preserve"> will </w:t>
      </w:r>
      <w:r w:rsidR="003B6EF5" w:rsidRPr="004A3454">
        <w:rPr>
          <w:rFonts w:ascii="Times New Roman" w:hAnsi="Times New Roman"/>
          <w:sz w:val="24"/>
        </w:rPr>
        <w:t>give an overview of the different object-relational mapping libraries and framework</w:t>
      </w:r>
      <w:r w:rsidR="00CC0525" w:rsidRPr="004A3454">
        <w:rPr>
          <w:rFonts w:ascii="Times New Roman" w:hAnsi="Times New Roman"/>
          <w:sz w:val="24"/>
        </w:rPr>
        <w:t>s</w:t>
      </w:r>
      <w:r w:rsidR="003B6EF5" w:rsidRPr="004A3454">
        <w:rPr>
          <w:rFonts w:ascii="Times New Roman" w:hAnsi="Times New Roman"/>
          <w:sz w:val="24"/>
        </w:rPr>
        <w:t xml:space="preserve"> written for various programming languages. </w:t>
      </w:r>
      <w:r w:rsidR="00CC0525" w:rsidRPr="004A3454">
        <w:rPr>
          <w:rFonts w:ascii="Times New Roman" w:hAnsi="Times New Roman"/>
          <w:sz w:val="24"/>
        </w:rPr>
        <w:t>A particular object-relational mapper will be examined, and a reflection on the possible future of object-relational mapping technologies will be made.</w:t>
      </w:r>
    </w:p>
    <w:p w14:paraId="179BAC59" w14:textId="6FCA13EE" w:rsidR="00CE594E" w:rsidRPr="004A3454" w:rsidRDefault="00CE594E" w:rsidP="00CE594E">
      <w:pPr>
        <w:pStyle w:val="Heading2"/>
        <w:rPr>
          <w:rFonts w:ascii="Times New Roman" w:hAnsi="Times New Roman"/>
          <w:sz w:val="24"/>
        </w:rPr>
      </w:pPr>
      <w:r w:rsidRPr="004A3454">
        <w:rPr>
          <w:rFonts w:ascii="Times New Roman" w:hAnsi="Times New Roman"/>
          <w:sz w:val="24"/>
        </w:rPr>
        <w:t xml:space="preserve">What is an </w:t>
      </w:r>
      <w:r w:rsidR="00EE4E7F" w:rsidRPr="004A3454">
        <w:rPr>
          <w:rFonts w:ascii="Times New Roman" w:hAnsi="Times New Roman"/>
          <w:sz w:val="24"/>
        </w:rPr>
        <w:t>Object-relational</w:t>
      </w:r>
      <w:r w:rsidRPr="004A3454">
        <w:rPr>
          <w:rFonts w:ascii="Times New Roman" w:hAnsi="Times New Roman"/>
          <w:sz w:val="24"/>
        </w:rPr>
        <w:t xml:space="preserve"> Mapper?</w:t>
      </w:r>
    </w:p>
    <w:p w14:paraId="5AA588EC" w14:textId="0C10C4E3" w:rsidR="00CE594E" w:rsidRPr="004A3454" w:rsidRDefault="00CE594E" w:rsidP="00CE594E">
      <w:pPr>
        <w:spacing w:line="480" w:lineRule="auto"/>
        <w:rPr>
          <w:rFonts w:ascii="Times New Roman" w:hAnsi="Times New Roman"/>
          <w:sz w:val="24"/>
        </w:rPr>
      </w:pPr>
      <w:r w:rsidRPr="004A3454">
        <w:rPr>
          <w:rFonts w:ascii="Times New Roman" w:hAnsi="Times New Roman"/>
          <w:sz w:val="24"/>
        </w:rPr>
        <w:tab/>
      </w:r>
      <w:r w:rsidR="00EE4E7F" w:rsidRPr="004A3454">
        <w:rPr>
          <w:rFonts w:ascii="Times New Roman" w:hAnsi="Times New Roman"/>
          <w:sz w:val="24"/>
        </w:rPr>
        <w:t>Object-relational</w:t>
      </w:r>
      <w:r w:rsidR="00525AC6" w:rsidRPr="004A3454">
        <w:rPr>
          <w:rFonts w:ascii="Times New Roman" w:hAnsi="Times New Roman"/>
          <w:sz w:val="24"/>
        </w:rPr>
        <w:t xml:space="preserve"> mappers (ORM’s) are collections of application programming interfaces, code generation</w:t>
      </w:r>
      <w:r w:rsidR="00926150" w:rsidRPr="004A3454">
        <w:rPr>
          <w:rFonts w:ascii="Times New Roman" w:hAnsi="Times New Roman"/>
          <w:sz w:val="24"/>
        </w:rPr>
        <w:t xml:space="preserve"> and </w:t>
      </w:r>
      <w:r w:rsidR="00115792" w:rsidRPr="004A3454">
        <w:rPr>
          <w:rFonts w:ascii="Times New Roman" w:hAnsi="Times New Roman"/>
          <w:sz w:val="24"/>
        </w:rPr>
        <w:t>command line</w:t>
      </w:r>
      <w:r w:rsidR="00926150" w:rsidRPr="004A3454">
        <w:rPr>
          <w:rFonts w:ascii="Times New Roman" w:hAnsi="Times New Roman"/>
          <w:sz w:val="24"/>
        </w:rPr>
        <w:t xml:space="preserve"> tools</w:t>
      </w:r>
      <w:r w:rsidR="00525AC6" w:rsidRPr="004A3454">
        <w:rPr>
          <w:rFonts w:ascii="Times New Roman" w:hAnsi="Times New Roman"/>
          <w:sz w:val="24"/>
        </w:rPr>
        <w:t>, and database drivers that translate programming language constructs to database concepts. Such a translation is known as “mapping.” Hence, classes and objects are converted to entities, variables are converted to attributes, and annotations aid in adding constraints to the entities and attributes.</w:t>
      </w:r>
      <w:r w:rsidR="008255E0" w:rsidRPr="004A3454">
        <w:rPr>
          <w:rFonts w:ascii="Times New Roman" w:hAnsi="Times New Roman"/>
          <w:sz w:val="24"/>
        </w:rPr>
        <w:t xml:space="preserve"> In its rudimentary form, an </w:t>
      </w:r>
      <w:r w:rsidR="00EE4E7F" w:rsidRPr="004A3454">
        <w:rPr>
          <w:rFonts w:ascii="Times New Roman" w:hAnsi="Times New Roman"/>
          <w:sz w:val="24"/>
        </w:rPr>
        <w:t>object-relational</w:t>
      </w:r>
      <w:r w:rsidR="008255E0" w:rsidRPr="004A3454">
        <w:rPr>
          <w:rFonts w:ascii="Times New Roman" w:hAnsi="Times New Roman"/>
          <w:sz w:val="24"/>
        </w:rPr>
        <w:t xml:space="preserve"> mapper detects a language construct </w:t>
      </w:r>
      <w:proofErr w:type="gramStart"/>
      <w:r w:rsidR="008255E0" w:rsidRPr="004A3454">
        <w:rPr>
          <w:rFonts w:ascii="Times New Roman" w:hAnsi="Times New Roman"/>
          <w:sz w:val="24"/>
        </w:rPr>
        <w:t>in order to</w:t>
      </w:r>
      <w:proofErr w:type="gramEnd"/>
      <w:r w:rsidR="008255E0" w:rsidRPr="004A3454">
        <w:rPr>
          <w:rFonts w:ascii="Times New Roman" w:hAnsi="Times New Roman"/>
          <w:sz w:val="24"/>
        </w:rPr>
        <w:t xml:space="preserve"> generate the appropriate code (which could be SQL, BSON, and so on) needed to interact with a particular database management software system. </w:t>
      </w:r>
      <w:r w:rsidR="00674B1C" w:rsidRPr="004A3454">
        <w:rPr>
          <w:rFonts w:ascii="Times New Roman" w:hAnsi="Times New Roman"/>
          <w:sz w:val="24"/>
        </w:rPr>
        <w:t>A software developer is then able to work at the level of abstraction permitted by his or her language in which a particular program is written or maintained.</w:t>
      </w:r>
      <w:r w:rsidR="00037F2D">
        <w:rPr>
          <w:rFonts w:ascii="Times New Roman" w:hAnsi="Times New Roman"/>
          <w:sz w:val="24"/>
        </w:rPr>
        <w:t xml:space="preserve"> This is accomplished by mapping object graphs to relations </w:t>
      </w:r>
      <w:sdt>
        <w:sdtPr>
          <w:rPr>
            <w:rFonts w:ascii="Times New Roman" w:hAnsi="Times New Roman"/>
            <w:sz w:val="24"/>
          </w:rPr>
          <w:id w:val="1375968337"/>
          <w:citation/>
        </w:sdtPr>
        <w:sdtEndPr/>
        <w:sdtContent>
          <w:r w:rsidR="00037F2D">
            <w:rPr>
              <w:rFonts w:ascii="Times New Roman" w:hAnsi="Times New Roman"/>
              <w:sz w:val="24"/>
            </w:rPr>
            <w:fldChar w:fldCharType="begin"/>
          </w:r>
          <w:r w:rsidR="00037F2D">
            <w:rPr>
              <w:rFonts w:ascii="Times New Roman" w:hAnsi="Times New Roman"/>
              <w:sz w:val="24"/>
            </w:rPr>
            <w:instrText xml:space="preserve"> CITATION Red21 \l 1033 </w:instrText>
          </w:r>
          <w:r w:rsidR="00037F2D">
            <w:rPr>
              <w:rFonts w:ascii="Times New Roman" w:hAnsi="Times New Roman"/>
              <w:sz w:val="24"/>
            </w:rPr>
            <w:fldChar w:fldCharType="separate"/>
          </w:r>
          <w:r w:rsidR="00632ADC" w:rsidRPr="00632ADC">
            <w:rPr>
              <w:rFonts w:ascii="Times New Roman" w:hAnsi="Times New Roman"/>
              <w:noProof/>
              <w:sz w:val="24"/>
            </w:rPr>
            <w:t>(Red Hat)</w:t>
          </w:r>
          <w:r w:rsidR="00037F2D">
            <w:rPr>
              <w:rFonts w:ascii="Times New Roman" w:hAnsi="Times New Roman"/>
              <w:sz w:val="24"/>
            </w:rPr>
            <w:fldChar w:fldCharType="end"/>
          </w:r>
        </w:sdtContent>
      </w:sdt>
      <w:r w:rsidR="00037F2D">
        <w:rPr>
          <w:rFonts w:ascii="Times New Roman" w:hAnsi="Times New Roman"/>
          <w:sz w:val="24"/>
        </w:rPr>
        <w:t>.</w:t>
      </w:r>
    </w:p>
    <w:p w14:paraId="32339164" w14:textId="26761F8C" w:rsidR="00674B1C" w:rsidRPr="004A3454" w:rsidRDefault="00674B1C" w:rsidP="00B3711B">
      <w:pPr>
        <w:pStyle w:val="Heading2"/>
        <w:rPr>
          <w:rFonts w:ascii="Times New Roman" w:hAnsi="Times New Roman"/>
          <w:sz w:val="24"/>
        </w:rPr>
      </w:pPr>
      <w:r w:rsidRPr="004A3454">
        <w:rPr>
          <w:rFonts w:ascii="Times New Roman" w:hAnsi="Times New Roman"/>
          <w:sz w:val="24"/>
        </w:rPr>
        <w:t xml:space="preserve">Why Use an </w:t>
      </w:r>
      <w:r w:rsidR="00EE4E7F" w:rsidRPr="004A3454">
        <w:rPr>
          <w:rFonts w:ascii="Times New Roman" w:hAnsi="Times New Roman"/>
          <w:sz w:val="24"/>
        </w:rPr>
        <w:t>Object-relational</w:t>
      </w:r>
      <w:r w:rsidRPr="004A3454">
        <w:rPr>
          <w:rFonts w:ascii="Times New Roman" w:hAnsi="Times New Roman"/>
          <w:sz w:val="24"/>
        </w:rPr>
        <w:t xml:space="preserve"> Mapper?</w:t>
      </w:r>
    </w:p>
    <w:p w14:paraId="729E15A9" w14:textId="1C91B833" w:rsidR="00674B1C" w:rsidRPr="004A3454" w:rsidRDefault="00674B1C" w:rsidP="00CE594E">
      <w:pPr>
        <w:spacing w:line="480" w:lineRule="auto"/>
        <w:rPr>
          <w:rFonts w:ascii="Times New Roman" w:hAnsi="Times New Roman"/>
          <w:sz w:val="24"/>
        </w:rPr>
      </w:pPr>
      <w:r w:rsidRPr="004A3454">
        <w:rPr>
          <w:rFonts w:ascii="Times New Roman" w:hAnsi="Times New Roman"/>
          <w:sz w:val="24"/>
        </w:rPr>
        <w:tab/>
      </w:r>
      <w:r w:rsidR="00EE4E7F" w:rsidRPr="004A3454">
        <w:rPr>
          <w:rFonts w:ascii="Times New Roman" w:hAnsi="Times New Roman"/>
          <w:sz w:val="24"/>
        </w:rPr>
        <w:t>Object-relational</w:t>
      </w:r>
      <w:r w:rsidR="0002645B" w:rsidRPr="004A3454">
        <w:rPr>
          <w:rFonts w:ascii="Times New Roman" w:hAnsi="Times New Roman"/>
          <w:sz w:val="24"/>
        </w:rPr>
        <w:t xml:space="preserve"> mappers are quite useful for purposes of portability, integration, and they can aid in developing applications faster. However, no tool is free, and with great abstractions come great responsibilities. Some advantages of using an </w:t>
      </w:r>
      <w:r w:rsidR="00EE4E7F" w:rsidRPr="004A3454">
        <w:rPr>
          <w:rFonts w:ascii="Times New Roman" w:hAnsi="Times New Roman"/>
          <w:sz w:val="24"/>
        </w:rPr>
        <w:t>object-relational</w:t>
      </w:r>
      <w:r w:rsidR="0002645B" w:rsidRPr="004A3454">
        <w:rPr>
          <w:rFonts w:ascii="Times New Roman" w:hAnsi="Times New Roman"/>
          <w:sz w:val="24"/>
        </w:rPr>
        <w:t xml:space="preserve"> mapper are as follows:</w:t>
      </w:r>
    </w:p>
    <w:p w14:paraId="07D939DF" w14:textId="3613178E" w:rsidR="0002645B" w:rsidRPr="004A3454" w:rsidRDefault="0002645B" w:rsidP="00EA7C5E">
      <w:pPr>
        <w:pStyle w:val="ListBullet"/>
        <w:rPr>
          <w:rFonts w:ascii="Times New Roman" w:hAnsi="Times New Roman"/>
          <w:sz w:val="24"/>
        </w:rPr>
      </w:pPr>
      <w:r w:rsidRPr="004A3454">
        <w:rPr>
          <w:rFonts w:ascii="Times New Roman" w:hAnsi="Times New Roman"/>
          <w:sz w:val="24"/>
        </w:rPr>
        <w:t xml:space="preserve">One </w:t>
      </w:r>
      <w:proofErr w:type="gramStart"/>
      <w:r w:rsidRPr="004A3454">
        <w:rPr>
          <w:rFonts w:ascii="Times New Roman" w:hAnsi="Times New Roman"/>
          <w:sz w:val="24"/>
        </w:rPr>
        <w:t>is able to</w:t>
      </w:r>
      <w:proofErr w:type="gramEnd"/>
      <w:r w:rsidRPr="004A3454">
        <w:rPr>
          <w:rFonts w:ascii="Times New Roman" w:hAnsi="Times New Roman"/>
          <w:sz w:val="24"/>
        </w:rPr>
        <w:t xml:space="preserve"> work at the level of abstraction provided by the programming language.</w:t>
      </w:r>
    </w:p>
    <w:p w14:paraId="157B6460" w14:textId="42CD47A5" w:rsidR="0002645B" w:rsidRPr="004A3454" w:rsidRDefault="0002645B" w:rsidP="00EA7C5E">
      <w:pPr>
        <w:pStyle w:val="ListBullet"/>
        <w:rPr>
          <w:rFonts w:ascii="Times New Roman" w:hAnsi="Times New Roman"/>
          <w:sz w:val="24"/>
        </w:rPr>
      </w:pPr>
      <w:r w:rsidRPr="004A3454">
        <w:rPr>
          <w:rFonts w:ascii="Times New Roman" w:hAnsi="Times New Roman"/>
          <w:sz w:val="24"/>
        </w:rPr>
        <w:t>Most of the code that is written is portable, which can aid in switching from an old database management system to a new one.</w:t>
      </w:r>
    </w:p>
    <w:p w14:paraId="58426346" w14:textId="49242D91" w:rsidR="0002645B" w:rsidRPr="004A3454" w:rsidRDefault="0002645B" w:rsidP="00EA7C5E">
      <w:pPr>
        <w:pStyle w:val="ListBullet"/>
        <w:rPr>
          <w:rFonts w:ascii="Times New Roman" w:hAnsi="Times New Roman"/>
          <w:sz w:val="24"/>
        </w:rPr>
      </w:pPr>
      <w:r w:rsidRPr="004A3454">
        <w:rPr>
          <w:rFonts w:ascii="Times New Roman" w:hAnsi="Times New Roman"/>
          <w:sz w:val="24"/>
        </w:rPr>
        <w:t xml:space="preserve">It is a useful tool to integrate into </w:t>
      </w:r>
      <w:r w:rsidR="0077746C" w:rsidRPr="004A3454">
        <w:rPr>
          <w:rFonts w:ascii="Times New Roman" w:hAnsi="Times New Roman"/>
          <w:sz w:val="24"/>
        </w:rPr>
        <w:t>micro services and desktop applications.</w:t>
      </w:r>
    </w:p>
    <w:p w14:paraId="0DF957F0" w14:textId="54787D89" w:rsidR="0077746C" w:rsidRPr="004A3454" w:rsidRDefault="0077746C" w:rsidP="00EA7C5E">
      <w:pPr>
        <w:pStyle w:val="ListBullet"/>
        <w:rPr>
          <w:rFonts w:ascii="Times New Roman" w:hAnsi="Times New Roman"/>
          <w:sz w:val="24"/>
        </w:rPr>
      </w:pPr>
      <w:r w:rsidRPr="004A3454">
        <w:rPr>
          <w:rFonts w:ascii="Times New Roman" w:hAnsi="Times New Roman"/>
          <w:sz w:val="24"/>
        </w:rPr>
        <w:lastRenderedPageBreak/>
        <w:t>It greatly simplifies the interaction between a database management system and an application that needs to connect to it</w:t>
      </w:r>
      <w:r w:rsidR="00EA7C5E" w:rsidRPr="004A3454">
        <w:rPr>
          <w:rFonts w:ascii="Times New Roman" w:hAnsi="Times New Roman"/>
          <w:sz w:val="24"/>
        </w:rPr>
        <w:t>, thus it prevents the developer from writing code that interoperates with the DBMS</w:t>
      </w:r>
      <w:r w:rsidRPr="004A3454">
        <w:rPr>
          <w:rFonts w:ascii="Times New Roman" w:hAnsi="Times New Roman"/>
          <w:sz w:val="24"/>
        </w:rPr>
        <w:t>.</w:t>
      </w:r>
    </w:p>
    <w:p w14:paraId="4FA6ADBD" w14:textId="46293557" w:rsidR="0077746C" w:rsidRPr="004A3454" w:rsidRDefault="0077746C" w:rsidP="00CE594E">
      <w:pPr>
        <w:spacing w:line="480" w:lineRule="auto"/>
        <w:rPr>
          <w:rFonts w:ascii="Times New Roman" w:hAnsi="Times New Roman"/>
          <w:sz w:val="24"/>
        </w:rPr>
      </w:pPr>
      <w:r w:rsidRPr="004A3454">
        <w:rPr>
          <w:rFonts w:ascii="Times New Roman" w:hAnsi="Times New Roman"/>
          <w:sz w:val="24"/>
        </w:rPr>
        <w:tab/>
      </w:r>
      <w:r w:rsidR="00A2623B" w:rsidRPr="004A3454">
        <w:rPr>
          <w:rFonts w:ascii="Times New Roman" w:hAnsi="Times New Roman"/>
          <w:sz w:val="24"/>
        </w:rPr>
        <w:t xml:space="preserve">Despite the innovative and powerful nature of </w:t>
      </w:r>
      <w:r w:rsidR="00EE4E7F" w:rsidRPr="004A3454">
        <w:rPr>
          <w:rFonts w:ascii="Times New Roman" w:hAnsi="Times New Roman"/>
          <w:sz w:val="24"/>
        </w:rPr>
        <w:t>object-relational</w:t>
      </w:r>
      <w:r w:rsidR="00A2623B" w:rsidRPr="004A3454">
        <w:rPr>
          <w:rFonts w:ascii="Times New Roman" w:hAnsi="Times New Roman"/>
          <w:sz w:val="24"/>
        </w:rPr>
        <w:t xml:space="preserve"> mappers, there are disadvantages that can cause a system to perform poorly if developers do not have the knowledge require to </w:t>
      </w:r>
      <w:r w:rsidR="00FB4B42" w:rsidRPr="004A3454">
        <w:rPr>
          <w:rFonts w:ascii="Times New Roman" w:hAnsi="Times New Roman"/>
          <w:sz w:val="24"/>
        </w:rPr>
        <w:t>administrate and work with a database. Such disadvantages are as follows:</w:t>
      </w:r>
    </w:p>
    <w:p w14:paraId="6956F339" w14:textId="5800C31A" w:rsidR="00FB4B42" w:rsidRPr="004A3454" w:rsidRDefault="00FB4B42" w:rsidP="00966589">
      <w:pPr>
        <w:pStyle w:val="ListBullet"/>
        <w:rPr>
          <w:rFonts w:ascii="Times New Roman" w:hAnsi="Times New Roman"/>
          <w:sz w:val="24"/>
        </w:rPr>
      </w:pPr>
      <w:r w:rsidRPr="004A3454">
        <w:rPr>
          <w:rFonts w:ascii="Times New Roman" w:hAnsi="Times New Roman"/>
          <w:sz w:val="24"/>
        </w:rPr>
        <w:t xml:space="preserve">The </w:t>
      </w:r>
      <w:r w:rsidR="00EE4E7F" w:rsidRPr="004A3454">
        <w:rPr>
          <w:rFonts w:ascii="Times New Roman" w:hAnsi="Times New Roman"/>
          <w:sz w:val="24"/>
        </w:rPr>
        <w:t>object-relational</w:t>
      </w:r>
      <w:r w:rsidRPr="004A3454">
        <w:rPr>
          <w:rFonts w:ascii="Times New Roman" w:hAnsi="Times New Roman"/>
          <w:sz w:val="24"/>
        </w:rPr>
        <w:t xml:space="preserve"> mapper can generate query language code that performs poorly.</w:t>
      </w:r>
    </w:p>
    <w:p w14:paraId="5EB51333" w14:textId="34FB03A3" w:rsidR="00FB4B42" w:rsidRDefault="007741F5" w:rsidP="00966589">
      <w:pPr>
        <w:pStyle w:val="ListBullet"/>
        <w:rPr>
          <w:rFonts w:ascii="Times New Roman" w:hAnsi="Times New Roman"/>
          <w:sz w:val="24"/>
        </w:rPr>
      </w:pPr>
      <w:r w:rsidRPr="004A3454">
        <w:rPr>
          <w:rFonts w:ascii="Times New Roman" w:hAnsi="Times New Roman"/>
          <w:sz w:val="24"/>
        </w:rPr>
        <w:t>Not all data types provided by the programming language can be mapped to the DBMS being used.</w:t>
      </w:r>
    </w:p>
    <w:p w14:paraId="1CC75F08" w14:textId="2B5FED44" w:rsidR="00632ADC" w:rsidRPr="004A3454" w:rsidRDefault="00632ADC" w:rsidP="00966589">
      <w:pPr>
        <w:pStyle w:val="ListBullet"/>
        <w:rPr>
          <w:rFonts w:ascii="Times New Roman" w:hAnsi="Times New Roman"/>
          <w:sz w:val="24"/>
        </w:rPr>
      </w:pPr>
      <w:r>
        <w:rPr>
          <w:rFonts w:ascii="Times New Roman" w:hAnsi="Times New Roman"/>
          <w:sz w:val="24"/>
        </w:rPr>
        <w:t xml:space="preserve">Some classes do not map correctly to data tables </w:t>
      </w:r>
      <w:sdt>
        <w:sdtPr>
          <w:rPr>
            <w:rFonts w:ascii="Times New Roman" w:hAnsi="Times New Roman"/>
            <w:sz w:val="24"/>
          </w:rPr>
          <w:id w:val="-200409931"/>
          <w:citation/>
        </w:sdtPr>
        <w:sdtEndPr/>
        <w:sdtContent>
          <w:r>
            <w:rPr>
              <w:rFonts w:ascii="Times New Roman" w:hAnsi="Times New Roman"/>
              <w:sz w:val="24"/>
            </w:rPr>
            <w:fldChar w:fldCharType="begin"/>
          </w:r>
          <w:r>
            <w:rPr>
              <w:rFonts w:ascii="Times New Roman" w:hAnsi="Times New Roman"/>
              <w:sz w:val="24"/>
            </w:rPr>
            <w:instrText xml:space="preserve"> CITATION Lia21 \l 1033 </w:instrText>
          </w:r>
          <w:r>
            <w:rPr>
              <w:rFonts w:ascii="Times New Roman" w:hAnsi="Times New Roman"/>
              <w:sz w:val="24"/>
            </w:rPr>
            <w:fldChar w:fldCharType="separate"/>
          </w:r>
          <w:r>
            <w:rPr>
              <w:rFonts w:ascii="Times New Roman" w:hAnsi="Times New Roman"/>
              <w:noProof/>
              <w:sz w:val="24"/>
            </w:rPr>
            <w:t xml:space="preserve"> </w:t>
          </w:r>
          <w:r w:rsidRPr="00632ADC">
            <w:rPr>
              <w:rFonts w:ascii="Times New Roman" w:hAnsi="Times New Roman"/>
              <w:noProof/>
              <w:sz w:val="24"/>
            </w:rPr>
            <w:t>(LiangOne, 2021)</w:t>
          </w:r>
          <w:r>
            <w:rPr>
              <w:rFonts w:ascii="Times New Roman" w:hAnsi="Times New Roman"/>
              <w:sz w:val="24"/>
            </w:rPr>
            <w:fldChar w:fldCharType="end"/>
          </w:r>
        </w:sdtContent>
      </w:sdt>
      <w:r>
        <w:rPr>
          <w:rFonts w:ascii="Times New Roman" w:hAnsi="Times New Roman"/>
          <w:sz w:val="24"/>
        </w:rPr>
        <w:t>.</w:t>
      </w:r>
    </w:p>
    <w:p w14:paraId="41201C43" w14:textId="1B492848" w:rsidR="007741F5" w:rsidRPr="004A3454" w:rsidRDefault="007741F5" w:rsidP="00966589">
      <w:pPr>
        <w:pStyle w:val="ListBullet"/>
        <w:rPr>
          <w:rFonts w:ascii="Times New Roman" w:hAnsi="Times New Roman"/>
          <w:sz w:val="24"/>
        </w:rPr>
      </w:pPr>
      <w:proofErr w:type="gramStart"/>
      <w:r w:rsidRPr="004A3454">
        <w:rPr>
          <w:rFonts w:ascii="Times New Roman" w:hAnsi="Times New Roman"/>
          <w:sz w:val="24"/>
        </w:rPr>
        <w:t>There’s</w:t>
      </w:r>
      <w:proofErr w:type="gramEnd"/>
      <w:r w:rsidRPr="004A3454">
        <w:rPr>
          <w:rFonts w:ascii="Times New Roman" w:hAnsi="Times New Roman"/>
          <w:sz w:val="24"/>
        </w:rPr>
        <w:t xml:space="preserve"> much overhead involved (memory and garbage collection overhead, the overhead of extra CPU cycles, and access time overhead).</w:t>
      </w:r>
    </w:p>
    <w:p w14:paraId="4F2C8099" w14:textId="15D19542" w:rsidR="007741F5" w:rsidRPr="004A3454" w:rsidRDefault="007741F5" w:rsidP="00A52D05">
      <w:pPr>
        <w:pStyle w:val="ListBullet"/>
        <w:rPr>
          <w:rFonts w:ascii="Times New Roman" w:hAnsi="Times New Roman"/>
          <w:sz w:val="24"/>
        </w:rPr>
      </w:pPr>
      <w:r w:rsidRPr="004A3454">
        <w:rPr>
          <w:rFonts w:ascii="Times New Roman" w:hAnsi="Times New Roman"/>
          <w:sz w:val="24"/>
        </w:rPr>
        <w:t xml:space="preserve">There is a learning curve when working with a new </w:t>
      </w:r>
      <w:r w:rsidR="00EE4E7F" w:rsidRPr="004A3454">
        <w:rPr>
          <w:rFonts w:ascii="Times New Roman" w:hAnsi="Times New Roman"/>
          <w:sz w:val="24"/>
        </w:rPr>
        <w:t>object-relational</w:t>
      </w:r>
      <w:r w:rsidRPr="004A3454">
        <w:rPr>
          <w:rFonts w:ascii="Times New Roman" w:hAnsi="Times New Roman"/>
          <w:sz w:val="24"/>
        </w:rPr>
        <w:t xml:space="preserve"> mapper; this adds to the complexities of learning the tools included in the programming language development kit.</w:t>
      </w:r>
    </w:p>
    <w:p w14:paraId="35A86CFA" w14:textId="46EF597C" w:rsidR="00F47035" w:rsidRPr="004A3454" w:rsidRDefault="00961522" w:rsidP="00A52D05">
      <w:pPr>
        <w:spacing w:line="480" w:lineRule="auto"/>
        <w:rPr>
          <w:rFonts w:ascii="Times New Roman" w:hAnsi="Times New Roman"/>
          <w:sz w:val="24"/>
        </w:rPr>
      </w:pPr>
      <w:r w:rsidRPr="004A3454">
        <w:rPr>
          <w:rFonts w:ascii="Times New Roman" w:hAnsi="Times New Roman"/>
          <w:sz w:val="24"/>
        </w:rPr>
        <w:t xml:space="preserve">Nevertheless, an </w:t>
      </w:r>
      <w:r w:rsidR="00EE4E7F" w:rsidRPr="004A3454">
        <w:rPr>
          <w:rFonts w:ascii="Times New Roman" w:hAnsi="Times New Roman"/>
          <w:sz w:val="24"/>
        </w:rPr>
        <w:t>object-relational</w:t>
      </w:r>
      <w:r w:rsidRPr="004A3454">
        <w:rPr>
          <w:rFonts w:ascii="Times New Roman" w:hAnsi="Times New Roman"/>
          <w:sz w:val="24"/>
        </w:rPr>
        <w:t xml:space="preserve"> mapper, when used carefully, is suitable for </w:t>
      </w:r>
      <w:r w:rsidR="00F47035" w:rsidRPr="004A3454">
        <w:rPr>
          <w:rFonts w:ascii="Times New Roman" w:hAnsi="Times New Roman"/>
          <w:sz w:val="24"/>
        </w:rPr>
        <w:t>modern applications and architectures. They can be used in micro services, monolithic applications, distributed systems, and desktop applications.</w:t>
      </w:r>
      <w:r w:rsidR="00E943E9" w:rsidRPr="004A3454">
        <w:rPr>
          <w:rFonts w:ascii="Times New Roman" w:hAnsi="Times New Roman"/>
          <w:sz w:val="24"/>
        </w:rPr>
        <w:t xml:space="preserve"> </w:t>
      </w:r>
      <w:r w:rsidR="00EE4E7F" w:rsidRPr="004A3454">
        <w:rPr>
          <w:rFonts w:ascii="Times New Roman" w:hAnsi="Times New Roman"/>
          <w:sz w:val="24"/>
        </w:rPr>
        <w:t>Object-relational</w:t>
      </w:r>
      <w:r w:rsidR="00E943E9" w:rsidRPr="004A3454">
        <w:rPr>
          <w:rFonts w:ascii="Times New Roman" w:hAnsi="Times New Roman"/>
          <w:sz w:val="24"/>
        </w:rPr>
        <w:t xml:space="preserve"> </w:t>
      </w:r>
      <w:r w:rsidR="00851921" w:rsidRPr="004A3454">
        <w:rPr>
          <w:rFonts w:ascii="Times New Roman" w:hAnsi="Times New Roman"/>
          <w:sz w:val="24"/>
        </w:rPr>
        <w:t>mappers,</w:t>
      </w:r>
      <w:r w:rsidR="00E943E9" w:rsidRPr="004A3454">
        <w:rPr>
          <w:rFonts w:ascii="Times New Roman" w:hAnsi="Times New Roman"/>
          <w:sz w:val="24"/>
        </w:rPr>
        <w:t xml:space="preserve"> however, are used in server applications, integrated in micro services or legacy monoliths.</w:t>
      </w:r>
    </w:p>
    <w:p w14:paraId="51EB084C" w14:textId="332E4ADE" w:rsidR="00F47035" w:rsidRPr="004A3454" w:rsidRDefault="00EE4E7F" w:rsidP="0004577A">
      <w:pPr>
        <w:pStyle w:val="Heading2"/>
        <w:rPr>
          <w:rFonts w:ascii="Times New Roman" w:hAnsi="Times New Roman"/>
          <w:sz w:val="24"/>
        </w:rPr>
      </w:pPr>
      <w:r w:rsidRPr="004A3454">
        <w:rPr>
          <w:rFonts w:ascii="Times New Roman" w:hAnsi="Times New Roman"/>
          <w:sz w:val="24"/>
        </w:rPr>
        <w:t>Object-relational</w:t>
      </w:r>
      <w:r w:rsidR="00F47035" w:rsidRPr="004A3454">
        <w:rPr>
          <w:rFonts w:ascii="Times New Roman" w:hAnsi="Times New Roman"/>
          <w:sz w:val="24"/>
        </w:rPr>
        <w:t xml:space="preserve"> Mappers are Language </w:t>
      </w:r>
      <w:r w:rsidR="00565C2F" w:rsidRPr="004A3454">
        <w:rPr>
          <w:rFonts w:ascii="Times New Roman" w:hAnsi="Times New Roman"/>
          <w:sz w:val="24"/>
        </w:rPr>
        <w:t>Agnostic</w:t>
      </w:r>
    </w:p>
    <w:p w14:paraId="5E17836F" w14:textId="7D20360E" w:rsidR="00E7715D" w:rsidRPr="004A3454" w:rsidRDefault="00F47035" w:rsidP="00A52D05">
      <w:pPr>
        <w:spacing w:line="480" w:lineRule="auto"/>
        <w:ind w:left="720"/>
        <w:rPr>
          <w:rFonts w:ascii="Times New Roman" w:hAnsi="Times New Roman"/>
          <w:sz w:val="24"/>
        </w:rPr>
      </w:pPr>
      <w:r w:rsidRPr="004A3454">
        <w:rPr>
          <w:rFonts w:ascii="Times New Roman" w:hAnsi="Times New Roman"/>
          <w:sz w:val="24"/>
        </w:rPr>
        <w:tab/>
      </w:r>
      <w:r w:rsidR="00A91E7B" w:rsidRPr="004A3454">
        <w:rPr>
          <w:rFonts w:ascii="Times New Roman" w:hAnsi="Times New Roman"/>
          <w:sz w:val="24"/>
        </w:rPr>
        <w:t xml:space="preserve">Although </w:t>
      </w:r>
      <w:r w:rsidR="007867A6" w:rsidRPr="004A3454">
        <w:rPr>
          <w:rFonts w:ascii="Times New Roman" w:hAnsi="Times New Roman"/>
          <w:sz w:val="24"/>
        </w:rPr>
        <w:t>the Entity Framework Core relational mapper will be emphasized,</w:t>
      </w:r>
      <w:r w:rsidR="00CF137C" w:rsidRPr="004A3454">
        <w:rPr>
          <w:rFonts w:ascii="Times New Roman" w:hAnsi="Times New Roman"/>
          <w:sz w:val="24"/>
        </w:rPr>
        <w:t xml:space="preserve"> ORM technology</w:t>
      </w:r>
      <w:r w:rsidR="007867A6" w:rsidRPr="004A3454">
        <w:rPr>
          <w:rFonts w:ascii="Times New Roman" w:hAnsi="Times New Roman"/>
          <w:sz w:val="24"/>
        </w:rPr>
        <w:t xml:space="preserve"> is not tied to a specific programming language. In fact, in a later section, it will be shown that there are </w:t>
      </w:r>
      <w:r w:rsidR="00EE4E7F" w:rsidRPr="004A3454">
        <w:rPr>
          <w:rFonts w:ascii="Times New Roman" w:hAnsi="Times New Roman"/>
          <w:sz w:val="24"/>
        </w:rPr>
        <w:t>object-relational</w:t>
      </w:r>
      <w:r w:rsidR="007867A6" w:rsidRPr="004A3454">
        <w:rPr>
          <w:rFonts w:ascii="Times New Roman" w:hAnsi="Times New Roman"/>
          <w:sz w:val="24"/>
        </w:rPr>
        <w:t xml:space="preserve"> mappers for the most used programming languages. Since ORM technology is not specific to a particular language, this also means that ORM technology is not </w:t>
      </w:r>
      <w:r w:rsidR="00E943E9" w:rsidRPr="004A3454">
        <w:rPr>
          <w:rFonts w:ascii="Times New Roman" w:hAnsi="Times New Roman"/>
          <w:sz w:val="24"/>
        </w:rPr>
        <w:t>tied to a particular programming paradigm; however, relational mappers are p</w:t>
      </w:r>
      <w:r w:rsidR="00565C2F" w:rsidRPr="004A3454">
        <w:rPr>
          <w:rFonts w:ascii="Times New Roman" w:hAnsi="Times New Roman"/>
          <w:sz w:val="24"/>
        </w:rPr>
        <w:t>o</w:t>
      </w:r>
      <w:r w:rsidR="00E943E9" w:rsidRPr="004A3454">
        <w:rPr>
          <w:rFonts w:ascii="Times New Roman" w:hAnsi="Times New Roman"/>
          <w:sz w:val="24"/>
        </w:rPr>
        <w:t>pular within object-oriented programming communities, such as those of Java and C#.</w:t>
      </w:r>
    </w:p>
    <w:p w14:paraId="10E47054" w14:textId="5AFADC3C" w:rsidR="00E7715D" w:rsidRPr="004A3454" w:rsidRDefault="00915725" w:rsidP="00915725">
      <w:pPr>
        <w:pStyle w:val="Heading1"/>
        <w:rPr>
          <w:rFonts w:ascii="Times New Roman" w:hAnsi="Times New Roman"/>
          <w:sz w:val="24"/>
        </w:rPr>
      </w:pPr>
      <w:r w:rsidRPr="004A3454">
        <w:rPr>
          <w:rFonts w:ascii="Times New Roman" w:hAnsi="Times New Roman"/>
          <w:sz w:val="24"/>
        </w:rPr>
        <w:t xml:space="preserve">Components of an </w:t>
      </w:r>
      <w:r w:rsidR="00EE4E7F" w:rsidRPr="004A3454">
        <w:rPr>
          <w:rFonts w:ascii="Times New Roman" w:hAnsi="Times New Roman"/>
          <w:sz w:val="24"/>
        </w:rPr>
        <w:t>Object-relational</w:t>
      </w:r>
      <w:r w:rsidRPr="004A3454">
        <w:rPr>
          <w:rFonts w:ascii="Times New Roman" w:hAnsi="Times New Roman"/>
          <w:sz w:val="24"/>
        </w:rPr>
        <w:t xml:space="preserve"> Mapper</w:t>
      </w:r>
    </w:p>
    <w:p w14:paraId="7F321359" w14:textId="5EF8997D" w:rsidR="00915725" w:rsidRPr="004A3454" w:rsidRDefault="00915725" w:rsidP="0004577A">
      <w:pPr>
        <w:spacing w:line="480" w:lineRule="auto"/>
        <w:ind w:left="720"/>
        <w:rPr>
          <w:rFonts w:ascii="Times New Roman" w:hAnsi="Times New Roman"/>
          <w:sz w:val="24"/>
        </w:rPr>
      </w:pPr>
      <w:r w:rsidRPr="004A3454">
        <w:rPr>
          <w:rFonts w:ascii="Times New Roman" w:hAnsi="Times New Roman"/>
          <w:sz w:val="24"/>
        </w:rPr>
        <w:tab/>
      </w:r>
      <w:r w:rsidR="003E1725" w:rsidRPr="004A3454">
        <w:rPr>
          <w:rFonts w:ascii="Times New Roman" w:hAnsi="Times New Roman"/>
          <w:sz w:val="24"/>
        </w:rPr>
        <w:t>The functionality of an ORM can be summarized in three tasks:</w:t>
      </w:r>
    </w:p>
    <w:p w14:paraId="02252EAD" w14:textId="55C64D3B" w:rsidR="003E1725" w:rsidRPr="004A3454" w:rsidRDefault="003E1725" w:rsidP="00B82D51">
      <w:pPr>
        <w:pStyle w:val="ListBullet"/>
        <w:rPr>
          <w:rFonts w:ascii="Times New Roman" w:hAnsi="Times New Roman"/>
          <w:sz w:val="24"/>
        </w:rPr>
      </w:pPr>
      <w:r w:rsidRPr="004A3454">
        <w:rPr>
          <w:rFonts w:ascii="Times New Roman" w:hAnsi="Times New Roman"/>
          <w:sz w:val="24"/>
        </w:rPr>
        <w:lastRenderedPageBreak/>
        <w:t>The ORM needs to communicate between a developer’s language of choice and the DBMS being used.</w:t>
      </w:r>
    </w:p>
    <w:p w14:paraId="338DA1E2" w14:textId="1AF7F6D1" w:rsidR="003E1725" w:rsidRPr="004A3454" w:rsidRDefault="003E1725" w:rsidP="00B82D51">
      <w:pPr>
        <w:pStyle w:val="ListBullet"/>
        <w:rPr>
          <w:rFonts w:ascii="Times New Roman" w:hAnsi="Times New Roman"/>
          <w:sz w:val="24"/>
        </w:rPr>
      </w:pPr>
      <w:r w:rsidRPr="004A3454">
        <w:rPr>
          <w:rFonts w:ascii="Times New Roman" w:hAnsi="Times New Roman"/>
          <w:sz w:val="24"/>
        </w:rPr>
        <w:t>It needs to create new databases, and generate code for the DBMS, and code for the programming language of choic</w:t>
      </w:r>
      <w:r w:rsidR="00B86B3E" w:rsidRPr="004A3454">
        <w:rPr>
          <w:rFonts w:ascii="Times New Roman" w:hAnsi="Times New Roman"/>
          <w:sz w:val="24"/>
        </w:rPr>
        <w:t>e</w:t>
      </w:r>
      <w:r w:rsidRPr="004A3454">
        <w:rPr>
          <w:rFonts w:ascii="Times New Roman" w:hAnsi="Times New Roman"/>
          <w:sz w:val="24"/>
        </w:rPr>
        <w:t xml:space="preserve"> (E.g., from SQL to C#, and vice-versa).</w:t>
      </w:r>
    </w:p>
    <w:p w14:paraId="2BE18C93" w14:textId="2F2BCB8E" w:rsidR="003E1725" w:rsidRPr="004A3454" w:rsidRDefault="003E1725" w:rsidP="00B82D51">
      <w:pPr>
        <w:pStyle w:val="ListBullet"/>
        <w:rPr>
          <w:rFonts w:ascii="Times New Roman" w:hAnsi="Times New Roman"/>
          <w:sz w:val="24"/>
        </w:rPr>
      </w:pPr>
      <w:r w:rsidRPr="004A3454">
        <w:rPr>
          <w:rFonts w:ascii="Times New Roman" w:hAnsi="Times New Roman"/>
          <w:sz w:val="24"/>
        </w:rPr>
        <w:t>It needs to retrieve and query data, as well as store new data.</w:t>
      </w:r>
    </w:p>
    <w:p w14:paraId="2E4E3F49" w14:textId="77A612C8" w:rsidR="003E1725" w:rsidRPr="004A3454" w:rsidRDefault="003E1725" w:rsidP="00537C42">
      <w:pPr>
        <w:spacing w:line="480" w:lineRule="auto"/>
        <w:rPr>
          <w:rFonts w:ascii="Times New Roman" w:hAnsi="Times New Roman"/>
          <w:sz w:val="24"/>
        </w:rPr>
      </w:pPr>
      <w:r w:rsidRPr="004A3454">
        <w:rPr>
          <w:rFonts w:ascii="Times New Roman" w:hAnsi="Times New Roman"/>
          <w:sz w:val="24"/>
        </w:rPr>
        <w:tab/>
      </w:r>
      <w:r w:rsidR="00A3712D" w:rsidRPr="004A3454">
        <w:rPr>
          <w:rFonts w:ascii="Times New Roman" w:hAnsi="Times New Roman"/>
          <w:sz w:val="24"/>
        </w:rPr>
        <w:t xml:space="preserve">To accomplish these tasks, </w:t>
      </w:r>
      <w:r w:rsidR="00EE4E7F" w:rsidRPr="004A3454">
        <w:rPr>
          <w:rFonts w:ascii="Times New Roman" w:hAnsi="Times New Roman"/>
          <w:sz w:val="24"/>
        </w:rPr>
        <w:t>object-relational</w:t>
      </w:r>
      <w:r w:rsidR="00A3712D" w:rsidRPr="004A3454">
        <w:rPr>
          <w:rFonts w:ascii="Times New Roman" w:hAnsi="Times New Roman"/>
          <w:sz w:val="24"/>
        </w:rPr>
        <w:t xml:space="preserve"> mappers </w:t>
      </w:r>
      <w:r w:rsidR="0098578A" w:rsidRPr="004A3454">
        <w:rPr>
          <w:rFonts w:ascii="Times New Roman" w:hAnsi="Times New Roman"/>
          <w:sz w:val="24"/>
        </w:rPr>
        <w:t>have the following components:</w:t>
      </w:r>
    </w:p>
    <w:p w14:paraId="65E6A15A" w14:textId="6C9F349D" w:rsidR="0098578A" w:rsidRPr="004A3454" w:rsidRDefault="0098578A" w:rsidP="00735AA2">
      <w:pPr>
        <w:pStyle w:val="ListBullet"/>
        <w:rPr>
          <w:rFonts w:ascii="Times New Roman" w:hAnsi="Times New Roman"/>
          <w:sz w:val="24"/>
        </w:rPr>
      </w:pPr>
      <w:r w:rsidRPr="004A3454">
        <w:rPr>
          <w:rFonts w:ascii="Times New Roman" w:hAnsi="Times New Roman"/>
          <w:sz w:val="24"/>
        </w:rPr>
        <w:t xml:space="preserve">Database drivers: Also known as database providers, they are used to communicate between the developer’s language, and the various database management systems that are not written in the developer’s chosen language; for example, an ORM written in Java must provide drivers for Mongo DB, SQL Server, MySQL, and </w:t>
      </w:r>
      <w:r w:rsidR="006077A6" w:rsidRPr="004A3454">
        <w:rPr>
          <w:rFonts w:ascii="Times New Roman" w:hAnsi="Times New Roman"/>
          <w:sz w:val="24"/>
        </w:rPr>
        <w:t>PostgreSQL</w:t>
      </w:r>
      <w:r w:rsidRPr="004A3454">
        <w:rPr>
          <w:rFonts w:ascii="Times New Roman" w:hAnsi="Times New Roman"/>
          <w:sz w:val="24"/>
        </w:rPr>
        <w:t>.</w:t>
      </w:r>
    </w:p>
    <w:p w14:paraId="51543C70" w14:textId="35874362" w:rsidR="0098578A" w:rsidRPr="004A3454" w:rsidRDefault="00115792" w:rsidP="00735AA2">
      <w:pPr>
        <w:pStyle w:val="ListBullet"/>
        <w:rPr>
          <w:rFonts w:ascii="Times New Roman" w:hAnsi="Times New Roman"/>
          <w:sz w:val="24"/>
        </w:rPr>
      </w:pPr>
      <w:r w:rsidRPr="004A3454">
        <w:rPr>
          <w:rFonts w:ascii="Times New Roman" w:hAnsi="Times New Roman"/>
          <w:sz w:val="24"/>
        </w:rPr>
        <w:t>Applications</w:t>
      </w:r>
      <w:r w:rsidR="001D0298" w:rsidRPr="004A3454">
        <w:rPr>
          <w:rFonts w:ascii="Times New Roman" w:hAnsi="Times New Roman"/>
          <w:sz w:val="24"/>
        </w:rPr>
        <w:t xml:space="preserve"> programming interfaces: They are used by developers to create applications that retrieve, query, and store data in a systematic, pattern-based manner.</w:t>
      </w:r>
    </w:p>
    <w:p w14:paraId="55374710" w14:textId="21A92EA3" w:rsidR="009D1B52" w:rsidRPr="002B3186" w:rsidRDefault="001D0298" w:rsidP="002B3186">
      <w:pPr>
        <w:pStyle w:val="ListBullet"/>
        <w:rPr>
          <w:rFonts w:ascii="Times New Roman" w:hAnsi="Times New Roman"/>
          <w:sz w:val="24"/>
        </w:rPr>
      </w:pPr>
      <w:r w:rsidRPr="004A3454">
        <w:rPr>
          <w:rFonts w:ascii="Times New Roman" w:hAnsi="Times New Roman"/>
          <w:sz w:val="24"/>
        </w:rPr>
        <w:t xml:space="preserve">Code generation facilities: They are used to generate code for a compiler, or for a DBMS to read; some relational mappers have optional </w:t>
      </w:r>
      <w:r w:rsidR="00115792" w:rsidRPr="004A3454">
        <w:rPr>
          <w:rFonts w:ascii="Times New Roman" w:hAnsi="Times New Roman"/>
          <w:sz w:val="24"/>
        </w:rPr>
        <w:t>command line</w:t>
      </w:r>
      <w:r w:rsidRPr="004A3454">
        <w:rPr>
          <w:rFonts w:ascii="Times New Roman" w:hAnsi="Times New Roman"/>
          <w:sz w:val="24"/>
        </w:rPr>
        <w:t xml:space="preserve"> tools to accomplish this, but </w:t>
      </w:r>
      <w:r w:rsidR="00115792" w:rsidRPr="004A3454">
        <w:rPr>
          <w:rFonts w:ascii="Times New Roman" w:hAnsi="Times New Roman"/>
          <w:sz w:val="24"/>
        </w:rPr>
        <w:t>command line</w:t>
      </w:r>
      <w:r w:rsidRPr="004A3454">
        <w:rPr>
          <w:rFonts w:ascii="Times New Roman" w:hAnsi="Times New Roman"/>
          <w:sz w:val="24"/>
        </w:rPr>
        <w:t xml:space="preserve"> tooling is not essential to an ORM</w:t>
      </w:r>
    </w:p>
    <w:p w14:paraId="6F0D763C" w14:textId="6BB92B66" w:rsidR="009D1B52" w:rsidRPr="004A3454" w:rsidRDefault="002C08FE" w:rsidP="002C08FE">
      <w:pPr>
        <w:pStyle w:val="Heading1"/>
        <w:rPr>
          <w:rFonts w:ascii="Times New Roman" w:hAnsi="Times New Roman"/>
          <w:sz w:val="24"/>
        </w:rPr>
      </w:pPr>
      <w:r w:rsidRPr="004A3454">
        <w:rPr>
          <w:rFonts w:ascii="Times New Roman" w:hAnsi="Times New Roman"/>
          <w:sz w:val="24"/>
        </w:rPr>
        <w:t>Programming Language Features</w:t>
      </w:r>
      <w:r w:rsidR="00432565" w:rsidRPr="004A3454">
        <w:rPr>
          <w:rFonts w:ascii="Times New Roman" w:hAnsi="Times New Roman"/>
          <w:sz w:val="24"/>
        </w:rPr>
        <w:t xml:space="preserve"> Used</w:t>
      </w:r>
      <w:r w:rsidRPr="004A3454">
        <w:rPr>
          <w:rFonts w:ascii="Times New Roman" w:hAnsi="Times New Roman"/>
          <w:sz w:val="24"/>
        </w:rPr>
        <w:t xml:space="preserve"> in Object-relational Mapping</w:t>
      </w:r>
    </w:p>
    <w:p w14:paraId="29888F67" w14:textId="51E3EAB9" w:rsidR="002C08FE" w:rsidRPr="004A3454" w:rsidRDefault="002C08FE" w:rsidP="009D1B52">
      <w:pPr>
        <w:pStyle w:val="ListBullet"/>
        <w:numPr>
          <w:ilvl w:val="0"/>
          <w:numId w:val="0"/>
        </w:numPr>
        <w:ind w:left="360"/>
        <w:rPr>
          <w:rFonts w:ascii="Times New Roman" w:hAnsi="Times New Roman"/>
          <w:sz w:val="24"/>
        </w:rPr>
      </w:pPr>
      <w:r w:rsidRPr="004A3454">
        <w:rPr>
          <w:rFonts w:ascii="Times New Roman" w:hAnsi="Times New Roman"/>
          <w:sz w:val="24"/>
        </w:rPr>
        <w:tab/>
      </w:r>
      <w:r w:rsidR="00810733" w:rsidRPr="004A3454">
        <w:rPr>
          <w:rFonts w:ascii="Times New Roman" w:hAnsi="Times New Roman"/>
          <w:sz w:val="24"/>
        </w:rPr>
        <w:t xml:space="preserve">There are various types of programming language constructs that play a role in some or all components of </w:t>
      </w:r>
      <w:r w:rsidR="00EE4E7F" w:rsidRPr="004A3454">
        <w:rPr>
          <w:rFonts w:ascii="Times New Roman" w:hAnsi="Times New Roman"/>
          <w:sz w:val="24"/>
        </w:rPr>
        <w:t>object-relational</w:t>
      </w:r>
      <w:r w:rsidR="00810733" w:rsidRPr="004A3454">
        <w:rPr>
          <w:rFonts w:ascii="Times New Roman" w:hAnsi="Times New Roman"/>
          <w:sz w:val="24"/>
        </w:rPr>
        <w:t xml:space="preserve"> mappers.</w:t>
      </w:r>
      <w:r w:rsidR="0080632F" w:rsidRPr="004A3454">
        <w:rPr>
          <w:rFonts w:ascii="Times New Roman" w:hAnsi="Times New Roman"/>
          <w:sz w:val="24"/>
        </w:rPr>
        <w:t xml:space="preserve"> The constructs that will be emphasized are placed within the context of the C# language and the .NET Core platform, but there are equivalent features for the rest of the languages that </w:t>
      </w:r>
      <w:r w:rsidR="00B94201" w:rsidRPr="004A3454">
        <w:rPr>
          <w:rFonts w:ascii="Times New Roman" w:hAnsi="Times New Roman"/>
          <w:sz w:val="24"/>
        </w:rPr>
        <w:t>implement such technologies.</w:t>
      </w:r>
    </w:p>
    <w:p w14:paraId="63395F32" w14:textId="76648AC4" w:rsidR="00B94201" w:rsidRPr="004A3454" w:rsidRDefault="00B94201" w:rsidP="00B94201">
      <w:pPr>
        <w:pStyle w:val="Heading2"/>
        <w:rPr>
          <w:rFonts w:ascii="Times New Roman" w:hAnsi="Times New Roman"/>
          <w:sz w:val="24"/>
        </w:rPr>
      </w:pPr>
      <w:r w:rsidRPr="004A3454">
        <w:rPr>
          <w:rFonts w:ascii="Times New Roman" w:hAnsi="Times New Roman"/>
          <w:sz w:val="24"/>
        </w:rPr>
        <w:t>Object-Oriented Features</w:t>
      </w:r>
    </w:p>
    <w:p w14:paraId="0A2C8083" w14:textId="6E2AE627" w:rsidR="00B94201" w:rsidRPr="004A3454" w:rsidRDefault="00B94201" w:rsidP="00B94201">
      <w:pPr>
        <w:rPr>
          <w:rFonts w:ascii="Times New Roman" w:hAnsi="Times New Roman"/>
          <w:sz w:val="24"/>
        </w:rPr>
      </w:pPr>
      <w:r w:rsidRPr="004A3454">
        <w:rPr>
          <w:rFonts w:ascii="Times New Roman" w:hAnsi="Times New Roman"/>
          <w:sz w:val="24"/>
        </w:rPr>
        <w:tab/>
      </w:r>
      <w:r w:rsidR="00D557B8" w:rsidRPr="004A3454">
        <w:rPr>
          <w:rFonts w:ascii="Times New Roman" w:hAnsi="Times New Roman"/>
          <w:sz w:val="24"/>
        </w:rPr>
        <w:t>Classes, object composition, methods, interfaces, inheritance, and polymorphism are used by programmers to build entities, express entity associations, and execute queries.</w:t>
      </w:r>
      <w:r w:rsidR="00DC7FDB" w:rsidRPr="004A3454">
        <w:rPr>
          <w:rFonts w:ascii="Times New Roman" w:hAnsi="Times New Roman"/>
          <w:sz w:val="24"/>
        </w:rPr>
        <w:t xml:space="preserve"> Such features are also used to </w:t>
      </w:r>
      <w:r w:rsidR="00851921" w:rsidRPr="004A3454">
        <w:rPr>
          <w:rFonts w:ascii="Times New Roman" w:hAnsi="Times New Roman"/>
          <w:sz w:val="24"/>
        </w:rPr>
        <w:t>utilize</w:t>
      </w:r>
      <w:r w:rsidR="00DC7FDB" w:rsidRPr="004A3454">
        <w:rPr>
          <w:rFonts w:ascii="Times New Roman" w:hAnsi="Times New Roman"/>
          <w:sz w:val="24"/>
        </w:rPr>
        <w:t xml:space="preserve"> the code common to every session or database connection and the application being produced. Interfaces are used to implement iterator-like patterns so that sublanguages such as Language Integrated Query (LINQ, a subset of C# and SQL) can be incorporated; a particular class that implement certain iteration-based interfaces are then able to be </w:t>
      </w:r>
      <w:r w:rsidR="00BB223C" w:rsidRPr="004A3454">
        <w:rPr>
          <w:rFonts w:ascii="Times New Roman" w:hAnsi="Times New Roman"/>
          <w:sz w:val="24"/>
        </w:rPr>
        <w:t>utilized with LINQ. Furthermore, fields and properties are used to reference entities, include relations in a particular database connection class, and express attributes within entities. Events and polymorphism are used to override configuration options at the time of connection to a database management system.</w:t>
      </w:r>
      <w:r w:rsidR="00941A79" w:rsidRPr="004A3454">
        <w:rPr>
          <w:rFonts w:ascii="Times New Roman" w:hAnsi="Times New Roman"/>
          <w:sz w:val="24"/>
        </w:rPr>
        <w:t xml:space="preserve"> Interfaces and function pointers (also known as delegates) are used to specify actions as parameters to queries</w:t>
      </w:r>
      <w:r w:rsidR="000F60BC" w:rsidRPr="004A3454">
        <w:rPr>
          <w:rFonts w:ascii="Times New Roman" w:hAnsi="Times New Roman"/>
          <w:sz w:val="24"/>
        </w:rPr>
        <w:t xml:space="preserve"> in the form of lambda expressions, which are anonymous functions that, in the context of data-driven applications, aid in transforming data</w:t>
      </w:r>
      <w:r w:rsidR="00941A79" w:rsidRPr="004A3454">
        <w:rPr>
          <w:rFonts w:ascii="Times New Roman" w:hAnsi="Times New Roman"/>
          <w:sz w:val="24"/>
        </w:rPr>
        <w:t>; they are used in conjunction with events as well.</w:t>
      </w:r>
      <w:r w:rsidR="00644E6B" w:rsidRPr="004A3454">
        <w:rPr>
          <w:rFonts w:ascii="Times New Roman" w:hAnsi="Times New Roman"/>
          <w:sz w:val="24"/>
        </w:rPr>
        <w:t xml:space="preserve"> </w:t>
      </w:r>
      <w:r w:rsidR="00D642B0" w:rsidRPr="004A3454">
        <w:rPr>
          <w:rFonts w:ascii="Times New Roman" w:hAnsi="Times New Roman"/>
          <w:sz w:val="24"/>
        </w:rPr>
        <w:t>Finally, classes are used to implement reflection, a technique that allows for the creation of metaprograms and generation of query expressions at runtime.</w:t>
      </w:r>
    </w:p>
    <w:p w14:paraId="610747C0" w14:textId="42F87D01" w:rsidR="00941A79" w:rsidRPr="004A3454" w:rsidRDefault="00941A79" w:rsidP="00941A79">
      <w:pPr>
        <w:pStyle w:val="Heading2"/>
        <w:rPr>
          <w:rFonts w:ascii="Times New Roman" w:hAnsi="Times New Roman"/>
          <w:sz w:val="24"/>
        </w:rPr>
      </w:pPr>
      <w:r w:rsidRPr="004A3454">
        <w:rPr>
          <w:rFonts w:ascii="Times New Roman" w:hAnsi="Times New Roman"/>
          <w:sz w:val="24"/>
        </w:rPr>
        <w:lastRenderedPageBreak/>
        <w:t>Compile-Time Features</w:t>
      </w:r>
    </w:p>
    <w:p w14:paraId="51E06934" w14:textId="132FABCD" w:rsidR="00941A79" w:rsidRPr="004A3454" w:rsidRDefault="00941A79" w:rsidP="00B94201">
      <w:pPr>
        <w:rPr>
          <w:rFonts w:ascii="Times New Roman" w:hAnsi="Times New Roman"/>
          <w:sz w:val="24"/>
        </w:rPr>
      </w:pPr>
      <w:r w:rsidRPr="004A3454">
        <w:rPr>
          <w:rFonts w:ascii="Times New Roman" w:hAnsi="Times New Roman"/>
          <w:sz w:val="24"/>
        </w:rPr>
        <w:tab/>
      </w:r>
      <w:r w:rsidR="0041726E" w:rsidRPr="004A3454">
        <w:rPr>
          <w:rFonts w:ascii="Times New Roman" w:hAnsi="Times New Roman"/>
          <w:sz w:val="24"/>
        </w:rPr>
        <w:t>One useful feature that take</w:t>
      </w:r>
      <w:r w:rsidR="002B3186">
        <w:rPr>
          <w:rFonts w:ascii="Times New Roman" w:hAnsi="Times New Roman"/>
          <w:sz w:val="24"/>
        </w:rPr>
        <w:t>s</w:t>
      </w:r>
      <w:r w:rsidR="0041726E" w:rsidRPr="004A3454">
        <w:rPr>
          <w:rFonts w:ascii="Times New Roman" w:hAnsi="Times New Roman"/>
          <w:sz w:val="24"/>
        </w:rPr>
        <w:t xml:space="preserve"> effect during compilation is parameterized types. They aid in the design of classes that represent a database table. </w:t>
      </w:r>
      <w:r w:rsidR="00D96B18" w:rsidRPr="004A3454">
        <w:rPr>
          <w:rFonts w:ascii="Times New Roman" w:hAnsi="Times New Roman"/>
          <w:sz w:val="24"/>
        </w:rPr>
        <w:t>They also aid in creating containers such as lists, which hold data returned by a query.</w:t>
      </w:r>
    </w:p>
    <w:p w14:paraId="5831EEE8" w14:textId="43D5CC46" w:rsidR="00BB223C" w:rsidRPr="004A3454" w:rsidRDefault="00D96B18" w:rsidP="00B94201">
      <w:pPr>
        <w:rPr>
          <w:rFonts w:ascii="Times New Roman" w:hAnsi="Times New Roman"/>
          <w:sz w:val="24"/>
        </w:rPr>
      </w:pPr>
      <w:r w:rsidRPr="004A3454">
        <w:rPr>
          <w:rFonts w:ascii="Times New Roman" w:hAnsi="Times New Roman"/>
          <w:sz w:val="24"/>
        </w:rPr>
        <w:tab/>
        <w:t xml:space="preserve">A second feature useful during compilation is </w:t>
      </w:r>
      <w:r w:rsidR="007838C5" w:rsidRPr="004A3454">
        <w:rPr>
          <w:rFonts w:ascii="Times New Roman" w:hAnsi="Times New Roman"/>
          <w:sz w:val="24"/>
        </w:rPr>
        <w:t xml:space="preserve">facilities provided by a programming platform to call native libraries. The .NET Core platform, for example, provides such capabilities through its DLL Import attribute which is part of </w:t>
      </w:r>
      <w:r w:rsidR="00123EB0" w:rsidRPr="004A3454">
        <w:rPr>
          <w:rFonts w:ascii="Times New Roman" w:hAnsi="Times New Roman"/>
          <w:sz w:val="24"/>
        </w:rPr>
        <w:t>the Platform Invoke functionality</w:t>
      </w:r>
      <w:r w:rsidR="00251206">
        <w:rPr>
          <w:rFonts w:ascii="Times New Roman" w:hAnsi="Times New Roman"/>
          <w:sz w:val="24"/>
        </w:rPr>
        <w:t xml:space="preserve"> </w:t>
      </w:r>
      <w:sdt>
        <w:sdtPr>
          <w:rPr>
            <w:rFonts w:ascii="Times New Roman" w:hAnsi="Times New Roman"/>
            <w:sz w:val="24"/>
          </w:rPr>
          <w:id w:val="266271800"/>
          <w:citation/>
        </w:sdtPr>
        <w:sdtEndPr/>
        <w:sdtContent>
          <w:r w:rsidR="00397BC0">
            <w:rPr>
              <w:rFonts w:ascii="Times New Roman" w:hAnsi="Times New Roman"/>
              <w:sz w:val="24"/>
            </w:rPr>
            <w:fldChar w:fldCharType="begin"/>
          </w:r>
          <w:r w:rsidR="00397BC0">
            <w:rPr>
              <w:rFonts w:ascii="Times New Roman" w:hAnsi="Times New Roman"/>
              <w:sz w:val="24"/>
            </w:rPr>
            <w:instrText xml:space="preserve"> CITATION Des19 \l 1033 </w:instrText>
          </w:r>
          <w:r w:rsidR="00397BC0">
            <w:rPr>
              <w:rFonts w:ascii="Times New Roman" w:hAnsi="Times New Roman"/>
              <w:sz w:val="24"/>
            </w:rPr>
            <w:fldChar w:fldCharType="separate"/>
          </w:r>
          <w:r w:rsidR="00397BC0" w:rsidRPr="00397BC0">
            <w:rPr>
              <w:rFonts w:ascii="Times New Roman" w:hAnsi="Times New Roman"/>
              <w:noProof/>
              <w:sz w:val="24"/>
            </w:rPr>
            <w:t>(Deseyn, 2019)</w:t>
          </w:r>
          <w:r w:rsidR="00397BC0">
            <w:rPr>
              <w:rFonts w:ascii="Times New Roman" w:hAnsi="Times New Roman"/>
              <w:sz w:val="24"/>
            </w:rPr>
            <w:fldChar w:fldCharType="end"/>
          </w:r>
        </w:sdtContent>
      </w:sdt>
      <w:r w:rsidR="00123EB0" w:rsidRPr="004A3454">
        <w:rPr>
          <w:rFonts w:ascii="Times New Roman" w:hAnsi="Times New Roman"/>
          <w:sz w:val="24"/>
        </w:rPr>
        <w:t>.</w:t>
      </w:r>
      <w:r w:rsidR="005C1103" w:rsidRPr="004A3454">
        <w:rPr>
          <w:rFonts w:ascii="Times New Roman" w:hAnsi="Times New Roman"/>
          <w:sz w:val="24"/>
        </w:rPr>
        <w:t xml:space="preserve"> (Although such attribute spells DLL Import, this language feature </w:t>
      </w:r>
      <w:r w:rsidR="00602A96" w:rsidRPr="004A3454">
        <w:rPr>
          <w:rFonts w:ascii="Times New Roman" w:hAnsi="Times New Roman"/>
          <w:sz w:val="24"/>
        </w:rPr>
        <w:t>is functional on  operating systems other than Windows.</w:t>
      </w:r>
      <w:r w:rsidR="005C1103" w:rsidRPr="004A3454">
        <w:rPr>
          <w:rFonts w:ascii="Times New Roman" w:hAnsi="Times New Roman"/>
          <w:sz w:val="24"/>
        </w:rPr>
        <w:t>)</w:t>
      </w:r>
    </w:p>
    <w:p w14:paraId="541F4995" w14:textId="27D6768E" w:rsidR="00602A96" w:rsidRPr="004A3454" w:rsidRDefault="00602A96" w:rsidP="00602A96">
      <w:pPr>
        <w:pStyle w:val="Heading1"/>
        <w:rPr>
          <w:rFonts w:ascii="Times New Roman" w:hAnsi="Times New Roman"/>
          <w:sz w:val="24"/>
        </w:rPr>
      </w:pPr>
      <w:r w:rsidRPr="004A3454">
        <w:rPr>
          <w:rFonts w:ascii="Times New Roman" w:hAnsi="Times New Roman"/>
          <w:sz w:val="24"/>
        </w:rPr>
        <w:t xml:space="preserve">A Survey of </w:t>
      </w:r>
      <w:r w:rsidR="00EE4E7F" w:rsidRPr="004A3454">
        <w:rPr>
          <w:rFonts w:ascii="Times New Roman" w:hAnsi="Times New Roman"/>
          <w:sz w:val="24"/>
        </w:rPr>
        <w:t>Object-relational</w:t>
      </w:r>
      <w:r w:rsidRPr="004A3454">
        <w:rPr>
          <w:rFonts w:ascii="Times New Roman" w:hAnsi="Times New Roman"/>
          <w:sz w:val="24"/>
        </w:rPr>
        <w:t xml:space="preserve"> Mappers</w:t>
      </w:r>
    </w:p>
    <w:p w14:paraId="40431FDD" w14:textId="7DD4520E" w:rsidR="00AD3DDC" w:rsidRPr="004A3454" w:rsidRDefault="00602A96" w:rsidP="00B94201">
      <w:pPr>
        <w:rPr>
          <w:rFonts w:ascii="Times New Roman" w:hAnsi="Times New Roman"/>
          <w:sz w:val="24"/>
        </w:rPr>
      </w:pPr>
      <w:r w:rsidRPr="004A3454">
        <w:rPr>
          <w:rFonts w:ascii="Times New Roman" w:hAnsi="Times New Roman"/>
          <w:sz w:val="24"/>
        </w:rPr>
        <w:tab/>
      </w:r>
      <w:r w:rsidR="00F54CE1" w:rsidRPr="004A3454">
        <w:rPr>
          <w:rFonts w:ascii="Times New Roman" w:hAnsi="Times New Roman"/>
          <w:sz w:val="24"/>
        </w:rPr>
        <w:t xml:space="preserve">The following subsections present </w:t>
      </w:r>
      <w:r w:rsidR="00EE4E7F" w:rsidRPr="004A3454">
        <w:rPr>
          <w:rFonts w:ascii="Times New Roman" w:hAnsi="Times New Roman"/>
          <w:sz w:val="24"/>
        </w:rPr>
        <w:t>object-relational</w:t>
      </w:r>
      <w:r w:rsidR="00F54CE1" w:rsidRPr="004A3454">
        <w:rPr>
          <w:rFonts w:ascii="Times New Roman" w:hAnsi="Times New Roman"/>
          <w:sz w:val="24"/>
        </w:rPr>
        <w:t xml:space="preserve"> mappers written in the languages commonly used in the industry.</w:t>
      </w:r>
      <w:r w:rsidR="007872E8" w:rsidRPr="004A3454">
        <w:rPr>
          <w:rFonts w:ascii="Times New Roman" w:hAnsi="Times New Roman"/>
          <w:sz w:val="24"/>
        </w:rPr>
        <w:t xml:space="preserve"> </w:t>
      </w:r>
      <w:r w:rsidR="00D92F6F" w:rsidRPr="004A3454">
        <w:rPr>
          <w:rFonts w:ascii="Times New Roman" w:hAnsi="Times New Roman"/>
          <w:sz w:val="24"/>
        </w:rPr>
        <w:t xml:space="preserve">Attempts are made to mention the </w:t>
      </w:r>
      <w:r w:rsidR="00EE4E7F" w:rsidRPr="004A3454">
        <w:rPr>
          <w:rFonts w:ascii="Times New Roman" w:hAnsi="Times New Roman"/>
          <w:sz w:val="24"/>
        </w:rPr>
        <w:t>object-relational</w:t>
      </w:r>
      <w:r w:rsidR="00D92F6F" w:rsidRPr="004A3454">
        <w:rPr>
          <w:rFonts w:ascii="Times New Roman" w:hAnsi="Times New Roman"/>
          <w:sz w:val="24"/>
        </w:rPr>
        <w:t xml:space="preserve"> mappers that are </w:t>
      </w:r>
      <w:r w:rsidR="00DD6552" w:rsidRPr="004A3454">
        <w:rPr>
          <w:rFonts w:ascii="Times New Roman" w:hAnsi="Times New Roman"/>
          <w:sz w:val="24"/>
        </w:rPr>
        <w:t xml:space="preserve">widely used and those which have companies behind their development. However, </w:t>
      </w:r>
      <w:r w:rsidR="00AD3DDC" w:rsidRPr="004A3454">
        <w:rPr>
          <w:rFonts w:ascii="Times New Roman" w:hAnsi="Times New Roman"/>
          <w:sz w:val="24"/>
        </w:rPr>
        <w:t xml:space="preserve">at least two of these products were developed by the open-source community, and they are written in emerging or </w:t>
      </w:r>
      <w:proofErr w:type="gramStart"/>
      <w:r w:rsidR="00851921" w:rsidRPr="004A3454">
        <w:rPr>
          <w:rFonts w:ascii="Times New Roman" w:hAnsi="Times New Roman"/>
          <w:sz w:val="24"/>
        </w:rPr>
        <w:t>fairly new</w:t>
      </w:r>
      <w:proofErr w:type="gramEnd"/>
      <w:r w:rsidR="00AD3DDC" w:rsidRPr="004A3454">
        <w:rPr>
          <w:rFonts w:ascii="Times New Roman" w:hAnsi="Times New Roman"/>
          <w:sz w:val="24"/>
        </w:rPr>
        <w:t xml:space="preserve"> languages such as GO and Rust.</w:t>
      </w:r>
      <w:r w:rsidR="00B430FF" w:rsidRPr="004A3454">
        <w:rPr>
          <w:rFonts w:ascii="Times New Roman" w:hAnsi="Times New Roman"/>
          <w:sz w:val="24"/>
        </w:rPr>
        <w:t xml:space="preserve"> Furthermore, </w:t>
      </w:r>
      <w:r w:rsidR="001E5857" w:rsidRPr="004A3454">
        <w:rPr>
          <w:rFonts w:ascii="Times New Roman" w:hAnsi="Times New Roman"/>
          <w:sz w:val="24"/>
        </w:rPr>
        <w:t xml:space="preserve">this survey will only mention the products which have the features necessary to implement the components listed in “Components of an </w:t>
      </w:r>
      <w:r w:rsidR="00EE4E7F" w:rsidRPr="004A3454">
        <w:rPr>
          <w:rFonts w:ascii="Times New Roman" w:hAnsi="Times New Roman"/>
          <w:sz w:val="24"/>
        </w:rPr>
        <w:t>Object-relational</w:t>
      </w:r>
      <w:r w:rsidR="001E5857" w:rsidRPr="004A3454">
        <w:rPr>
          <w:rFonts w:ascii="Times New Roman" w:hAnsi="Times New Roman"/>
          <w:sz w:val="24"/>
        </w:rPr>
        <w:t xml:space="preserve"> Mapper.”</w:t>
      </w:r>
    </w:p>
    <w:p w14:paraId="524B7EB2" w14:textId="4793DE61" w:rsidR="001E5857" w:rsidRPr="004A3454" w:rsidRDefault="00EE4E7F" w:rsidP="00EE4E7F">
      <w:pPr>
        <w:pStyle w:val="Heading2"/>
        <w:rPr>
          <w:rFonts w:ascii="Times New Roman" w:hAnsi="Times New Roman"/>
          <w:sz w:val="24"/>
        </w:rPr>
      </w:pPr>
      <w:r w:rsidRPr="004A3454">
        <w:rPr>
          <w:rFonts w:ascii="Times New Roman" w:hAnsi="Times New Roman"/>
          <w:sz w:val="24"/>
        </w:rPr>
        <w:t>ODB: Object-Relational Mapping for C++</w:t>
      </w:r>
    </w:p>
    <w:p w14:paraId="0EC71B5D" w14:textId="0B22BB8B" w:rsidR="00EE4E7F" w:rsidRPr="004A3454" w:rsidRDefault="00EE4E7F" w:rsidP="00B94201">
      <w:pPr>
        <w:rPr>
          <w:rFonts w:ascii="Times New Roman" w:hAnsi="Times New Roman"/>
          <w:sz w:val="24"/>
        </w:rPr>
      </w:pPr>
      <w:r w:rsidRPr="004A3454">
        <w:rPr>
          <w:rFonts w:ascii="Times New Roman" w:hAnsi="Times New Roman"/>
          <w:sz w:val="24"/>
        </w:rPr>
        <w:tab/>
      </w:r>
      <w:r w:rsidR="00B537BD" w:rsidRPr="004A3454">
        <w:rPr>
          <w:rFonts w:ascii="Times New Roman" w:hAnsi="Times New Roman"/>
          <w:sz w:val="24"/>
        </w:rPr>
        <w:t>ODB is developed and maintained by the company Code Synthesis, which develops systems software and programming language translators</w:t>
      </w:r>
      <w:r w:rsidR="00720297">
        <w:rPr>
          <w:rFonts w:ascii="Times New Roman" w:hAnsi="Times New Roman"/>
          <w:sz w:val="24"/>
        </w:rPr>
        <w:t xml:space="preserve"> </w:t>
      </w:r>
      <w:sdt>
        <w:sdtPr>
          <w:rPr>
            <w:rFonts w:ascii="Times New Roman" w:hAnsi="Times New Roman"/>
            <w:sz w:val="24"/>
          </w:rPr>
          <w:id w:val="-1864425705"/>
          <w:citation/>
        </w:sdtPr>
        <w:sdtEndPr/>
        <w:sdtContent>
          <w:r w:rsidR="00720297">
            <w:rPr>
              <w:rFonts w:ascii="Times New Roman" w:hAnsi="Times New Roman"/>
              <w:sz w:val="24"/>
            </w:rPr>
            <w:fldChar w:fldCharType="begin"/>
          </w:r>
          <w:r w:rsidR="00720297">
            <w:rPr>
              <w:rFonts w:ascii="Times New Roman" w:hAnsi="Times New Roman"/>
              <w:sz w:val="24"/>
            </w:rPr>
            <w:instrText xml:space="preserve"> CITATION Cod15 \l 1033 </w:instrText>
          </w:r>
          <w:r w:rsidR="00720297">
            <w:rPr>
              <w:rFonts w:ascii="Times New Roman" w:hAnsi="Times New Roman"/>
              <w:sz w:val="24"/>
            </w:rPr>
            <w:fldChar w:fldCharType="separate"/>
          </w:r>
          <w:r w:rsidR="00720297" w:rsidRPr="00720297">
            <w:rPr>
              <w:rFonts w:ascii="Times New Roman" w:hAnsi="Times New Roman"/>
              <w:noProof/>
              <w:sz w:val="24"/>
            </w:rPr>
            <w:t>(Code Synthesis, 2015)</w:t>
          </w:r>
          <w:r w:rsidR="00720297">
            <w:rPr>
              <w:rFonts w:ascii="Times New Roman" w:hAnsi="Times New Roman"/>
              <w:sz w:val="24"/>
            </w:rPr>
            <w:fldChar w:fldCharType="end"/>
          </w:r>
        </w:sdtContent>
      </w:sdt>
      <w:r w:rsidR="00B537BD" w:rsidRPr="004A3454">
        <w:rPr>
          <w:rFonts w:ascii="Times New Roman" w:hAnsi="Times New Roman"/>
          <w:sz w:val="24"/>
        </w:rPr>
        <w:t xml:space="preserve">. ODB can interact with SQLite, MySQL, PostgreSQL, Oracle DB, and Microsoft SQL Server. Through the ODB compiler, C++ developers can generate </w:t>
      </w:r>
      <w:r w:rsidR="000E473F" w:rsidRPr="004A3454">
        <w:rPr>
          <w:rFonts w:ascii="Times New Roman" w:hAnsi="Times New Roman"/>
          <w:sz w:val="24"/>
        </w:rPr>
        <w:t>DDL</w:t>
      </w:r>
      <w:r w:rsidR="00B537BD" w:rsidRPr="004A3454">
        <w:rPr>
          <w:rFonts w:ascii="Times New Roman" w:hAnsi="Times New Roman"/>
          <w:sz w:val="24"/>
        </w:rPr>
        <w:t xml:space="preserve"> code</w:t>
      </w:r>
      <w:r w:rsidR="000E473F" w:rsidRPr="004A3454">
        <w:rPr>
          <w:rFonts w:ascii="Times New Roman" w:hAnsi="Times New Roman"/>
          <w:sz w:val="24"/>
        </w:rPr>
        <w:t xml:space="preserve"> to create databases. Furthermore, </w:t>
      </w:r>
      <w:proofErr w:type="gramStart"/>
      <w:r w:rsidR="000E473F" w:rsidRPr="004A3454">
        <w:rPr>
          <w:rFonts w:ascii="Times New Roman" w:hAnsi="Times New Roman"/>
          <w:sz w:val="24"/>
        </w:rPr>
        <w:t>through the use of</w:t>
      </w:r>
      <w:proofErr w:type="gramEnd"/>
      <w:r w:rsidR="000E473F" w:rsidRPr="004A3454">
        <w:rPr>
          <w:rFonts w:ascii="Times New Roman" w:hAnsi="Times New Roman"/>
          <w:sz w:val="24"/>
        </w:rPr>
        <w:t xml:space="preserve"> type definitions, classes, smart pointers, and pragmas, developers can perform CRUD operations, commit transactions,</w:t>
      </w:r>
      <w:r w:rsidR="000911EC" w:rsidRPr="004A3454">
        <w:rPr>
          <w:rFonts w:ascii="Times New Roman" w:hAnsi="Times New Roman"/>
          <w:sz w:val="24"/>
        </w:rPr>
        <w:t xml:space="preserve"> </w:t>
      </w:r>
      <w:r w:rsidR="00397BC0">
        <w:rPr>
          <w:rFonts w:ascii="Times New Roman" w:hAnsi="Times New Roman"/>
          <w:sz w:val="24"/>
        </w:rPr>
        <w:t>annotate</w:t>
      </w:r>
      <w:r w:rsidR="000911EC" w:rsidRPr="004A3454">
        <w:rPr>
          <w:rFonts w:ascii="Times New Roman" w:hAnsi="Times New Roman"/>
          <w:sz w:val="24"/>
        </w:rPr>
        <w:t xml:space="preserve"> member fields as primary keys,</w:t>
      </w:r>
      <w:r w:rsidR="000E473F" w:rsidRPr="004A3454">
        <w:rPr>
          <w:rFonts w:ascii="Times New Roman" w:hAnsi="Times New Roman"/>
          <w:sz w:val="24"/>
        </w:rPr>
        <w:t xml:space="preserve"> and execute SQL queries.</w:t>
      </w:r>
      <w:r w:rsidR="00901464" w:rsidRPr="004A3454">
        <w:rPr>
          <w:rFonts w:ascii="Times New Roman" w:hAnsi="Times New Roman"/>
          <w:sz w:val="24"/>
        </w:rPr>
        <w:t xml:space="preserve"> There is support for optimistic concurrency as well.</w:t>
      </w:r>
      <w:r w:rsidR="000E473F" w:rsidRPr="004A3454">
        <w:rPr>
          <w:rFonts w:ascii="Times New Roman" w:hAnsi="Times New Roman"/>
          <w:sz w:val="24"/>
        </w:rPr>
        <w:t xml:space="preserve"> </w:t>
      </w:r>
      <w:r w:rsidR="00901464" w:rsidRPr="004A3454">
        <w:rPr>
          <w:rFonts w:ascii="Times New Roman" w:hAnsi="Times New Roman"/>
          <w:sz w:val="24"/>
        </w:rPr>
        <w:t>This product is used by companies such as INTEL.</w:t>
      </w:r>
      <w:r w:rsidR="0005601A" w:rsidRPr="004A3454">
        <w:rPr>
          <w:rFonts w:ascii="Times New Roman" w:hAnsi="Times New Roman"/>
          <w:sz w:val="24"/>
        </w:rPr>
        <w:t xml:space="preserve"> Finally, the functionality of ODB is documented extensively in the ODB Manual, which can be accessed online.</w:t>
      </w:r>
    </w:p>
    <w:p w14:paraId="6E673F25" w14:textId="224BFB5A" w:rsidR="00901464" w:rsidRPr="004A3454" w:rsidRDefault="0005601A" w:rsidP="0005601A">
      <w:pPr>
        <w:pStyle w:val="Heading2"/>
        <w:rPr>
          <w:rFonts w:ascii="Times New Roman" w:hAnsi="Times New Roman"/>
          <w:sz w:val="24"/>
        </w:rPr>
      </w:pPr>
      <w:r w:rsidRPr="004A3454">
        <w:rPr>
          <w:rFonts w:ascii="Times New Roman" w:hAnsi="Times New Roman"/>
          <w:sz w:val="24"/>
        </w:rPr>
        <w:t>Hibernate: Object-Relational Mapping for Java</w:t>
      </w:r>
    </w:p>
    <w:p w14:paraId="57F680D0" w14:textId="66B968F0" w:rsidR="0005601A" w:rsidRPr="004A3454" w:rsidRDefault="0005601A" w:rsidP="00B94201">
      <w:pPr>
        <w:rPr>
          <w:rFonts w:ascii="Times New Roman" w:hAnsi="Times New Roman"/>
          <w:sz w:val="24"/>
        </w:rPr>
      </w:pPr>
      <w:r w:rsidRPr="004A3454">
        <w:rPr>
          <w:rFonts w:ascii="Times New Roman" w:hAnsi="Times New Roman"/>
          <w:sz w:val="24"/>
        </w:rPr>
        <w:tab/>
      </w:r>
      <w:r w:rsidR="00591672" w:rsidRPr="004A3454">
        <w:rPr>
          <w:rFonts w:ascii="Times New Roman" w:hAnsi="Times New Roman"/>
          <w:sz w:val="24"/>
        </w:rPr>
        <w:t>Hibernate is developed by the company Red Hat, which develops software</w:t>
      </w:r>
      <w:r w:rsidR="00EF7EAC" w:rsidRPr="004A3454">
        <w:rPr>
          <w:rFonts w:ascii="Times New Roman" w:hAnsi="Times New Roman"/>
          <w:sz w:val="24"/>
        </w:rPr>
        <w:t xml:space="preserve"> that ranges from frameworks to build Java-based services, to software for the cloud. Some database systems supported by the hibernate framework </w:t>
      </w:r>
      <w:r w:rsidR="00115792" w:rsidRPr="004A3454">
        <w:rPr>
          <w:rFonts w:ascii="Times New Roman" w:hAnsi="Times New Roman"/>
          <w:sz w:val="24"/>
        </w:rPr>
        <w:t>include</w:t>
      </w:r>
      <w:sdt>
        <w:sdtPr>
          <w:rPr>
            <w:rFonts w:ascii="Times New Roman" w:hAnsi="Times New Roman"/>
            <w:sz w:val="24"/>
          </w:rPr>
          <w:id w:val="1967153610"/>
          <w:citation/>
        </w:sdtPr>
        <w:sdtEndPr/>
        <w:sdtContent>
          <w:r w:rsidR="00720297">
            <w:rPr>
              <w:rFonts w:ascii="Times New Roman" w:hAnsi="Times New Roman"/>
              <w:sz w:val="24"/>
            </w:rPr>
            <w:fldChar w:fldCharType="begin"/>
          </w:r>
          <w:r w:rsidR="00720297">
            <w:rPr>
              <w:rFonts w:ascii="Times New Roman" w:hAnsi="Times New Roman"/>
              <w:sz w:val="24"/>
            </w:rPr>
            <w:instrText xml:space="preserve"> CITATION Red211 \l 1033 </w:instrText>
          </w:r>
          <w:r w:rsidR="00720297">
            <w:rPr>
              <w:rFonts w:ascii="Times New Roman" w:hAnsi="Times New Roman"/>
              <w:sz w:val="24"/>
            </w:rPr>
            <w:fldChar w:fldCharType="separate"/>
          </w:r>
          <w:r w:rsidR="00720297">
            <w:rPr>
              <w:rFonts w:ascii="Times New Roman" w:hAnsi="Times New Roman"/>
              <w:noProof/>
              <w:sz w:val="24"/>
            </w:rPr>
            <w:t xml:space="preserve"> </w:t>
          </w:r>
          <w:r w:rsidR="00720297" w:rsidRPr="00720297">
            <w:rPr>
              <w:rFonts w:ascii="Times New Roman" w:hAnsi="Times New Roman"/>
              <w:noProof/>
              <w:sz w:val="24"/>
            </w:rPr>
            <w:t>(Red Hat, 2021)</w:t>
          </w:r>
          <w:r w:rsidR="00720297">
            <w:rPr>
              <w:rFonts w:ascii="Times New Roman" w:hAnsi="Times New Roman"/>
              <w:sz w:val="24"/>
            </w:rPr>
            <w:fldChar w:fldCharType="end"/>
          </w:r>
        </w:sdtContent>
      </w:sdt>
      <w:r w:rsidR="00EF7EAC" w:rsidRPr="004A3454">
        <w:rPr>
          <w:rFonts w:ascii="Times New Roman" w:hAnsi="Times New Roman"/>
          <w:sz w:val="24"/>
        </w:rPr>
        <w:t>e Postg</w:t>
      </w:r>
      <w:r w:rsidR="005C0F7B" w:rsidRPr="004A3454">
        <w:rPr>
          <w:rFonts w:ascii="Times New Roman" w:hAnsi="Times New Roman"/>
          <w:sz w:val="24"/>
        </w:rPr>
        <w:t>r</w:t>
      </w:r>
      <w:r w:rsidR="00EF7EAC" w:rsidRPr="004A3454">
        <w:rPr>
          <w:rFonts w:ascii="Times New Roman" w:hAnsi="Times New Roman"/>
          <w:sz w:val="24"/>
        </w:rPr>
        <w:t xml:space="preserve">eSQL, Microsoft SQL Server, Oracle Database, </w:t>
      </w:r>
      <w:r w:rsidR="00A734B9" w:rsidRPr="004A3454">
        <w:rPr>
          <w:rFonts w:ascii="Times New Roman" w:hAnsi="Times New Roman"/>
          <w:sz w:val="24"/>
        </w:rPr>
        <w:t>and even Microsoft Access.</w:t>
      </w:r>
      <w:r w:rsidR="00EF7EAC" w:rsidRPr="004A3454">
        <w:rPr>
          <w:rFonts w:ascii="Times New Roman" w:hAnsi="Times New Roman"/>
          <w:sz w:val="24"/>
        </w:rPr>
        <w:t xml:space="preserve"> Hibernate supports object-relational mapping through classes, annotations, methods, and its own query language. Developers of this product have also created </w:t>
      </w:r>
      <w:r w:rsidR="00115792" w:rsidRPr="004A3454">
        <w:rPr>
          <w:rFonts w:ascii="Times New Roman" w:hAnsi="Times New Roman"/>
          <w:sz w:val="24"/>
        </w:rPr>
        <w:t>command line</w:t>
      </w:r>
      <w:r w:rsidR="00EF7EAC" w:rsidRPr="004A3454">
        <w:rPr>
          <w:rFonts w:ascii="Times New Roman" w:hAnsi="Times New Roman"/>
          <w:sz w:val="24"/>
        </w:rPr>
        <w:t xml:space="preserve"> tools to facilitate working with the framework, and have produced a comprehensive documentation, which aids in learning the various </w:t>
      </w:r>
      <w:r w:rsidR="00851921" w:rsidRPr="004A3454">
        <w:rPr>
          <w:rFonts w:ascii="Times New Roman" w:hAnsi="Times New Roman"/>
          <w:sz w:val="24"/>
        </w:rPr>
        <w:t>APIs</w:t>
      </w:r>
      <w:r w:rsidR="00EF7EAC" w:rsidRPr="004A3454">
        <w:rPr>
          <w:rFonts w:ascii="Times New Roman" w:hAnsi="Times New Roman"/>
          <w:sz w:val="24"/>
        </w:rPr>
        <w:t xml:space="preserve"> of the framework.</w:t>
      </w:r>
    </w:p>
    <w:p w14:paraId="0949D82D" w14:textId="6D674DFD" w:rsidR="00EF7EAC" w:rsidRPr="004A3454" w:rsidRDefault="00A734B9" w:rsidP="00A734B9">
      <w:pPr>
        <w:pStyle w:val="Heading2"/>
        <w:rPr>
          <w:rFonts w:ascii="Times New Roman" w:hAnsi="Times New Roman"/>
          <w:sz w:val="24"/>
        </w:rPr>
      </w:pPr>
      <w:r w:rsidRPr="004A3454">
        <w:rPr>
          <w:rFonts w:ascii="Times New Roman" w:hAnsi="Times New Roman"/>
          <w:sz w:val="24"/>
        </w:rPr>
        <w:t>SQL Alchemy: Object-Relational Mapping for Python</w:t>
      </w:r>
    </w:p>
    <w:p w14:paraId="2F27DEEB" w14:textId="54EC61D2" w:rsidR="00A734B9" w:rsidRPr="004A3454" w:rsidRDefault="00A734B9" w:rsidP="00B94201">
      <w:pPr>
        <w:rPr>
          <w:rFonts w:ascii="Times New Roman" w:hAnsi="Times New Roman"/>
          <w:sz w:val="24"/>
        </w:rPr>
      </w:pPr>
      <w:r w:rsidRPr="004A3454">
        <w:rPr>
          <w:rFonts w:ascii="Times New Roman" w:hAnsi="Times New Roman"/>
          <w:sz w:val="24"/>
        </w:rPr>
        <w:tab/>
      </w:r>
      <w:r w:rsidR="006515C1" w:rsidRPr="004A3454">
        <w:rPr>
          <w:rFonts w:ascii="Times New Roman" w:hAnsi="Times New Roman"/>
          <w:sz w:val="24"/>
        </w:rPr>
        <w:t xml:space="preserve">SQL Alchemy was initially </w:t>
      </w:r>
      <w:r w:rsidR="00851921" w:rsidRPr="004A3454">
        <w:rPr>
          <w:rFonts w:ascii="Times New Roman" w:hAnsi="Times New Roman"/>
          <w:sz w:val="24"/>
        </w:rPr>
        <w:t>developed</w:t>
      </w:r>
      <w:r w:rsidR="006515C1" w:rsidRPr="004A3454">
        <w:rPr>
          <w:rFonts w:ascii="Times New Roman" w:hAnsi="Times New Roman"/>
          <w:sz w:val="24"/>
        </w:rPr>
        <w:t xml:space="preserve"> by Michael Bayer, a contributor of software libraries to the Python community</w:t>
      </w:r>
      <w:r w:rsidR="00720297">
        <w:rPr>
          <w:rFonts w:ascii="Times New Roman" w:hAnsi="Times New Roman"/>
          <w:sz w:val="24"/>
        </w:rPr>
        <w:t xml:space="preserve"> </w:t>
      </w:r>
      <w:sdt>
        <w:sdtPr>
          <w:rPr>
            <w:rFonts w:ascii="Times New Roman" w:hAnsi="Times New Roman"/>
            <w:sz w:val="24"/>
          </w:rPr>
          <w:id w:val="-473915868"/>
          <w:citation/>
        </w:sdtPr>
        <w:sdtEndPr/>
        <w:sdtContent>
          <w:r w:rsidR="00D86DC2">
            <w:rPr>
              <w:rFonts w:ascii="Times New Roman" w:hAnsi="Times New Roman"/>
              <w:sz w:val="24"/>
            </w:rPr>
            <w:fldChar w:fldCharType="begin"/>
          </w:r>
          <w:r w:rsidR="00D86DC2">
            <w:rPr>
              <w:rFonts w:ascii="Times New Roman" w:hAnsi="Times New Roman"/>
              <w:sz w:val="24"/>
            </w:rPr>
            <w:instrText xml:space="preserve"> CITATION Mye15 \l 1033 </w:instrText>
          </w:r>
          <w:r w:rsidR="00D86DC2">
            <w:rPr>
              <w:rFonts w:ascii="Times New Roman" w:hAnsi="Times New Roman"/>
              <w:sz w:val="24"/>
            </w:rPr>
            <w:fldChar w:fldCharType="separate"/>
          </w:r>
          <w:r w:rsidR="00D86DC2" w:rsidRPr="00D86DC2">
            <w:rPr>
              <w:rFonts w:ascii="Times New Roman" w:hAnsi="Times New Roman"/>
              <w:noProof/>
              <w:sz w:val="24"/>
            </w:rPr>
            <w:t>(Myers, 2015)</w:t>
          </w:r>
          <w:r w:rsidR="00D86DC2">
            <w:rPr>
              <w:rFonts w:ascii="Times New Roman" w:hAnsi="Times New Roman"/>
              <w:sz w:val="24"/>
            </w:rPr>
            <w:fldChar w:fldCharType="end"/>
          </w:r>
        </w:sdtContent>
      </w:sdt>
      <w:r w:rsidR="006515C1" w:rsidRPr="004A3454">
        <w:rPr>
          <w:rFonts w:ascii="Times New Roman" w:hAnsi="Times New Roman"/>
          <w:sz w:val="24"/>
        </w:rPr>
        <w:t xml:space="preserve">. </w:t>
      </w:r>
      <w:r w:rsidR="0000576D" w:rsidRPr="004A3454">
        <w:rPr>
          <w:rFonts w:ascii="Times New Roman" w:hAnsi="Times New Roman"/>
          <w:sz w:val="24"/>
        </w:rPr>
        <w:t>This object-relational mapper supports Pos</w:t>
      </w:r>
      <w:r w:rsidR="002B5309" w:rsidRPr="004A3454">
        <w:rPr>
          <w:rFonts w:ascii="Times New Roman" w:hAnsi="Times New Roman"/>
          <w:sz w:val="24"/>
        </w:rPr>
        <w:t>t</w:t>
      </w:r>
      <w:r w:rsidR="0000576D" w:rsidRPr="004A3454">
        <w:rPr>
          <w:rFonts w:ascii="Times New Roman" w:hAnsi="Times New Roman"/>
          <w:sz w:val="24"/>
        </w:rPr>
        <w:t xml:space="preserve">greSQL, MariaDB, MySQL, Oracle Database, and Microsoft SQL Server. </w:t>
      </w:r>
      <w:r w:rsidR="004917CF" w:rsidRPr="004A3454">
        <w:rPr>
          <w:rFonts w:ascii="Times New Roman" w:hAnsi="Times New Roman"/>
          <w:sz w:val="24"/>
        </w:rPr>
        <w:t xml:space="preserve">Patterns such as </w:t>
      </w:r>
      <w:r w:rsidR="00117FA1" w:rsidRPr="004A3454">
        <w:rPr>
          <w:rFonts w:ascii="Times New Roman" w:hAnsi="Times New Roman"/>
          <w:sz w:val="24"/>
        </w:rPr>
        <w:lastRenderedPageBreak/>
        <w:t>factory and iterator are used to create connections, input SQL code, and traverse each query result.</w:t>
      </w:r>
    </w:p>
    <w:p w14:paraId="2DA32BCD" w14:textId="0970AB4D" w:rsidR="00244153" w:rsidRPr="004A3454" w:rsidRDefault="00244153" w:rsidP="00244153">
      <w:pPr>
        <w:pStyle w:val="Heading2"/>
        <w:rPr>
          <w:rFonts w:ascii="Times New Roman" w:hAnsi="Times New Roman"/>
          <w:sz w:val="24"/>
        </w:rPr>
      </w:pPr>
      <w:r w:rsidRPr="004A3454">
        <w:rPr>
          <w:rFonts w:ascii="Times New Roman" w:hAnsi="Times New Roman"/>
          <w:sz w:val="24"/>
        </w:rPr>
        <w:t>Miscellaneous Object-Relational Mappers</w:t>
      </w:r>
    </w:p>
    <w:p w14:paraId="7EC1A991" w14:textId="6C914BC5" w:rsidR="009B1FDE" w:rsidRPr="004A3454" w:rsidRDefault="00244153" w:rsidP="00B94201">
      <w:pPr>
        <w:rPr>
          <w:rFonts w:ascii="Times New Roman" w:hAnsi="Times New Roman"/>
          <w:sz w:val="24"/>
        </w:rPr>
      </w:pPr>
      <w:r w:rsidRPr="004A3454">
        <w:rPr>
          <w:rFonts w:ascii="Times New Roman" w:hAnsi="Times New Roman"/>
          <w:sz w:val="24"/>
        </w:rPr>
        <w:tab/>
      </w:r>
      <w:r w:rsidR="0063462B" w:rsidRPr="004A3454">
        <w:rPr>
          <w:rFonts w:ascii="Times New Roman" w:hAnsi="Times New Roman"/>
          <w:sz w:val="24"/>
        </w:rPr>
        <w:t xml:space="preserve">Languages such as GO, Rust, JavaScript, and PHP have object-relational mapping technologies built </w:t>
      </w:r>
      <w:r w:rsidR="00D86DC2">
        <w:rPr>
          <w:rFonts w:ascii="Times New Roman" w:hAnsi="Times New Roman"/>
          <w:sz w:val="24"/>
        </w:rPr>
        <w:t>for</w:t>
      </w:r>
      <w:r w:rsidR="0063462B" w:rsidRPr="004A3454">
        <w:rPr>
          <w:rFonts w:ascii="Times New Roman" w:hAnsi="Times New Roman"/>
          <w:sz w:val="24"/>
        </w:rPr>
        <w:t xml:space="preserve"> their ecosystem</w:t>
      </w:r>
      <w:r w:rsidR="009B1FDE" w:rsidRPr="004A3454">
        <w:rPr>
          <w:rFonts w:ascii="Times New Roman" w:hAnsi="Times New Roman"/>
          <w:sz w:val="24"/>
        </w:rPr>
        <w:t>s</w:t>
      </w:r>
      <w:r w:rsidR="0063462B" w:rsidRPr="004A3454">
        <w:rPr>
          <w:rFonts w:ascii="Times New Roman" w:hAnsi="Times New Roman"/>
          <w:sz w:val="24"/>
        </w:rPr>
        <w:t xml:space="preserve"> of tools</w:t>
      </w:r>
      <w:r w:rsidR="00894C11" w:rsidRPr="004A3454">
        <w:rPr>
          <w:rFonts w:ascii="Times New Roman" w:hAnsi="Times New Roman"/>
          <w:sz w:val="24"/>
        </w:rPr>
        <w:t>. However, they are either emerging languages, or languages that are normally used in other domains (i.e., JavaScript is used for web</w:t>
      </w:r>
      <w:r w:rsidR="009B1FDE" w:rsidRPr="004A3454">
        <w:rPr>
          <w:rFonts w:ascii="Times New Roman" w:hAnsi="Times New Roman"/>
          <w:sz w:val="24"/>
        </w:rPr>
        <w:t>site</w:t>
      </w:r>
      <w:r w:rsidR="00894C11" w:rsidRPr="004A3454">
        <w:rPr>
          <w:rFonts w:ascii="Times New Roman" w:hAnsi="Times New Roman"/>
          <w:sz w:val="24"/>
        </w:rPr>
        <w:t xml:space="preserve"> development).</w:t>
      </w:r>
      <w:r w:rsidR="00211389" w:rsidRPr="004A3454">
        <w:rPr>
          <w:rFonts w:ascii="Times New Roman" w:hAnsi="Times New Roman"/>
          <w:sz w:val="24"/>
        </w:rPr>
        <w:t xml:space="preserve"> The following list briefly describes some of the object-relational mappers that can be used when working with these languages:</w:t>
      </w:r>
    </w:p>
    <w:p w14:paraId="5EA2E684" w14:textId="681F7B78" w:rsidR="00211389" w:rsidRPr="004A3454" w:rsidRDefault="00C937A5" w:rsidP="00B96D45">
      <w:pPr>
        <w:pStyle w:val="ListBullet"/>
        <w:rPr>
          <w:rFonts w:ascii="Times New Roman" w:hAnsi="Times New Roman"/>
          <w:sz w:val="24"/>
        </w:rPr>
      </w:pPr>
      <w:r w:rsidRPr="004A3454">
        <w:rPr>
          <w:rFonts w:ascii="Times New Roman" w:hAnsi="Times New Roman"/>
          <w:sz w:val="24"/>
        </w:rPr>
        <w:t>Propel is the object-relational mapping technology for PHP</w:t>
      </w:r>
      <w:r w:rsidR="00BE400E">
        <w:rPr>
          <w:rFonts w:ascii="Times New Roman" w:hAnsi="Times New Roman"/>
          <w:sz w:val="24"/>
        </w:rPr>
        <w:t xml:space="preserve"> </w:t>
      </w:r>
      <w:sdt>
        <w:sdtPr>
          <w:rPr>
            <w:rFonts w:ascii="Times New Roman" w:hAnsi="Times New Roman"/>
            <w:sz w:val="24"/>
          </w:rPr>
          <w:id w:val="1578934729"/>
          <w:citation/>
        </w:sdtPr>
        <w:sdtEndPr/>
        <w:sdtContent>
          <w:r w:rsidR="001E03CD">
            <w:rPr>
              <w:rFonts w:ascii="Times New Roman" w:hAnsi="Times New Roman"/>
              <w:sz w:val="24"/>
            </w:rPr>
            <w:fldChar w:fldCharType="begin"/>
          </w:r>
          <w:r w:rsidR="001E03CD">
            <w:rPr>
              <w:rFonts w:ascii="Times New Roman" w:hAnsi="Times New Roman"/>
              <w:sz w:val="24"/>
            </w:rPr>
            <w:instrText xml:space="preserve"> CITATION Pro \l 1033 </w:instrText>
          </w:r>
          <w:r w:rsidR="001E03CD">
            <w:rPr>
              <w:rFonts w:ascii="Times New Roman" w:hAnsi="Times New Roman"/>
              <w:sz w:val="24"/>
            </w:rPr>
            <w:fldChar w:fldCharType="separate"/>
          </w:r>
          <w:r w:rsidR="001E03CD" w:rsidRPr="001E03CD">
            <w:rPr>
              <w:rFonts w:ascii="Times New Roman" w:hAnsi="Times New Roman"/>
              <w:noProof/>
              <w:sz w:val="24"/>
            </w:rPr>
            <w:t>(Propel ORM)</w:t>
          </w:r>
          <w:r w:rsidR="001E03CD">
            <w:rPr>
              <w:rFonts w:ascii="Times New Roman" w:hAnsi="Times New Roman"/>
              <w:sz w:val="24"/>
            </w:rPr>
            <w:fldChar w:fldCharType="end"/>
          </w:r>
        </w:sdtContent>
      </w:sdt>
      <w:r w:rsidRPr="004A3454">
        <w:rPr>
          <w:rFonts w:ascii="Times New Roman" w:hAnsi="Times New Roman"/>
          <w:sz w:val="24"/>
        </w:rPr>
        <w:t>.</w:t>
      </w:r>
    </w:p>
    <w:p w14:paraId="013D567B" w14:textId="20D9FC27" w:rsidR="00E974F9" w:rsidRPr="004A3454" w:rsidRDefault="00C937A5" w:rsidP="00B96D45">
      <w:pPr>
        <w:pStyle w:val="ListBullet"/>
        <w:rPr>
          <w:rFonts w:ascii="Times New Roman" w:hAnsi="Times New Roman"/>
          <w:sz w:val="24"/>
        </w:rPr>
      </w:pPr>
      <w:r w:rsidRPr="004A3454">
        <w:rPr>
          <w:rFonts w:ascii="Times New Roman" w:hAnsi="Times New Roman"/>
          <w:sz w:val="24"/>
        </w:rPr>
        <w:t>GORM is</w:t>
      </w:r>
      <w:r w:rsidR="004D5878" w:rsidRPr="004A3454">
        <w:rPr>
          <w:rFonts w:ascii="Times New Roman" w:hAnsi="Times New Roman"/>
          <w:sz w:val="24"/>
        </w:rPr>
        <w:t xml:space="preserve"> the </w:t>
      </w:r>
      <w:r w:rsidR="00851921" w:rsidRPr="004A3454">
        <w:rPr>
          <w:rFonts w:ascii="Times New Roman" w:hAnsi="Times New Roman"/>
          <w:sz w:val="24"/>
        </w:rPr>
        <w:t>fully featured</w:t>
      </w:r>
      <w:r w:rsidR="004D5878" w:rsidRPr="004A3454">
        <w:rPr>
          <w:rFonts w:ascii="Times New Roman" w:hAnsi="Times New Roman"/>
          <w:sz w:val="24"/>
        </w:rPr>
        <w:t xml:space="preserve"> </w:t>
      </w:r>
      <w:r w:rsidR="00115792" w:rsidRPr="004A3454">
        <w:rPr>
          <w:rFonts w:ascii="Times New Roman" w:hAnsi="Times New Roman"/>
          <w:sz w:val="24"/>
        </w:rPr>
        <w:t>object</w:t>
      </w:r>
      <w:r w:rsidR="004D5878" w:rsidRPr="004A3454">
        <w:rPr>
          <w:rFonts w:ascii="Times New Roman" w:hAnsi="Times New Roman"/>
          <w:sz w:val="24"/>
        </w:rPr>
        <w:t>-relational mapper</w:t>
      </w:r>
      <w:r w:rsidRPr="004A3454">
        <w:rPr>
          <w:rFonts w:ascii="Times New Roman" w:hAnsi="Times New Roman"/>
          <w:sz w:val="24"/>
        </w:rPr>
        <w:t xml:space="preserve"> used in the GO commun</w:t>
      </w:r>
      <w:r w:rsidR="00E974F9" w:rsidRPr="004A3454">
        <w:rPr>
          <w:rFonts w:ascii="Times New Roman" w:hAnsi="Times New Roman"/>
          <w:sz w:val="24"/>
        </w:rPr>
        <w:t>ity</w:t>
      </w:r>
      <w:r w:rsidR="001E03CD">
        <w:rPr>
          <w:rFonts w:ascii="Times New Roman" w:hAnsi="Times New Roman"/>
          <w:sz w:val="24"/>
        </w:rPr>
        <w:t xml:space="preserve"> </w:t>
      </w:r>
      <w:sdt>
        <w:sdtPr>
          <w:rPr>
            <w:rFonts w:ascii="Times New Roman" w:hAnsi="Times New Roman"/>
            <w:sz w:val="24"/>
          </w:rPr>
          <w:id w:val="-161084791"/>
          <w:citation/>
        </w:sdtPr>
        <w:sdtEndPr/>
        <w:sdtContent>
          <w:r w:rsidR="00DD64FD">
            <w:rPr>
              <w:rFonts w:ascii="Times New Roman" w:hAnsi="Times New Roman"/>
              <w:sz w:val="24"/>
            </w:rPr>
            <w:fldChar w:fldCharType="begin"/>
          </w:r>
          <w:r w:rsidR="00DD64FD">
            <w:rPr>
              <w:rFonts w:ascii="Times New Roman" w:hAnsi="Times New Roman"/>
              <w:sz w:val="24"/>
            </w:rPr>
            <w:instrText xml:space="preserve"> CITATION Jin21 \l 1033 </w:instrText>
          </w:r>
          <w:r w:rsidR="00DD64FD">
            <w:rPr>
              <w:rFonts w:ascii="Times New Roman" w:hAnsi="Times New Roman"/>
              <w:sz w:val="24"/>
            </w:rPr>
            <w:fldChar w:fldCharType="separate"/>
          </w:r>
          <w:r w:rsidR="00DD64FD" w:rsidRPr="00DD64FD">
            <w:rPr>
              <w:rFonts w:ascii="Times New Roman" w:hAnsi="Times New Roman"/>
              <w:noProof/>
              <w:sz w:val="24"/>
            </w:rPr>
            <w:t>(Jinzhu, 2021)</w:t>
          </w:r>
          <w:r w:rsidR="00DD64FD">
            <w:rPr>
              <w:rFonts w:ascii="Times New Roman" w:hAnsi="Times New Roman"/>
              <w:sz w:val="24"/>
            </w:rPr>
            <w:fldChar w:fldCharType="end"/>
          </w:r>
        </w:sdtContent>
      </w:sdt>
      <w:r w:rsidR="00E974F9" w:rsidRPr="004A3454">
        <w:rPr>
          <w:rFonts w:ascii="Times New Roman" w:hAnsi="Times New Roman"/>
          <w:sz w:val="24"/>
        </w:rPr>
        <w:t>.</w:t>
      </w:r>
    </w:p>
    <w:p w14:paraId="33F81090" w14:textId="4C69ED52" w:rsidR="00E974F9" w:rsidRPr="004A3454" w:rsidRDefault="00E974F9" w:rsidP="00B96D45">
      <w:pPr>
        <w:pStyle w:val="ListBullet"/>
        <w:rPr>
          <w:rFonts w:ascii="Times New Roman" w:hAnsi="Times New Roman"/>
          <w:sz w:val="24"/>
        </w:rPr>
      </w:pPr>
      <w:r w:rsidRPr="004A3454">
        <w:rPr>
          <w:rFonts w:ascii="Times New Roman" w:hAnsi="Times New Roman"/>
          <w:sz w:val="24"/>
        </w:rPr>
        <w:t>Diesel is an object-relational mapper built for the Rust programming language</w:t>
      </w:r>
      <w:r w:rsidR="00DD64FD">
        <w:rPr>
          <w:rFonts w:ascii="Times New Roman" w:hAnsi="Times New Roman"/>
          <w:sz w:val="24"/>
        </w:rPr>
        <w:t xml:space="preserve"> </w:t>
      </w:r>
      <w:sdt>
        <w:sdtPr>
          <w:rPr>
            <w:rFonts w:ascii="Times New Roman" w:hAnsi="Times New Roman"/>
            <w:sz w:val="24"/>
          </w:rPr>
          <w:id w:val="2043709998"/>
          <w:citation/>
        </w:sdtPr>
        <w:sdtEndPr/>
        <w:sdtContent>
          <w:r w:rsidR="00DD64FD">
            <w:rPr>
              <w:rFonts w:ascii="Times New Roman" w:hAnsi="Times New Roman"/>
              <w:sz w:val="24"/>
            </w:rPr>
            <w:fldChar w:fldCharType="begin"/>
          </w:r>
          <w:r w:rsidR="00DD64FD">
            <w:rPr>
              <w:rFonts w:ascii="Times New Roman" w:hAnsi="Times New Roman"/>
              <w:sz w:val="24"/>
            </w:rPr>
            <w:instrText xml:space="preserve"> CITATION The21 \l 1033 </w:instrText>
          </w:r>
          <w:r w:rsidR="00DD64FD">
            <w:rPr>
              <w:rFonts w:ascii="Times New Roman" w:hAnsi="Times New Roman"/>
              <w:sz w:val="24"/>
            </w:rPr>
            <w:fldChar w:fldCharType="separate"/>
          </w:r>
          <w:r w:rsidR="00DD64FD" w:rsidRPr="00DD64FD">
            <w:rPr>
              <w:rFonts w:ascii="Times New Roman" w:hAnsi="Times New Roman"/>
              <w:noProof/>
              <w:sz w:val="24"/>
            </w:rPr>
            <w:t>(The Diesel Core Team, 2021)</w:t>
          </w:r>
          <w:r w:rsidR="00DD64FD">
            <w:rPr>
              <w:rFonts w:ascii="Times New Roman" w:hAnsi="Times New Roman"/>
              <w:sz w:val="24"/>
            </w:rPr>
            <w:fldChar w:fldCharType="end"/>
          </w:r>
        </w:sdtContent>
      </w:sdt>
      <w:r w:rsidRPr="004A3454">
        <w:rPr>
          <w:rFonts w:ascii="Times New Roman" w:hAnsi="Times New Roman"/>
          <w:sz w:val="24"/>
        </w:rPr>
        <w:t>.</w:t>
      </w:r>
    </w:p>
    <w:p w14:paraId="220EDEF9" w14:textId="4FF9BE1E" w:rsidR="00E974F9" w:rsidRPr="004A3454" w:rsidRDefault="00E974F9" w:rsidP="00B96D45">
      <w:pPr>
        <w:pStyle w:val="ListBullet"/>
        <w:rPr>
          <w:rFonts w:ascii="Times New Roman" w:hAnsi="Times New Roman"/>
          <w:sz w:val="24"/>
        </w:rPr>
      </w:pPr>
      <w:r w:rsidRPr="004A3454">
        <w:rPr>
          <w:rFonts w:ascii="Times New Roman" w:hAnsi="Times New Roman"/>
          <w:sz w:val="24"/>
        </w:rPr>
        <w:t>JavaScript has various libraries: Sequelize, Mongoose, Bookshelf, and others</w:t>
      </w:r>
      <w:r w:rsidR="007E48D1">
        <w:rPr>
          <w:rFonts w:ascii="Times New Roman" w:hAnsi="Times New Roman"/>
          <w:sz w:val="24"/>
        </w:rPr>
        <w:t xml:space="preserve"> </w:t>
      </w:r>
      <w:sdt>
        <w:sdtPr>
          <w:rPr>
            <w:rFonts w:ascii="Times New Roman" w:hAnsi="Times New Roman"/>
            <w:sz w:val="24"/>
          </w:rPr>
          <w:id w:val="-1616907815"/>
          <w:citation/>
        </w:sdtPr>
        <w:sdtEndPr/>
        <w:sdtContent>
          <w:r w:rsidR="006935E7">
            <w:rPr>
              <w:rFonts w:ascii="Times New Roman" w:hAnsi="Times New Roman"/>
              <w:sz w:val="24"/>
            </w:rPr>
            <w:fldChar w:fldCharType="begin"/>
          </w:r>
          <w:r w:rsidR="006935E7">
            <w:rPr>
              <w:rFonts w:ascii="Times New Roman" w:hAnsi="Times New Roman"/>
              <w:sz w:val="24"/>
            </w:rPr>
            <w:instrText xml:space="preserve"> CITATION Wan21 \l 1033 </w:instrText>
          </w:r>
          <w:r w:rsidR="006935E7">
            <w:rPr>
              <w:rFonts w:ascii="Times New Roman" w:hAnsi="Times New Roman"/>
              <w:sz w:val="24"/>
            </w:rPr>
            <w:fldChar w:fldCharType="separate"/>
          </w:r>
          <w:r w:rsidR="006935E7" w:rsidRPr="006935E7">
            <w:rPr>
              <w:rFonts w:ascii="Times New Roman" w:hAnsi="Times New Roman"/>
              <w:noProof/>
              <w:sz w:val="24"/>
            </w:rPr>
            <w:t>(Wanyoike, 2021)</w:t>
          </w:r>
          <w:r w:rsidR="006935E7">
            <w:rPr>
              <w:rFonts w:ascii="Times New Roman" w:hAnsi="Times New Roman"/>
              <w:sz w:val="24"/>
            </w:rPr>
            <w:fldChar w:fldCharType="end"/>
          </w:r>
        </w:sdtContent>
      </w:sdt>
      <w:r w:rsidRPr="004A3454">
        <w:rPr>
          <w:rFonts w:ascii="Times New Roman" w:hAnsi="Times New Roman"/>
          <w:sz w:val="24"/>
        </w:rPr>
        <w:t>.</w:t>
      </w:r>
    </w:p>
    <w:p w14:paraId="7CD09CCA" w14:textId="62E090CE" w:rsidR="00E974F9" w:rsidRPr="004A3454" w:rsidRDefault="00B96D45" w:rsidP="00B96D45">
      <w:pPr>
        <w:pStyle w:val="Heading2"/>
        <w:rPr>
          <w:rFonts w:ascii="Times New Roman" w:hAnsi="Times New Roman"/>
          <w:sz w:val="24"/>
        </w:rPr>
      </w:pPr>
      <w:r w:rsidRPr="004A3454">
        <w:rPr>
          <w:rFonts w:ascii="Times New Roman" w:hAnsi="Times New Roman"/>
          <w:sz w:val="24"/>
        </w:rPr>
        <w:t>Entity Framework Core: Object-Relational Mapping for C#</w:t>
      </w:r>
    </w:p>
    <w:p w14:paraId="5C202419" w14:textId="6F8608CF" w:rsidR="00B96D45" w:rsidRPr="004A3454" w:rsidRDefault="00B96D45" w:rsidP="00B94201">
      <w:pPr>
        <w:rPr>
          <w:rFonts w:ascii="Times New Roman" w:hAnsi="Times New Roman"/>
          <w:sz w:val="24"/>
        </w:rPr>
      </w:pPr>
      <w:r w:rsidRPr="004A3454">
        <w:rPr>
          <w:rFonts w:ascii="Times New Roman" w:hAnsi="Times New Roman"/>
          <w:sz w:val="24"/>
        </w:rPr>
        <w:tab/>
      </w:r>
      <w:r w:rsidR="008708F3" w:rsidRPr="004A3454">
        <w:rPr>
          <w:rFonts w:ascii="Times New Roman" w:hAnsi="Times New Roman"/>
          <w:sz w:val="24"/>
        </w:rPr>
        <w:t xml:space="preserve">This object-relational mapper is developed by Microsoft, </w:t>
      </w:r>
      <w:r w:rsidR="00144778" w:rsidRPr="004A3454">
        <w:rPr>
          <w:rFonts w:ascii="Times New Roman" w:hAnsi="Times New Roman"/>
          <w:sz w:val="24"/>
        </w:rPr>
        <w:t xml:space="preserve">and it is a cross-platform version of Entity Framework. It supports </w:t>
      </w:r>
      <w:proofErr w:type="gramStart"/>
      <w:r w:rsidR="00144778" w:rsidRPr="004A3454">
        <w:rPr>
          <w:rFonts w:ascii="Times New Roman" w:hAnsi="Times New Roman"/>
          <w:sz w:val="24"/>
        </w:rPr>
        <w:t>all of</w:t>
      </w:r>
      <w:proofErr w:type="gramEnd"/>
      <w:r w:rsidR="00144778" w:rsidRPr="004A3454">
        <w:rPr>
          <w:rFonts w:ascii="Times New Roman" w:hAnsi="Times New Roman"/>
          <w:sz w:val="24"/>
        </w:rPr>
        <w:t xml:space="preserve"> the components of a high-quality object-relational mapper, through object-oriented programming and </w:t>
      </w:r>
      <w:r w:rsidR="00115792" w:rsidRPr="004A3454">
        <w:rPr>
          <w:rFonts w:ascii="Times New Roman" w:hAnsi="Times New Roman"/>
          <w:sz w:val="24"/>
        </w:rPr>
        <w:t>command line</w:t>
      </w:r>
      <w:r w:rsidR="00144778" w:rsidRPr="004A3454">
        <w:rPr>
          <w:rFonts w:ascii="Times New Roman" w:hAnsi="Times New Roman"/>
          <w:sz w:val="24"/>
        </w:rPr>
        <w:t xml:space="preserve"> tools. It also supports </w:t>
      </w:r>
      <w:r w:rsidR="00851921" w:rsidRPr="004A3454">
        <w:rPr>
          <w:rFonts w:ascii="Times New Roman" w:hAnsi="Times New Roman"/>
          <w:sz w:val="24"/>
        </w:rPr>
        <w:t>validation and</w:t>
      </w:r>
      <w:r w:rsidR="00144778" w:rsidRPr="004A3454">
        <w:rPr>
          <w:rFonts w:ascii="Times New Roman" w:hAnsi="Times New Roman"/>
          <w:sz w:val="24"/>
        </w:rPr>
        <w:t xml:space="preserve"> can be connected to various database systems </w:t>
      </w:r>
      <w:r w:rsidR="00590FA4" w:rsidRPr="004A3454">
        <w:rPr>
          <w:rFonts w:ascii="Times New Roman" w:hAnsi="Times New Roman"/>
          <w:sz w:val="24"/>
        </w:rPr>
        <w:t xml:space="preserve">outside of the Microsoft software ecosystem, such as PostgreSQL, SQLite, MySQL, and Oracle Database. </w:t>
      </w:r>
      <w:r w:rsidR="00512AFF" w:rsidRPr="004A3454">
        <w:rPr>
          <w:rFonts w:ascii="Times New Roman" w:hAnsi="Times New Roman"/>
          <w:sz w:val="24"/>
        </w:rPr>
        <w:t>To configure database entities, Entity Framework Core supports a fluent API. The following section shows how to apply Entity Framework core after a database is conceptualized.</w:t>
      </w:r>
    </w:p>
    <w:p w14:paraId="0EAEEA4C" w14:textId="3291C2A6" w:rsidR="00512AFF" w:rsidRPr="004A3454" w:rsidRDefault="00512AFF" w:rsidP="00512AFF">
      <w:pPr>
        <w:pStyle w:val="Heading1"/>
        <w:rPr>
          <w:rFonts w:ascii="Times New Roman" w:hAnsi="Times New Roman"/>
          <w:sz w:val="24"/>
        </w:rPr>
      </w:pPr>
      <w:r w:rsidRPr="004A3454">
        <w:rPr>
          <w:rFonts w:ascii="Times New Roman" w:hAnsi="Times New Roman"/>
          <w:sz w:val="24"/>
        </w:rPr>
        <w:t>Applying Entity Framework Core</w:t>
      </w:r>
    </w:p>
    <w:p w14:paraId="1CE525D6" w14:textId="516E911E" w:rsidR="00512AFF" w:rsidRPr="004A3454" w:rsidRDefault="0033436D" w:rsidP="0033436D">
      <w:pPr>
        <w:pStyle w:val="Heading2"/>
        <w:rPr>
          <w:rFonts w:ascii="Times New Roman" w:hAnsi="Times New Roman"/>
          <w:sz w:val="24"/>
        </w:rPr>
      </w:pPr>
      <w:r w:rsidRPr="004A3454">
        <w:rPr>
          <w:rFonts w:ascii="Times New Roman" w:hAnsi="Times New Roman"/>
          <w:sz w:val="24"/>
        </w:rPr>
        <w:t>Description of the Database</w:t>
      </w:r>
    </w:p>
    <w:p w14:paraId="76F0687E" w14:textId="3968BA2C" w:rsidR="0033436D" w:rsidRPr="004A3454" w:rsidRDefault="0033436D" w:rsidP="00B94201">
      <w:pPr>
        <w:rPr>
          <w:rFonts w:ascii="Times New Roman" w:hAnsi="Times New Roman"/>
          <w:sz w:val="24"/>
        </w:rPr>
      </w:pPr>
      <w:r w:rsidRPr="004A3454">
        <w:rPr>
          <w:rFonts w:ascii="Times New Roman" w:hAnsi="Times New Roman"/>
          <w:sz w:val="24"/>
        </w:rPr>
        <w:tab/>
      </w:r>
      <w:r w:rsidR="00394D4F" w:rsidRPr="004A3454">
        <w:rPr>
          <w:rFonts w:ascii="Times New Roman" w:hAnsi="Times New Roman"/>
          <w:sz w:val="24"/>
        </w:rPr>
        <w:t>The database that will be used to illustrate concepts pertaining to the utilization of Entity Framework Core is based on a company</w:t>
      </w:r>
      <w:r w:rsidR="00E32AF9" w:rsidRPr="004A3454">
        <w:rPr>
          <w:rFonts w:ascii="Times New Roman" w:hAnsi="Times New Roman"/>
          <w:sz w:val="24"/>
        </w:rPr>
        <w:t xml:space="preserve"> that produces teaching materials for various programs pertaining to different types of content being transcribed in a written language</w:t>
      </w:r>
      <w:r w:rsidR="00394D4F" w:rsidRPr="004A3454">
        <w:rPr>
          <w:rFonts w:ascii="Times New Roman" w:hAnsi="Times New Roman"/>
          <w:sz w:val="24"/>
        </w:rPr>
        <w:t xml:space="preserve">. </w:t>
      </w:r>
      <w:r w:rsidR="002744E2" w:rsidRPr="004A3454">
        <w:rPr>
          <w:rFonts w:ascii="Times New Roman" w:hAnsi="Times New Roman"/>
          <w:sz w:val="24"/>
        </w:rPr>
        <w:t xml:space="preserve">The participant entities include employees and programs in which </w:t>
      </w:r>
      <w:r w:rsidR="00E32AF9" w:rsidRPr="004A3454">
        <w:rPr>
          <w:rFonts w:ascii="Times New Roman" w:hAnsi="Times New Roman"/>
          <w:sz w:val="24"/>
        </w:rPr>
        <w:t>teaching materials are produced</w:t>
      </w:r>
      <w:r w:rsidR="002744E2" w:rsidRPr="004A3454">
        <w:rPr>
          <w:rFonts w:ascii="Times New Roman" w:hAnsi="Times New Roman"/>
          <w:sz w:val="24"/>
        </w:rPr>
        <w:t xml:space="preserve"> (i.e., programs for transcribing mathematical content versus musical score</w:t>
      </w:r>
      <w:r w:rsidR="000F6696" w:rsidRPr="004A3454">
        <w:rPr>
          <w:rFonts w:ascii="Times New Roman" w:hAnsi="Times New Roman"/>
          <w:sz w:val="24"/>
        </w:rPr>
        <w:t>s</w:t>
      </w:r>
      <w:r w:rsidR="002744E2" w:rsidRPr="004A3454">
        <w:rPr>
          <w:rFonts w:ascii="Times New Roman" w:hAnsi="Times New Roman"/>
          <w:sz w:val="24"/>
        </w:rPr>
        <w:t xml:space="preserve"> in the written language). The code used to illustrate the capabilities of the framework will </w:t>
      </w:r>
      <w:r w:rsidR="00002128" w:rsidRPr="004A3454">
        <w:rPr>
          <w:rFonts w:ascii="Times New Roman" w:hAnsi="Times New Roman"/>
          <w:sz w:val="24"/>
        </w:rPr>
        <w:t xml:space="preserve">also describe the rest of the database, </w:t>
      </w:r>
      <w:proofErr w:type="gramStart"/>
      <w:r w:rsidR="00002128" w:rsidRPr="004A3454">
        <w:rPr>
          <w:rFonts w:ascii="Times New Roman" w:hAnsi="Times New Roman"/>
          <w:sz w:val="24"/>
        </w:rPr>
        <w:t>in order to</w:t>
      </w:r>
      <w:proofErr w:type="gramEnd"/>
      <w:r w:rsidR="00002128" w:rsidRPr="004A3454">
        <w:rPr>
          <w:rFonts w:ascii="Times New Roman" w:hAnsi="Times New Roman"/>
          <w:sz w:val="24"/>
        </w:rPr>
        <w:t xml:space="preserve"> show how each concept maps to the facilities provided.</w:t>
      </w:r>
    </w:p>
    <w:p w14:paraId="592F91F7" w14:textId="55919BCA" w:rsidR="00002128" w:rsidRPr="004A3454" w:rsidRDefault="00002128" w:rsidP="00002128">
      <w:pPr>
        <w:pStyle w:val="Heading2"/>
        <w:rPr>
          <w:rFonts w:ascii="Times New Roman" w:hAnsi="Times New Roman"/>
          <w:sz w:val="24"/>
        </w:rPr>
      </w:pPr>
      <w:r w:rsidRPr="004A3454">
        <w:rPr>
          <w:rFonts w:ascii="Times New Roman" w:hAnsi="Times New Roman"/>
          <w:sz w:val="24"/>
        </w:rPr>
        <w:t>The Entity Framework Core Process</w:t>
      </w:r>
    </w:p>
    <w:p w14:paraId="4E128826" w14:textId="4355F0EA" w:rsidR="00002128" w:rsidRPr="004A3454" w:rsidRDefault="00002128" w:rsidP="00002128">
      <w:pPr>
        <w:pStyle w:val="Heading3"/>
        <w:rPr>
          <w:rFonts w:ascii="Times New Roman" w:hAnsi="Times New Roman"/>
        </w:rPr>
      </w:pPr>
      <w:r w:rsidRPr="004A3454">
        <w:rPr>
          <w:rFonts w:ascii="Times New Roman" w:hAnsi="Times New Roman"/>
        </w:rPr>
        <w:t>Initial Setup</w:t>
      </w:r>
    </w:p>
    <w:p w14:paraId="53082842" w14:textId="4EFFAA54" w:rsidR="00002128" w:rsidRPr="004A3454" w:rsidRDefault="00002128" w:rsidP="00B94201">
      <w:pPr>
        <w:rPr>
          <w:rFonts w:ascii="Times New Roman" w:hAnsi="Times New Roman"/>
          <w:sz w:val="24"/>
        </w:rPr>
      </w:pPr>
      <w:r w:rsidRPr="004A3454">
        <w:rPr>
          <w:rFonts w:ascii="Times New Roman" w:hAnsi="Times New Roman"/>
          <w:sz w:val="24"/>
        </w:rPr>
        <w:tab/>
      </w:r>
      <w:r w:rsidR="00A65AC3" w:rsidRPr="004A3454">
        <w:rPr>
          <w:rFonts w:ascii="Times New Roman" w:hAnsi="Times New Roman"/>
          <w:sz w:val="24"/>
        </w:rPr>
        <w:t xml:space="preserve">Entity Framework Core requires </w:t>
      </w:r>
      <w:r w:rsidR="00AD0319" w:rsidRPr="004A3454">
        <w:rPr>
          <w:rFonts w:ascii="Times New Roman" w:hAnsi="Times New Roman"/>
          <w:sz w:val="24"/>
        </w:rPr>
        <w:t>a</w:t>
      </w:r>
      <w:r w:rsidR="00A65AC3" w:rsidRPr="004A3454">
        <w:rPr>
          <w:rFonts w:ascii="Times New Roman" w:hAnsi="Times New Roman"/>
          <w:sz w:val="24"/>
        </w:rPr>
        <w:t xml:space="preserve"> project-creation stage</w:t>
      </w:r>
      <w:r w:rsidR="00EB132C">
        <w:rPr>
          <w:rFonts w:ascii="Times New Roman" w:hAnsi="Times New Roman"/>
          <w:sz w:val="24"/>
        </w:rPr>
        <w:t xml:space="preserve"> </w:t>
      </w:r>
      <w:sdt>
        <w:sdtPr>
          <w:rPr>
            <w:rFonts w:ascii="Times New Roman" w:hAnsi="Times New Roman"/>
            <w:sz w:val="24"/>
          </w:rPr>
          <w:id w:val="-1166470582"/>
          <w:citation/>
        </w:sdtPr>
        <w:sdtContent>
          <w:r w:rsidR="00EB132C">
            <w:rPr>
              <w:rFonts w:ascii="Times New Roman" w:hAnsi="Times New Roman"/>
              <w:sz w:val="24"/>
            </w:rPr>
            <w:fldChar w:fldCharType="begin"/>
          </w:r>
          <w:r w:rsidR="00EB132C">
            <w:rPr>
              <w:rFonts w:ascii="Times New Roman" w:hAnsi="Times New Roman"/>
              <w:sz w:val="24"/>
            </w:rPr>
            <w:instrText xml:space="preserve"> CITATION Mic17 \l 1033 </w:instrText>
          </w:r>
          <w:r w:rsidR="00EB132C">
            <w:rPr>
              <w:rFonts w:ascii="Times New Roman" w:hAnsi="Times New Roman"/>
              <w:sz w:val="24"/>
            </w:rPr>
            <w:fldChar w:fldCharType="separate"/>
          </w:r>
          <w:r w:rsidR="00EB132C" w:rsidRPr="00EB132C">
            <w:rPr>
              <w:rFonts w:ascii="Times New Roman" w:hAnsi="Times New Roman"/>
              <w:noProof/>
              <w:sz w:val="24"/>
            </w:rPr>
            <w:t>(Microsoft, 2017)</w:t>
          </w:r>
          <w:r w:rsidR="00EB132C">
            <w:rPr>
              <w:rFonts w:ascii="Times New Roman" w:hAnsi="Times New Roman"/>
              <w:sz w:val="24"/>
            </w:rPr>
            <w:fldChar w:fldCharType="end"/>
          </w:r>
        </w:sdtContent>
      </w:sdt>
      <w:r w:rsidR="00A65AC3" w:rsidRPr="004A3454">
        <w:rPr>
          <w:rFonts w:ascii="Times New Roman" w:hAnsi="Times New Roman"/>
          <w:sz w:val="24"/>
        </w:rPr>
        <w:t>, and the installation of its packages, as shown in the screenshot below:</w:t>
      </w:r>
    </w:p>
    <w:p w14:paraId="695E6D93" w14:textId="530B95E4" w:rsidR="00A65AC3" w:rsidRPr="004A3454" w:rsidRDefault="00A65AC3" w:rsidP="00B94201">
      <w:pPr>
        <w:rPr>
          <w:rFonts w:ascii="Times New Roman" w:hAnsi="Times New Roman"/>
          <w:sz w:val="24"/>
        </w:rPr>
      </w:pPr>
      <w:r w:rsidRPr="004A3454">
        <w:rPr>
          <w:rFonts w:ascii="Times New Roman" w:hAnsi="Times New Roman"/>
          <w:noProof/>
          <w:sz w:val="24"/>
        </w:rPr>
        <w:lastRenderedPageBreak/>
        <w:drawing>
          <wp:inline distT="0" distB="0" distL="0" distR="0" wp14:anchorId="7E822BF6" wp14:editId="5B2C8203">
            <wp:extent cx="5943600" cy="3188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88335"/>
                    </a:xfrm>
                    <a:prstGeom prst="rect">
                      <a:avLst/>
                    </a:prstGeom>
                  </pic:spPr>
                </pic:pic>
              </a:graphicData>
            </a:graphic>
          </wp:inline>
        </w:drawing>
      </w:r>
    </w:p>
    <w:p w14:paraId="6C39C65C" w14:textId="0DF8F8C4" w:rsidR="00A65AC3" w:rsidRPr="004A3454" w:rsidRDefault="00D25D73" w:rsidP="00D25D73">
      <w:pPr>
        <w:pStyle w:val="Heading3"/>
        <w:rPr>
          <w:rFonts w:ascii="Times New Roman" w:hAnsi="Times New Roman"/>
        </w:rPr>
      </w:pPr>
      <w:r w:rsidRPr="004A3454">
        <w:rPr>
          <w:rFonts w:ascii="Times New Roman" w:hAnsi="Times New Roman"/>
        </w:rPr>
        <w:t>Entity Creation</w:t>
      </w:r>
    </w:p>
    <w:p w14:paraId="236C2476" w14:textId="066F73D8" w:rsidR="00D25D73" w:rsidRPr="004A3454" w:rsidRDefault="00D25D73" w:rsidP="00B94201">
      <w:pPr>
        <w:rPr>
          <w:rFonts w:ascii="Times New Roman" w:hAnsi="Times New Roman"/>
          <w:sz w:val="24"/>
        </w:rPr>
      </w:pPr>
      <w:r w:rsidRPr="004A3454">
        <w:rPr>
          <w:rFonts w:ascii="Times New Roman" w:hAnsi="Times New Roman"/>
          <w:sz w:val="24"/>
        </w:rPr>
        <w:tab/>
      </w:r>
      <w:r w:rsidR="000B5315" w:rsidRPr="004A3454">
        <w:rPr>
          <w:rFonts w:ascii="Times New Roman" w:hAnsi="Times New Roman"/>
          <w:sz w:val="24"/>
        </w:rPr>
        <w:t>During this stage, classes are created, which represent the entities that were conceptualized in the design stage.</w:t>
      </w:r>
      <w:r w:rsidR="00FA0E21">
        <w:rPr>
          <w:rFonts w:ascii="Times New Roman" w:hAnsi="Times New Roman"/>
          <w:sz w:val="24"/>
        </w:rPr>
        <w:t xml:space="preserve"> Furthermore, there are packages within the .NET framework core and the entity framework core, which need to be included in each class through the using directive mechanism of the C# language. Those packages are System.Collection.Generic (where generic containers reside), Microsoft.EntityFrameworkCore (which will be required by context classes), and System.ComponentModel.DataAnnotations (where the Key and Required attributes reside).</w:t>
      </w:r>
      <w:r w:rsidR="00752356" w:rsidRPr="004A3454">
        <w:rPr>
          <w:rFonts w:ascii="Times New Roman" w:hAnsi="Times New Roman"/>
          <w:sz w:val="24"/>
        </w:rPr>
        <w:t xml:space="preserve"> The following code fragment represent </w:t>
      </w:r>
      <w:r w:rsidR="007D2B81" w:rsidRPr="004A3454">
        <w:rPr>
          <w:rFonts w:ascii="Times New Roman" w:hAnsi="Times New Roman"/>
          <w:sz w:val="24"/>
        </w:rPr>
        <w:t>two</w:t>
      </w:r>
      <w:r w:rsidR="00752356" w:rsidRPr="004A3454">
        <w:rPr>
          <w:rFonts w:ascii="Times New Roman" w:hAnsi="Times New Roman"/>
          <w:sz w:val="24"/>
        </w:rPr>
        <w:t xml:space="preserve"> enti</w:t>
      </w:r>
      <w:r w:rsidR="00C81776" w:rsidRPr="004A3454">
        <w:rPr>
          <w:rFonts w:ascii="Times New Roman" w:hAnsi="Times New Roman"/>
          <w:sz w:val="24"/>
        </w:rPr>
        <w:t>t</w:t>
      </w:r>
      <w:r w:rsidR="007D2B81" w:rsidRPr="004A3454">
        <w:rPr>
          <w:rFonts w:ascii="Times New Roman" w:hAnsi="Times New Roman"/>
          <w:sz w:val="24"/>
        </w:rPr>
        <w:t>ies</w:t>
      </w:r>
      <w:r w:rsidR="00752356" w:rsidRPr="004A3454">
        <w:rPr>
          <w:rFonts w:ascii="Times New Roman" w:hAnsi="Times New Roman"/>
          <w:sz w:val="24"/>
        </w:rPr>
        <w:t xml:space="preserve"> that conforms to the Entity Framework patterns:</w:t>
      </w:r>
    </w:p>
    <w:p w14:paraId="7FF93410" w14:textId="77777777" w:rsidR="00DF6673" w:rsidRPr="004A3454" w:rsidRDefault="000B5315" w:rsidP="000B5315">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569CD6"/>
          <w:sz w:val="24"/>
          <w:szCs w:val="21"/>
        </w:rPr>
        <w:t>public</w:t>
      </w:r>
      <w:r w:rsidRPr="004A3454">
        <w:rPr>
          <w:rFonts w:ascii="Times New Roman" w:eastAsia="Times New Roman" w:hAnsi="Times New Roman" w:cs="Times New Roman"/>
          <w:color w:val="D4D4D4"/>
          <w:sz w:val="24"/>
          <w:szCs w:val="21"/>
        </w:rPr>
        <w:t> </w:t>
      </w:r>
      <w:r w:rsidRPr="004A3454">
        <w:rPr>
          <w:rFonts w:ascii="Times New Roman" w:eastAsia="Times New Roman" w:hAnsi="Times New Roman" w:cs="Times New Roman"/>
          <w:color w:val="569CD6"/>
          <w:sz w:val="24"/>
          <w:szCs w:val="21"/>
        </w:rPr>
        <w:t>class</w:t>
      </w:r>
      <w:r w:rsidRPr="004A3454">
        <w:rPr>
          <w:rFonts w:ascii="Times New Roman" w:eastAsia="Times New Roman" w:hAnsi="Times New Roman" w:cs="Times New Roman"/>
          <w:color w:val="D4D4D4"/>
          <w:sz w:val="24"/>
          <w:szCs w:val="21"/>
        </w:rPr>
        <w:t> </w:t>
      </w:r>
      <w:r w:rsidRPr="004A3454">
        <w:rPr>
          <w:rFonts w:ascii="Times New Roman" w:eastAsia="Times New Roman" w:hAnsi="Times New Roman" w:cs="Times New Roman"/>
          <w:color w:val="4EC9B0"/>
          <w:sz w:val="24"/>
          <w:szCs w:val="21"/>
        </w:rPr>
        <w:t>Employee</w:t>
      </w:r>
      <w:r w:rsidR="00752356" w:rsidRPr="004A3454">
        <w:rPr>
          <w:rFonts w:ascii="Times New Roman" w:eastAsia="Times New Roman" w:hAnsi="Times New Roman" w:cs="Times New Roman"/>
          <w:color w:val="4EC9B0"/>
          <w:sz w:val="24"/>
          <w:szCs w:val="21"/>
        </w:rPr>
        <w:t xml:space="preserve"> </w:t>
      </w:r>
      <w:r w:rsidRPr="004A3454">
        <w:rPr>
          <w:rFonts w:ascii="Times New Roman" w:eastAsia="Times New Roman" w:hAnsi="Times New Roman" w:cs="Times New Roman"/>
          <w:color w:val="D4D4D4"/>
          <w:sz w:val="24"/>
          <w:szCs w:val="21"/>
        </w:rPr>
        <w:t>{</w:t>
      </w:r>
    </w:p>
    <w:p w14:paraId="447D4D2C" w14:textId="0402F18C" w:rsidR="000B5315" w:rsidRPr="004A3454" w:rsidRDefault="000B5315" w:rsidP="000B5315">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     [</w:t>
      </w:r>
      <w:r w:rsidRPr="004A3454">
        <w:rPr>
          <w:rFonts w:ascii="Times New Roman" w:eastAsia="Times New Roman" w:hAnsi="Times New Roman" w:cs="Times New Roman"/>
          <w:color w:val="4EC9B0"/>
          <w:sz w:val="24"/>
          <w:szCs w:val="21"/>
        </w:rPr>
        <w:t>Key</w:t>
      </w:r>
      <w:r w:rsidRPr="004A3454">
        <w:rPr>
          <w:rFonts w:ascii="Times New Roman" w:eastAsia="Times New Roman" w:hAnsi="Times New Roman" w:cs="Times New Roman"/>
          <w:color w:val="D4D4D4"/>
          <w:sz w:val="24"/>
          <w:szCs w:val="21"/>
        </w:rPr>
        <w:t>]</w:t>
      </w:r>
    </w:p>
    <w:p w14:paraId="16065EEA" w14:textId="24438107" w:rsidR="000B5315" w:rsidRPr="004A3454" w:rsidRDefault="000B5315" w:rsidP="000B5315">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    [</w:t>
      </w:r>
      <w:r w:rsidRPr="004A3454">
        <w:rPr>
          <w:rFonts w:ascii="Times New Roman" w:eastAsia="Times New Roman" w:hAnsi="Times New Roman" w:cs="Times New Roman"/>
          <w:color w:val="4EC9B0"/>
          <w:sz w:val="24"/>
          <w:szCs w:val="21"/>
        </w:rPr>
        <w:t>Required</w:t>
      </w:r>
      <w:r w:rsidRPr="004A3454">
        <w:rPr>
          <w:rFonts w:ascii="Times New Roman" w:eastAsia="Times New Roman" w:hAnsi="Times New Roman" w:cs="Times New Roman"/>
          <w:color w:val="D4D4D4"/>
          <w:sz w:val="24"/>
          <w:szCs w:val="21"/>
        </w:rPr>
        <w:t>]</w:t>
      </w:r>
    </w:p>
    <w:p w14:paraId="326D6EED" w14:textId="78F16A1A" w:rsidR="000B5315" w:rsidRPr="004A3454" w:rsidRDefault="000B5315" w:rsidP="000B5315">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    </w:t>
      </w:r>
      <w:r w:rsidRPr="004A3454">
        <w:rPr>
          <w:rFonts w:ascii="Times New Roman" w:eastAsia="Times New Roman" w:hAnsi="Times New Roman" w:cs="Times New Roman"/>
          <w:color w:val="569CD6"/>
          <w:sz w:val="24"/>
          <w:szCs w:val="21"/>
        </w:rPr>
        <w:t>public</w:t>
      </w:r>
      <w:r w:rsidRPr="004A3454">
        <w:rPr>
          <w:rFonts w:ascii="Times New Roman" w:eastAsia="Times New Roman" w:hAnsi="Times New Roman" w:cs="Times New Roman"/>
          <w:color w:val="D4D4D4"/>
          <w:sz w:val="24"/>
          <w:szCs w:val="21"/>
        </w:rPr>
        <w:t> </w:t>
      </w:r>
      <w:r w:rsidRPr="004A3454">
        <w:rPr>
          <w:rFonts w:ascii="Times New Roman" w:eastAsia="Times New Roman" w:hAnsi="Times New Roman" w:cs="Times New Roman"/>
          <w:color w:val="569CD6"/>
          <w:sz w:val="24"/>
          <w:szCs w:val="21"/>
        </w:rPr>
        <w:t>string</w:t>
      </w:r>
      <w:r w:rsidRPr="004A3454">
        <w:rPr>
          <w:rFonts w:ascii="Times New Roman" w:eastAsia="Times New Roman" w:hAnsi="Times New Roman" w:cs="Times New Roman"/>
          <w:color w:val="D4D4D4"/>
          <w:sz w:val="24"/>
          <w:szCs w:val="21"/>
        </w:rPr>
        <w:t> </w:t>
      </w:r>
      <w:r w:rsidRPr="004A3454">
        <w:rPr>
          <w:rFonts w:ascii="Times New Roman" w:eastAsia="Times New Roman" w:hAnsi="Times New Roman" w:cs="Times New Roman"/>
          <w:color w:val="9CDCFE"/>
          <w:sz w:val="24"/>
          <w:szCs w:val="21"/>
        </w:rPr>
        <w:t>EmployeeId</w:t>
      </w:r>
      <w:r w:rsidRPr="004A3454">
        <w:rPr>
          <w:rFonts w:ascii="Times New Roman" w:eastAsia="Times New Roman" w:hAnsi="Times New Roman" w:cs="Times New Roman"/>
          <w:color w:val="D4D4D4"/>
          <w:sz w:val="24"/>
          <w:szCs w:val="21"/>
        </w:rPr>
        <w:t> { </w:t>
      </w:r>
      <w:r w:rsidRPr="004A3454">
        <w:rPr>
          <w:rFonts w:ascii="Times New Roman" w:eastAsia="Times New Roman" w:hAnsi="Times New Roman" w:cs="Times New Roman"/>
          <w:color w:val="569CD6"/>
          <w:sz w:val="24"/>
          <w:szCs w:val="21"/>
        </w:rPr>
        <w:t>get</w:t>
      </w:r>
      <w:r w:rsidRPr="004A3454">
        <w:rPr>
          <w:rFonts w:ascii="Times New Roman" w:eastAsia="Times New Roman" w:hAnsi="Times New Roman" w:cs="Times New Roman"/>
          <w:color w:val="D4D4D4"/>
          <w:sz w:val="24"/>
          <w:szCs w:val="21"/>
        </w:rPr>
        <w:t>; </w:t>
      </w:r>
      <w:r w:rsidRPr="004A3454">
        <w:rPr>
          <w:rFonts w:ascii="Times New Roman" w:eastAsia="Times New Roman" w:hAnsi="Times New Roman" w:cs="Times New Roman"/>
          <w:color w:val="569CD6"/>
          <w:sz w:val="24"/>
          <w:szCs w:val="21"/>
        </w:rPr>
        <w:t>set</w:t>
      </w:r>
      <w:r w:rsidRPr="004A3454">
        <w:rPr>
          <w:rFonts w:ascii="Times New Roman" w:eastAsia="Times New Roman" w:hAnsi="Times New Roman" w:cs="Times New Roman"/>
          <w:color w:val="D4D4D4"/>
          <w:sz w:val="24"/>
          <w:szCs w:val="21"/>
        </w:rPr>
        <w:t>; }</w:t>
      </w:r>
    </w:p>
    <w:p w14:paraId="2B45597C" w14:textId="1147AE07" w:rsidR="000B5315" w:rsidRPr="004A3454" w:rsidRDefault="000B5315" w:rsidP="000B5315">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    </w:t>
      </w:r>
      <w:r w:rsidRPr="004A3454">
        <w:rPr>
          <w:rFonts w:ascii="Times New Roman" w:eastAsia="Times New Roman" w:hAnsi="Times New Roman" w:cs="Times New Roman"/>
          <w:color w:val="569CD6"/>
          <w:sz w:val="24"/>
          <w:szCs w:val="21"/>
        </w:rPr>
        <w:t>public</w:t>
      </w:r>
      <w:r w:rsidRPr="004A3454">
        <w:rPr>
          <w:rFonts w:ascii="Times New Roman" w:eastAsia="Times New Roman" w:hAnsi="Times New Roman" w:cs="Times New Roman"/>
          <w:color w:val="D4D4D4"/>
          <w:sz w:val="24"/>
          <w:szCs w:val="21"/>
        </w:rPr>
        <w:t> </w:t>
      </w:r>
      <w:r w:rsidRPr="004A3454">
        <w:rPr>
          <w:rFonts w:ascii="Times New Roman" w:eastAsia="Times New Roman" w:hAnsi="Times New Roman" w:cs="Times New Roman"/>
          <w:color w:val="569CD6"/>
          <w:sz w:val="24"/>
          <w:szCs w:val="21"/>
        </w:rPr>
        <w:t>string</w:t>
      </w:r>
      <w:r w:rsidRPr="004A3454">
        <w:rPr>
          <w:rFonts w:ascii="Times New Roman" w:eastAsia="Times New Roman" w:hAnsi="Times New Roman" w:cs="Times New Roman"/>
          <w:color w:val="D4D4D4"/>
          <w:sz w:val="24"/>
          <w:szCs w:val="21"/>
        </w:rPr>
        <w:t> </w:t>
      </w:r>
      <w:r w:rsidRPr="004A3454">
        <w:rPr>
          <w:rFonts w:ascii="Times New Roman" w:eastAsia="Times New Roman" w:hAnsi="Times New Roman" w:cs="Times New Roman"/>
          <w:color w:val="9CDCFE"/>
          <w:sz w:val="24"/>
          <w:szCs w:val="21"/>
        </w:rPr>
        <w:t>ProgramId</w:t>
      </w:r>
      <w:r w:rsidRPr="004A3454">
        <w:rPr>
          <w:rFonts w:ascii="Times New Roman" w:eastAsia="Times New Roman" w:hAnsi="Times New Roman" w:cs="Times New Roman"/>
          <w:color w:val="D4D4D4"/>
          <w:sz w:val="24"/>
          <w:szCs w:val="21"/>
        </w:rPr>
        <w:t> { </w:t>
      </w:r>
      <w:r w:rsidRPr="004A3454">
        <w:rPr>
          <w:rFonts w:ascii="Times New Roman" w:eastAsia="Times New Roman" w:hAnsi="Times New Roman" w:cs="Times New Roman"/>
          <w:color w:val="569CD6"/>
          <w:sz w:val="24"/>
          <w:szCs w:val="21"/>
        </w:rPr>
        <w:t>get</w:t>
      </w:r>
      <w:r w:rsidRPr="004A3454">
        <w:rPr>
          <w:rFonts w:ascii="Times New Roman" w:eastAsia="Times New Roman" w:hAnsi="Times New Roman" w:cs="Times New Roman"/>
          <w:color w:val="D4D4D4"/>
          <w:sz w:val="24"/>
          <w:szCs w:val="21"/>
        </w:rPr>
        <w:t>; </w:t>
      </w:r>
      <w:r w:rsidRPr="004A3454">
        <w:rPr>
          <w:rFonts w:ascii="Times New Roman" w:eastAsia="Times New Roman" w:hAnsi="Times New Roman" w:cs="Times New Roman"/>
          <w:color w:val="569CD6"/>
          <w:sz w:val="24"/>
          <w:szCs w:val="21"/>
        </w:rPr>
        <w:t>set</w:t>
      </w:r>
      <w:r w:rsidRPr="004A3454">
        <w:rPr>
          <w:rFonts w:ascii="Times New Roman" w:eastAsia="Times New Roman" w:hAnsi="Times New Roman" w:cs="Times New Roman"/>
          <w:color w:val="D4D4D4"/>
          <w:sz w:val="24"/>
          <w:szCs w:val="21"/>
        </w:rPr>
        <w:t>; }</w:t>
      </w:r>
    </w:p>
    <w:p w14:paraId="2EA64039" w14:textId="74227653" w:rsidR="000B5315" w:rsidRPr="004A3454" w:rsidRDefault="000B5315" w:rsidP="000B5315">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    [</w:t>
      </w:r>
      <w:r w:rsidRPr="004A3454">
        <w:rPr>
          <w:rFonts w:ascii="Times New Roman" w:eastAsia="Times New Roman" w:hAnsi="Times New Roman" w:cs="Times New Roman"/>
          <w:color w:val="4EC9B0"/>
          <w:sz w:val="24"/>
          <w:szCs w:val="21"/>
        </w:rPr>
        <w:t>Required</w:t>
      </w:r>
      <w:r w:rsidRPr="004A3454">
        <w:rPr>
          <w:rFonts w:ascii="Times New Roman" w:eastAsia="Times New Roman" w:hAnsi="Times New Roman" w:cs="Times New Roman"/>
          <w:color w:val="D4D4D4"/>
          <w:sz w:val="24"/>
          <w:szCs w:val="21"/>
        </w:rPr>
        <w:t>]</w:t>
      </w:r>
    </w:p>
    <w:p w14:paraId="3931A6F1" w14:textId="51C9B18D" w:rsidR="000B5315" w:rsidRPr="004A3454" w:rsidRDefault="000B5315" w:rsidP="000B5315">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    </w:t>
      </w:r>
      <w:r w:rsidRPr="004A3454">
        <w:rPr>
          <w:rFonts w:ascii="Times New Roman" w:eastAsia="Times New Roman" w:hAnsi="Times New Roman" w:cs="Times New Roman"/>
          <w:color w:val="569CD6"/>
          <w:sz w:val="24"/>
          <w:szCs w:val="21"/>
        </w:rPr>
        <w:t>public</w:t>
      </w:r>
      <w:r w:rsidRPr="004A3454">
        <w:rPr>
          <w:rFonts w:ascii="Times New Roman" w:eastAsia="Times New Roman" w:hAnsi="Times New Roman" w:cs="Times New Roman"/>
          <w:color w:val="D4D4D4"/>
          <w:sz w:val="24"/>
          <w:szCs w:val="21"/>
        </w:rPr>
        <w:t> </w:t>
      </w:r>
      <w:r w:rsidRPr="004A3454">
        <w:rPr>
          <w:rFonts w:ascii="Times New Roman" w:eastAsia="Times New Roman" w:hAnsi="Times New Roman" w:cs="Times New Roman"/>
          <w:color w:val="569CD6"/>
          <w:sz w:val="24"/>
          <w:szCs w:val="21"/>
        </w:rPr>
        <w:t>string</w:t>
      </w:r>
      <w:r w:rsidRPr="004A3454">
        <w:rPr>
          <w:rFonts w:ascii="Times New Roman" w:eastAsia="Times New Roman" w:hAnsi="Times New Roman" w:cs="Times New Roman"/>
          <w:color w:val="D4D4D4"/>
          <w:sz w:val="24"/>
          <w:szCs w:val="21"/>
        </w:rPr>
        <w:t> </w:t>
      </w:r>
      <w:r w:rsidRPr="004A3454">
        <w:rPr>
          <w:rFonts w:ascii="Times New Roman" w:eastAsia="Times New Roman" w:hAnsi="Times New Roman" w:cs="Times New Roman"/>
          <w:color w:val="9CDCFE"/>
          <w:sz w:val="24"/>
          <w:szCs w:val="21"/>
        </w:rPr>
        <w:t>FirstName</w:t>
      </w:r>
      <w:r w:rsidRPr="004A3454">
        <w:rPr>
          <w:rFonts w:ascii="Times New Roman" w:eastAsia="Times New Roman" w:hAnsi="Times New Roman" w:cs="Times New Roman"/>
          <w:color w:val="D4D4D4"/>
          <w:sz w:val="24"/>
          <w:szCs w:val="21"/>
        </w:rPr>
        <w:t> { </w:t>
      </w:r>
      <w:r w:rsidRPr="004A3454">
        <w:rPr>
          <w:rFonts w:ascii="Times New Roman" w:eastAsia="Times New Roman" w:hAnsi="Times New Roman" w:cs="Times New Roman"/>
          <w:color w:val="569CD6"/>
          <w:sz w:val="24"/>
          <w:szCs w:val="21"/>
        </w:rPr>
        <w:t>get</w:t>
      </w:r>
      <w:r w:rsidRPr="004A3454">
        <w:rPr>
          <w:rFonts w:ascii="Times New Roman" w:eastAsia="Times New Roman" w:hAnsi="Times New Roman" w:cs="Times New Roman"/>
          <w:color w:val="D4D4D4"/>
          <w:sz w:val="24"/>
          <w:szCs w:val="21"/>
        </w:rPr>
        <w:t>; </w:t>
      </w:r>
      <w:r w:rsidRPr="004A3454">
        <w:rPr>
          <w:rFonts w:ascii="Times New Roman" w:eastAsia="Times New Roman" w:hAnsi="Times New Roman" w:cs="Times New Roman"/>
          <w:color w:val="569CD6"/>
          <w:sz w:val="24"/>
          <w:szCs w:val="21"/>
        </w:rPr>
        <w:t>set</w:t>
      </w:r>
      <w:r w:rsidRPr="004A3454">
        <w:rPr>
          <w:rFonts w:ascii="Times New Roman" w:eastAsia="Times New Roman" w:hAnsi="Times New Roman" w:cs="Times New Roman"/>
          <w:color w:val="D4D4D4"/>
          <w:sz w:val="24"/>
          <w:szCs w:val="21"/>
        </w:rPr>
        <w:t>; }</w:t>
      </w:r>
    </w:p>
    <w:p w14:paraId="40DE4145" w14:textId="254A7C74" w:rsidR="000B5315" w:rsidRPr="004A3454" w:rsidRDefault="000B5315" w:rsidP="000B5315">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    [</w:t>
      </w:r>
      <w:r w:rsidRPr="004A3454">
        <w:rPr>
          <w:rFonts w:ascii="Times New Roman" w:eastAsia="Times New Roman" w:hAnsi="Times New Roman" w:cs="Times New Roman"/>
          <w:color w:val="4EC9B0"/>
          <w:sz w:val="24"/>
          <w:szCs w:val="21"/>
        </w:rPr>
        <w:t>Required</w:t>
      </w:r>
      <w:r w:rsidRPr="004A3454">
        <w:rPr>
          <w:rFonts w:ascii="Times New Roman" w:eastAsia="Times New Roman" w:hAnsi="Times New Roman" w:cs="Times New Roman"/>
          <w:color w:val="D4D4D4"/>
          <w:sz w:val="24"/>
          <w:szCs w:val="21"/>
        </w:rPr>
        <w:t>]</w:t>
      </w:r>
    </w:p>
    <w:p w14:paraId="660F1C67" w14:textId="7F16AB78" w:rsidR="000B5315" w:rsidRPr="004A3454" w:rsidRDefault="000B5315" w:rsidP="000B5315">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    </w:t>
      </w:r>
      <w:r w:rsidRPr="004A3454">
        <w:rPr>
          <w:rFonts w:ascii="Times New Roman" w:eastAsia="Times New Roman" w:hAnsi="Times New Roman" w:cs="Times New Roman"/>
          <w:color w:val="569CD6"/>
          <w:sz w:val="24"/>
          <w:szCs w:val="21"/>
        </w:rPr>
        <w:t>public</w:t>
      </w:r>
      <w:r w:rsidRPr="004A3454">
        <w:rPr>
          <w:rFonts w:ascii="Times New Roman" w:eastAsia="Times New Roman" w:hAnsi="Times New Roman" w:cs="Times New Roman"/>
          <w:color w:val="D4D4D4"/>
          <w:sz w:val="24"/>
          <w:szCs w:val="21"/>
        </w:rPr>
        <w:t> </w:t>
      </w:r>
      <w:r w:rsidRPr="004A3454">
        <w:rPr>
          <w:rFonts w:ascii="Times New Roman" w:eastAsia="Times New Roman" w:hAnsi="Times New Roman" w:cs="Times New Roman"/>
          <w:color w:val="569CD6"/>
          <w:sz w:val="24"/>
          <w:szCs w:val="21"/>
        </w:rPr>
        <w:t>string</w:t>
      </w:r>
      <w:r w:rsidRPr="004A3454">
        <w:rPr>
          <w:rFonts w:ascii="Times New Roman" w:eastAsia="Times New Roman" w:hAnsi="Times New Roman" w:cs="Times New Roman"/>
          <w:color w:val="D4D4D4"/>
          <w:sz w:val="24"/>
          <w:szCs w:val="21"/>
        </w:rPr>
        <w:t> </w:t>
      </w:r>
      <w:r w:rsidRPr="004A3454">
        <w:rPr>
          <w:rFonts w:ascii="Times New Roman" w:eastAsia="Times New Roman" w:hAnsi="Times New Roman" w:cs="Times New Roman"/>
          <w:color w:val="9CDCFE"/>
          <w:sz w:val="24"/>
          <w:szCs w:val="21"/>
        </w:rPr>
        <w:t>LastName</w:t>
      </w:r>
      <w:r w:rsidRPr="004A3454">
        <w:rPr>
          <w:rFonts w:ascii="Times New Roman" w:eastAsia="Times New Roman" w:hAnsi="Times New Roman" w:cs="Times New Roman"/>
          <w:color w:val="D4D4D4"/>
          <w:sz w:val="24"/>
          <w:szCs w:val="21"/>
        </w:rPr>
        <w:t> { </w:t>
      </w:r>
      <w:r w:rsidRPr="004A3454">
        <w:rPr>
          <w:rFonts w:ascii="Times New Roman" w:eastAsia="Times New Roman" w:hAnsi="Times New Roman" w:cs="Times New Roman"/>
          <w:color w:val="569CD6"/>
          <w:sz w:val="24"/>
          <w:szCs w:val="21"/>
        </w:rPr>
        <w:t>get</w:t>
      </w:r>
      <w:r w:rsidRPr="004A3454">
        <w:rPr>
          <w:rFonts w:ascii="Times New Roman" w:eastAsia="Times New Roman" w:hAnsi="Times New Roman" w:cs="Times New Roman"/>
          <w:color w:val="D4D4D4"/>
          <w:sz w:val="24"/>
          <w:szCs w:val="21"/>
        </w:rPr>
        <w:t>; </w:t>
      </w:r>
      <w:r w:rsidRPr="004A3454">
        <w:rPr>
          <w:rFonts w:ascii="Times New Roman" w:eastAsia="Times New Roman" w:hAnsi="Times New Roman" w:cs="Times New Roman"/>
          <w:color w:val="569CD6"/>
          <w:sz w:val="24"/>
          <w:szCs w:val="21"/>
        </w:rPr>
        <w:t>set</w:t>
      </w:r>
      <w:r w:rsidRPr="004A3454">
        <w:rPr>
          <w:rFonts w:ascii="Times New Roman" w:eastAsia="Times New Roman" w:hAnsi="Times New Roman" w:cs="Times New Roman"/>
          <w:color w:val="D4D4D4"/>
          <w:sz w:val="24"/>
          <w:szCs w:val="21"/>
        </w:rPr>
        <w:t>; }</w:t>
      </w:r>
    </w:p>
    <w:p w14:paraId="261742BB" w14:textId="4D11F52F" w:rsidR="000B5315" w:rsidRDefault="000B5315" w:rsidP="000B5315">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w:t>
      </w:r>
    </w:p>
    <w:p w14:paraId="7056DCD8" w14:textId="77777777" w:rsidR="00425E32" w:rsidRPr="00425E32" w:rsidRDefault="00425E32" w:rsidP="00425E32">
      <w:pPr>
        <w:shd w:val="clear" w:color="auto" w:fill="1E1E1E"/>
        <w:spacing w:after="0" w:line="285" w:lineRule="atLeast"/>
        <w:rPr>
          <w:rFonts w:ascii="Times New Roman" w:eastAsia="Times New Roman" w:hAnsi="Times New Roman" w:cs="Times New Roman"/>
          <w:color w:val="D4D4D4"/>
          <w:sz w:val="24"/>
          <w:szCs w:val="21"/>
        </w:rPr>
      </w:pPr>
      <w:r w:rsidRPr="00425E32">
        <w:rPr>
          <w:rFonts w:ascii="Times New Roman" w:eastAsia="Times New Roman" w:hAnsi="Times New Roman" w:cs="Times New Roman"/>
          <w:color w:val="D4D4D4"/>
          <w:sz w:val="24"/>
          <w:szCs w:val="21"/>
        </w:rPr>
        <w:t xml:space="preserve">    public class TransccriptionProgram {</w:t>
      </w:r>
    </w:p>
    <w:p w14:paraId="4F633B16" w14:textId="77777777" w:rsidR="00425E32" w:rsidRPr="00425E32" w:rsidRDefault="00425E32" w:rsidP="00425E32">
      <w:pPr>
        <w:shd w:val="clear" w:color="auto" w:fill="1E1E1E"/>
        <w:spacing w:after="0" w:line="285" w:lineRule="atLeast"/>
        <w:rPr>
          <w:rFonts w:ascii="Times New Roman" w:eastAsia="Times New Roman" w:hAnsi="Times New Roman" w:cs="Times New Roman"/>
          <w:color w:val="D4D4D4"/>
          <w:sz w:val="24"/>
          <w:szCs w:val="21"/>
        </w:rPr>
      </w:pPr>
      <w:r w:rsidRPr="00425E32">
        <w:rPr>
          <w:rFonts w:ascii="Times New Roman" w:eastAsia="Times New Roman" w:hAnsi="Times New Roman" w:cs="Times New Roman"/>
          <w:color w:val="D4D4D4"/>
          <w:sz w:val="24"/>
          <w:szCs w:val="21"/>
        </w:rPr>
        <w:t xml:space="preserve">        [Key]    [Required]</w:t>
      </w:r>
    </w:p>
    <w:p w14:paraId="2CDE9522" w14:textId="77777777" w:rsidR="00425E32" w:rsidRPr="00425E32" w:rsidRDefault="00425E32" w:rsidP="00425E32">
      <w:pPr>
        <w:shd w:val="clear" w:color="auto" w:fill="1E1E1E"/>
        <w:spacing w:after="0" w:line="285" w:lineRule="atLeast"/>
        <w:rPr>
          <w:rFonts w:ascii="Times New Roman" w:eastAsia="Times New Roman" w:hAnsi="Times New Roman" w:cs="Times New Roman"/>
          <w:color w:val="D4D4D4"/>
          <w:sz w:val="24"/>
          <w:szCs w:val="21"/>
        </w:rPr>
      </w:pPr>
      <w:r w:rsidRPr="00425E32">
        <w:rPr>
          <w:rFonts w:ascii="Times New Roman" w:eastAsia="Times New Roman" w:hAnsi="Times New Roman" w:cs="Times New Roman"/>
          <w:color w:val="D4D4D4"/>
          <w:sz w:val="24"/>
          <w:szCs w:val="21"/>
        </w:rPr>
        <w:t xml:space="preserve">        public string ProgramId { get; set; }</w:t>
      </w:r>
    </w:p>
    <w:p w14:paraId="720C0088" w14:textId="77777777" w:rsidR="00425E32" w:rsidRPr="00425E32" w:rsidRDefault="00425E32" w:rsidP="00425E32">
      <w:pPr>
        <w:shd w:val="clear" w:color="auto" w:fill="1E1E1E"/>
        <w:spacing w:after="0" w:line="285" w:lineRule="atLeast"/>
        <w:rPr>
          <w:rFonts w:ascii="Times New Roman" w:eastAsia="Times New Roman" w:hAnsi="Times New Roman" w:cs="Times New Roman"/>
          <w:color w:val="D4D4D4"/>
          <w:sz w:val="24"/>
          <w:szCs w:val="21"/>
        </w:rPr>
      </w:pPr>
      <w:r w:rsidRPr="00425E32">
        <w:rPr>
          <w:rFonts w:ascii="Times New Roman" w:eastAsia="Times New Roman" w:hAnsi="Times New Roman" w:cs="Times New Roman"/>
          <w:color w:val="D4D4D4"/>
          <w:sz w:val="24"/>
          <w:szCs w:val="21"/>
        </w:rPr>
        <w:t xml:space="preserve">    public string EmployeeId { get; set; }</w:t>
      </w:r>
    </w:p>
    <w:p w14:paraId="517D50AD" w14:textId="77777777" w:rsidR="00425E32" w:rsidRPr="00425E32" w:rsidRDefault="00425E32" w:rsidP="00425E32">
      <w:pPr>
        <w:shd w:val="clear" w:color="auto" w:fill="1E1E1E"/>
        <w:spacing w:after="0" w:line="285" w:lineRule="atLeast"/>
        <w:rPr>
          <w:rFonts w:ascii="Times New Roman" w:eastAsia="Times New Roman" w:hAnsi="Times New Roman" w:cs="Times New Roman"/>
          <w:color w:val="D4D4D4"/>
          <w:sz w:val="24"/>
          <w:szCs w:val="21"/>
        </w:rPr>
      </w:pPr>
      <w:r w:rsidRPr="00425E32">
        <w:rPr>
          <w:rFonts w:ascii="Times New Roman" w:eastAsia="Times New Roman" w:hAnsi="Times New Roman" w:cs="Times New Roman"/>
          <w:color w:val="D4D4D4"/>
          <w:sz w:val="24"/>
          <w:szCs w:val="21"/>
        </w:rPr>
        <w:t xml:space="preserve">    [Required]</w:t>
      </w:r>
    </w:p>
    <w:p w14:paraId="4F8CCCA5" w14:textId="77777777" w:rsidR="00425E32" w:rsidRPr="00425E32" w:rsidRDefault="00425E32" w:rsidP="00425E32">
      <w:pPr>
        <w:shd w:val="clear" w:color="auto" w:fill="1E1E1E"/>
        <w:spacing w:after="0" w:line="285" w:lineRule="atLeast"/>
        <w:rPr>
          <w:rFonts w:ascii="Times New Roman" w:eastAsia="Times New Roman" w:hAnsi="Times New Roman" w:cs="Times New Roman"/>
          <w:color w:val="D4D4D4"/>
          <w:sz w:val="24"/>
          <w:szCs w:val="21"/>
        </w:rPr>
      </w:pPr>
      <w:r w:rsidRPr="00425E32">
        <w:rPr>
          <w:rFonts w:ascii="Times New Roman" w:eastAsia="Times New Roman" w:hAnsi="Times New Roman" w:cs="Times New Roman"/>
          <w:color w:val="D4D4D4"/>
          <w:sz w:val="24"/>
          <w:szCs w:val="21"/>
        </w:rPr>
        <w:t xml:space="preserve">    public string Type { get; set; }</w:t>
      </w:r>
    </w:p>
    <w:p w14:paraId="44F7E983" w14:textId="6793C0F0" w:rsidR="00425E32" w:rsidRPr="004A3454" w:rsidRDefault="00425E32" w:rsidP="00425E32">
      <w:pPr>
        <w:shd w:val="clear" w:color="auto" w:fill="1E1E1E"/>
        <w:spacing w:after="0" w:line="285" w:lineRule="atLeast"/>
        <w:rPr>
          <w:rFonts w:ascii="Times New Roman" w:eastAsia="Times New Roman" w:hAnsi="Times New Roman" w:cs="Times New Roman"/>
          <w:color w:val="D4D4D4"/>
          <w:sz w:val="24"/>
          <w:szCs w:val="21"/>
        </w:rPr>
      </w:pPr>
      <w:r w:rsidRPr="00425E32">
        <w:rPr>
          <w:rFonts w:ascii="Times New Roman" w:eastAsia="Times New Roman" w:hAnsi="Times New Roman" w:cs="Times New Roman"/>
          <w:color w:val="D4D4D4"/>
          <w:sz w:val="24"/>
          <w:szCs w:val="21"/>
        </w:rPr>
        <w:t>}</w:t>
      </w:r>
    </w:p>
    <w:p w14:paraId="4780D0A7" w14:textId="1307A8C2" w:rsidR="000B5315" w:rsidRPr="004A3454" w:rsidRDefault="000B5315" w:rsidP="00F014D8">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lastRenderedPageBreak/>
        <w:tab/>
      </w:r>
      <w:r w:rsidR="00DF6673" w:rsidRPr="004A3454">
        <w:rPr>
          <w:rFonts w:ascii="Times New Roman" w:eastAsia="Times New Roman" w:hAnsi="Times New Roman" w:cs="Times New Roman"/>
          <w:color w:val="D4D4D4"/>
          <w:sz w:val="24"/>
          <w:szCs w:val="21"/>
        </w:rPr>
        <w:t>T</w:t>
      </w:r>
      <w:r w:rsidRPr="004A3454">
        <w:rPr>
          <w:rFonts w:ascii="Times New Roman" w:eastAsia="Times New Roman" w:hAnsi="Times New Roman" w:cs="Times New Roman"/>
          <w:color w:val="D4D4D4"/>
          <w:sz w:val="24"/>
          <w:szCs w:val="21"/>
        </w:rPr>
        <w:t>he Key and Required attributes are used to generate a NOT NULL SQL integrity constraint on the database. The C# properties map to attributes of each entity. The keywords get and set allows for modification of the</w:t>
      </w:r>
      <w:r w:rsidR="00A26948" w:rsidRPr="004A3454">
        <w:rPr>
          <w:rFonts w:ascii="Times New Roman" w:eastAsia="Times New Roman" w:hAnsi="Times New Roman" w:cs="Times New Roman"/>
          <w:color w:val="D4D4D4"/>
          <w:sz w:val="24"/>
          <w:szCs w:val="21"/>
        </w:rPr>
        <w:t xml:space="preserve"> instances of each</w:t>
      </w:r>
      <w:r w:rsidRPr="004A3454">
        <w:rPr>
          <w:rFonts w:ascii="Times New Roman" w:eastAsia="Times New Roman" w:hAnsi="Times New Roman" w:cs="Times New Roman"/>
          <w:color w:val="D4D4D4"/>
          <w:sz w:val="24"/>
          <w:szCs w:val="21"/>
        </w:rPr>
        <w:t xml:space="preserve"> </w:t>
      </w:r>
      <w:r w:rsidR="00A26948" w:rsidRPr="004A3454">
        <w:rPr>
          <w:rFonts w:ascii="Times New Roman" w:eastAsia="Times New Roman" w:hAnsi="Times New Roman" w:cs="Times New Roman"/>
          <w:color w:val="D4D4D4"/>
          <w:sz w:val="24"/>
          <w:szCs w:val="21"/>
        </w:rPr>
        <w:t>enti</w:t>
      </w:r>
      <w:r w:rsidR="00F014D8" w:rsidRPr="004A3454">
        <w:rPr>
          <w:rFonts w:ascii="Times New Roman" w:eastAsia="Times New Roman" w:hAnsi="Times New Roman" w:cs="Times New Roman"/>
          <w:color w:val="D4D4D4"/>
          <w:sz w:val="24"/>
          <w:szCs w:val="21"/>
        </w:rPr>
        <w:t>t</w:t>
      </w:r>
      <w:r w:rsidR="00A26948" w:rsidRPr="004A3454">
        <w:rPr>
          <w:rFonts w:ascii="Times New Roman" w:eastAsia="Times New Roman" w:hAnsi="Times New Roman" w:cs="Times New Roman"/>
          <w:color w:val="D4D4D4"/>
          <w:sz w:val="24"/>
          <w:szCs w:val="21"/>
        </w:rPr>
        <w:t>y at runtime.</w:t>
      </w:r>
    </w:p>
    <w:p w14:paraId="72E85A13" w14:textId="674A4F17" w:rsidR="00444BC3" w:rsidRPr="004A3454" w:rsidRDefault="00444BC3" w:rsidP="00444BC3">
      <w:pPr>
        <w:pStyle w:val="Heading3"/>
        <w:rPr>
          <w:rFonts w:ascii="Times New Roman" w:eastAsia="Times New Roman" w:hAnsi="Times New Roman"/>
        </w:rPr>
      </w:pPr>
      <w:r w:rsidRPr="004A3454">
        <w:rPr>
          <w:rFonts w:ascii="Times New Roman" w:eastAsia="Times New Roman" w:hAnsi="Times New Roman"/>
        </w:rPr>
        <w:t>Context Class Creation</w:t>
      </w:r>
    </w:p>
    <w:p w14:paraId="28C92689" w14:textId="0C43D84B" w:rsidR="00444BC3" w:rsidRPr="004A3454" w:rsidRDefault="00444BC3" w:rsidP="00F014D8">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ab/>
        <w:t xml:space="preserve">Context classes represent a connection between a program and a database system. There are two important events for which actions need to be executed. During configuration of a particular connection, it is necessary to indicate which database system needs to </w:t>
      </w:r>
      <w:proofErr w:type="gramStart"/>
      <w:r w:rsidRPr="004A3454">
        <w:rPr>
          <w:rFonts w:ascii="Times New Roman" w:eastAsia="Times New Roman" w:hAnsi="Times New Roman" w:cs="Times New Roman"/>
          <w:color w:val="D4D4D4"/>
          <w:sz w:val="24"/>
          <w:szCs w:val="21"/>
        </w:rPr>
        <w:t>be connected with</w:t>
      </w:r>
      <w:proofErr w:type="gramEnd"/>
      <w:r w:rsidRPr="004A3454">
        <w:rPr>
          <w:rFonts w:ascii="Times New Roman" w:eastAsia="Times New Roman" w:hAnsi="Times New Roman" w:cs="Times New Roman"/>
          <w:color w:val="D4D4D4"/>
          <w:sz w:val="24"/>
          <w:szCs w:val="21"/>
        </w:rPr>
        <w:t xml:space="preserve">. During the creation of entities, known as models in Entity Framework Core, relationships between entities need to be specified (one can also specify relationship connectivity by making one entity a property of the other, but the method shown below </w:t>
      </w:r>
      <w:r w:rsidR="0032577B" w:rsidRPr="004A3454">
        <w:rPr>
          <w:rFonts w:ascii="Times New Roman" w:eastAsia="Times New Roman" w:hAnsi="Times New Roman" w:cs="Times New Roman"/>
          <w:color w:val="D4D4D4"/>
          <w:sz w:val="24"/>
          <w:szCs w:val="21"/>
        </w:rPr>
        <w:t>results in clearer code</w:t>
      </w:r>
      <w:r w:rsidRPr="004A3454">
        <w:rPr>
          <w:rFonts w:ascii="Times New Roman" w:eastAsia="Times New Roman" w:hAnsi="Times New Roman" w:cs="Times New Roman"/>
          <w:color w:val="D4D4D4"/>
          <w:sz w:val="24"/>
          <w:szCs w:val="21"/>
        </w:rPr>
        <w:t>).</w:t>
      </w:r>
    </w:p>
    <w:p w14:paraId="77026ED8" w14:textId="77777777" w:rsidR="00A6130A" w:rsidRPr="004A3454" w:rsidRDefault="00A6130A" w:rsidP="00A6130A">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public class TranscriptionDbContext : DbContext {</w:t>
      </w:r>
    </w:p>
    <w:p w14:paraId="33634FCD" w14:textId="77777777" w:rsidR="00A6130A" w:rsidRPr="004A3454" w:rsidRDefault="00A6130A" w:rsidP="00A6130A">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ab/>
        <w:t>public DbSet&lt;Employee&gt; Employees { get; set; }</w:t>
      </w:r>
    </w:p>
    <w:p w14:paraId="03F944B7" w14:textId="77777777" w:rsidR="00A6130A" w:rsidRPr="004A3454" w:rsidRDefault="00A6130A" w:rsidP="00A6130A">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 xml:space="preserve">    public DbSet&lt;TransccriptionProgram&gt; TransccriptionPrograms { get; set; }</w:t>
      </w:r>
    </w:p>
    <w:p w14:paraId="0CCDE0C6" w14:textId="77777777" w:rsidR="00A6130A" w:rsidRPr="004A3454" w:rsidRDefault="00A6130A" w:rsidP="00A6130A">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 xml:space="preserve">    protected override void OnConfiguring(DbContextOptionsBuilder optionsBuilder) {</w:t>
      </w:r>
    </w:p>
    <w:p w14:paraId="5134B98F" w14:textId="77777777" w:rsidR="00A6130A" w:rsidRPr="004A3454" w:rsidRDefault="00A6130A" w:rsidP="00A6130A">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 xml:space="preserve">        optionsBuilder.UseSqlite(@"Data Source=Transcription.db");</w:t>
      </w:r>
    </w:p>
    <w:p w14:paraId="6EBF948A" w14:textId="77777777" w:rsidR="00A6130A" w:rsidRPr="004A3454" w:rsidRDefault="00A6130A" w:rsidP="00A6130A">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 xml:space="preserve">        }</w:t>
      </w:r>
    </w:p>
    <w:p w14:paraId="46B25A0F" w14:textId="77777777" w:rsidR="00A6130A" w:rsidRPr="004A3454" w:rsidRDefault="00A6130A" w:rsidP="00A6130A">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 xml:space="preserve">    protected override void OnModelCreating(ModelBuilder modelBuilder) {</w:t>
      </w:r>
    </w:p>
    <w:p w14:paraId="4335C8E4" w14:textId="77777777" w:rsidR="00A6130A" w:rsidRPr="004A3454" w:rsidRDefault="00A6130A" w:rsidP="00A6130A">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 xml:space="preserve">        modelBuilder.Entity&lt;Employee&gt;()</w:t>
      </w:r>
    </w:p>
    <w:p w14:paraId="0168ABB2" w14:textId="77777777" w:rsidR="00A6130A" w:rsidRPr="004A3454" w:rsidRDefault="00A6130A" w:rsidP="00A6130A">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 xml:space="preserve">        .HasOne&lt;TransccriptionProgram&gt;()</w:t>
      </w:r>
    </w:p>
    <w:p w14:paraId="278F8F7A" w14:textId="77777777" w:rsidR="00A6130A" w:rsidRPr="004A3454" w:rsidRDefault="00A6130A" w:rsidP="00A6130A">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 xml:space="preserve">        .WithMany()</w:t>
      </w:r>
    </w:p>
    <w:p w14:paraId="497FFD8F" w14:textId="77777777" w:rsidR="00A6130A" w:rsidRPr="004A3454" w:rsidRDefault="00A6130A" w:rsidP="00A6130A">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 xml:space="preserve">        .HasForeignKey(e =&gt; e.ProgramId);</w:t>
      </w:r>
    </w:p>
    <w:p w14:paraId="4E2F2BCE" w14:textId="77777777" w:rsidR="00A6130A" w:rsidRPr="004A3454" w:rsidRDefault="00A6130A" w:rsidP="00A6130A">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 xml:space="preserve">        }</w:t>
      </w:r>
    </w:p>
    <w:p w14:paraId="21CD619B" w14:textId="02B05FB2" w:rsidR="00A6130A" w:rsidRPr="004A3454" w:rsidRDefault="00A6130A" w:rsidP="00A6130A">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 xml:space="preserve">    }</w:t>
      </w:r>
    </w:p>
    <w:p w14:paraId="631B9CE4" w14:textId="75281ED9" w:rsidR="00202399" w:rsidRPr="004A3454" w:rsidRDefault="00202399" w:rsidP="00F014D8">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ab/>
      </w:r>
      <w:r w:rsidR="006A5D1D" w:rsidRPr="004A3454">
        <w:rPr>
          <w:rFonts w:ascii="Times New Roman" w:eastAsia="Times New Roman" w:hAnsi="Times New Roman" w:cs="Times New Roman"/>
          <w:color w:val="D4D4D4"/>
          <w:sz w:val="24"/>
          <w:szCs w:val="21"/>
        </w:rPr>
        <w:t xml:space="preserve">The properties having the data type of DbSet represent the relations that make up the database. Inside the method OnModelCreating(), </w:t>
      </w:r>
      <w:r w:rsidR="006E2195" w:rsidRPr="004A3454">
        <w:rPr>
          <w:rFonts w:ascii="Times New Roman" w:eastAsia="Times New Roman" w:hAnsi="Times New Roman" w:cs="Times New Roman"/>
          <w:color w:val="D4D4D4"/>
          <w:sz w:val="24"/>
          <w:szCs w:val="21"/>
        </w:rPr>
        <w:t>a 1-to-many relationship is specified, along with a foreign key for the employee entity. Inheritance is needed because there is code that is executed for all database connections.</w:t>
      </w:r>
    </w:p>
    <w:p w14:paraId="3AA99B22" w14:textId="7128A321" w:rsidR="00AD0319" w:rsidRPr="004A3454" w:rsidRDefault="00AD0319" w:rsidP="00966513">
      <w:pPr>
        <w:pStyle w:val="Heading3"/>
        <w:rPr>
          <w:rFonts w:ascii="Times New Roman" w:hAnsi="Times New Roman"/>
        </w:rPr>
      </w:pPr>
      <w:r w:rsidRPr="004A3454">
        <w:rPr>
          <w:rFonts w:ascii="Times New Roman" w:hAnsi="Times New Roman"/>
        </w:rPr>
        <w:t>Database Creation</w:t>
      </w:r>
    </w:p>
    <w:p w14:paraId="3F070A9F" w14:textId="3A0B642B" w:rsidR="00AD0319" w:rsidRPr="004A3454" w:rsidRDefault="00AD0319" w:rsidP="00B94201">
      <w:pPr>
        <w:rPr>
          <w:rFonts w:ascii="Times New Roman" w:hAnsi="Times New Roman"/>
          <w:sz w:val="24"/>
        </w:rPr>
      </w:pPr>
      <w:r w:rsidRPr="004A3454">
        <w:rPr>
          <w:rFonts w:ascii="Times New Roman" w:hAnsi="Times New Roman"/>
          <w:sz w:val="24"/>
        </w:rPr>
        <w:tab/>
      </w:r>
      <w:r w:rsidR="00966513" w:rsidRPr="004A3454">
        <w:rPr>
          <w:rFonts w:ascii="Times New Roman" w:hAnsi="Times New Roman"/>
          <w:sz w:val="24"/>
        </w:rPr>
        <w:t xml:space="preserve">The framework also requires the creation of the database through </w:t>
      </w:r>
      <w:r w:rsidR="00115792" w:rsidRPr="004A3454">
        <w:rPr>
          <w:rFonts w:ascii="Times New Roman" w:hAnsi="Times New Roman"/>
          <w:sz w:val="24"/>
        </w:rPr>
        <w:t>command line</w:t>
      </w:r>
      <w:r w:rsidR="00966513" w:rsidRPr="004A3454">
        <w:rPr>
          <w:rFonts w:ascii="Times New Roman" w:hAnsi="Times New Roman"/>
          <w:sz w:val="24"/>
        </w:rPr>
        <w:t xml:space="preserve"> </w:t>
      </w:r>
      <w:proofErr w:type="gramStart"/>
      <w:r w:rsidR="00966513" w:rsidRPr="004A3454">
        <w:rPr>
          <w:rFonts w:ascii="Times New Roman" w:hAnsi="Times New Roman"/>
          <w:sz w:val="24"/>
        </w:rPr>
        <w:t>tools,</w:t>
      </w:r>
      <w:r w:rsidR="00940C3D" w:rsidRPr="004A3454">
        <w:rPr>
          <w:rFonts w:ascii="Times New Roman" w:hAnsi="Times New Roman"/>
          <w:sz w:val="24"/>
        </w:rPr>
        <w:t xml:space="preserve"> once</w:t>
      </w:r>
      <w:proofErr w:type="gramEnd"/>
      <w:r w:rsidR="00940C3D" w:rsidRPr="004A3454">
        <w:rPr>
          <w:rFonts w:ascii="Times New Roman" w:hAnsi="Times New Roman"/>
          <w:sz w:val="24"/>
        </w:rPr>
        <w:t xml:space="preserve"> entity classes and context classes are created. The following screenshot</w:t>
      </w:r>
      <w:r w:rsidR="00966513" w:rsidRPr="004A3454">
        <w:rPr>
          <w:rFonts w:ascii="Times New Roman" w:hAnsi="Times New Roman"/>
          <w:sz w:val="24"/>
        </w:rPr>
        <w:t xml:space="preserve"> </w:t>
      </w:r>
      <w:r w:rsidR="00940C3D" w:rsidRPr="004A3454">
        <w:rPr>
          <w:rFonts w:ascii="Times New Roman" w:hAnsi="Times New Roman"/>
          <w:sz w:val="24"/>
        </w:rPr>
        <w:t xml:space="preserve">shows </w:t>
      </w:r>
      <w:r w:rsidR="00444BC3" w:rsidRPr="004A3454">
        <w:rPr>
          <w:rFonts w:ascii="Times New Roman" w:hAnsi="Times New Roman"/>
          <w:sz w:val="24"/>
        </w:rPr>
        <w:t>a sample session where database creation commands are executed</w:t>
      </w:r>
      <w:r w:rsidR="00966513" w:rsidRPr="004A3454">
        <w:rPr>
          <w:rFonts w:ascii="Times New Roman" w:hAnsi="Times New Roman"/>
          <w:sz w:val="24"/>
        </w:rPr>
        <w:t>:</w:t>
      </w:r>
    </w:p>
    <w:p w14:paraId="32D84624" w14:textId="235D681D" w:rsidR="00966513" w:rsidRPr="004A3454" w:rsidRDefault="00966513" w:rsidP="00B94201">
      <w:pPr>
        <w:rPr>
          <w:rFonts w:ascii="Times New Roman" w:hAnsi="Times New Roman"/>
          <w:sz w:val="24"/>
        </w:rPr>
      </w:pPr>
      <w:r w:rsidRPr="004A3454">
        <w:rPr>
          <w:rFonts w:ascii="Times New Roman" w:hAnsi="Times New Roman"/>
          <w:noProof/>
          <w:sz w:val="24"/>
        </w:rPr>
        <w:lastRenderedPageBreak/>
        <w:drawing>
          <wp:inline distT="0" distB="0" distL="0" distR="0" wp14:anchorId="516FEB9D" wp14:editId="0CB69B62">
            <wp:extent cx="5943600" cy="31883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88335"/>
                    </a:xfrm>
                    <a:prstGeom prst="rect">
                      <a:avLst/>
                    </a:prstGeom>
                  </pic:spPr>
                </pic:pic>
              </a:graphicData>
            </a:graphic>
          </wp:inline>
        </w:drawing>
      </w:r>
    </w:p>
    <w:p w14:paraId="266E51DB" w14:textId="2B4DDB70" w:rsidR="00D343DF" w:rsidRPr="004A3454" w:rsidRDefault="00D2209F" w:rsidP="00D2209F">
      <w:pPr>
        <w:pStyle w:val="Heading2"/>
        <w:rPr>
          <w:rFonts w:ascii="Times New Roman" w:hAnsi="Times New Roman"/>
          <w:sz w:val="24"/>
        </w:rPr>
      </w:pPr>
      <w:r w:rsidRPr="004A3454">
        <w:rPr>
          <w:rFonts w:ascii="Times New Roman" w:hAnsi="Times New Roman"/>
          <w:sz w:val="24"/>
        </w:rPr>
        <w:t>Execution of CRUD Operations</w:t>
      </w:r>
    </w:p>
    <w:p w14:paraId="64E81D12" w14:textId="03B6F83A" w:rsidR="00D2209F" w:rsidRPr="004A3454" w:rsidRDefault="00D2209F" w:rsidP="00B94201">
      <w:pPr>
        <w:rPr>
          <w:rFonts w:ascii="Times New Roman" w:hAnsi="Times New Roman"/>
          <w:sz w:val="24"/>
        </w:rPr>
      </w:pPr>
      <w:r w:rsidRPr="004A3454">
        <w:rPr>
          <w:rFonts w:ascii="Times New Roman" w:hAnsi="Times New Roman"/>
          <w:sz w:val="24"/>
        </w:rPr>
        <w:tab/>
      </w:r>
      <w:r w:rsidR="00D86CDA" w:rsidRPr="004A3454">
        <w:rPr>
          <w:rFonts w:ascii="Times New Roman" w:hAnsi="Times New Roman"/>
          <w:sz w:val="24"/>
        </w:rPr>
        <w:t xml:space="preserve">The following screenshot is the result of executing a query that joins </w:t>
      </w:r>
      <w:r w:rsidR="002D6BE1" w:rsidRPr="004A3454">
        <w:rPr>
          <w:rFonts w:ascii="Times New Roman" w:hAnsi="Times New Roman"/>
          <w:sz w:val="24"/>
        </w:rPr>
        <w:t>both entities by the employee identification:</w:t>
      </w:r>
    </w:p>
    <w:p w14:paraId="1D5D8371" w14:textId="776A4352" w:rsidR="002D6BE1" w:rsidRPr="004A3454" w:rsidRDefault="002D6BE1" w:rsidP="00B94201">
      <w:pPr>
        <w:rPr>
          <w:rFonts w:ascii="Times New Roman" w:hAnsi="Times New Roman"/>
          <w:sz w:val="24"/>
        </w:rPr>
      </w:pPr>
      <w:r w:rsidRPr="004A3454">
        <w:rPr>
          <w:rFonts w:ascii="Times New Roman" w:hAnsi="Times New Roman"/>
          <w:noProof/>
          <w:sz w:val="24"/>
        </w:rPr>
        <w:drawing>
          <wp:inline distT="0" distB="0" distL="0" distR="0" wp14:anchorId="41D2A3C3" wp14:editId="6216784F">
            <wp:extent cx="5943600" cy="3188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88335"/>
                    </a:xfrm>
                    <a:prstGeom prst="rect">
                      <a:avLst/>
                    </a:prstGeom>
                  </pic:spPr>
                </pic:pic>
              </a:graphicData>
            </a:graphic>
          </wp:inline>
        </w:drawing>
      </w:r>
    </w:p>
    <w:p w14:paraId="42A585B8" w14:textId="7D230CD9" w:rsidR="002D6BE1" w:rsidRPr="004A3454" w:rsidRDefault="006E2195" w:rsidP="00B94201">
      <w:pPr>
        <w:rPr>
          <w:rFonts w:ascii="Times New Roman" w:hAnsi="Times New Roman"/>
          <w:sz w:val="24"/>
        </w:rPr>
      </w:pPr>
      <w:r w:rsidRPr="004A3454">
        <w:rPr>
          <w:rFonts w:ascii="Times New Roman" w:hAnsi="Times New Roman"/>
          <w:sz w:val="24"/>
        </w:rPr>
        <w:tab/>
        <w:t xml:space="preserve">This is accomplished by writing methods inside of a </w:t>
      </w:r>
      <w:r w:rsidR="00041655" w:rsidRPr="004A3454">
        <w:rPr>
          <w:rFonts w:ascii="Times New Roman" w:hAnsi="Times New Roman"/>
          <w:sz w:val="24"/>
        </w:rPr>
        <w:t>P</w:t>
      </w:r>
      <w:r w:rsidRPr="004A3454">
        <w:rPr>
          <w:rFonts w:ascii="Times New Roman" w:hAnsi="Times New Roman"/>
          <w:sz w:val="24"/>
        </w:rPr>
        <w:t>rogram class, which makes the connection with the database system of choice by instantiating the corresponding context class.</w:t>
      </w:r>
      <w:r w:rsidR="00800483" w:rsidRPr="004A3454">
        <w:rPr>
          <w:rFonts w:ascii="Times New Roman" w:hAnsi="Times New Roman"/>
          <w:sz w:val="24"/>
        </w:rPr>
        <w:t xml:space="preserve"> The following code is taken from Program.cs, which adds employees to the database:</w:t>
      </w:r>
    </w:p>
    <w:p w14:paraId="76CEF664" w14:textId="6C57F5CA" w:rsidR="00800483" w:rsidRPr="004A3454" w:rsidRDefault="00800483" w:rsidP="00800483">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        </w:t>
      </w:r>
      <w:r w:rsidRPr="004A3454">
        <w:rPr>
          <w:rFonts w:ascii="Times New Roman" w:eastAsia="Times New Roman" w:hAnsi="Times New Roman" w:cs="Times New Roman"/>
          <w:color w:val="569CD6"/>
          <w:sz w:val="24"/>
          <w:szCs w:val="21"/>
        </w:rPr>
        <w:t>static</w:t>
      </w:r>
      <w:r w:rsidRPr="004A3454">
        <w:rPr>
          <w:rFonts w:ascii="Times New Roman" w:eastAsia="Times New Roman" w:hAnsi="Times New Roman" w:cs="Times New Roman"/>
          <w:color w:val="D4D4D4"/>
          <w:sz w:val="24"/>
          <w:szCs w:val="21"/>
        </w:rPr>
        <w:t> </w:t>
      </w:r>
      <w:r w:rsidRPr="004A3454">
        <w:rPr>
          <w:rFonts w:ascii="Times New Roman" w:eastAsia="Times New Roman" w:hAnsi="Times New Roman" w:cs="Times New Roman"/>
          <w:color w:val="569CD6"/>
          <w:sz w:val="24"/>
          <w:szCs w:val="21"/>
        </w:rPr>
        <w:t>void</w:t>
      </w:r>
      <w:r w:rsidRPr="004A3454">
        <w:rPr>
          <w:rFonts w:ascii="Times New Roman" w:eastAsia="Times New Roman" w:hAnsi="Times New Roman" w:cs="Times New Roman"/>
          <w:color w:val="D4D4D4"/>
          <w:sz w:val="24"/>
          <w:szCs w:val="21"/>
        </w:rPr>
        <w:t> </w:t>
      </w:r>
      <w:r w:rsidRPr="004A3454">
        <w:rPr>
          <w:rFonts w:ascii="Times New Roman" w:eastAsia="Times New Roman" w:hAnsi="Times New Roman" w:cs="Times New Roman"/>
          <w:color w:val="DCDCAA"/>
          <w:sz w:val="24"/>
          <w:szCs w:val="21"/>
        </w:rPr>
        <w:t>addEmployees</w:t>
      </w:r>
      <w:r w:rsidRPr="004A3454">
        <w:rPr>
          <w:rFonts w:ascii="Times New Roman" w:eastAsia="Times New Roman" w:hAnsi="Times New Roman" w:cs="Times New Roman"/>
          <w:color w:val="D4D4D4"/>
          <w:sz w:val="24"/>
          <w:szCs w:val="21"/>
        </w:rPr>
        <w:t>()</w:t>
      </w:r>
      <w:r w:rsidR="004E747E" w:rsidRPr="004A3454">
        <w:rPr>
          <w:rFonts w:ascii="Times New Roman" w:eastAsia="Times New Roman" w:hAnsi="Times New Roman" w:cs="Times New Roman"/>
          <w:color w:val="D4D4D4"/>
          <w:sz w:val="24"/>
          <w:szCs w:val="21"/>
        </w:rPr>
        <w:t xml:space="preserve"> </w:t>
      </w:r>
      <w:r w:rsidRPr="004A3454">
        <w:rPr>
          <w:rFonts w:ascii="Times New Roman" w:eastAsia="Times New Roman" w:hAnsi="Times New Roman" w:cs="Times New Roman"/>
          <w:color w:val="D4D4D4"/>
          <w:sz w:val="24"/>
          <w:szCs w:val="21"/>
        </w:rPr>
        <w:t>{</w:t>
      </w:r>
    </w:p>
    <w:p w14:paraId="35A39543" w14:textId="17843DE8" w:rsidR="00800483" w:rsidRPr="004A3454" w:rsidRDefault="00800483" w:rsidP="00800483">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lastRenderedPageBreak/>
        <w:t>        </w:t>
      </w:r>
      <w:r w:rsidRPr="004A3454">
        <w:rPr>
          <w:rFonts w:ascii="Times New Roman" w:eastAsia="Times New Roman" w:hAnsi="Times New Roman" w:cs="Times New Roman"/>
          <w:color w:val="C586C0"/>
          <w:sz w:val="24"/>
          <w:szCs w:val="21"/>
        </w:rPr>
        <w:t>using</w:t>
      </w:r>
      <w:r w:rsidRPr="004A3454">
        <w:rPr>
          <w:rFonts w:ascii="Times New Roman" w:eastAsia="Times New Roman" w:hAnsi="Times New Roman" w:cs="Times New Roman"/>
          <w:color w:val="D4D4D4"/>
          <w:sz w:val="24"/>
          <w:szCs w:val="21"/>
        </w:rPr>
        <w:t> (</w:t>
      </w:r>
      <w:r w:rsidRPr="004A3454">
        <w:rPr>
          <w:rFonts w:ascii="Times New Roman" w:eastAsia="Times New Roman" w:hAnsi="Times New Roman" w:cs="Times New Roman"/>
          <w:color w:val="569CD6"/>
          <w:sz w:val="24"/>
          <w:szCs w:val="21"/>
        </w:rPr>
        <w:t>var</w:t>
      </w:r>
      <w:r w:rsidRPr="004A3454">
        <w:rPr>
          <w:rFonts w:ascii="Times New Roman" w:eastAsia="Times New Roman" w:hAnsi="Times New Roman" w:cs="Times New Roman"/>
          <w:color w:val="D4D4D4"/>
          <w:sz w:val="24"/>
          <w:szCs w:val="21"/>
        </w:rPr>
        <w:t> </w:t>
      </w:r>
      <w:r w:rsidRPr="004A3454">
        <w:rPr>
          <w:rFonts w:ascii="Times New Roman" w:eastAsia="Times New Roman" w:hAnsi="Times New Roman" w:cs="Times New Roman"/>
          <w:color w:val="9CDCFE"/>
          <w:sz w:val="24"/>
          <w:szCs w:val="21"/>
        </w:rPr>
        <w:t>dbContext</w:t>
      </w:r>
      <w:r w:rsidRPr="004A3454">
        <w:rPr>
          <w:rFonts w:ascii="Times New Roman" w:eastAsia="Times New Roman" w:hAnsi="Times New Roman" w:cs="Times New Roman"/>
          <w:color w:val="D4D4D4"/>
          <w:sz w:val="24"/>
          <w:szCs w:val="21"/>
        </w:rPr>
        <w:t> = </w:t>
      </w:r>
      <w:r w:rsidRPr="004A3454">
        <w:rPr>
          <w:rFonts w:ascii="Times New Roman" w:eastAsia="Times New Roman" w:hAnsi="Times New Roman" w:cs="Times New Roman"/>
          <w:color w:val="569CD6"/>
          <w:sz w:val="24"/>
          <w:szCs w:val="21"/>
        </w:rPr>
        <w:t>new</w:t>
      </w:r>
      <w:r w:rsidRPr="004A3454">
        <w:rPr>
          <w:rFonts w:ascii="Times New Roman" w:eastAsia="Times New Roman" w:hAnsi="Times New Roman" w:cs="Times New Roman"/>
          <w:color w:val="D4D4D4"/>
          <w:sz w:val="24"/>
          <w:szCs w:val="21"/>
        </w:rPr>
        <w:t> </w:t>
      </w:r>
      <w:r w:rsidRPr="004A3454">
        <w:rPr>
          <w:rFonts w:ascii="Times New Roman" w:eastAsia="Times New Roman" w:hAnsi="Times New Roman" w:cs="Times New Roman"/>
          <w:color w:val="4EC9B0"/>
          <w:sz w:val="24"/>
          <w:szCs w:val="21"/>
        </w:rPr>
        <w:t>TranscriptionDbContext</w:t>
      </w:r>
      <w:r w:rsidRPr="004A3454">
        <w:rPr>
          <w:rFonts w:ascii="Times New Roman" w:eastAsia="Times New Roman" w:hAnsi="Times New Roman" w:cs="Times New Roman"/>
          <w:color w:val="D4D4D4"/>
          <w:sz w:val="24"/>
          <w:szCs w:val="21"/>
        </w:rPr>
        <w:t>())</w:t>
      </w:r>
      <w:r w:rsidR="00AA6DB6" w:rsidRPr="004A3454">
        <w:rPr>
          <w:rFonts w:ascii="Times New Roman" w:eastAsia="Times New Roman" w:hAnsi="Times New Roman" w:cs="Times New Roman"/>
          <w:color w:val="D4D4D4"/>
          <w:sz w:val="24"/>
          <w:szCs w:val="21"/>
        </w:rPr>
        <w:t xml:space="preserve"> </w:t>
      </w:r>
      <w:r w:rsidRPr="004A3454">
        <w:rPr>
          <w:rFonts w:ascii="Times New Roman" w:eastAsia="Times New Roman" w:hAnsi="Times New Roman" w:cs="Times New Roman"/>
          <w:color w:val="D4D4D4"/>
          <w:sz w:val="24"/>
          <w:szCs w:val="21"/>
        </w:rPr>
        <w:t>{</w:t>
      </w:r>
    </w:p>
    <w:p w14:paraId="5FA20A46" w14:textId="2C75C3BA" w:rsidR="00800483" w:rsidRPr="004A3454" w:rsidRDefault="00AA6DB6" w:rsidP="00800483">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9CDCFE"/>
          <w:sz w:val="24"/>
          <w:szCs w:val="21"/>
        </w:rPr>
        <w:t xml:space="preserve">        </w:t>
      </w:r>
      <w:r w:rsidR="00800483" w:rsidRPr="004A3454">
        <w:rPr>
          <w:rFonts w:ascii="Times New Roman" w:eastAsia="Times New Roman" w:hAnsi="Times New Roman" w:cs="Times New Roman"/>
          <w:color w:val="9CDCFE"/>
          <w:sz w:val="24"/>
          <w:szCs w:val="21"/>
        </w:rPr>
        <w:t>dbContext</w:t>
      </w:r>
      <w:r w:rsidR="00800483" w:rsidRPr="004A3454">
        <w:rPr>
          <w:rFonts w:ascii="Times New Roman" w:eastAsia="Times New Roman" w:hAnsi="Times New Roman" w:cs="Times New Roman"/>
          <w:color w:val="D4D4D4"/>
          <w:sz w:val="24"/>
          <w:szCs w:val="21"/>
        </w:rPr>
        <w:t>.</w:t>
      </w:r>
      <w:r w:rsidR="00800483" w:rsidRPr="004A3454">
        <w:rPr>
          <w:rFonts w:ascii="Times New Roman" w:eastAsia="Times New Roman" w:hAnsi="Times New Roman" w:cs="Times New Roman"/>
          <w:color w:val="DCDCAA"/>
          <w:sz w:val="24"/>
          <w:szCs w:val="21"/>
        </w:rPr>
        <w:t>AddRangeAsync</w:t>
      </w:r>
      <w:r w:rsidR="00800483" w:rsidRPr="004A3454">
        <w:rPr>
          <w:rFonts w:ascii="Times New Roman" w:eastAsia="Times New Roman" w:hAnsi="Times New Roman" w:cs="Times New Roman"/>
          <w:color w:val="D4D4D4"/>
          <w:sz w:val="24"/>
          <w:szCs w:val="21"/>
        </w:rPr>
        <w:t>(</w:t>
      </w:r>
      <w:r w:rsidR="00800483" w:rsidRPr="004A3454">
        <w:rPr>
          <w:rFonts w:ascii="Times New Roman" w:eastAsia="Times New Roman" w:hAnsi="Times New Roman" w:cs="Times New Roman"/>
          <w:color w:val="9CDCFE"/>
          <w:sz w:val="24"/>
          <w:szCs w:val="21"/>
        </w:rPr>
        <w:t>employeeList</w:t>
      </w:r>
      <w:r w:rsidR="00800483" w:rsidRPr="004A3454">
        <w:rPr>
          <w:rFonts w:ascii="Times New Roman" w:eastAsia="Times New Roman" w:hAnsi="Times New Roman" w:cs="Times New Roman"/>
          <w:color w:val="D4D4D4"/>
          <w:sz w:val="24"/>
          <w:szCs w:val="21"/>
        </w:rPr>
        <w:t>);</w:t>
      </w:r>
    </w:p>
    <w:p w14:paraId="6670FE96" w14:textId="7D807D47" w:rsidR="00800483" w:rsidRPr="004A3454" w:rsidRDefault="00800483" w:rsidP="00800483">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            </w:t>
      </w:r>
      <w:r w:rsidRPr="004A3454">
        <w:rPr>
          <w:rFonts w:ascii="Times New Roman" w:eastAsia="Times New Roman" w:hAnsi="Times New Roman" w:cs="Times New Roman"/>
          <w:color w:val="9CDCFE"/>
          <w:sz w:val="24"/>
          <w:szCs w:val="21"/>
        </w:rPr>
        <w:t>dbContext</w:t>
      </w:r>
      <w:r w:rsidRPr="004A3454">
        <w:rPr>
          <w:rFonts w:ascii="Times New Roman" w:eastAsia="Times New Roman" w:hAnsi="Times New Roman" w:cs="Times New Roman"/>
          <w:color w:val="D4D4D4"/>
          <w:sz w:val="24"/>
          <w:szCs w:val="21"/>
        </w:rPr>
        <w:t>.</w:t>
      </w:r>
      <w:r w:rsidRPr="004A3454">
        <w:rPr>
          <w:rFonts w:ascii="Times New Roman" w:eastAsia="Times New Roman" w:hAnsi="Times New Roman" w:cs="Times New Roman"/>
          <w:color w:val="DCDCAA"/>
          <w:sz w:val="24"/>
          <w:szCs w:val="21"/>
        </w:rPr>
        <w:t>SaveChanges</w:t>
      </w:r>
      <w:r w:rsidRPr="004A3454">
        <w:rPr>
          <w:rFonts w:ascii="Times New Roman" w:eastAsia="Times New Roman" w:hAnsi="Times New Roman" w:cs="Times New Roman"/>
          <w:color w:val="D4D4D4"/>
          <w:sz w:val="24"/>
          <w:szCs w:val="21"/>
        </w:rPr>
        <w:t>();</w:t>
      </w:r>
    </w:p>
    <w:p w14:paraId="17E3B48F" w14:textId="2CF20D82" w:rsidR="00800483" w:rsidRPr="004A3454" w:rsidRDefault="00800483" w:rsidP="00800483">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        }</w:t>
      </w:r>
    </w:p>
    <w:p w14:paraId="29C33D6E" w14:textId="55C6154C" w:rsidR="00800483" w:rsidRDefault="00800483" w:rsidP="00800483">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    }</w:t>
      </w:r>
    </w:p>
    <w:p w14:paraId="2B2BD9CE" w14:textId="45611A61" w:rsidR="00304C4C" w:rsidRPr="004A3454" w:rsidRDefault="00304C4C" w:rsidP="00800483">
      <w:pPr>
        <w:shd w:val="clear" w:color="auto" w:fill="1E1E1E"/>
        <w:spacing w:after="0" w:line="285" w:lineRule="atLeast"/>
        <w:rPr>
          <w:rFonts w:ascii="Times New Roman" w:eastAsia="Times New Roman" w:hAnsi="Times New Roman" w:cs="Times New Roman"/>
          <w:color w:val="D4D4D4"/>
          <w:sz w:val="24"/>
          <w:szCs w:val="21"/>
        </w:rPr>
      </w:pPr>
      <w:r>
        <w:rPr>
          <w:rFonts w:ascii="Times New Roman" w:eastAsia="Times New Roman" w:hAnsi="Times New Roman" w:cs="Times New Roman"/>
          <w:color w:val="D4D4D4"/>
          <w:sz w:val="24"/>
          <w:szCs w:val="21"/>
        </w:rPr>
        <w:tab/>
        <w:t>In a similar manner, program records are added to the database. Methods such as AddRangeAsync() add collections of records, including arrays and lists.</w:t>
      </w:r>
    </w:p>
    <w:p w14:paraId="0DE49A63" w14:textId="1364DC1E" w:rsidR="00DF4120" w:rsidRPr="004A3454" w:rsidRDefault="005B0C48" w:rsidP="00800483">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ab/>
        <w:t>The following code fragment performs the join operation between the two relations</w:t>
      </w:r>
      <w:r w:rsidR="00A437AA">
        <w:rPr>
          <w:rFonts w:ascii="Times New Roman" w:eastAsia="Times New Roman" w:hAnsi="Times New Roman" w:cs="Times New Roman"/>
          <w:color w:val="D4D4D4"/>
          <w:sz w:val="24"/>
          <w:szCs w:val="21"/>
        </w:rPr>
        <w:t xml:space="preserve">. It uses LINQ expressions, which are translated </w:t>
      </w:r>
      <w:r w:rsidR="00700EF5">
        <w:rPr>
          <w:rFonts w:ascii="Times New Roman" w:eastAsia="Times New Roman" w:hAnsi="Times New Roman" w:cs="Times New Roman"/>
          <w:color w:val="D4D4D4"/>
          <w:sz w:val="24"/>
          <w:szCs w:val="21"/>
        </w:rPr>
        <w:t>to a version of the query that makes use of lambda expressions, and a fluent API that filters and joins the data accordingly.</w:t>
      </w:r>
    </w:p>
    <w:p w14:paraId="14123E75" w14:textId="77777777" w:rsidR="00120395" w:rsidRPr="004A3454" w:rsidRDefault="00120395" w:rsidP="00120395">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var query = from employee in dbContext.Set&lt;Employee&gt;()</w:t>
      </w:r>
    </w:p>
    <w:p w14:paraId="1AF2CEB8" w14:textId="77777777" w:rsidR="00120395" w:rsidRPr="004A3454" w:rsidRDefault="00120395" w:rsidP="00120395">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join program in dbContext.Set&lt;TransccriptionProgram&gt;()</w:t>
      </w:r>
    </w:p>
    <w:p w14:paraId="6FF135DE" w14:textId="77777777" w:rsidR="00120395" w:rsidRPr="004A3454" w:rsidRDefault="00120395" w:rsidP="00120395">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on employee.EmployeeId equals program.EmployeeId</w:t>
      </w:r>
    </w:p>
    <w:p w14:paraId="7FF203C0" w14:textId="4117E972" w:rsidR="005B0C48" w:rsidRPr="004A3454" w:rsidRDefault="00120395" w:rsidP="00120395">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select new { employee, program };</w:t>
      </w:r>
    </w:p>
    <w:p w14:paraId="6230BCCA" w14:textId="3D645FFC" w:rsidR="00945FB1" w:rsidRPr="004A3454" w:rsidRDefault="00120395" w:rsidP="00120395">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ab/>
      </w:r>
      <w:r w:rsidR="00945FB1" w:rsidRPr="004A3454">
        <w:rPr>
          <w:rFonts w:ascii="Times New Roman" w:eastAsia="Times New Roman" w:hAnsi="Times New Roman" w:cs="Times New Roman"/>
          <w:color w:val="D4D4D4"/>
          <w:sz w:val="24"/>
          <w:szCs w:val="21"/>
        </w:rPr>
        <w:t>The resulting</w:t>
      </w:r>
      <w:r w:rsidR="005322A4" w:rsidRPr="004A3454">
        <w:rPr>
          <w:rFonts w:ascii="Times New Roman" w:eastAsia="Times New Roman" w:hAnsi="Times New Roman" w:cs="Times New Roman"/>
          <w:color w:val="D4D4D4"/>
          <w:sz w:val="24"/>
          <w:szCs w:val="21"/>
        </w:rPr>
        <w:t xml:space="preserve"> object</w:t>
      </w:r>
      <w:r w:rsidR="00945FB1" w:rsidRPr="004A3454">
        <w:rPr>
          <w:rFonts w:ascii="Times New Roman" w:eastAsia="Times New Roman" w:hAnsi="Times New Roman" w:cs="Times New Roman"/>
          <w:color w:val="D4D4D4"/>
          <w:sz w:val="24"/>
          <w:szCs w:val="21"/>
        </w:rPr>
        <w:t>, when executing this code fragment, is a touple that contains the data obtained from a join operation from the SQL commands generated at runtime.</w:t>
      </w:r>
      <w:r w:rsidR="005322A4" w:rsidRPr="004A3454">
        <w:rPr>
          <w:rFonts w:ascii="Times New Roman" w:eastAsia="Times New Roman" w:hAnsi="Times New Roman" w:cs="Times New Roman"/>
          <w:color w:val="D4D4D4"/>
          <w:sz w:val="24"/>
          <w:szCs w:val="21"/>
        </w:rPr>
        <w:t xml:space="preserve"> </w:t>
      </w:r>
      <w:r w:rsidR="004D45C1" w:rsidRPr="004A3454">
        <w:rPr>
          <w:rFonts w:ascii="Times New Roman" w:eastAsia="Times New Roman" w:hAnsi="Times New Roman" w:cs="Times New Roman"/>
          <w:color w:val="D4D4D4"/>
          <w:sz w:val="24"/>
          <w:szCs w:val="21"/>
        </w:rPr>
        <w:t>Applications can iterate through the set of touples, as the following code shows:</w:t>
      </w:r>
    </w:p>
    <w:p w14:paraId="22AB2F26" w14:textId="77777777" w:rsidR="004D45C1" w:rsidRPr="004A3454" w:rsidRDefault="004D45C1" w:rsidP="004D45C1">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foreach (var q in query) {</w:t>
      </w:r>
    </w:p>
    <w:p w14:paraId="1C3C7F07" w14:textId="77777777" w:rsidR="004D45C1" w:rsidRPr="004A3454" w:rsidRDefault="004D45C1" w:rsidP="004D45C1">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 xml:space="preserve">    Console.WriteLine(q.employee.FirstName+" "+q.employee.LastName+" "+q.program.Type);</w:t>
      </w:r>
    </w:p>
    <w:p w14:paraId="2356D865" w14:textId="57E1E830" w:rsidR="004D45C1" w:rsidRPr="004A3454" w:rsidRDefault="004D45C1" w:rsidP="004D45C1">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w:t>
      </w:r>
    </w:p>
    <w:p w14:paraId="3E260469" w14:textId="55528057" w:rsidR="0017527F" w:rsidRPr="004A3454" w:rsidRDefault="0017527F" w:rsidP="0017527F">
      <w:pPr>
        <w:pStyle w:val="Heading2"/>
        <w:rPr>
          <w:rFonts w:ascii="Times New Roman" w:eastAsia="Times New Roman" w:hAnsi="Times New Roman"/>
          <w:sz w:val="24"/>
        </w:rPr>
      </w:pPr>
      <w:r w:rsidRPr="004A3454">
        <w:rPr>
          <w:rFonts w:ascii="Times New Roman" w:eastAsia="Times New Roman" w:hAnsi="Times New Roman"/>
          <w:sz w:val="24"/>
        </w:rPr>
        <w:t>Miscellaneous Features of Entity Framework Core</w:t>
      </w:r>
    </w:p>
    <w:p w14:paraId="591259DA" w14:textId="765FC200" w:rsidR="0017527F" w:rsidRPr="004A3454" w:rsidRDefault="0017527F" w:rsidP="00120395">
      <w:pPr>
        <w:shd w:val="clear" w:color="auto" w:fill="1E1E1E"/>
        <w:spacing w:after="0" w:line="285" w:lineRule="atLeast"/>
        <w:rPr>
          <w:rFonts w:ascii="Times New Roman" w:eastAsia="Times New Roman" w:hAnsi="Times New Roman" w:cs="Times New Roman"/>
          <w:color w:val="D4D4D4"/>
          <w:sz w:val="24"/>
          <w:szCs w:val="21"/>
        </w:rPr>
      </w:pPr>
      <w:r w:rsidRPr="004A3454">
        <w:rPr>
          <w:rFonts w:ascii="Times New Roman" w:eastAsia="Times New Roman" w:hAnsi="Times New Roman" w:cs="Times New Roman"/>
          <w:color w:val="D4D4D4"/>
          <w:sz w:val="24"/>
          <w:szCs w:val="21"/>
        </w:rPr>
        <w:tab/>
      </w:r>
      <w:r w:rsidR="00A87694" w:rsidRPr="004A3454">
        <w:rPr>
          <w:rFonts w:ascii="Times New Roman" w:eastAsia="Times New Roman" w:hAnsi="Times New Roman" w:cs="Times New Roman"/>
          <w:color w:val="D4D4D4"/>
          <w:sz w:val="24"/>
          <w:szCs w:val="21"/>
        </w:rPr>
        <w:t>Other features supported by the framework include:</w:t>
      </w:r>
    </w:p>
    <w:p w14:paraId="52A26A51" w14:textId="76CD6A02" w:rsidR="00A87694" w:rsidRPr="004A3454" w:rsidRDefault="00A87694" w:rsidP="00A87694">
      <w:pPr>
        <w:pStyle w:val="ListBullet"/>
        <w:rPr>
          <w:rFonts w:ascii="Times New Roman" w:hAnsi="Times New Roman"/>
          <w:sz w:val="24"/>
        </w:rPr>
      </w:pPr>
      <w:r w:rsidRPr="004A3454">
        <w:rPr>
          <w:rFonts w:ascii="Times New Roman" w:hAnsi="Times New Roman"/>
          <w:sz w:val="24"/>
        </w:rPr>
        <w:t>The concept of migrations, which allows changes to be made to the database as entities and context classes are refined</w:t>
      </w:r>
      <w:sdt>
        <w:sdtPr>
          <w:rPr>
            <w:rFonts w:ascii="Times New Roman" w:hAnsi="Times New Roman"/>
            <w:sz w:val="24"/>
          </w:rPr>
          <w:id w:val="-165323416"/>
          <w:citation/>
        </w:sdtPr>
        <w:sdtContent>
          <w:r w:rsidR="00A833D2">
            <w:rPr>
              <w:rFonts w:ascii="Times New Roman" w:hAnsi="Times New Roman"/>
              <w:sz w:val="24"/>
            </w:rPr>
            <w:fldChar w:fldCharType="begin"/>
          </w:r>
          <w:r w:rsidR="00A833D2">
            <w:rPr>
              <w:rFonts w:ascii="Times New Roman" w:hAnsi="Times New Roman"/>
              <w:sz w:val="24"/>
            </w:rPr>
            <w:instrText xml:space="preserve"> CITATION Smi21 \l 1033 </w:instrText>
          </w:r>
          <w:r w:rsidR="00A833D2">
            <w:rPr>
              <w:rFonts w:ascii="Times New Roman" w:hAnsi="Times New Roman"/>
              <w:sz w:val="24"/>
            </w:rPr>
            <w:fldChar w:fldCharType="separate"/>
          </w:r>
          <w:r w:rsidR="00A833D2">
            <w:rPr>
              <w:rFonts w:ascii="Times New Roman" w:hAnsi="Times New Roman"/>
              <w:noProof/>
              <w:sz w:val="24"/>
            </w:rPr>
            <w:t xml:space="preserve"> </w:t>
          </w:r>
          <w:r w:rsidR="00A833D2" w:rsidRPr="00A833D2">
            <w:rPr>
              <w:rFonts w:ascii="Times New Roman" w:hAnsi="Times New Roman"/>
              <w:noProof/>
              <w:sz w:val="24"/>
            </w:rPr>
            <w:t>(Smith, 2021)</w:t>
          </w:r>
          <w:r w:rsidR="00A833D2">
            <w:rPr>
              <w:rFonts w:ascii="Times New Roman" w:hAnsi="Times New Roman"/>
              <w:sz w:val="24"/>
            </w:rPr>
            <w:fldChar w:fldCharType="end"/>
          </w:r>
        </w:sdtContent>
      </w:sdt>
      <w:r w:rsidRPr="004A3454">
        <w:rPr>
          <w:rFonts w:ascii="Times New Roman" w:hAnsi="Times New Roman"/>
          <w:sz w:val="24"/>
        </w:rPr>
        <w:t>.</w:t>
      </w:r>
    </w:p>
    <w:p w14:paraId="4F4C1FA2" w14:textId="298C2F2B" w:rsidR="00A87694" w:rsidRPr="004A3454" w:rsidRDefault="00A87694" w:rsidP="00A87694">
      <w:pPr>
        <w:pStyle w:val="ListBullet"/>
        <w:rPr>
          <w:rFonts w:ascii="Times New Roman" w:hAnsi="Times New Roman"/>
          <w:sz w:val="24"/>
        </w:rPr>
      </w:pPr>
      <w:r w:rsidRPr="004A3454">
        <w:rPr>
          <w:rFonts w:ascii="Times New Roman" w:hAnsi="Times New Roman"/>
          <w:sz w:val="24"/>
        </w:rPr>
        <w:t>Concurrency control via the [CheckConcurrency] attribute.</w:t>
      </w:r>
    </w:p>
    <w:p w14:paraId="01FA51CD" w14:textId="021B3250" w:rsidR="00A87694" w:rsidRPr="004A3454" w:rsidRDefault="00A87694" w:rsidP="00A87694">
      <w:pPr>
        <w:pStyle w:val="ListBullet"/>
        <w:rPr>
          <w:rFonts w:ascii="Times New Roman" w:hAnsi="Times New Roman"/>
          <w:sz w:val="24"/>
        </w:rPr>
      </w:pPr>
      <w:r w:rsidRPr="004A3454">
        <w:rPr>
          <w:rFonts w:ascii="Times New Roman" w:hAnsi="Times New Roman"/>
          <w:sz w:val="24"/>
        </w:rPr>
        <w:t>Performance tuning.</w:t>
      </w:r>
    </w:p>
    <w:p w14:paraId="6865D73D" w14:textId="5CCC0E2A" w:rsidR="00A87694" w:rsidRPr="004A3454" w:rsidRDefault="00A87694" w:rsidP="00A87694">
      <w:pPr>
        <w:pStyle w:val="ListBullet"/>
        <w:rPr>
          <w:rFonts w:ascii="Times New Roman" w:hAnsi="Times New Roman"/>
          <w:sz w:val="24"/>
        </w:rPr>
      </w:pPr>
      <w:r w:rsidRPr="004A3454">
        <w:rPr>
          <w:rFonts w:ascii="Times New Roman" w:hAnsi="Times New Roman"/>
          <w:sz w:val="24"/>
        </w:rPr>
        <w:t>The ability to work with asynchronous input and output operations, so that database operations do not block the main execution thread of an application</w:t>
      </w:r>
      <w:r w:rsidR="00700EF5">
        <w:rPr>
          <w:rFonts w:ascii="Times New Roman" w:hAnsi="Times New Roman"/>
          <w:sz w:val="24"/>
        </w:rPr>
        <w:t>; this is accomplished through the C# language keywords async and await, and through the generic types for asynchronous operations, found within the package System.Threading.Tasks</w:t>
      </w:r>
      <w:r w:rsidRPr="004A3454">
        <w:rPr>
          <w:rFonts w:ascii="Times New Roman" w:hAnsi="Times New Roman"/>
          <w:sz w:val="24"/>
        </w:rPr>
        <w:t>.</w:t>
      </w:r>
    </w:p>
    <w:p w14:paraId="74F7B752" w14:textId="33255A60" w:rsidR="00A87694" w:rsidRPr="004A3454" w:rsidRDefault="00A87694" w:rsidP="00A87694">
      <w:pPr>
        <w:pStyle w:val="ListBullet"/>
        <w:rPr>
          <w:rFonts w:ascii="Times New Roman" w:hAnsi="Times New Roman"/>
          <w:sz w:val="24"/>
        </w:rPr>
      </w:pPr>
      <w:r w:rsidRPr="004A3454">
        <w:rPr>
          <w:rFonts w:ascii="Times New Roman" w:hAnsi="Times New Roman"/>
          <w:sz w:val="24"/>
        </w:rPr>
        <w:t>Other forms of validation via the [RegularExpression] attribute.</w:t>
      </w:r>
    </w:p>
    <w:p w14:paraId="6182A6D8" w14:textId="0876F5C1" w:rsidR="004A3454" w:rsidRDefault="00A87694" w:rsidP="00A87694">
      <w:pPr>
        <w:pStyle w:val="ListBullet"/>
        <w:rPr>
          <w:rFonts w:ascii="Times New Roman" w:hAnsi="Times New Roman"/>
          <w:sz w:val="24"/>
        </w:rPr>
      </w:pPr>
      <w:r w:rsidRPr="004A3454">
        <w:rPr>
          <w:rFonts w:ascii="Times New Roman" w:hAnsi="Times New Roman"/>
          <w:sz w:val="24"/>
        </w:rPr>
        <w:t>SQL query customizations via the .FromSql() method of the DbSet generic container</w:t>
      </w:r>
      <w:r w:rsidR="00B803D5">
        <w:rPr>
          <w:rFonts w:ascii="Times New Roman" w:hAnsi="Times New Roman"/>
          <w:sz w:val="24"/>
        </w:rPr>
        <w:t>.</w:t>
      </w:r>
    </w:p>
    <w:p w14:paraId="56BE9845" w14:textId="7DEB465F" w:rsidR="00B803D5" w:rsidRPr="004A3454" w:rsidRDefault="00B803D5" w:rsidP="00A87694">
      <w:pPr>
        <w:pStyle w:val="ListBullet"/>
        <w:rPr>
          <w:rFonts w:ascii="Times New Roman" w:hAnsi="Times New Roman"/>
          <w:sz w:val="24"/>
        </w:rPr>
      </w:pPr>
      <w:r>
        <w:rPr>
          <w:rFonts w:ascii="Times New Roman" w:hAnsi="Times New Roman"/>
          <w:sz w:val="24"/>
        </w:rPr>
        <w:t xml:space="preserve">The ability to save user-defined static methods as stored procedures; this is useful when functions such as COUNT() and AVG() </w:t>
      </w:r>
      <w:r w:rsidR="00851921">
        <w:rPr>
          <w:rFonts w:ascii="Times New Roman" w:hAnsi="Times New Roman"/>
          <w:sz w:val="24"/>
        </w:rPr>
        <w:t>need</w:t>
      </w:r>
      <w:r>
        <w:rPr>
          <w:rFonts w:ascii="Times New Roman" w:hAnsi="Times New Roman"/>
          <w:sz w:val="24"/>
        </w:rPr>
        <w:t xml:space="preserve"> to be available.</w:t>
      </w:r>
    </w:p>
    <w:p w14:paraId="1832C017" w14:textId="1B485014" w:rsidR="004D45C1" w:rsidRDefault="004A3454" w:rsidP="004A3454">
      <w:pPr>
        <w:pStyle w:val="ListBullet"/>
        <w:rPr>
          <w:rFonts w:ascii="Times New Roman" w:hAnsi="Times New Roman"/>
          <w:sz w:val="24"/>
        </w:rPr>
      </w:pPr>
      <w:r w:rsidRPr="004A3454">
        <w:rPr>
          <w:rFonts w:ascii="Times New Roman" w:hAnsi="Times New Roman"/>
          <w:sz w:val="24"/>
        </w:rPr>
        <w:t xml:space="preserve">A rich ecosystem of </w:t>
      </w:r>
      <w:proofErr w:type="gramStart"/>
      <w:r w:rsidRPr="004A3454">
        <w:rPr>
          <w:rFonts w:ascii="Times New Roman" w:hAnsi="Times New Roman"/>
          <w:sz w:val="24"/>
        </w:rPr>
        <w:t>tools, since</w:t>
      </w:r>
      <w:proofErr w:type="gramEnd"/>
      <w:r w:rsidRPr="004A3454">
        <w:rPr>
          <w:rFonts w:ascii="Times New Roman" w:hAnsi="Times New Roman"/>
          <w:sz w:val="24"/>
        </w:rPr>
        <w:t xml:space="preserve"> the framework is extensible; visual editors and other database providers can be supported by extending the framework.</w:t>
      </w:r>
    </w:p>
    <w:p w14:paraId="705F07E0" w14:textId="6F7FB08A" w:rsidR="004A3454" w:rsidRPr="0003576E" w:rsidRDefault="00FA0E21" w:rsidP="0003576E">
      <w:pPr>
        <w:pStyle w:val="ListBullet"/>
        <w:rPr>
          <w:rFonts w:ascii="Times New Roman" w:hAnsi="Times New Roman"/>
          <w:sz w:val="24"/>
        </w:rPr>
      </w:pPr>
      <w:r>
        <w:rPr>
          <w:rFonts w:ascii="Times New Roman" w:hAnsi="Times New Roman"/>
          <w:sz w:val="24"/>
        </w:rPr>
        <w:t>The ability to write unit tests for the data-access layer of an application.</w:t>
      </w:r>
    </w:p>
    <w:p w14:paraId="244186BE" w14:textId="15050A4F" w:rsidR="00E7067B" w:rsidRDefault="00204FE4" w:rsidP="0003576E">
      <w:pPr>
        <w:pStyle w:val="ListBullet"/>
        <w:numPr>
          <w:ilvl w:val="0"/>
          <w:numId w:val="0"/>
        </w:numPr>
        <w:ind w:left="360" w:hanging="360"/>
        <w:rPr>
          <w:rFonts w:ascii="Times New Roman" w:hAnsi="Times New Roman"/>
          <w:sz w:val="24"/>
        </w:rPr>
      </w:pPr>
      <w:r>
        <w:rPr>
          <w:rFonts w:ascii="Times New Roman" w:hAnsi="Times New Roman"/>
          <w:sz w:val="24"/>
        </w:rPr>
        <w:t>Due to the extensibility of Entity Framework Core, cloud database support is also possible; such a database is  Cosmos DB</w:t>
      </w:r>
      <w:r w:rsidR="00E7067B">
        <w:rPr>
          <w:rFonts w:ascii="Times New Roman" w:hAnsi="Times New Roman"/>
          <w:sz w:val="24"/>
        </w:rPr>
        <w:t>.</w:t>
      </w:r>
    </w:p>
    <w:p w14:paraId="7D692368" w14:textId="5FD75CD9" w:rsidR="0003576E" w:rsidRDefault="0003576E" w:rsidP="0003576E">
      <w:pPr>
        <w:pStyle w:val="Heading1"/>
      </w:pPr>
      <w:r>
        <w:t>A Possible Future for Object-Relational Mappers</w:t>
      </w:r>
    </w:p>
    <w:p w14:paraId="6411CD11" w14:textId="56623909" w:rsidR="0003576E" w:rsidRDefault="0003576E" w:rsidP="0003576E">
      <w:pPr>
        <w:pStyle w:val="ListBullet"/>
        <w:numPr>
          <w:ilvl w:val="0"/>
          <w:numId w:val="0"/>
        </w:numPr>
        <w:ind w:left="360" w:hanging="360"/>
        <w:rPr>
          <w:rFonts w:ascii="Times New Roman" w:hAnsi="Times New Roman"/>
          <w:sz w:val="24"/>
        </w:rPr>
      </w:pPr>
      <w:r>
        <w:rPr>
          <w:rFonts w:ascii="Times New Roman" w:hAnsi="Times New Roman"/>
          <w:sz w:val="24"/>
        </w:rPr>
        <w:tab/>
      </w:r>
      <w:r w:rsidR="00467F0B">
        <w:rPr>
          <w:rFonts w:ascii="Times New Roman" w:hAnsi="Times New Roman"/>
          <w:sz w:val="24"/>
        </w:rPr>
        <w:t xml:space="preserve">Object-relational mappers have certain limitations which can make applications perform </w:t>
      </w:r>
      <w:r w:rsidR="00851921">
        <w:rPr>
          <w:rFonts w:ascii="Times New Roman" w:hAnsi="Times New Roman"/>
          <w:sz w:val="24"/>
        </w:rPr>
        <w:t>poorly and</w:t>
      </w:r>
      <w:r w:rsidR="00467F0B">
        <w:rPr>
          <w:rFonts w:ascii="Times New Roman" w:hAnsi="Times New Roman"/>
          <w:sz w:val="24"/>
        </w:rPr>
        <w:t xml:space="preserve"> have the potential for developers to render them obsolete.</w:t>
      </w:r>
      <w:r w:rsidR="00C25CC9">
        <w:rPr>
          <w:rFonts w:ascii="Times New Roman" w:hAnsi="Times New Roman"/>
          <w:sz w:val="24"/>
        </w:rPr>
        <w:t xml:space="preserve"> Some of </w:t>
      </w:r>
      <w:r w:rsidR="00851921">
        <w:rPr>
          <w:rFonts w:ascii="Times New Roman" w:hAnsi="Times New Roman"/>
          <w:sz w:val="24"/>
        </w:rPr>
        <w:t xml:space="preserve">these </w:t>
      </w:r>
      <w:r w:rsidR="00851921">
        <w:rPr>
          <w:rFonts w:ascii="Times New Roman" w:hAnsi="Times New Roman"/>
          <w:sz w:val="24"/>
        </w:rPr>
        <w:lastRenderedPageBreak/>
        <w:t>limitations</w:t>
      </w:r>
      <w:r w:rsidR="00C25CC9">
        <w:rPr>
          <w:rFonts w:ascii="Times New Roman" w:hAnsi="Times New Roman"/>
          <w:sz w:val="24"/>
        </w:rPr>
        <w:t xml:space="preserve"> include performance, the lack of support for integration within machine-learning software, and the lack of support for graphic processing units (GPU’s). Some of these limitations are current</w:t>
      </w:r>
      <w:r w:rsidR="00C17882">
        <w:rPr>
          <w:rFonts w:ascii="Times New Roman" w:hAnsi="Times New Roman"/>
          <w:sz w:val="24"/>
        </w:rPr>
        <w:t>ly</w:t>
      </w:r>
      <w:r w:rsidR="00C25CC9">
        <w:rPr>
          <w:rFonts w:ascii="Times New Roman" w:hAnsi="Times New Roman"/>
          <w:sz w:val="24"/>
        </w:rPr>
        <w:t xml:space="preserve"> being addressed, however.</w:t>
      </w:r>
    </w:p>
    <w:p w14:paraId="6E57BB37" w14:textId="57BA20AB" w:rsidR="00B60C92" w:rsidRDefault="00C25CC9" w:rsidP="00B60C92">
      <w:pPr>
        <w:pStyle w:val="ListBullet"/>
        <w:numPr>
          <w:ilvl w:val="0"/>
          <w:numId w:val="0"/>
        </w:numPr>
        <w:ind w:left="360" w:hanging="360"/>
        <w:rPr>
          <w:rFonts w:ascii="Times New Roman" w:hAnsi="Times New Roman"/>
          <w:sz w:val="24"/>
        </w:rPr>
      </w:pPr>
      <w:r>
        <w:rPr>
          <w:rFonts w:ascii="Times New Roman" w:hAnsi="Times New Roman"/>
          <w:sz w:val="24"/>
        </w:rPr>
        <w:tab/>
      </w:r>
      <w:r w:rsidR="000A4DFA">
        <w:rPr>
          <w:rFonts w:ascii="Times New Roman" w:hAnsi="Times New Roman"/>
          <w:sz w:val="24"/>
        </w:rPr>
        <w:t xml:space="preserve">To address the performance limitations of object-relational mappers, reduced versions of such technologies are being written; the reduced version of an object-relational mapper is known as a micro ORM. </w:t>
      </w:r>
      <w:hyperlink r:id="rId11" w:history="1">
        <w:r w:rsidR="000A4DFA" w:rsidRPr="000A4DFA">
          <w:rPr>
            <w:rStyle w:val="Hyperlink"/>
            <w:rFonts w:ascii="Times New Roman" w:hAnsi="Times New Roman"/>
            <w:sz w:val="24"/>
          </w:rPr>
          <w:t>Dapper</w:t>
        </w:r>
      </w:hyperlink>
      <w:r w:rsidR="000A4DFA">
        <w:rPr>
          <w:rFonts w:ascii="Times New Roman" w:hAnsi="Times New Roman"/>
          <w:sz w:val="24"/>
        </w:rPr>
        <w:t xml:space="preserve"> is a Micro ORM that allows developers to have more control over queries, and only the necessary layers to work at the level of abstraction that the C# programming language requires</w:t>
      </w:r>
      <w:r w:rsidR="00B60C92">
        <w:rPr>
          <w:rFonts w:ascii="Times New Roman" w:hAnsi="Times New Roman"/>
          <w:sz w:val="24"/>
        </w:rPr>
        <w:t>.</w:t>
      </w:r>
    </w:p>
    <w:p w14:paraId="1A8436E3" w14:textId="6B82C158" w:rsidR="00B60C92" w:rsidRDefault="00B60C92" w:rsidP="00B60C92">
      <w:pPr>
        <w:pStyle w:val="ListBullet"/>
        <w:numPr>
          <w:ilvl w:val="0"/>
          <w:numId w:val="0"/>
        </w:numPr>
        <w:ind w:left="360" w:hanging="360"/>
        <w:rPr>
          <w:rFonts w:ascii="Times New Roman" w:hAnsi="Times New Roman"/>
          <w:sz w:val="24"/>
        </w:rPr>
      </w:pPr>
      <w:r>
        <w:rPr>
          <w:rFonts w:ascii="Times New Roman" w:hAnsi="Times New Roman"/>
          <w:sz w:val="24"/>
        </w:rPr>
        <w:tab/>
      </w:r>
      <w:r w:rsidR="00D354DB">
        <w:rPr>
          <w:rFonts w:ascii="Times New Roman" w:hAnsi="Times New Roman"/>
          <w:sz w:val="24"/>
        </w:rPr>
        <w:t xml:space="preserve">Academics have noticed the limitation that relational database management systems do not currently </w:t>
      </w:r>
      <w:r w:rsidR="00851921">
        <w:rPr>
          <w:rFonts w:ascii="Times New Roman" w:hAnsi="Times New Roman"/>
          <w:sz w:val="24"/>
        </w:rPr>
        <w:t>run-on</w:t>
      </w:r>
      <w:r w:rsidR="00D354DB">
        <w:rPr>
          <w:rFonts w:ascii="Times New Roman" w:hAnsi="Times New Roman"/>
          <w:sz w:val="24"/>
        </w:rPr>
        <w:t xml:space="preserve"> graphics processing units. They have proposed a general scheme for adapting such software systems for CUDA-based graphics processors </w:t>
      </w:r>
      <w:sdt>
        <w:sdtPr>
          <w:rPr>
            <w:rFonts w:ascii="Times New Roman" w:hAnsi="Times New Roman"/>
            <w:sz w:val="24"/>
          </w:rPr>
          <w:id w:val="-850715811"/>
          <w:citation/>
        </w:sdtPr>
        <w:sdtContent>
          <w:r w:rsidR="00D354DB">
            <w:rPr>
              <w:rFonts w:ascii="Times New Roman" w:hAnsi="Times New Roman"/>
              <w:sz w:val="24"/>
            </w:rPr>
            <w:fldChar w:fldCharType="begin"/>
          </w:r>
          <w:r w:rsidR="00D354DB">
            <w:rPr>
              <w:rFonts w:ascii="Times New Roman" w:hAnsi="Times New Roman"/>
              <w:sz w:val="24"/>
            </w:rPr>
            <w:instrText xml:space="preserve"> CITATION LiH19 \l 1033 </w:instrText>
          </w:r>
          <w:r w:rsidR="00D354DB">
            <w:rPr>
              <w:rFonts w:ascii="Times New Roman" w:hAnsi="Times New Roman"/>
              <w:sz w:val="24"/>
            </w:rPr>
            <w:fldChar w:fldCharType="separate"/>
          </w:r>
          <w:r w:rsidR="00D354DB" w:rsidRPr="00D354DB">
            <w:rPr>
              <w:rFonts w:ascii="Times New Roman" w:hAnsi="Times New Roman"/>
              <w:noProof/>
              <w:sz w:val="24"/>
            </w:rPr>
            <w:t>(Li, Tu, &amp; Zeng, 2019)</w:t>
          </w:r>
          <w:r w:rsidR="00D354DB">
            <w:rPr>
              <w:rFonts w:ascii="Times New Roman" w:hAnsi="Times New Roman"/>
              <w:sz w:val="24"/>
            </w:rPr>
            <w:fldChar w:fldCharType="end"/>
          </w:r>
        </w:sdtContent>
      </w:sdt>
      <w:r w:rsidR="00D354DB">
        <w:rPr>
          <w:rFonts w:ascii="Times New Roman" w:hAnsi="Times New Roman"/>
          <w:sz w:val="24"/>
        </w:rPr>
        <w:t>.</w:t>
      </w:r>
      <w:r w:rsidR="007E07E7">
        <w:rPr>
          <w:rFonts w:ascii="Times New Roman" w:hAnsi="Times New Roman"/>
          <w:sz w:val="24"/>
        </w:rPr>
        <w:t xml:space="preserve"> Academics have conducted a thorough study of graphics-processing devices to take advantage of their </w:t>
      </w:r>
      <w:r w:rsidR="00851921">
        <w:rPr>
          <w:rFonts w:ascii="Times New Roman" w:hAnsi="Times New Roman"/>
          <w:sz w:val="24"/>
        </w:rPr>
        <w:t>capabilities and</w:t>
      </w:r>
      <w:r w:rsidR="007E07E7">
        <w:rPr>
          <w:rFonts w:ascii="Times New Roman" w:hAnsi="Times New Roman"/>
          <w:sz w:val="24"/>
        </w:rPr>
        <w:t xml:space="preserve"> be able to distribute database-management tasks so that such software can run efficiently on those devices.</w:t>
      </w:r>
    </w:p>
    <w:p w14:paraId="64DAF061" w14:textId="77777777" w:rsidR="00456E3A" w:rsidRDefault="00C90A1E" w:rsidP="00C90A1E">
      <w:pPr>
        <w:pStyle w:val="ListBullet"/>
        <w:numPr>
          <w:ilvl w:val="0"/>
          <w:numId w:val="0"/>
        </w:numPr>
        <w:ind w:left="360" w:hanging="360"/>
        <w:rPr>
          <w:rFonts w:ascii="Times New Roman" w:hAnsi="Times New Roman"/>
          <w:sz w:val="24"/>
        </w:rPr>
      </w:pPr>
      <w:r>
        <w:rPr>
          <w:rFonts w:ascii="Times New Roman" w:hAnsi="Times New Roman"/>
          <w:sz w:val="24"/>
        </w:rPr>
        <w:tab/>
      </w:r>
      <w:r w:rsidR="00975E6E">
        <w:rPr>
          <w:rFonts w:ascii="Times New Roman" w:hAnsi="Times New Roman"/>
          <w:sz w:val="24"/>
        </w:rPr>
        <w:t xml:space="preserve">The third type of limitation can be addressed by allowing for </w:t>
      </w:r>
      <w:r w:rsidR="00A60C82">
        <w:rPr>
          <w:rFonts w:ascii="Times New Roman" w:hAnsi="Times New Roman"/>
          <w:sz w:val="24"/>
        </w:rPr>
        <w:t xml:space="preserve">classes to be designed in such a way that machine-learning models and database systems can communicate. Entity attributes can </w:t>
      </w:r>
      <w:r w:rsidR="005A16EA">
        <w:rPr>
          <w:rFonts w:ascii="Times New Roman" w:hAnsi="Times New Roman"/>
          <w:sz w:val="24"/>
        </w:rPr>
        <w:t xml:space="preserve">be part of features that train </w:t>
      </w:r>
      <w:proofErr w:type="gramStart"/>
      <w:r w:rsidR="005A16EA">
        <w:rPr>
          <w:rFonts w:ascii="Times New Roman" w:hAnsi="Times New Roman"/>
          <w:sz w:val="24"/>
        </w:rPr>
        <w:t>particular models</w:t>
      </w:r>
      <w:proofErr w:type="gramEnd"/>
      <w:r w:rsidR="005A16EA">
        <w:rPr>
          <w:rFonts w:ascii="Times New Roman" w:hAnsi="Times New Roman"/>
          <w:sz w:val="24"/>
        </w:rPr>
        <w:t xml:space="preserve">. Queries can be written as methods that are executed </w:t>
      </w:r>
      <w:r w:rsidR="00456E3A">
        <w:rPr>
          <w:rFonts w:ascii="Times New Roman" w:hAnsi="Times New Roman"/>
          <w:sz w:val="24"/>
        </w:rPr>
        <w:t>by cross-validation objects, and training and test sets can be retrieved through such queries.</w:t>
      </w:r>
    </w:p>
    <w:p w14:paraId="24D11186" w14:textId="3E4493AD" w:rsidR="00C90A1E" w:rsidRDefault="00456E3A" w:rsidP="009946F5">
      <w:pPr>
        <w:pStyle w:val="Heading1"/>
      </w:pPr>
      <w:r>
        <w:t>Conclusion</w:t>
      </w:r>
    </w:p>
    <w:p w14:paraId="6F5CAB63" w14:textId="70EF4D05" w:rsidR="00F61FF4" w:rsidRDefault="006166C5" w:rsidP="00F61FF4">
      <w:pPr>
        <w:pStyle w:val="ListBullet"/>
        <w:numPr>
          <w:ilvl w:val="0"/>
          <w:numId w:val="0"/>
        </w:numPr>
        <w:ind w:left="360" w:hanging="360"/>
        <w:rPr>
          <w:rFonts w:ascii="Times New Roman" w:hAnsi="Times New Roman"/>
          <w:sz w:val="24"/>
        </w:rPr>
      </w:pPr>
      <w:r>
        <w:rPr>
          <w:rFonts w:ascii="Times New Roman" w:hAnsi="Times New Roman"/>
          <w:sz w:val="24"/>
        </w:rPr>
        <w:tab/>
        <w:t xml:space="preserve">Object-relational mappers </w:t>
      </w:r>
      <w:r w:rsidR="00D645E0">
        <w:rPr>
          <w:rFonts w:ascii="Times New Roman" w:hAnsi="Times New Roman"/>
          <w:sz w:val="24"/>
        </w:rPr>
        <w:t xml:space="preserve">are software packages that allow software developers to communicate with database systems from their chosen programming language(s). The functionality provided by object-relational mapping technology is provided via </w:t>
      </w:r>
      <w:r w:rsidR="00851921">
        <w:rPr>
          <w:rFonts w:ascii="Times New Roman" w:hAnsi="Times New Roman"/>
          <w:sz w:val="24"/>
        </w:rPr>
        <w:t>command line</w:t>
      </w:r>
      <w:r w:rsidR="00D645E0">
        <w:rPr>
          <w:rFonts w:ascii="Times New Roman" w:hAnsi="Times New Roman"/>
          <w:sz w:val="24"/>
        </w:rPr>
        <w:t xml:space="preserve"> tools and application programming interfaces. Many of the programming languages used in the industry support object-relational mapping technology, some having more than one choice of framework or library. </w:t>
      </w:r>
      <w:r w:rsidR="0057055A">
        <w:rPr>
          <w:rFonts w:ascii="Times New Roman" w:hAnsi="Times New Roman"/>
          <w:sz w:val="24"/>
        </w:rPr>
        <w:t xml:space="preserve">Entity Framework Core is a </w:t>
      </w:r>
      <w:r w:rsidR="00851921">
        <w:rPr>
          <w:rFonts w:ascii="Times New Roman" w:hAnsi="Times New Roman"/>
          <w:sz w:val="24"/>
        </w:rPr>
        <w:t>fully featured</w:t>
      </w:r>
      <w:r w:rsidR="0057055A">
        <w:rPr>
          <w:rFonts w:ascii="Times New Roman" w:hAnsi="Times New Roman"/>
          <w:sz w:val="24"/>
        </w:rPr>
        <w:t xml:space="preserve"> object-relational mapper that takes advantage of the most important features of the C# language, including object-oriented programming, asynchronous input and output operations, and its language-integrated query expressions. The most important conclusion that can be made when working with object-relational mappers is that such t</w:t>
      </w:r>
      <w:r w:rsidR="00D9050F">
        <w:rPr>
          <w:rFonts w:ascii="Times New Roman" w:hAnsi="Times New Roman"/>
          <w:sz w:val="24"/>
        </w:rPr>
        <w:t xml:space="preserve">echnologies require database design and development concepts to be understood precisely. </w:t>
      </w:r>
      <w:r w:rsidR="00F61FF4">
        <w:rPr>
          <w:rFonts w:ascii="Times New Roman" w:hAnsi="Times New Roman"/>
          <w:sz w:val="24"/>
        </w:rPr>
        <w:t>Without database design and development skills, developers are prone to writing inefficient queries, and create databases that may contain data redundancy and integrity problems.</w:t>
      </w:r>
    </w:p>
    <w:p w14:paraId="0DBDA8EE" w14:textId="77777777" w:rsidR="00F61FF4" w:rsidRDefault="00F61FF4">
      <w:pPr>
        <w:rPr>
          <w:rFonts w:ascii="Times New Roman" w:hAnsi="Times New Roman"/>
          <w:sz w:val="24"/>
        </w:rPr>
      </w:pPr>
      <w:r>
        <w:rPr>
          <w:rFonts w:ascii="Times New Roman" w:hAnsi="Times New Roman"/>
          <w:sz w:val="24"/>
        </w:rPr>
        <w:br w:type="page"/>
      </w:r>
    </w:p>
    <w:sdt>
      <w:sdtPr>
        <w:id w:val="1162820222"/>
        <w:docPartObj>
          <w:docPartGallery w:val="Bibliographies"/>
          <w:docPartUnique/>
        </w:docPartObj>
      </w:sdtPr>
      <w:sdtEndPr>
        <w:rPr>
          <w:rFonts w:asciiTheme="minorHAnsi" w:eastAsiaTheme="minorHAnsi" w:hAnsiTheme="minorHAnsi" w:cstheme="minorBidi"/>
          <w:color w:val="auto"/>
          <w:sz w:val="22"/>
          <w:szCs w:val="22"/>
        </w:rPr>
      </w:sdtEndPr>
      <w:sdtContent>
        <w:p w14:paraId="1F36A9C8" w14:textId="396CEC09" w:rsidR="00F61FF4" w:rsidRDefault="00F61FF4">
          <w:pPr>
            <w:pStyle w:val="Heading1"/>
          </w:pPr>
          <w:r>
            <w:t>References</w:t>
          </w:r>
        </w:p>
        <w:sdt>
          <w:sdtPr>
            <w:id w:val="-573587230"/>
            <w:bibliography/>
          </w:sdtPr>
          <w:sdtContent>
            <w:p w14:paraId="685DB31B" w14:textId="77777777" w:rsidR="00F61FF4" w:rsidRDefault="00F61FF4" w:rsidP="00F61FF4">
              <w:pPr>
                <w:pStyle w:val="Bibliography"/>
                <w:ind w:left="720" w:hanging="720"/>
                <w:rPr>
                  <w:noProof/>
                  <w:sz w:val="24"/>
                  <w:szCs w:val="24"/>
                </w:rPr>
              </w:pPr>
              <w:r>
                <w:fldChar w:fldCharType="begin"/>
              </w:r>
              <w:r>
                <w:instrText xml:space="preserve"> BIBLIOGRAPHY </w:instrText>
              </w:r>
              <w:r>
                <w:fldChar w:fldCharType="separate"/>
              </w:r>
              <w:r>
                <w:rPr>
                  <w:noProof/>
                </w:rPr>
                <w:t xml:space="preserve">Code Synthesis. (2015). </w:t>
              </w:r>
              <w:r>
                <w:rPr>
                  <w:i/>
                  <w:iCs/>
                  <w:noProof/>
                </w:rPr>
                <w:t>C++ Object Persistence with ODB.</w:t>
              </w:r>
              <w:r>
                <w:rPr>
                  <w:noProof/>
                </w:rPr>
                <w:t xml:space="preserve"> Retrieved from Code Synthesis .com: https://www.codesynthesis.com/products/odb/doc/manual.xhtml</w:t>
              </w:r>
            </w:p>
            <w:p w14:paraId="6DAD01ED" w14:textId="77777777" w:rsidR="00F61FF4" w:rsidRDefault="00F61FF4" w:rsidP="00F61FF4">
              <w:pPr>
                <w:pStyle w:val="Bibliography"/>
                <w:ind w:left="720" w:hanging="720"/>
                <w:rPr>
                  <w:noProof/>
                </w:rPr>
              </w:pPr>
              <w:r>
                <w:rPr>
                  <w:noProof/>
                </w:rPr>
                <w:t xml:space="preserve">Deseyn, T. (2019, 09 06). </w:t>
              </w:r>
              <w:r>
                <w:rPr>
                  <w:i/>
                  <w:iCs/>
                  <w:noProof/>
                </w:rPr>
                <w:t>Interacting With Native Libraries in .NET Core 3.0.</w:t>
              </w:r>
              <w:r>
                <w:rPr>
                  <w:noProof/>
                </w:rPr>
                <w:t xml:space="preserve"> Retrieved from Red Hat Developer .com: https://developers.redhat.com/blog/2019/09/06/interacting-with-native-libraries-in-net-core-3-0/</w:t>
              </w:r>
            </w:p>
            <w:p w14:paraId="212FC940" w14:textId="77777777" w:rsidR="00F61FF4" w:rsidRDefault="00F61FF4" w:rsidP="00F61FF4">
              <w:pPr>
                <w:pStyle w:val="Bibliography"/>
                <w:ind w:left="720" w:hanging="720"/>
                <w:rPr>
                  <w:noProof/>
                </w:rPr>
              </w:pPr>
              <w:r>
                <w:rPr>
                  <w:noProof/>
                </w:rPr>
                <w:t xml:space="preserve">Jinzhu. (2021). </w:t>
              </w:r>
              <w:r>
                <w:rPr>
                  <w:i/>
                  <w:iCs/>
                  <w:noProof/>
                </w:rPr>
                <w:t>GORM.</w:t>
              </w:r>
              <w:r>
                <w:rPr>
                  <w:noProof/>
                </w:rPr>
                <w:t xml:space="preserve"> Retrieved from GORM .io: https://gorm.io/index.html</w:t>
              </w:r>
            </w:p>
            <w:p w14:paraId="4148624F" w14:textId="77777777" w:rsidR="00F61FF4" w:rsidRDefault="00F61FF4" w:rsidP="00F61FF4">
              <w:pPr>
                <w:pStyle w:val="Bibliography"/>
                <w:ind w:left="720" w:hanging="720"/>
                <w:rPr>
                  <w:noProof/>
                </w:rPr>
              </w:pPr>
              <w:r>
                <w:rPr>
                  <w:noProof/>
                </w:rPr>
                <w:t xml:space="preserve">Li, H., Tu, Y.-C., &amp; Zeng, B. (2019, 04 16). Concurrent query processing in a GPU-based database system. </w:t>
              </w:r>
              <w:r>
                <w:rPr>
                  <w:i/>
                  <w:iCs/>
                  <w:noProof/>
                </w:rPr>
                <w:t>PLOS ONE</w:t>
              </w:r>
              <w:r>
                <w:rPr>
                  <w:noProof/>
                </w:rPr>
                <w:t>. doi:10.1371/journal.pone.0214720</w:t>
              </w:r>
            </w:p>
            <w:p w14:paraId="10F0442C" w14:textId="77777777" w:rsidR="00F61FF4" w:rsidRDefault="00F61FF4" w:rsidP="00F61FF4">
              <w:pPr>
                <w:pStyle w:val="Bibliography"/>
                <w:ind w:left="720" w:hanging="720"/>
                <w:rPr>
                  <w:noProof/>
                </w:rPr>
              </w:pPr>
              <w:r>
                <w:rPr>
                  <w:noProof/>
                </w:rPr>
                <w:t xml:space="preserve">LiangOne, M. (2021, 04 11). </w:t>
              </w:r>
              <w:r>
                <w:rPr>
                  <w:i/>
                  <w:iCs/>
                  <w:noProof/>
                </w:rPr>
                <w:t>Understanding Object-Relational Mapping.</w:t>
              </w:r>
              <w:r>
                <w:rPr>
                  <w:noProof/>
                </w:rPr>
                <w:t xml:space="preserve"> Retrieved from AltexSoft.com: https://www.altexsoft.com/blog/object-relational-mapping/</w:t>
              </w:r>
            </w:p>
            <w:p w14:paraId="6C740CCC" w14:textId="77777777" w:rsidR="00F61FF4" w:rsidRDefault="00F61FF4" w:rsidP="00F61FF4">
              <w:pPr>
                <w:pStyle w:val="Bibliography"/>
                <w:ind w:left="720" w:hanging="720"/>
                <w:rPr>
                  <w:noProof/>
                </w:rPr>
              </w:pPr>
              <w:r>
                <w:rPr>
                  <w:noProof/>
                </w:rPr>
                <w:t xml:space="preserve">Microsoft. (2017, 09 17). </w:t>
              </w:r>
              <w:r>
                <w:rPr>
                  <w:i/>
                  <w:iCs/>
                  <w:noProof/>
                </w:rPr>
                <w:t>Getting Started with EF Core.</w:t>
              </w:r>
              <w:r>
                <w:rPr>
                  <w:noProof/>
                </w:rPr>
                <w:t xml:space="preserve"> Retrieved from Microsoft Docs .com: https://docs.microsoft.com/en-us/ef/core/get-started/overview/first-app?tabs=netcore-cli</w:t>
              </w:r>
            </w:p>
            <w:p w14:paraId="3B1BCC85" w14:textId="77777777" w:rsidR="00F61FF4" w:rsidRDefault="00F61FF4" w:rsidP="00F61FF4">
              <w:pPr>
                <w:pStyle w:val="Bibliography"/>
                <w:ind w:left="720" w:hanging="720"/>
                <w:rPr>
                  <w:noProof/>
                </w:rPr>
              </w:pPr>
              <w:r>
                <w:rPr>
                  <w:noProof/>
                </w:rPr>
                <w:t xml:space="preserve">Myers, J. (2015). </w:t>
              </w:r>
              <w:r>
                <w:rPr>
                  <w:i/>
                  <w:iCs/>
                  <w:noProof/>
                </w:rPr>
                <w:t>Essential SQLAlchemy: Mapping Python to Databases 2nd Edition</w:t>
              </w:r>
              <w:r>
                <w:rPr>
                  <w:noProof/>
                </w:rPr>
                <w:t xml:space="preserve"> (2 ed.). O'Reilly Media.</w:t>
              </w:r>
            </w:p>
            <w:p w14:paraId="3481DF10" w14:textId="77777777" w:rsidR="00F61FF4" w:rsidRDefault="00F61FF4" w:rsidP="00F61FF4">
              <w:pPr>
                <w:pStyle w:val="Bibliography"/>
                <w:ind w:left="720" w:hanging="720"/>
                <w:rPr>
                  <w:noProof/>
                </w:rPr>
              </w:pPr>
              <w:r>
                <w:rPr>
                  <w:noProof/>
                </w:rPr>
                <w:t xml:space="preserve">Propel ORM. (n.d.). </w:t>
              </w:r>
              <w:r>
                <w:rPr>
                  <w:i/>
                  <w:iCs/>
                  <w:noProof/>
                </w:rPr>
                <w:t>Propel 3.</w:t>
              </w:r>
              <w:r>
                <w:rPr>
                  <w:noProof/>
                </w:rPr>
                <w:t xml:space="preserve"> Retrieved from Git Hub .com: https://github.com/propelorm/Propel3</w:t>
              </w:r>
            </w:p>
            <w:p w14:paraId="75572CFF" w14:textId="77777777" w:rsidR="00F61FF4" w:rsidRDefault="00F61FF4" w:rsidP="00F61FF4">
              <w:pPr>
                <w:pStyle w:val="Bibliography"/>
                <w:ind w:left="720" w:hanging="720"/>
                <w:rPr>
                  <w:noProof/>
                </w:rPr>
              </w:pPr>
              <w:r>
                <w:rPr>
                  <w:noProof/>
                </w:rPr>
                <w:t xml:space="preserve">Red Hat. (2021, 01 05). </w:t>
              </w:r>
              <w:r>
                <w:rPr>
                  <w:i/>
                  <w:iCs/>
                  <w:noProof/>
                </w:rPr>
                <w:t>Hibernate ORM.</w:t>
              </w:r>
              <w:r>
                <w:rPr>
                  <w:noProof/>
                </w:rPr>
                <w:t xml:space="preserve"> Retrieved from Hibernate ORM .com: https://hibernate.org/orm/</w:t>
              </w:r>
            </w:p>
            <w:p w14:paraId="2C6617B7" w14:textId="77777777" w:rsidR="00F61FF4" w:rsidRDefault="00F61FF4" w:rsidP="00F61FF4">
              <w:pPr>
                <w:pStyle w:val="Bibliography"/>
                <w:ind w:left="720" w:hanging="720"/>
                <w:rPr>
                  <w:noProof/>
                </w:rPr>
              </w:pPr>
              <w:r>
                <w:rPr>
                  <w:noProof/>
                </w:rPr>
                <w:t xml:space="preserve">Red Hat. (n.d.). </w:t>
              </w:r>
              <w:r>
                <w:rPr>
                  <w:i/>
                  <w:iCs/>
                  <w:noProof/>
                </w:rPr>
                <w:t>What is Object / Relational Mapping?</w:t>
              </w:r>
              <w:r>
                <w:rPr>
                  <w:noProof/>
                </w:rPr>
                <w:t xml:space="preserve"> Retrieved 04 10, 2021, from Hibernate ORM: https://hibernate.org/orm/what-is-an-orm/</w:t>
              </w:r>
            </w:p>
            <w:p w14:paraId="63A8A2AB" w14:textId="77777777" w:rsidR="00F61FF4" w:rsidRDefault="00F61FF4" w:rsidP="00F61FF4">
              <w:pPr>
                <w:pStyle w:val="Bibliography"/>
                <w:ind w:left="720" w:hanging="720"/>
                <w:rPr>
                  <w:noProof/>
                </w:rPr>
              </w:pPr>
              <w:r>
                <w:rPr>
                  <w:noProof/>
                </w:rPr>
                <w:t xml:space="preserve">Smith, J. P. (2021). </w:t>
              </w:r>
              <w:r>
                <w:rPr>
                  <w:i/>
                  <w:iCs/>
                  <w:noProof/>
                </w:rPr>
                <w:t>Entity Framework Core in Action</w:t>
              </w:r>
              <w:r>
                <w:rPr>
                  <w:noProof/>
                </w:rPr>
                <w:t xml:space="preserve"> (2 ed.). Shelter Island, NY: Manning Publications. Retrieved from https://www.manning.com/books/entity-framework-core-in-action-second-edition</w:t>
              </w:r>
            </w:p>
            <w:p w14:paraId="57755622" w14:textId="77777777" w:rsidR="00F61FF4" w:rsidRDefault="00F61FF4" w:rsidP="00F61FF4">
              <w:pPr>
                <w:pStyle w:val="Bibliography"/>
                <w:ind w:left="720" w:hanging="720"/>
                <w:rPr>
                  <w:noProof/>
                </w:rPr>
              </w:pPr>
              <w:r>
                <w:rPr>
                  <w:noProof/>
                </w:rPr>
                <w:t xml:space="preserve">The Diesel Core Team. (2021). </w:t>
              </w:r>
              <w:r>
                <w:rPr>
                  <w:i/>
                  <w:iCs/>
                  <w:noProof/>
                </w:rPr>
                <w:t>Diesel is a Safe, Extensible ORM and Query Builder for Rust.</w:t>
              </w:r>
              <w:r>
                <w:rPr>
                  <w:noProof/>
                </w:rPr>
                <w:t xml:space="preserve"> Retrieved from Diesel .rs: https://diesel.rs/</w:t>
              </w:r>
            </w:p>
            <w:p w14:paraId="4B76324A" w14:textId="77777777" w:rsidR="00F61FF4" w:rsidRDefault="00F61FF4" w:rsidP="00F61FF4">
              <w:pPr>
                <w:pStyle w:val="Bibliography"/>
                <w:ind w:left="720" w:hanging="720"/>
                <w:rPr>
                  <w:noProof/>
                </w:rPr>
              </w:pPr>
              <w:r>
                <w:rPr>
                  <w:noProof/>
                </w:rPr>
                <w:t xml:space="preserve">Wanyoike, M. (2021, 03 22). </w:t>
              </w:r>
              <w:r>
                <w:rPr>
                  <w:i/>
                  <w:iCs/>
                  <w:noProof/>
                </w:rPr>
                <w:t>9 Best JavaScript and TypeScript ORMs for 2021.</w:t>
              </w:r>
              <w:r>
                <w:rPr>
                  <w:noProof/>
                </w:rPr>
                <w:t xml:space="preserve"> Retrieved from SitePoint .com: https://www.sitepoint.com/javascript-typescript-orms/</w:t>
              </w:r>
            </w:p>
            <w:p w14:paraId="0F1C17BB" w14:textId="05DE3A3D" w:rsidR="00F61FF4" w:rsidRDefault="00F61FF4" w:rsidP="00F61FF4">
              <w:r>
                <w:rPr>
                  <w:b/>
                  <w:bCs/>
                  <w:noProof/>
                </w:rPr>
                <w:fldChar w:fldCharType="end"/>
              </w:r>
            </w:p>
          </w:sdtContent>
        </w:sdt>
      </w:sdtContent>
    </w:sdt>
    <w:p w14:paraId="2F4DE615" w14:textId="77777777" w:rsidR="00F61FF4" w:rsidRPr="004A3454" w:rsidRDefault="00F61FF4" w:rsidP="00F61FF4">
      <w:pPr>
        <w:pStyle w:val="ListBullet"/>
        <w:numPr>
          <w:ilvl w:val="0"/>
          <w:numId w:val="0"/>
        </w:numPr>
        <w:ind w:left="360" w:hanging="360"/>
        <w:rPr>
          <w:rFonts w:ascii="Times New Roman" w:hAnsi="Times New Roman"/>
          <w:sz w:val="24"/>
        </w:rPr>
      </w:pPr>
    </w:p>
    <w:sectPr w:rsidR="00F61FF4" w:rsidRPr="004A3454" w:rsidSect="002A45AD">
      <w:headerReference w:type="default" r:id="rId12"/>
      <w:headerReference w:type="firs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4F5B72" w14:textId="77777777" w:rsidR="002F4A41" w:rsidRDefault="002F4A41" w:rsidP="002A45AD">
      <w:pPr>
        <w:spacing w:after="0" w:line="240" w:lineRule="auto"/>
      </w:pPr>
      <w:r>
        <w:separator/>
      </w:r>
    </w:p>
  </w:endnote>
  <w:endnote w:type="continuationSeparator" w:id="0">
    <w:p w14:paraId="601870D0" w14:textId="77777777" w:rsidR="002F4A41" w:rsidRDefault="002F4A41" w:rsidP="002A4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F661C" w14:textId="77777777" w:rsidR="002F4A41" w:rsidRDefault="002F4A41" w:rsidP="002A45AD">
      <w:pPr>
        <w:spacing w:after="0" w:line="240" w:lineRule="auto"/>
      </w:pPr>
      <w:r>
        <w:separator/>
      </w:r>
    </w:p>
  </w:footnote>
  <w:footnote w:type="continuationSeparator" w:id="0">
    <w:p w14:paraId="123EB5D8" w14:textId="77777777" w:rsidR="002F4A41" w:rsidRDefault="002F4A41" w:rsidP="002A45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484CE" w14:textId="73027E44" w:rsidR="002A45AD" w:rsidRDefault="002A45AD">
    <w:pPr>
      <w:pStyle w:val="Header"/>
    </w:pPr>
    <w:r>
      <w:t>ON OBJECT-RELATIONAL MAPPERSS</w:t>
    </w:r>
    <w:r>
      <w:ptab w:relativeTo="margin" w:alignment="right" w:leader="none"/>
    </w:r>
    <w:r w:rsidRPr="002A45AD">
      <w:fldChar w:fldCharType="begin"/>
    </w:r>
    <w:r w:rsidRPr="002A45AD">
      <w:instrText xml:space="preserve"> PAGE   \* MERGEFORMAT </w:instrText>
    </w:r>
    <w:r w:rsidRPr="002A45AD">
      <w:fldChar w:fldCharType="separate"/>
    </w:r>
    <w:r w:rsidRPr="002A45AD">
      <w:rPr>
        <w:noProof/>
      </w:rPr>
      <w:t>1</w:t>
    </w:r>
    <w:r w:rsidRPr="002A45AD">
      <w:rPr>
        <w:noProof/>
      </w:rPr>
      <w:fldChar w:fldCharType="end"/>
    </w:r>
  </w:p>
  <w:p w14:paraId="130298D5" w14:textId="77777777" w:rsidR="002A45AD" w:rsidRDefault="002A45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DEF32" w14:textId="7C1219BC" w:rsidR="002A45AD" w:rsidRDefault="002A45AD">
    <w:pPr>
      <w:pStyle w:val="Header"/>
    </w:pPr>
    <w:r>
      <w:t>ON OBJECT-RELATIONAL MAPPERS</w:t>
    </w:r>
    <w:r>
      <w:ptab w:relativeTo="margin" w:alignment="right" w:leader="none"/>
    </w:r>
    <w:r w:rsidRPr="002A45AD">
      <w:fldChar w:fldCharType="begin"/>
    </w:r>
    <w:r w:rsidRPr="002A45AD">
      <w:instrText xml:space="preserve"> PAGE   \* MERGEFORMAT </w:instrText>
    </w:r>
    <w:r w:rsidRPr="002A45AD">
      <w:fldChar w:fldCharType="separate"/>
    </w:r>
    <w:r w:rsidRPr="002A45AD">
      <w:rPr>
        <w:noProof/>
      </w:rPr>
      <w:t>1</w:t>
    </w:r>
    <w:r w:rsidRPr="002A45AD">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46AAD1A"/>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94E"/>
    <w:rsid w:val="00002128"/>
    <w:rsid w:val="0000576D"/>
    <w:rsid w:val="0002645B"/>
    <w:rsid w:val="0003576E"/>
    <w:rsid w:val="00037F2D"/>
    <w:rsid w:val="00041655"/>
    <w:rsid w:val="0004577A"/>
    <w:rsid w:val="0005601A"/>
    <w:rsid w:val="00057130"/>
    <w:rsid w:val="00063CCD"/>
    <w:rsid w:val="0006654C"/>
    <w:rsid w:val="000911EC"/>
    <w:rsid w:val="000A4DFA"/>
    <w:rsid w:val="000B5315"/>
    <w:rsid w:val="000E473F"/>
    <w:rsid w:val="000F60BC"/>
    <w:rsid w:val="000F6696"/>
    <w:rsid w:val="00115792"/>
    <w:rsid w:val="00117FA1"/>
    <w:rsid w:val="00120395"/>
    <w:rsid w:val="00123EB0"/>
    <w:rsid w:val="00144778"/>
    <w:rsid w:val="0017527F"/>
    <w:rsid w:val="001D0298"/>
    <w:rsid w:val="001E03CD"/>
    <w:rsid w:val="001E5857"/>
    <w:rsid w:val="00202399"/>
    <w:rsid w:val="00204FE4"/>
    <w:rsid w:val="00211389"/>
    <w:rsid w:val="00244153"/>
    <w:rsid w:val="00251206"/>
    <w:rsid w:val="00256E0B"/>
    <w:rsid w:val="002744E2"/>
    <w:rsid w:val="002A45AD"/>
    <w:rsid w:val="002B3186"/>
    <w:rsid w:val="002B5309"/>
    <w:rsid w:val="002C08FE"/>
    <w:rsid w:val="002D6BE1"/>
    <w:rsid w:val="002F4A41"/>
    <w:rsid w:val="00304C4C"/>
    <w:rsid w:val="0032247E"/>
    <w:rsid w:val="0032577B"/>
    <w:rsid w:val="0033436D"/>
    <w:rsid w:val="0037354E"/>
    <w:rsid w:val="00394D4F"/>
    <w:rsid w:val="00397BC0"/>
    <w:rsid w:val="003B6EF5"/>
    <w:rsid w:val="003C03A9"/>
    <w:rsid w:val="003E1725"/>
    <w:rsid w:val="004055EF"/>
    <w:rsid w:val="0041726E"/>
    <w:rsid w:val="00425E32"/>
    <w:rsid w:val="00432565"/>
    <w:rsid w:val="00437E77"/>
    <w:rsid w:val="00444BC3"/>
    <w:rsid w:val="00456E3A"/>
    <w:rsid w:val="00467F0B"/>
    <w:rsid w:val="004917CF"/>
    <w:rsid w:val="004A3454"/>
    <w:rsid w:val="004D45C1"/>
    <w:rsid w:val="004D5878"/>
    <w:rsid w:val="004E747E"/>
    <w:rsid w:val="00512AFF"/>
    <w:rsid w:val="00513D1F"/>
    <w:rsid w:val="00525AC6"/>
    <w:rsid w:val="005322A4"/>
    <w:rsid w:val="00537C42"/>
    <w:rsid w:val="00565C2F"/>
    <w:rsid w:val="0057055A"/>
    <w:rsid w:val="00590FA4"/>
    <w:rsid w:val="00591672"/>
    <w:rsid w:val="005A16EA"/>
    <w:rsid w:val="005A4F88"/>
    <w:rsid w:val="005B0C48"/>
    <w:rsid w:val="005C0F7B"/>
    <w:rsid w:val="005C1103"/>
    <w:rsid w:val="005F58C4"/>
    <w:rsid w:val="00602A96"/>
    <w:rsid w:val="006077A6"/>
    <w:rsid w:val="006166C5"/>
    <w:rsid w:val="00632ADC"/>
    <w:rsid w:val="0063462B"/>
    <w:rsid w:val="00644E6B"/>
    <w:rsid w:val="006515C1"/>
    <w:rsid w:val="00674B1C"/>
    <w:rsid w:val="006935E7"/>
    <w:rsid w:val="006A5D1D"/>
    <w:rsid w:val="006E2195"/>
    <w:rsid w:val="00700EF5"/>
    <w:rsid w:val="00720297"/>
    <w:rsid w:val="00735AA2"/>
    <w:rsid w:val="00742D25"/>
    <w:rsid w:val="00752356"/>
    <w:rsid w:val="007741F5"/>
    <w:rsid w:val="0077746C"/>
    <w:rsid w:val="007838C5"/>
    <w:rsid w:val="00785E07"/>
    <w:rsid w:val="007867A6"/>
    <w:rsid w:val="007872E8"/>
    <w:rsid w:val="007C49E7"/>
    <w:rsid w:val="007D21B1"/>
    <w:rsid w:val="007D2B81"/>
    <w:rsid w:val="007D5043"/>
    <w:rsid w:val="007E02C2"/>
    <w:rsid w:val="007E07E7"/>
    <w:rsid w:val="007E403E"/>
    <w:rsid w:val="007E48D1"/>
    <w:rsid w:val="007F4A06"/>
    <w:rsid w:val="00800483"/>
    <w:rsid w:val="0080632F"/>
    <w:rsid w:val="00810733"/>
    <w:rsid w:val="008255E0"/>
    <w:rsid w:val="00851921"/>
    <w:rsid w:val="008708F3"/>
    <w:rsid w:val="00877D7C"/>
    <w:rsid w:val="00894C11"/>
    <w:rsid w:val="008A00EA"/>
    <w:rsid w:val="008B387C"/>
    <w:rsid w:val="00901464"/>
    <w:rsid w:val="00915725"/>
    <w:rsid w:val="00926150"/>
    <w:rsid w:val="00940C3D"/>
    <w:rsid w:val="00941A79"/>
    <w:rsid w:val="00945FB1"/>
    <w:rsid w:val="00961522"/>
    <w:rsid w:val="00966513"/>
    <w:rsid w:val="00966589"/>
    <w:rsid w:val="00975E6E"/>
    <w:rsid w:val="0098578A"/>
    <w:rsid w:val="0099453E"/>
    <w:rsid w:val="009946F5"/>
    <w:rsid w:val="00996F3E"/>
    <w:rsid w:val="009B1FDE"/>
    <w:rsid w:val="009D1B52"/>
    <w:rsid w:val="00A2623B"/>
    <w:rsid w:val="00A26948"/>
    <w:rsid w:val="00A3712D"/>
    <w:rsid w:val="00A437AA"/>
    <w:rsid w:val="00A52D05"/>
    <w:rsid w:val="00A60C82"/>
    <w:rsid w:val="00A6130A"/>
    <w:rsid w:val="00A65AC3"/>
    <w:rsid w:val="00A734B9"/>
    <w:rsid w:val="00A833D2"/>
    <w:rsid w:val="00A87694"/>
    <w:rsid w:val="00A91E7B"/>
    <w:rsid w:val="00AA6DB6"/>
    <w:rsid w:val="00AD0319"/>
    <w:rsid w:val="00AD3DDC"/>
    <w:rsid w:val="00B3711B"/>
    <w:rsid w:val="00B430FF"/>
    <w:rsid w:val="00B537BD"/>
    <w:rsid w:val="00B60C92"/>
    <w:rsid w:val="00B803D5"/>
    <w:rsid w:val="00B81545"/>
    <w:rsid w:val="00B82D51"/>
    <w:rsid w:val="00B86B3E"/>
    <w:rsid w:val="00B94201"/>
    <w:rsid w:val="00B96D45"/>
    <w:rsid w:val="00BB223C"/>
    <w:rsid w:val="00BE400E"/>
    <w:rsid w:val="00C17882"/>
    <w:rsid w:val="00C226D9"/>
    <w:rsid w:val="00C25CC9"/>
    <w:rsid w:val="00C25ED4"/>
    <w:rsid w:val="00C81776"/>
    <w:rsid w:val="00C90A1E"/>
    <w:rsid w:val="00C937A5"/>
    <w:rsid w:val="00CC0525"/>
    <w:rsid w:val="00CE594E"/>
    <w:rsid w:val="00CF137C"/>
    <w:rsid w:val="00D2209F"/>
    <w:rsid w:val="00D25D73"/>
    <w:rsid w:val="00D343DF"/>
    <w:rsid w:val="00D354DB"/>
    <w:rsid w:val="00D557B8"/>
    <w:rsid w:val="00D642B0"/>
    <w:rsid w:val="00D645E0"/>
    <w:rsid w:val="00D6675C"/>
    <w:rsid w:val="00D86CDA"/>
    <w:rsid w:val="00D86DC2"/>
    <w:rsid w:val="00D9050F"/>
    <w:rsid w:val="00D92F6F"/>
    <w:rsid w:val="00D96B18"/>
    <w:rsid w:val="00DC3671"/>
    <w:rsid w:val="00DC6FDD"/>
    <w:rsid w:val="00DC7FDB"/>
    <w:rsid w:val="00DD64FD"/>
    <w:rsid w:val="00DD6552"/>
    <w:rsid w:val="00DF4120"/>
    <w:rsid w:val="00DF6673"/>
    <w:rsid w:val="00E32AF9"/>
    <w:rsid w:val="00E454B5"/>
    <w:rsid w:val="00E7067B"/>
    <w:rsid w:val="00E7715D"/>
    <w:rsid w:val="00E943E9"/>
    <w:rsid w:val="00E974F9"/>
    <w:rsid w:val="00EA7C5E"/>
    <w:rsid w:val="00EB132C"/>
    <w:rsid w:val="00EE4E7F"/>
    <w:rsid w:val="00EF7EAC"/>
    <w:rsid w:val="00F014D8"/>
    <w:rsid w:val="00F11E1B"/>
    <w:rsid w:val="00F361C9"/>
    <w:rsid w:val="00F47035"/>
    <w:rsid w:val="00F54CE1"/>
    <w:rsid w:val="00F61FF4"/>
    <w:rsid w:val="00F950E9"/>
    <w:rsid w:val="00FA0E21"/>
    <w:rsid w:val="00FB4B42"/>
    <w:rsid w:val="00FF2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7171C"/>
  <w15:chartTrackingRefBased/>
  <w15:docId w15:val="{6D0FA4F9-C5AB-4DAD-AF1C-82B84B599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9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E59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0212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94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E594E"/>
    <w:rPr>
      <w:rFonts w:asciiTheme="majorHAnsi" w:eastAsiaTheme="majorEastAsia" w:hAnsiTheme="majorHAnsi" w:cstheme="majorBidi"/>
      <w:color w:val="2F5496" w:themeColor="accent1" w:themeShade="BF"/>
      <w:sz w:val="26"/>
      <w:szCs w:val="26"/>
    </w:rPr>
  </w:style>
  <w:style w:type="paragraph" w:styleId="ListBullet">
    <w:name w:val="List Bullet"/>
    <w:basedOn w:val="Normal"/>
    <w:uiPriority w:val="99"/>
    <w:unhideWhenUsed/>
    <w:rsid w:val="00EA7C5E"/>
    <w:pPr>
      <w:numPr>
        <w:numId w:val="1"/>
      </w:numPr>
      <w:contextualSpacing/>
    </w:pPr>
  </w:style>
  <w:style w:type="character" w:customStyle="1" w:styleId="Heading3Char">
    <w:name w:val="Heading 3 Char"/>
    <w:basedOn w:val="DefaultParagraphFont"/>
    <w:link w:val="Heading3"/>
    <w:uiPriority w:val="9"/>
    <w:rsid w:val="00002128"/>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2A45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45AD"/>
  </w:style>
  <w:style w:type="paragraph" w:styleId="Footer">
    <w:name w:val="footer"/>
    <w:basedOn w:val="Normal"/>
    <w:link w:val="FooterChar"/>
    <w:uiPriority w:val="99"/>
    <w:unhideWhenUsed/>
    <w:rsid w:val="002A45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45AD"/>
  </w:style>
  <w:style w:type="character" w:styleId="Hyperlink">
    <w:name w:val="Hyperlink"/>
    <w:basedOn w:val="DefaultParagraphFont"/>
    <w:uiPriority w:val="99"/>
    <w:unhideWhenUsed/>
    <w:rsid w:val="000A4DFA"/>
    <w:rPr>
      <w:color w:val="0563C1" w:themeColor="hyperlink"/>
      <w:u w:val="single"/>
    </w:rPr>
  </w:style>
  <w:style w:type="character" w:styleId="UnresolvedMention">
    <w:name w:val="Unresolved Mention"/>
    <w:basedOn w:val="DefaultParagraphFont"/>
    <w:uiPriority w:val="99"/>
    <w:semiHidden/>
    <w:unhideWhenUsed/>
    <w:rsid w:val="000A4DFA"/>
    <w:rPr>
      <w:color w:val="605E5C"/>
      <w:shd w:val="clear" w:color="auto" w:fill="E1DFDD"/>
    </w:rPr>
  </w:style>
  <w:style w:type="paragraph" w:styleId="Bibliography">
    <w:name w:val="Bibliography"/>
    <w:basedOn w:val="Normal"/>
    <w:next w:val="Normal"/>
    <w:uiPriority w:val="37"/>
    <w:unhideWhenUsed/>
    <w:rsid w:val="00F61F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90543">
      <w:bodyDiv w:val="1"/>
      <w:marLeft w:val="0"/>
      <w:marRight w:val="0"/>
      <w:marTop w:val="0"/>
      <w:marBottom w:val="0"/>
      <w:divBdr>
        <w:top w:val="none" w:sz="0" w:space="0" w:color="auto"/>
        <w:left w:val="none" w:sz="0" w:space="0" w:color="auto"/>
        <w:bottom w:val="none" w:sz="0" w:space="0" w:color="auto"/>
        <w:right w:val="none" w:sz="0" w:space="0" w:color="auto"/>
      </w:divBdr>
    </w:div>
    <w:div w:id="71392334">
      <w:bodyDiv w:val="1"/>
      <w:marLeft w:val="0"/>
      <w:marRight w:val="0"/>
      <w:marTop w:val="0"/>
      <w:marBottom w:val="0"/>
      <w:divBdr>
        <w:top w:val="none" w:sz="0" w:space="0" w:color="auto"/>
        <w:left w:val="none" w:sz="0" w:space="0" w:color="auto"/>
        <w:bottom w:val="none" w:sz="0" w:space="0" w:color="auto"/>
        <w:right w:val="none" w:sz="0" w:space="0" w:color="auto"/>
      </w:divBdr>
    </w:div>
    <w:div w:id="80222938">
      <w:bodyDiv w:val="1"/>
      <w:marLeft w:val="0"/>
      <w:marRight w:val="0"/>
      <w:marTop w:val="0"/>
      <w:marBottom w:val="0"/>
      <w:divBdr>
        <w:top w:val="none" w:sz="0" w:space="0" w:color="auto"/>
        <w:left w:val="none" w:sz="0" w:space="0" w:color="auto"/>
        <w:bottom w:val="none" w:sz="0" w:space="0" w:color="auto"/>
        <w:right w:val="none" w:sz="0" w:space="0" w:color="auto"/>
      </w:divBdr>
      <w:divsChild>
        <w:div w:id="122160916">
          <w:marLeft w:val="0"/>
          <w:marRight w:val="0"/>
          <w:marTop w:val="0"/>
          <w:marBottom w:val="0"/>
          <w:divBdr>
            <w:top w:val="none" w:sz="0" w:space="0" w:color="auto"/>
            <w:left w:val="none" w:sz="0" w:space="0" w:color="auto"/>
            <w:bottom w:val="none" w:sz="0" w:space="0" w:color="auto"/>
            <w:right w:val="none" w:sz="0" w:space="0" w:color="auto"/>
          </w:divBdr>
          <w:divsChild>
            <w:div w:id="1312245629">
              <w:marLeft w:val="0"/>
              <w:marRight w:val="0"/>
              <w:marTop w:val="0"/>
              <w:marBottom w:val="0"/>
              <w:divBdr>
                <w:top w:val="none" w:sz="0" w:space="0" w:color="auto"/>
                <w:left w:val="none" w:sz="0" w:space="0" w:color="auto"/>
                <w:bottom w:val="none" w:sz="0" w:space="0" w:color="auto"/>
                <w:right w:val="none" w:sz="0" w:space="0" w:color="auto"/>
              </w:divBdr>
            </w:div>
            <w:div w:id="859320542">
              <w:marLeft w:val="0"/>
              <w:marRight w:val="0"/>
              <w:marTop w:val="0"/>
              <w:marBottom w:val="0"/>
              <w:divBdr>
                <w:top w:val="none" w:sz="0" w:space="0" w:color="auto"/>
                <w:left w:val="none" w:sz="0" w:space="0" w:color="auto"/>
                <w:bottom w:val="none" w:sz="0" w:space="0" w:color="auto"/>
                <w:right w:val="none" w:sz="0" w:space="0" w:color="auto"/>
              </w:divBdr>
            </w:div>
            <w:div w:id="1145509014">
              <w:marLeft w:val="0"/>
              <w:marRight w:val="0"/>
              <w:marTop w:val="0"/>
              <w:marBottom w:val="0"/>
              <w:divBdr>
                <w:top w:val="none" w:sz="0" w:space="0" w:color="auto"/>
                <w:left w:val="none" w:sz="0" w:space="0" w:color="auto"/>
                <w:bottom w:val="none" w:sz="0" w:space="0" w:color="auto"/>
                <w:right w:val="none" w:sz="0" w:space="0" w:color="auto"/>
              </w:divBdr>
            </w:div>
            <w:div w:id="1521554219">
              <w:marLeft w:val="0"/>
              <w:marRight w:val="0"/>
              <w:marTop w:val="0"/>
              <w:marBottom w:val="0"/>
              <w:divBdr>
                <w:top w:val="none" w:sz="0" w:space="0" w:color="auto"/>
                <w:left w:val="none" w:sz="0" w:space="0" w:color="auto"/>
                <w:bottom w:val="none" w:sz="0" w:space="0" w:color="auto"/>
                <w:right w:val="none" w:sz="0" w:space="0" w:color="auto"/>
              </w:divBdr>
            </w:div>
            <w:div w:id="1409115056">
              <w:marLeft w:val="0"/>
              <w:marRight w:val="0"/>
              <w:marTop w:val="0"/>
              <w:marBottom w:val="0"/>
              <w:divBdr>
                <w:top w:val="none" w:sz="0" w:space="0" w:color="auto"/>
                <w:left w:val="none" w:sz="0" w:space="0" w:color="auto"/>
                <w:bottom w:val="none" w:sz="0" w:space="0" w:color="auto"/>
                <w:right w:val="none" w:sz="0" w:space="0" w:color="auto"/>
              </w:divBdr>
            </w:div>
            <w:div w:id="2091660248">
              <w:marLeft w:val="0"/>
              <w:marRight w:val="0"/>
              <w:marTop w:val="0"/>
              <w:marBottom w:val="0"/>
              <w:divBdr>
                <w:top w:val="none" w:sz="0" w:space="0" w:color="auto"/>
                <w:left w:val="none" w:sz="0" w:space="0" w:color="auto"/>
                <w:bottom w:val="none" w:sz="0" w:space="0" w:color="auto"/>
                <w:right w:val="none" w:sz="0" w:space="0" w:color="auto"/>
              </w:divBdr>
            </w:div>
            <w:div w:id="155074290">
              <w:marLeft w:val="0"/>
              <w:marRight w:val="0"/>
              <w:marTop w:val="0"/>
              <w:marBottom w:val="0"/>
              <w:divBdr>
                <w:top w:val="none" w:sz="0" w:space="0" w:color="auto"/>
                <w:left w:val="none" w:sz="0" w:space="0" w:color="auto"/>
                <w:bottom w:val="none" w:sz="0" w:space="0" w:color="auto"/>
                <w:right w:val="none" w:sz="0" w:space="0" w:color="auto"/>
              </w:divBdr>
            </w:div>
            <w:div w:id="140352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14693">
      <w:bodyDiv w:val="1"/>
      <w:marLeft w:val="0"/>
      <w:marRight w:val="0"/>
      <w:marTop w:val="0"/>
      <w:marBottom w:val="0"/>
      <w:divBdr>
        <w:top w:val="none" w:sz="0" w:space="0" w:color="auto"/>
        <w:left w:val="none" w:sz="0" w:space="0" w:color="auto"/>
        <w:bottom w:val="none" w:sz="0" w:space="0" w:color="auto"/>
        <w:right w:val="none" w:sz="0" w:space="0" w:color="auto"/>
      </w:divBdr>
      <w:divsChild>
        <w:div w:id="1244027640">
          <w:marLeft w:val="0"/>
          <w:marRight w:val="0"/>
          <w:marTop w:val="0"/>
          <w:marBottom w:val="0"/>
          <w:divBdr>
            <w:top w:val="none" w:sz="0" w:space="0" w:color="auto"/>
            <w:left w:val="none" w:sz="0" w:space="0" w:color="auto"/>
            <w:bottom w:val="none" w:sz="0" w:space="0" w:color="auto"/>
            <w:right w:val="none" w:sz="0" w:space="0" w:color="auto"/>
          </w:divBdr>
          <w:divsChild>
            <w:div w:id="1318652270">
              <w:marLeft w:val="0"/>
              <w:marRight w:val="0"/>
              <w:marTop w:val="0"/>
              <w:marBottom w:val="0"/>
              <w:divBdr>
                <w:top w:val="none" w:sz="0" w:space="0" w:color="auto"/>
                <w:left w:val="none" w:sz="0" w:space="0" w:color="auto"/>
                <w:bottom w:val="none" w:sz="0" w:space="0" w:color="auto"/>
                <w:right w:val="none" w:sz="0" w:space="0" w:color="auto"/>
              </w:divBdr>
            </w:div>
            <w:div w:id="990057442">
              <w:marLeft w:val="0"/>
              <w:marRight w:val="0"/>
              <w:marTop w:val="0"/>
              <w:marBottom w:val="0"/>
              <w:divBdr>
                <w:top w:val="none" w:sz="0" w:space="0" w:color="auto"/>
                <w:left w:val="none" w:sz="0" w:space="0" w:color="auto"/>
                <w:bottom w:val="none" w:sz="0" w:space="0" w:color="auto"/>
                <w:right w:val="none" w:sz="0" w:space="0" w:color="auto"/>
              </w:divBdr>
            </w:div>
            <w:div w:id="1563637904">
              <w:marLeft w:val="0"/>
              <w:marRight w:val="0"/>
              <w:marTop w:val="0"/>
              <w:marBottom w:val="0"/>
              <w:divBdr>
                <w:top w:val="none" w:sz="0" w:space="0" w:color="auto"/>
                <w:left w:val="none" w:sz="0" w:space="0" w:color="auto"/>
                <w:bottom w:val="none" w:sz="0" w:space="0" w:color="auto"/>
                <w:right w:val="none" w:sz="0" w:space="0" w:color="auto"/>
              </w:divBdr>
            </w:div>
            <w:div w:id="240330713">
              <w:marLeft w:val="0"/>
              <w:marRight w:val="0"/>
              <w:marTop w:val="0"/>
              <w:marBottom w:val="0"/>
              <w:divBdr>
                <w:top w:val="none" w:sz="0" w:space="0" w:color="auto"/>
                <w:left w:val="none" w:sz="0" w:space="0" w:color="auto"/>
                <w:bottom w:val="none" w:sz="0" w:space="0" w:color="auto"/>
                <w:right w:val="none" w:sz="0" w:space="0" w:color="auto"/>
              </w:divBdr>
            </w:div>
            <w:div w:id="1394813425">
              <w:marLeft w:val="0"/>
              <w:marRight w:val="0"/>
              <w:marTop w:val="0"/>
              <w:marBottom w:val="0"/>
              <w:divBdr>
                <w:top w:val="none" w:sz="0" w:space="0" w:color="auto"/>
                <w:left w:val="none" w:sz="0" w:space="0" w:color="auto"/>
                <w:bottom w:val="none" w:sz="0" w:space="0" w:color="auto"/>
                <w:right w:val="none" w:sz="0" w:space="0" w:color="auto"/>
              </w:divBdr>
            </w:div>
            <w:div w:id="565578914">
              <w:marLeft w:val="0"/>
              <w:marRight w:val="0"/>
              <w:marTop w:val="0"/>
              <w:marBottom w:val="0"/>
              <w:divBdr>
                <w:top w:val="none" w:sz="0" w:space="0" w:color="auto"/>
                <w:left w:val="none" w:sz="0" w:space="0" w:color="auto"/>
                <w:bottom w:val="none" w:sz="0" w:space="0" w:color="auto"/>
                <w:right w:val="none" w:sz="0" w:space="0" w:color="auto"/>
              </w:divBdr>
            </w:div>
            <w:div w:id="974338206">
              <w:marLeft w:val="0"/>
              <w:marRight w:val="0"/>
              <w:marTop w:val="0"/>
              <w:marBottom w:val="0"/>
              <w:divBdr>
                <w:top w:val="none" w:sz="0" w:space="0" w:color="auto"/>
                <w:left w:val="none" w:sz="0" w:space="0" w:color="auto"/>
                <w:bottom w:val="none" w:sz="0" w:space="0" w:color="auto"/>
                <w:right w:val="none" w:sz="0" w:space="0" w:color="auto"/>
              </w:divBdr>
            </w:div>
            <w:div w:id="340938540">
              <w:marLeft w:val="0"/>
              <w:marRight w:val="0"/>
              <w:marTop w:val="0"/>
              <w:marBottom w:val="0"/>
              <w:divBdr>
                <w:top w:val="none" w:sz="0" w:space="0" w:color="auto"/>
                <w:left w:val="none" w:sz="0" w:space="0" w:color="auto"/>
                <w:bottom w:val="none" w:sz="0" w:space="0" w:color="auto"/>
                <w:right w:val="none" w:sz="0" w:space="0" w:color="auto"/>
              </w:divBdr>
            </w:div>
            <w:div w:id="1537237773">
              <w:marLeft w:val="0"/>
              <w:marRight w:val="0"/>
              <w:marTop w:val="0"/>
              <w:marBottom w:val="0"/>
              <w:divBdr>
                <w:top w:val="none" w:sz="0" w:space="0" w:color="auto"/>
                <w:left w:val="none" w:sz="0" w:space="0" w:color="auto"/>
                <w:bottom w:val="none" w:sz="0" w:space="0" w:color="auto"/>
                <w:right w:val="none" w:sz="0" w:space="0" w:color="auto"/>
              </w:divBdr>
            </w:div>
            <w:div w:id="39286205">
              <w:marLeft w:val="0"/>
              <w:marRight w:val="0"/>
              <w:marTop w:val="0"/>
              <w:marBottom w:val="0"/>
              <w:divBdr>
                <w:top w:val="none" w:sz="0" w:space="0" w:color="auto"/>
                <w:left w:val="none" w:sz="0" w:space="0" w:color="auto"/>
                <w:bottom w:val="none" w:sz="0" w:space="0" w:color="auto"/>
                <w:right w:val="none" w:sz="0" w:space="0" w:color="auto"/>
              </w:divBdr>
            </w:div>
            <w:div w:id="1853832768">
              <w:marLeft w:val="0"/>
              <w:marRight w:val="0"/>
              <w:marTop w:val="0"/>
              <w:marBottom w:val="0"/>
              <w:divBdr>
                <w:top w:val="none" w:sz="0" w:space="0" w:color="auto"/>
                <w:left w:val="none" w:sz="0" w:space="0" w:color="auto"/>
                <w:bottom w:val="none" w:sz="0" w:space="0" w:color="auto"/>
                <w:right w:val="none" w:sz="0" w:space="0" w:color="auto"/>
              </w:divBdr>
            </w:div>
            <w:div w:id="841746680">
              <w:marLeft w:val="0"/>
              <w:marRight w:val="0"/>
              <w:marTop w:val="0"/>
              <w:marBottom w:val="0"/>
              <w:divBdr>
                <w:top w:val="none" w:sz="0" w:space="0" w:color="auto"/>
                <w:left w:val="none" w:sz="0" w:space="0" w:color="auto"/>
                <w:bottom w:val="none" w:sz="0" w:space="0" w:color="auto"/>
                <w:right w:val="none" w:sz="0" w:space="0" w:color="auto"/>
              </w:divBdr>
            </w:div>
            <w:div w:id="579096100">
              <w:marLeft w:val="0"/>
              <w:marRight w:val="0"/>
              <w:marTop w:val="0"/>
              <w:marBottom w:val="0"/>
              <w:divBdr>
                <w:top w:val="none" w:sz="0" w:space="0" w:color="auto"/>
                <w:left w:val="none" w:sz="0" w:space="0" w:color="auto"/>
                <w:bottom w:val="none" w:sz="0" w:space="0" w:color="auto"/>
                <w:right w:val="none" w:sz="0" w:space="0" w:color="auto"/>
              </w:divBdr>
            </w:div>
            <w:div w:id="1461145315">
              <w:marLeft w:val="0"/>
              <w:marRight w:val="0"/>
              <w:marTop w:val="0"/>
              <w:marBottom w:val="0"/>
              <w:divBdr>
                <w:top w:val="none" w:sz="0" w:space="0" w:color="auto"/>
                <w:left w:val="none" w:sz="0" w:space="0" w:color="auto"/>
                <w:bottom w:val="none" w:sz="0" w:space="0" w:color="auto"/>
                <w:right w:val="none" w:sz="0" w:space="0" w:color="auto"/>
              </w:divBdr>
            </w:div>
            <w:div w:id="1834296269">
              <w:marLeft w:val="0"/>
              <w:marRight w:val="0"/>
              <w:marTop w:val="0"/>
              <w:marBottom w:val="0"/>
              <w:divBdr>
                <w:top w:val="none" w:sz="0" w:space="0" w:color="auto"/>
                <w:left w:val="none" w:sz="0" w:space="0" w:color="auto"/>
                <w:bottom w:val="none" w:sz="0" w:space="0" w:color="auto"/>
                <w:right w:val="none" w:sz="0" w:space="0" w:color="auto"/>
              </w:divBdr>
            </w:div>
            <w:div w:id="2024284046">
              <w:marLeft w:val="0"/>
              <w:marRight w:val="0"/>
              <w:marTop w:val="0"/>
              <w:marBottom w:val="0"/>
              <w:divBdr>
                <w:top w:val="none" w:sz="0" w:space="0" w:color="auto"/>
                <w:left w:val="none" w:sz="0" w:space="0" w:color="auto"/>
                <w:bottom w:val="none" w:sz="0" w:space="0" w:color="auto"/>
                <w:right w:val="none" w:sz="0" w:space="0" w:color="auto"/>
              </w:divBdr>
            </w:div>
            <w:div w:id="283774515">
              <w:marLeft w:val="0"/>
              <w:marRight w:val="0"/>
              <w:marTop w:val="0"/>
              <w:marBottom w:val="0"/>
              <w:divBdr>
                <w:top w:val="none" w:sz="0" w:space="0" w:color="auto"/>
                <w:left w:val="none" w:sz="0" w:space="0" w:color="auto"/>
                <w:bottom w:val="none" w:sz="0" w:space="0" w:color="auto"/>
                <w:right w:val="none" w:sz="0" w:space="0" w:color="auto"/>
              </w:divBdr>
            </w:div>
            <w:div w:id="1243905571">
              <w:marLeft w:val="0"/>
              <w:marRight w:val="0"/>
              <w:marTop w:val="0"/>
              <w:marBottom w:val="0"/>
              <w:divBdr>
                <w:top w:val="none" w:sz="0" w:space="0" w:color="auto"/>
                <w:left w:val="none" w:sz="0" w:space="0" w:color="auto"/>
                <w:bottom w:val="none" w:sz="0" w:space="0" w:color="auto"/>
                <w:right w:val="none" w:sz="0" w:space="0" w:color="auto"/>
              </w:divBdr>
            </w:div>
            <w:div w:id="736973673">
              <w:marLeft w:val="0"/>
              <w:marRight w:val="0"/>
              <w:marTop w:val="0"/>
              <w:marBottom w:val="0"/>
              <w:divBdr>
                <w:top w:val="none" w:sz="0" w:space="0" w:color="auto"/>
                <w:left w:val="none" w:sz="0" w:space="0" w:color="auto"/>
                <w:bottom w:val="none" w:sz="0" w:space="0" w:color="auto"/>
                <w:right w:val="none" w:sz="0" w:space="0" w:color="auto"/>
              </w:divBdr>
            </w:div>
            <w:div w:id="377165861">
              <w:marLeft w:val="0"/>
              <w:marRight w:val="0"/>
              <w:marTop w:val="0"/>
              <w:marBottom w:val="0"/>
              <w:divBdr>
                <w:top w:val="none" w:sz="0" w:space="0" w:color="auto"/>
                <w:left w:val="none" w:sz="0" w:space="0" w:color="auto"/>
                <w:bottom w:val="none" w:sz="0" w:space="0" w:color="auto"/>
                <w:right w:val="none" w:sz="0" w:space="0" w:color="auto"/>
              </w:divBdr>
            </w:div>
            <w:div w:id="1254970839">
              <w:marLeft w:val="0"/>
              <w:marRight w:val="0"/>
              <w:marTop w:val="0"/>
              <w:marBottom w:val="0"/>
              <w:divBdr>
                <w:top w:val="none" w:sz="0" w:space="0" w:color="auto"/>
                <w:left w:val="none" w:sz="0" w:space="0" w:color="auto"/>
                <w:bottom w:val="none" w:sz="0" w:space="0" w:color="auto"/>
                <w:right w:val="none" w:sz="0" w:space="0" w:color="auto"/>
              </w:divBdr>
            </w:div>
            <w:div w:id="73107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71771">
      <w:bodyDiv w:val="1"/>
      <w:marLeft w:val="0"/>
      <w:marRight w:val="0"/>
      <w:marTop w:val="0"/>
      <w:marBottom w:val="0"/>
      <w:divBdr>
        <w:top w:val="none" w:sz="0" w:space="0" w:color="auto"/>
        <w:left w:val="none" w:sz="0" w:space="0" w:color="auto"/>
        <w:bottom w:val="none" w:sz="0" w:space="0" w:color="auto"/>
        <w:right w:val="none" w:sz="0" w:space="0" w:color="auto"/>
      </w:divBdr>
    </w:div>
    <w:div w:id="402531894">
      <w:bodyDiv w:val="1"/>
      <w:marLeft w:val="0"/>
      <w:marRight w:val="0"/>
      <w:marTop w:val="0"/>
      <w:marBottom w:val="0"/>
      <w:divBdr>
        <w:top w:val="none" w:sz="0" w:space="0" w:color="auto"/>
        <w:left w:val="none" w:sz="0" w:space="0" w:color="auto"/>
        <w:bottom w:val="none" w:sz="0" w:space="0" w:color="auto"/>
        <w:right w:val="none" w:sz="0" w:space="0" w:color="auto"/>
      </w:divBdr>
    </w:div>
    <w:div w:id="445924310">
      <w:bodyDiv w:val="1"/>
      <w:marLeft w:val="0"/>
      <w:marRight w:val="0"/>
      <w:marTop w:val="0"/>
      <w:marBottom w:val="0"/>
      <w:divBdr>
        <w:top w:val="none" w:sz="0" w:space="0" w:color="auto"/>
        <w:left w:val="none" w:sz="0" w:space="0" w:color="auto"/>
        <w:bottom w:val="none" w:sz="0" w:space="0" w:color="auto"/>
        <w:right w:val="none" w:sz="0" w:space="0" w:color="auto"/>
      </w:divBdr>
      <w:divsChild>
        <w:div w:id="1041058128">
          <w:marLeft w:val="0"/>
          <w:marRight w:val="0"/>
          <w:marTop w:val="0"/>
          <w:marBottom w:val="0"/>
          <w:divBdr>
            <w:top w:val="none" w:sz="0" w:space="0" w:color="auto"/>
            <w:left w:val="none" w:sz="0" w:space="0" w:color="auto"/>
            <w:bottom w:val="none" w:sz="0" w:space="0" w:color="auto"/>
            <w:right w:val="none" w:sz="0" w:space="0" w:color="auto"/>
          </w:divBdr>
          <w:divsChild>
            <w:div w:id="452020812">
              <w:marLeft w:val="0"/>
              <w:marRight w:val="0"/>
              <w:marTop w:val="0"/>
              <w:marBottom w:val="0"/>
              <w:divBdr>
                <w:top w:val="none" w:sz="0" w:space="0" w:color="auto"/>
                <w:left w:val="none" w:sz="0" w:space="0" w:color="auto"/>
                <w:bottom w:val="none" w:sz="0" w:space="0" w:color="auto"/>
                <w:right w:val="none" w:sz="0" w:space="0" w:color="auto"/>
              </w:divBdr>
            </w:div>
            <w:div w:id="1724400320">
              <w:marLeft w:val="0"/>
              <w:marRight w:val="0"/>
              <w:marTop w:val="0"/>
              <w:marBottom w:val="0"/>
              <w:divBdr>
                <w:top w:val="none" w:sz="0" w:space="0" w:color="auto"/>
                <w:left w:val="none" w:sz="0" w:space="0" w:color="auto"/>
                <w:bottom w:val="none" w:sz="0" w:space="0" w:color="auto"/>
                <w:right w:val="none" w:sz="0" w:space="0" w:color="auto"/>
              </w:divBdr>
            </w:div>
            <w:div w:id="1759213855">
              <w:marLeft w:val="0"/>
              <w:marRight w:val="0"/>
              <w:marTop w:val="0"/>
              <w:marBottom w:val="0"/>
              <w:divBdr>
                <w:top w:val="none" w:sz="0" w:space="0" w:color="auto"/>
                <w:left w:val="none" w:sz="0" w:space="0" w:color="auto"/>
                <w:bottom w:val="none" w:sz="0" w:space="0" w:color="auto"/>
                <w:right w:val="none" w:sz="0" w:space="0" w:color="auto"/>
              </w:divBdr>
            </w:div>
            <w:div w:id="910044506">
              <w:marLeft w:val="0"/>
              <w:marRight w:val="0"/>
              <w:marTop w:val="0"/>
              <w:marBottom w:val="0"/>
              <w:divBdr>
                <w:top w:val="none" w:sz="0" w:space="0" w:color="auto"/>
                <w:left w:val="none" w:sz="0" w:space="0" w:color="auto"/>
                <w:bottom w:val="none" w:sz="0" w:space="0" w:color="auto"/>
                <w:right w:val="none" w:sz="0" w:space="0" w:color="auto"/>
              </w:divBdr>
            </w:div>
            <w:div w:id="2098355820">
              <w:marLeft w:val="0"/>
              <w:marRight w:val="0"/>
              <w:marTop w:val="0"/>
              <w:marBottom w:val="0"/>
              <w:divBdr>
                <w:top w:val="none" w:sz="0" w:space="0" w:color="auto"/>
                <w:left w:val="none" w:sz="0" w:space="0" w:color="auto"/>
                <w:bottom w:val="none" w:sz="0" w:space="0" w:color="auto"/>
                <w:right w:val="none" w:sz="0" w:space="0" w:color="auto"/>
              </w:divBdr>
            </w:div>
            <w:div w:id="13457694">
              <w:marLeft w:val="0"/>
              <w:marRight w:val="0"/>
              <w:marTop w:val="0"/>
              <w:marBottom w:val="0"/>
              <w:divBdr>
                <w:top w:val="none" w:sz="0" w:space="0" w:color="auto"/>
                <w:left w:val="none" w:sz="0" w:space="0" w:color="auto"/>
                <w:bottom w:val="none" w:sz="0" w:space="0" w:color="auto"/>
                <w:right w:val="none" w:sz="0" w:space="0" w:color="auto"/>
              </w:divBdr>
            </w:div>
            <w:div w:id="101995691">
              <w:marLeft w:val="0"/>
              <w:marRight w:val="0"/>
              <w:marTop w:val="0"/>
              <w:marBottom w:val="0"/>
              <w:divBdr>
                <w:top w:val="none" w:sz="0" w:space="0" w:color="auto"/>
                <w:left w:val="none" w:sz="0" w:space="0" w:color="auto"/>
                <w:bottom w:val="none" w:sz="0" w:space="0" w:color="auto"/>
                <w:right w:val="none" w:sz="0" w:space="0" w:color="auto"/>
              </w:divBdr>
            </w:div>
            <w:div w:id="1049304472">
              <w:marLeft w:val="0"/>
              <w:marRight w:val="0"/>
              <w:marTop w:val="0"/>
              <w:marBottom w:val="0"/>
              <w:divBdr>
                <w:top w:val="none" w:sz="0" w:space="0" w:color="auto"/>
                <w:left w:val="none" w:sz="0" w:space="0" w:color="auto"/>
                <w:bottom w:val="none" w:sz="0" w:space="0" w:color="auto"/>
                <w:right w:val="none" w:sz="0" w:space="0" w:color="auto"/>
              </w:divBdr>
            </w:div>
            <w:div w:id="1362904161">
              <w:marLeft w:val="0"/>
              <w:marRight w:val="0"/>
              <w:marTop w:val="0"/>
              <w:marBottom w:val="0"/>
              <w:divBdr>
                <w:top w:val="none" w:sz="0" w:space="0" w:color="auto"/>
                <w:left w:val="none" w:sz="0" w:space="0" w:color="auto"/>
                <w:bottom w:val="none" w:sz="0" w:space="0" w:color="auto"/>
                <w:right w:val="none" w:sz="0" w:space="0" w:color="auto"/>
              </w:divBdr>
            </w:div>
            <w:div w:id="1438258425">
              <w:marLeft w:val="0"/>
              <w:marRight w:val="0"/>
              <w:marTop w:val="0"/>
              <w:marBottom w:val="0"/>
              <w:divBdr>
                <w:top w:val="none" w:sz="0" w:space="0" w:color="auto"/>
                <w:left w:val="none" w:sz="0" w:space="0" w:color="auto"/>
                <w:bottom w:val="none" w:sz="0" w:space="0" w:color="auto"/>
                <w:right w:val="none" w:sz="0" w:space="0" w:color="auto"/>
              </w:divBdr>
            </w:div>
            <w:div w:id="417678229">
              <w:marLeft w:val="0"/>
              <w:marRight w:val="0"/>
              <w:marTop w:val="0"/>
              <w:marBottom w:val="0"/>
              <w:divBdr>
                <w:top w:val="none" w:sz="0" w:space="0" w:color="auto"/>
                <w:left w:val="none" w:sz="0" w:space="0" w:color="auto"/>
                <w:bottom w:val="none" w:sz="0" w:space="0" w:color="auto"/>
                <w:right w:val="none" w:sz="0" w:space="0" w:color="auto"/>
              </w:divBdr>
            </w:div>
            <w:div w:id="1090351732">
              <w:marLeft w:val="0"/>
              <w:marRight w:val="0"/>
              <w:marTop w:val="0"/>
              <w:marBottom w:val="0"/>
              <w:divBdr>
                <w:top w:val="none" w:sz="0" w:space="0" w:color="auto"/>
                <w:left w:val="none" w:sz="0" w:space="0" w:color="auto"/>
                <w:bottom w:val="none" w:sz="0" w:space="0" w:color="auto"/>
                <w:right w:val="none" w:sz="0" w:space="0" w:color="auto"/>
              </w:divBdr>
            </w:div>
            <w:div w:id="1756244535">
              <w:marLeft w:val="0"/>
              <w:marRight w:val="0"/>
              <w:marTop w:val="0"/>
              <w:marBottom w:val="0"/>
              <w:divBdr>
                <w:top w:val="none" w:sz="0" w:space="0" w:color="auto"/>
                <w:left w:val="none" w:sz="0" w:space="0" w:color="auto"/>
                <w:bottom w:val="none" w:sz="0" w:space="0" w:color="auto"/>
                <w:right w:val="none" w:sz="0" w:space="0" w:color="auto"/>
              </w:divBdr>
            </w:div>
            <w:div w:id="48327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203780">
      <w:bodyDiv w:val="1"/>
      <w:marLeft w:val="0"/>
      <w:marRight w:val="0"/>
      <w:marTop w:val="0"/>
      <w:marBottom w:val="0"/>
      <w:divBdr>
        <w:top w:val="none" w:sz="0" w:space="0" w:color="auto"/>
        <w:left w:val="none" w:sz="0" w:space="0" w:color="auto"/>
        <w:bottom w:val="none" w:sz="0" w:space="0" w:color="auto"/>
        <w:right w:val="none" w:sz="0" w:space="0" w:color="auto"/>
      </w:divBdr>
      <w:divsChild>
        <w:div w:id="653408451">
          <w:marLeft w:val="0"/>
          <w:marRight w:val="0"/>
          <w:marTop w:val="0"/>
          <w:marBottom w:val="0"/>
          <w:divBdr>
            <w:top w:val="none" w:sz="0" w:space="0" w:color="auto"/>
            <w:left w:val="none" w:sz="0" w:space="0" w:color="auto"/>
            <w:bottom w:val="none" w:sz="0" w:space="0" w:color="auto"/>
            <w:right w:val="none" w:sz="0" w:space="0" w:color="auto"/>
          </w:divBdr>
          <w:divsChild>
            <w:div w:id="1437869220">
              <w:marLeft w:val="0"/>
              <w:marRight w:val="0"/>
              <w:marTop w:val="0"/>
              <w:marBottom w:val="0"/>
              <w:divBdr>
                <w:top w:val="none" w:sz="0" w:space="0" w:color="auto"/>
                <w:left w:val="none" w:sz="0" w:space="0" w:color="auto"/>
                <w:bottom w:val="none" w:sz="0" w:space="0" w:color="auto"/>
                <w:right w:val="none" w:sz="0" w:space="0" w:color="auto"/>
              </w:divBdr>
            </w:div>
            <w:div w:id="764376213">
              <w:marLeft w:val="0"/>
              <w:marRight w:val="0"/>
              <w:marTop w:val="0"/>
              <w:marBottom w:val="0"/>
              <w:divBdr>
                <w:top w:val="none" w:sz="0" w:space="0" w:color="auto"/>
                <w:left w:val="none" w:sz="0" w:space="0" w:color="auto"/>
                <w:bottom w:val="none" w:sz="0" w:space="0" w:color="auto"/>
                <w:right w:val="none" w:sz="0" w:space="0" w:color="auto"/>
              </w:divBdr>
            </w:div>
            <w:div w:id="351077309">
              <w:marLeft w:val="0"/>
              <w:marRight w:val="0"/>
              <w:marTop w:val="0"/>
              <w:marBottom w:val="0"/>
              <w:divBdr>
                <w:top w:val="none" w:sz="0" w:space="0" w:color="auto"/>
                <w:left w:val="none" w:sz="0" w:space="0" w:color="auto"/>
                <w:bottom w:val="none" w:sz="0" w:space="0" w:color="auto"/>
                <w:right w:val="none" w:sz="0" w:space="0" w:color="auto"/>
              </w:divBdr>
            </w:div>
            <w:div w:id="1986397773">
              <w:marLeft w:val="0"/>
              <w:marRight w:val="0"/>
              <w:marTop w:val="0"/>
              <w:marBottom w:val="0"/>
              <w:divBdr>
                <w:top w:val="none" w:sz="0" w:space="0" w:color="auto"/>
                <w:left w:val="none" w:sz="0" w:space="0" w:color="auto"/>
                <w:bottom w:val="none" w:sz="0" w:space="0" w:color="auto"/>
                <w:right w:val="none" w:sz="0" w:space="0" w:color="auto"/>
              </w:divBdr>
            </w:div>
            <w:div w:id="1210456162">
              <w:marLeft w:val="0"/>
              <w:marRight w:val="0"/>
              <w:marTop w:val="0"/>
              <w:marBottom w:val="0"/>
              <w:divBdr>
                <w:top w:val="none" w:sz="0" w:space="0" w:color="auto"/>
                <w:left w:val="none" w:sz="0" w:space="0" w:color="auto"/>
                <w:bottom w:val="none" w:sz="0" w:space="0" w:color="auto"/>
                <w:right w:val="none" w:sz="0" w:space="0" w:color="auto"/>
              </w:divBdr>
            </w:div>
            <w:div w:id="2973694">
              <w:marLeft w:val="0"/>
              <w:marRight w:val="0"/>
              <w:marTop w:val="0"/>
              <w:marBottom w:val="0"/>
              <w:divBdr>
                <w:top w:val="none" w:sz="0" w:space="0" w:color="auto"/>
                <w:left w:val="none" w:sz="0" w:space="0" w:color="auto"/>
                <w:bottom w:val="none" w:sz="0" w:space="0" w:color="auto"/>
                <w:right w:val="none" w:sz="0" w:space="0" w:color="auto"/>
              </w:divBdr>
            </w:div>
            <w:div w:id="839737750">
              <w:marLeft w:val="0"/>
              <w:marRight w:val="0"/>
              <w:marTop w:val="0"/>
              <w:marBottom w:val="0"/>
              <w:divBdr>
                <w:top w:val="none" w:sz="0" w:space="0" w:color="auto"/>
                <w:left w:val="none" w:sz="0" w:space="0" w:color="auto"/>
                <w:bottom w:val="none" w:sz="0" w:space="0" w:color="auto"/>
                <w:right w:val="none" w:sz="0" w:space="0" w:color="auto"/>
              </w:divBdr>
            </w:div>
            <w:div w:id="1666862874">
              <w:marLeft w:val="0"/>
              <w:marRight w:val="0"/>
              <w:marTop w:val="0"/>
              <w:marBottom w:val="0"/>
              <w:divBdr>
                <w:top w:val="none" w:sz="0" w:space="0" w:color="auto"/>
                <w:left w:val="none" w:sz="0" w:space="0" w:color="auto"/>
                <w:bottom w:val="none" w:sz="0" w:space="0" w:color="auto"/>
                <w:right w:val="none" w:sz="0" w:space="0" w:color="auto"/>
              </w:divBdr>
            </w:div>
            <w:div w:id="709262395">
              <w:marLeft w:val="0"/>
              <w:marRight w:val="0"/>
              <w:marTop w:val="0"/>
              <w:marBottom w:val="0"/>
              <w:divBdr>
                <w:top w:val="none" w:sz="0" w:space="0" w:color="auto"/>
                <w:left w:val="none" w:sz="0" w:space="0" w:color="auto"/>
                <w:bottom w:val="none" w:sz="0" w:space="0" w:color="auto"/>
                <w:right w:val="none" w:sz="0" w:space="0" w:color="auto"/>
              </w:divBdr>
            </w:div>
            <w:div w:id="566187570">
              <w:marLeft w:val="0"/>
              <w:marRight w:val="0"/>
              <w:marTop w:val="0"/>
              <w:marBottom w:val="0"/>
              <w:divBdr>
                <w:top w:val="none" w:sz="0" w:space="0" w:color="auto"/>
                <w:left w:val="none" w:sz="0" w:space="0" w:color="auto"/>
                <w:bottom w:val="none" w:sz="0" w:space="0" w:color="auto"/>
                <w:right w:val="none" w:sz="0" w:space="0" w:color="auto"/>
              </w:divBdr>
            </w:div>
            <w:div w:id="1572345562">
              <w:marLeft w:val="0"/>
              <w:marRight w:val="0"/>
              <w:marTop w:val="0"/>
              <w:marBottom w:val="0"/>
              <w:divBdr>
                <w:top w:val="none" w:sz="0" w:space="0" w:color="auto"/>
                <w:left w:val="none" w:sz="0" w:space="0" w:color="auto"/>
                <w:bottom w:val="none" w:sz="0" w:space="0" w:color="auto"/>
                <w:right w:val="none" w:sz="0" w:space="0" w:color="auto"/>
              </w:divBdr>
            </w:div>
            <w:div w:id="1156456066">
              <w:marLeft w:val="0"/>
              <w:marRight w:val="0"/>
              <w:marTop w:val="0"/>
              <w:marBottom w:val="0"/>
              <w:divBdr>
                <w:top w:val="none" w:sz="0" w:space="0" w:color="auto"/>
                <w:left w:val="none" w:sz="0" w:space="0" w:color="auto"/>
                <w:bottom w:val="none" w:sz="0" w:space="0" w:color="auto"/>
                <w:right w:val="none" w:sz="0" w:space="0" w:color="auto"/>
              </w:divBdr>
            </w:div>
            <w:div w:id="1617909127">
              <w:marLeft w:val="0"/>
              <w:marRight w:val="0"/>
              <w:marTop w:val="0"/>
              <w:marBottom w:val="0"/>
              <w:divBdr>
                <w:top w:val="none" w:sz="0" w:space="0" w:color="auto"/>
                <w:left w:val="none" w:sz="0" w:space="0" w:color="auto"/>
                <w:bottom w:val="none" w:sz="0" w:space="0" w:color="auto"/>
                <w:right w:val="none" w:sz="0" w:space="0" w:color="auto"/>
              </w:divBdr>
            </w:div>
            <w:div w:id="992634976">
              <w:marLeft w:val="0"/>
              <w:marRight w:val="0"/>
              <w:marTop w:val="0"/>
              <w:marBottom w:val="0"/>
              <w:divBdr>
                <w:top w:val="none" w:sz="0" w:space="0" w:color="auto"/>
                <w:left w:val="none" w:sz="0" w:space="0" w:color="auto"/>
                <w:bottom w:val="none" w:sz="0" w:space="0" w:color="auto"/>
                <w:right w:val="none" w:sz="0" w:space="0" w:color="auto"/>
              </w:divBdr>
            </w:div>
            <w:div w:id="1265110496">
              <w:marLeft w:val="0"/>
              <w:marRight w:val="0"/>
              <w:marTop w:val="0"/>
              <w:marBottom w:val="0"/>
              <w:divBdr>
                <w:top w:val="none" w:sz="0" w:space="0" w:color="auto"/>
                <w:left w:val="none" w:sz="0" w:space="0" w:color="auto"/>
                <w:bottom w:val="none" w:sz="0" w:space="0" w:color="auto"/>
                <w:right w:val="none" w:sz="0" w:space="0" w:color="auto"/>
              </w:divBdr>
            </w:div>
            <w:div w:id="1260675646">
              <w:marLeft w:val="0"/>
              <w:marRight w:val="0"/>
              <w:marTop w:val="0"/>
              <w:marBottom w:val="0"/>
              <w:divBdr>
                <w:top w:val="none" w:sz="0" w:space="0" w:color="auto"/>
                <w:left w:val="none" w:sz="0" w:space="0" w:color="auto"/>
                <w:bottom w:val="none" w:sz="0" w:space="0" w:color="auto"/>
                <w:right w:val="none" w:sz="0" w:space="0" w:color="auto"/>
              </w:divBdr>
            </w:div>
            <w:div w:id="3986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572155">
      <w:bodyDiv w:val="1"/>
      <w:marLeft w:val="0"/>
      <w:marRight w:val="0"/>
      <w:marTop w:val="0"/>
      <w:marBottom w:val="0"/>
      <w:divBdr>
        <w:top w:val="none" w:sz="0" w:space="0" w:color="auto"/>
        <w:left w:val="none" w:sz="0" w:space="0" w:color="auto"/>
        <w:bottom w:val="none" w:sz="0" w:space="0" w:color="auto"/>
        <w:right w:val="none" w:sz="0" w:space="0" w:color="auto"/>
      </w:divBdr>
    </w:div>
    <w:div w:id="566189750">
      <w:bodyDiv w:val="1"/>
      <w:marLeft w:val="0"/>
      <w:marRight w:val="0"/>
      <w:marTop w:val="0"/>
      <w:marBottom w:val="0"/>
      <w:divBdr>
        <w:top w:val="none" w:sz="0" w:space="0" w:color="auto"/>
        <w:left w:val="none" w:sz="0" w:space="0" w:color="auto"/>
        <w:bottom w:val="none" w:sz="0" w:space="0" w:color="auto"/>
        <w:right w:val="none" w:sz="0" w:space="0" w:color="auto"/>
      </w:divBdr>
    </w:div>
    <w:div w:id="880747922">
      <w:bodyDiv w:val="1"/>
      <w:marLeft w:val="0"/>
      <w:marRight w:val="0"/>
      <w:marTop w:val="0"/>
      <w:marBottom w:val="0"/>
      <w:divBdr>
        <w:top w:val="none" w:sz="0" w:space="0" w:color="auto"/>
        <w:left w:val="none" w:sz="0" w:space="0" w:color="auto"/>
        <w:bottom w:val="none" w:sz="0" w:space="0" w:color="auto"/>
        <w:right w:val="none" w:sz="0" w:space="0" w:color="auto"/>
      </w:divBdr>
    </w:div>
    <w:div w:id="1056205408">
      <w:bodyDiv w:val="1"/>
      <w:marLeft w:val="0"/>
      <w:marRight w:val="0"/>
      <w:marTop w:val="0"/>
      <w:marBottom w:val="0"/>
      <w:divBdr>
        <w:top w:val="none" w:sz="0" w:space="0" w:color="auto"/>
        <w:left w:val="none" w:sz="0" w:space="0" w:color="auto"/>
        <w:bottom w:val="none" w:sz="0" w:space="0" w:color="auto"/>
        <w:right w:val="none" w:sz="0" w:space="0" w:color="auto"/>
      </w:divBdr>
    </w:div>
    <w:div w:id="1086343745">
      <w:bodyDiv w:val="1"/>
      <w:marLeft w:val="0"/>
      <w:marRight w:val="0"/>
      <w:marTop w:val="0"/>
      <w:marBottom w:val="0"/>
      <w:divBdr>
        <w:top w:val="none" w:sz="0" w:space="0" w:color="auto"/>
        <w:left w:val="none" w:sz="0" w:space="0" w:color="auto"/>
        <w:bottom w:val="none" w:sz="0" w:space="0" w:color="auto"/>
        <w:right w:val="none" w:sz="0" w:space="0" w:color="auto"/>
      </w:divBdr>
    </w:div>
    <w:div w:id="1137067542">
      <w:bodyDiv w:val="1"/>
      <w:marLeft w:val="0"/>
      <w:marRight w:val="0"/>
      <w:marTop w:val="0"/>
      <w:marBottom w:val="0"/>
      <w:divBdr>
        <w:top w:val="none" w:sz="0" w:space="0" w:color="auto"/>
        <w:left w:val="none" w:sz="0" w:space="0" w:color="auto"/>
        <w:bottom w:val="none" w:sz="0" w:space="0" w:color="auto"/>
        <w:right w:val="none" w:sz="0" w:space="0" w:color="auto"/>
      </w:divBdr>
    </w:div>
    <w:div w:id="1329284788">
      <w:bodyDiv w:val="1"/>
      <w:marLeft w:val="0"/>
      <w:marRight w:val="0"/>
      <w:marTop w:val="0"/>
      <w:marBottom w:val="0"/>
      <w:divBdr>
        <w:top w:val="none" w:sz="0" w:space="0" w:color="auto"/>
        <w:left w:val="none" w:sz="0" w:space="0" w:color="auto"/>
        <w:bottom w:val="none" w:sz="0" w:space="0" w:color="auto"/>
        <w:right w:val="none" w:sz="0" w:space="0" w:color="auto"/>
      </w:divBdr>
    </w:div>
    <w:div w:id="1523470074">
      <w:bodyDiv w:val="1"/>
      <w:marLeft w:val="0"/>
      <w:marRight w:val="0"/>
      <w:marTop w:val="0"/>
      <w:marBottom w:val="0"/>
      <w:divBdr>
        <w:top w:val="none" w:sz="0" w:space="0" w:color="auto"/>
        <w:left w:val="none" w:sz="0" w:space="0" w:color="auto"/>
        <w:bottom w:val="none" w:sz="0" w:space="0" w:color="auto"/>
        <w:right w:val="none" w:sz="0" w:space="0" w:color="auto"/>
      </w:divBdr>
    </w:div>
    <w:div w:id="1542596456">
      <w:bodyDiv w:val="1"/>
      <w:marLeft w:val="0"/>
      <w:marRight w:val="0"/>
      <w:marTop w:val="0"/>
      <w:marBottom w:val="0"/>
      <w:divBdr>
        <w:top w:val="none" w:sz="0" w:space="0" w:color="auto"/>
        <w:left w:val="none" w:sz="0" w:space="0" w:color="auto"/>
        <w:bottom w:val="none" w:sz="0" w:space="0" w:color="auto"/>
        <w:right w:val="none" w:sz="0" w:space="0" w:color="auto"/>
      </w:divBdr>
    </w:div>
    <w:div w:id="1740708950">
      <w:bodyDiv w:val="1"/>
      <w:marLeft w:val="0"/>
      <w:marRight w:val="0"/>
      <w:marTop w:val="0"/>
      <w:marBottom w:val="0"/>
      <w:divBdr>
        <w:top w:val="none" w:sz="0" w:space="0" w:color="auto"/>
        <w:left w:val="none" w:sz="0" w:space="0" w:color="auto"/>
        <w:bottom w:val="none" w:sz="0" w:space="0" w:color="auto"/>
        <w:right w:val="none" w:sz="0" w:space="0" w:color="auto"/>
      </w:divBdr>
    </w:div>
    <w:div w:id="1857695571">
      <w:bodyDiv w:val="1"/>
      <w:marLeft w:val="0"/>
      <w:marRight w:val="0"/>
      <w:marTop w:val="0"/>
      <w:marBottom w:val="0"/>
      <w:divBdr>
        <w:top w:val="none" w:sz="0" w:space="0" w:color="auto"/>
        <w:left w:val="none" w:sz="0" w:space="0" w:color="auto"/>
        <w:bottom w:val="none" w:sz="0" w:space="0" w:color="auto"/>
        <w:right w:val="none" w:sz="0" w:space="0" w:color="auto"/>
      </w:divBdr>
      <w:divsChild>
        <w:div w:id="905258126">
          <w:marLeft w:val="0"/>
          <w:marRight w:val="0"/>
          <w:marTop w:val="0"/>
          <w:marBottom w:val="0"/>
          <w:divBdr>
            <w:top w:val="none" w:sz="0" w:space="0" w:color="auto"/>
            <w:left w:val="none" w:sz="0" w:space="0" w:color="auto"/>
            <w:bottom w:val="none" w:sz="0" w:space="0" w:color="auto"/>
            <w:right w:val="none" w:sz="0" w:space="0" w:color="auto"/>
          </w:divBdr>
          <w:divsChild>
            <w:div w:id="1314217438">
              <w:marLeft w:val="0"/>
              <w:marRight w:val="0"/>
              <w:marTop w:val="0"/>
              <w:marBottom w:val="0"/>
              <w:divBdr>
                <w:top w:val="none" w:sz="0" w:space="0" w:color="auto"/>
                <w:left w:val="none" w:sz="0" w:space="0" w:color="auto"/>
                <w:bottom w:val="none" w:sz="0" w:space="0" w:color="auto"/>
                <w:right w:val="none" w:sz="0" w:space="0" w:color="auto"/>
              </w:divBdr>
            </w:div>
            <w:div w:id="836729546">
              <w:marLeft w:val="0"/>
              <w:marRight w:val="0"/>
              <w:marTop w:val="0"/>
              <w:marBottom w:val="0"/>
              <w:divBdr>
                <w:top w:val="none" w:sz="0" w:space="0" w:color="auto"/>
                <w:left w:val="none" w:sz="0" w:space="0" w:color="auto"/>
                <w:bottom w:val="none" w:sz="0" w:space="0" w:color="auto"/>
                <w:right w:val="none" w:sz="0" w:space="0" w:color="auto"/>
              </w:divBdr>
            </w:div>
            <w:div w:id="886992661">
              <w:marLeft w:val="0"/>
              <w:marRight w:val="0"/>
              <w:marTop w:val="0"/>
              <w:marBottom w:val="0"/>
              <w:divBdr>
                <w:top w:val="none" w:sz="0" w:space="0" w:color="auto"/>
                <w:left w:val="none" w:sz="0" w:space="0" w:color="auto"/>
                <w:bottom w:val="none" w:sz="0" w:space="0" w:color="auto"/>
                <w:right w:val="none" w:sz="0" w:space="0" w:color="auto"/>
              </w:divBdr>
            </w:div>
            <w:div w:id="324742575">
              <w:marLeft w:val="0"/>
              <w:marRight w:val="0"/>
              <w:marTop w:val="0"/>
              <w:marBottom w:val="0"/>
              <w:divBdr>
                <w:top w:val="none" w:sz="0" w:space="0" w:color="auto"/>
                <w:left w:val="none" w:sz="0" w:space="0" w:color="auto"/>
                <w:bottom w:val="none" w:sz="0" w:space="0" w:color="auto"/>
                <w:right w:val="none" w:sz="0" w:space="0" w:color="auto"/>
              </w:divBdr>
            </w:div>
            <w:div w:id="514656701">
              <w:marLeft w:val="0"/>
              <w:marRight w:val="0"/>
              <w:marTop w:val="0"/>
              <w:marBottom w:val="0"/>
              <w:divBdr>
                <w:top w:val="none" w:sz="0" w:space="0" w:color="auto"/>
                <w:left w:val="none" w:sz="0" w:space="0" w:color="auto"/>
                <w:bottom w:val="none" w:sz="0" w:space="0" w:color="auto"/>
                <w:right w:val="none" w:sz="0" w:space="0" w:color="auto"/>
              </w:divBdr>
            </w:div>
            <w:div w:id="445000849">
              <w:marLeft w:val="0"/>
              <w:marRight w:val="0"/>
              <w:marTop w:val="0"/>
              <w:marBottom w:val="0"/>
              <w:divBdr>
                <w:top w:val="none" w:sz="0" w:space="0" w:color="auto"/>
                <w:left w:val="none" w:sz="0" w:space="0" w:color="auto"/>
                <w:bottom w:val="none" w:sz="0" w:space="0" w:color="auto"/>
                <w:right w:val="none" w:sz="0" w:space="0" w:color="auto"/>
              </w:divBdr>
            </w:div>
            <w:div w:id="1283153123">
              <w:marLeft w:val="0"/>
              <w:marRight w:val="0"/>
              <w:marTop w:val="0"/>
              <w:marBottom w:val="0"/>
              <w:divBdr>
                <w:top w:val="none" w:sz="0" w:space="0" w:color="auto"/>
                <w:left w:val="none" w:sz="0" w:space="0" w:color="auto"/>
                <w:bottom w:val="none" w:sz="0" w:space="0" w:color="auto"/>
                <w:right w:val="none" w:sz="0" w:space="0" w:color="auto"/>
              </w:divBdr>
            </w:div>
            <w:div w:id="365764007">
              <w:marLeft w:val="0"/>
              <w:marRight w:val="0"/>
              <w:marTop w:val="0"/>
              <w:marBottom w:val="0"/>
              <w:divBdr>
                <w:top w:val="none" w:sz="0" w:space="0" w:color="auto"/>
                <w:left w:val="none" w:sz="0" w:space="0" w:color="auto"/>
                <w:bottom w:val="none" w:sz="0" w:space="0" w:color="auto"/>
                <w:right w:val="none" w:sz="0" w:space="0" w:color="auto"/>
              </w:divBdr>
            </w:div>
            <w:div w:id="775751288">
              <w:marLeft w:val="0"/>
              <w:marRight w:val="0"/>
              <w:marTop w:val="0"/>
              <w:marBottom w:val="0"/>
              <w:divBdr>
                <w:top w:val="none" w:sz="0" w:space="0" w:color="auto"/>
                <w:left w:val="none" w:sz="0" w:space="0" w:color="auto"/>
                <w:bottom w:val="none" w:sz="0" w:space="0" w:color="auto"/>
                <w:right w:val="none" w:sz="0" w:space="0" w:color="auto"/>
              </w:divBdr>
            </w:div>
            <w:div w:id="726687639">
              <w:marLeft w:val="0"/>
              <w:marRight w:val="0"/>
              <w:marTop w:val="0"/>
              <w:marBottom w:val="0"/>
              <w:divBdr>
                <w:top w:val="none" w:sz="0" w:space="0" w:color="auto"/>
                <w:left w:val="none" w:sz="0" w:space="0" w:color="auto"/>
                <w:bottom w:val="none" w:sz="0" w:space="0" w:color="auto"/>
                <w:right w:val="none" w:sz="0" w:space="0" w:color="auto"/>
              </w:divBdr>
            </w:div>
            <w:div w:id="1213925776">
              <w:marLeft w:val="0"/>
              <w:marRight w:val="0"/>
              <w:marTop w:val="0"/>
              <w:marBottom w:val="0"/>
              <w:divBdr>
                <w:top w:val="none" w:sz="0" w:space="0" w:color="auto"/>
                <w:left w:val="none" w:sz="0" w:space="0" w:color="auto"/>
                <w:bottom w:val="none" w:sz="0" w:space="0" w:color="auto"/>
                <w:right w:val="none" w:sz="0" w:space="0" w:color="auto"/>
              </w:divBdr>
            </w:div>
            <w:div w:id="1926500109">
              <w:marLeft w:val="0"/>
              <w:marRight w:val="0"/>
              <w:marTop w:val="0"/>
              <w:marBottom w:val="0"/>
              <w:divBdr>
                <w:top w:val="none" w:sz="0" w:space="0" w:color="auto"/>
                <w:left w:val="none" w:sz="0" w:space="0" w:color="auto"/>
                <w:bottom w:val="none" w:sz="0" w:space="0" w:color="auto"/>
                <w:right w:val="none" w:sz="0" w:space="0" w:color="auto"/>
              </w:divBdr>
            </w:div>
            <w:div w:id="1967614013">
              <w:marLeft w:val="0"/>
              <w:marRight w:val="0"/>
              <w:marTop w:val="0"/>
              <w:marBottom w:val="0"/>
              <w:divBdr>
                <w:top w:val="none" w:sz="0" w:space="0" w:color="auto"/>
                <w:left w:val="none" w:sz="0" w:space="0" w:color="auto"/>
                <w:bottom w:val="none" w:sz="0" w:space="0" w:color="auto"/>
                <w:right w:val="none" w:sz="0" w:space="0" w:color="auto"/>
              </w:divBdr>
            </w:div>
            <w:div w:id="56439027">
              <w:marLeft w:val="0"/>
              <w:marRight w:val="0"/>
              <w:marTop w:val="0"/>
              <w:marBottom w:val="0"/>
              <w:divBdr>
                <w:top w:val="none" w:sz="0" w:space="0" w:color="auto"/>
                <w:left w:val="none" w:sz="0" w:space="0" w:color="auto"/>
                <w:bottom w:val="none" w:sz="0" w:space="0" w:color="auto"/>
                <w:right w:val="none" w:sz="0" w:space="0" w:color="auto"/>
              </w:divBdr>
            </w:div>
            <w:div w:id="19930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368712">
      <w:bodyDiv w:val="1"/>
      <w:marLeft w:val="0"/>
      <w:marRight w:val="0"/>
      <w:marTop w:val="0"/>
      <w:marBottom w:val="0"/>
      <w:divBdr>
        <w:top w:val="none" w:sz="0" w:space="0" w:color="auto"/>
        <w:left w:val="none" w:sz="0" w:space="0" w:color="auto"/>
        <w:bottom w:val="none" w:sz="0" w:space="0" w:color="auto"/>
        <w:right w:val="none" w:sz="0" w:space="0" w:color="auto"/>
      </w:divBdr>
    </w:div>
    <w:div w:id="1954902358">
      <w:bodyDiv w:val="1"/>
      <w:marLeft w:val="0"/>
      <w:marRight w:val="0"/>
      <w:marTop w:val="0"/>
      <w:marBottom w:val="0"/>
      <w:divBdr>
        <w:top w:val="none" w:sz="0" w:space="0" w:color="auto"/>
        <w:left w:val="none" w:sz="0" w:space="0" w:color="auto"/>
        <w:bottom w:val="none" w:sz="0" w:space="0" w:color="auto"/>
        <w:right w:val="none" w:sz="0" w:space="0" w:color="auto"/>
      </w:divBdr>
    </w:div>
    <w:div w:id="2132239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pperlib.github.io/Dappe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Red21</b:Tag>
    <b:SourceType>DocumentFromInternetSite</b:SourceType>
    <b:Guid>{F9707BEB-13D4-43E6-8360-469731ED2DCC}</b:Guid>
    <b:Title>What is Object / Relational Mapping?</b:Title>
    <b:InternetSiteTitle>Hibernate ORM</b:InternetSiteTitle>
    <b:YearAccessed>2021</b:YearAccessed>
    <b:MonthAccessed>04</b:MonthAccessed>
    <b:DayAccessed>10</b:DayAccessed>
    <b:Author>
      <b:Author>
        <b:Corporate>Red Hat</b:Corporate>
      </b:Author>
    </b:Author>
    <b:URL>https://hibernate.org/orm/what-is-an-orm/</b:URL>
    <b:RefOrder>1</b:RefOrder>
  </b:Source>
  <b:Source>
    <b:Tag>Lia21</b:Tag>
    <b:SourceType>DocumentFromInternetSite</b:SourceType>
    <b:Guid>{B894A957-3D2C-4655-8D76-23E05499BC2A}</b:Guid>
    <b:Title>Understanding Object-Relational Mapping</b:Title>
    <b:InternetSiteTitle>AltexSoft.com</b:InternetSiteTitle>
    <b:Year>2021</b:Year>
    <b:Month>04</b:Month>
    <b:Day>11</b:Day>
    <b:Author>
      <b:Author>
        <b:NameList>
          <b:Person>
            <b:Last>LiangOne</b:Last>
            <b:First>Mia</b:First>
          </b:Person>
        </b:NameList>
      </b:Author>
    </b:Author>
    <b:URL>https://www.altexsoft.com/blog/object-relational-mapping/</b:URL>
    <b:RefOrder>2</b:RefOrder>
  </b:Source>
  <b:Source>
    <b:Tag>Des19</b:Tag>
    <b:SourceType>DocumentFromInternetSite</b:SourceType>
    <b:Guid>{D99B0D0C-94F0-493A-8154-B8FAF9963962}</b:Guid>
    <b:Title>Interacting With Native Libraries in .NET Core 3.0</b:Title>
    <b:InternetSiteTitle>Red Hat Developer .com</b:InternetSiteTitle>
    <b:Year>2019</b:Year>
    <b:Month>09</b:Month>
    <b:Day>06</b:Day>
    <b:URL>https://developers.redhat.com/blog/2019/09/06/interacting-with-native-libraries-in-net-core-3-0/</b:URL>
    <b:Author>
      <b:Author>
        <b:NameList>
          <b:Person>
            <b:Last>Deseyn</b:Last>
            <b:First>Tom</b:First>
          </b:Person>
        </b:NameList>
      </b:Author>
    </b:Author>
    <b:RefOrder>3</b:RefOrder>
  </b:Source>
  <b:Source>
    <b:Tag>Cod15</b:Tag>
    <b:SourceType>DocumentFromInternetSite</b:SourceType>
    <b:Guid>{499B3B53-8F33-4102-9258-044DA12325AF}</b:Guid>
    <b:Author>
      <b:Author>
        <b:Corporate>Code Synthesis</b:Corporate>
      </b:Author>
    </b:Author>
    <b:Title>C++ Object Persistence with ODB</b:Title>
    <b:InternetSiteTitle>Code Synthesis .com</b:InternetSiteTitle>
    <b:Year>2015</b:Year>
    <b:URL>https://www.codesynthesis.com/products/odb/doc/manual.xhtml</b:URL>
    <b:RefOrder>4</b:RefOrder>
  </b:Source>
  <b:Source>
    <b:Tag>Red211</b:Tag>
    <b:SourceType>DocumentFromInternetSite</b:SourceType>
    <b:Guid>{01103286-DFDC-4443-B3D0-AB49269BCCE8}</b:Guid>
    <b:Author>
      <b:Author>
        <b:Corporate>Red Hat</b:Corporate>
      </b:Author>
    </b:Author>
    <b:Title>Hibernate ORM</b:Title>
    <b:InternetSiteTitle>Hibernate ORM .com</b:InternetSiteTitle>
    <b:Year>2021</b:Year>
    <b:Month>01</b:Month>
    <b:Day>05</b:Day>
    <b:URL>https://hibernate.org/orm/</b:URL>
    <b:RefOrder>5</b:RefOrder>
  </b:Source>
  <b:Source>
    <b:Tag>Mye15</b:Tag>
    <b:SourceType>Book</b:SourceType>
    <b:Guid>{206FA8A6-3DE3-4BD2-8397-BBF39F46CF10}</b:Guid>
    <b:Title>Essential SQLAlchemy: Mapping Python to Databases 2nd Edition</b:Title>
    <b:Year>2015</b:Year>
    <b:Publisher>O'Reilly Media</b:Publisher>
    <b:Author>
      <b:Author>
        <b:NameList>
          <b:Person>
            <b:Last>Myers</b:Last>
            <b:First>Jason</b:First>
          </b:Person>
        </b:NameList>
      </b:Author>
    </b:Author>
    <b:Edition>2</b:Edition>
    <b:RefOrder>6</b:RefOrder>
  </b:Source>
  <b:Source>
    <b:Tag>Pro</b:Tag>
    <b:SourceType>DocumentFromInternetSite</b:SourceType>
    <b:Guid>{F7C6AB78-A088-4D79-93BD-C80D1291482F}</b:Guid>
    <b:Title>Propel 3</b:Title>
    <b:InternetSiteTitle>Git Hub .com</b:InternetSiteTitle>
    <b:URL>https://github.com/propelorm/Propel3</b:URL>
    <b:Author>
      <b:Author>
        <b:Corporate>Propel ORM</b:Corporate>
      </b:Author>
    </b:Author>
    <b:RefOrder>7</b:RefOrder>
  </b:Source>
  <b:Source>
    <b:Tag>Jin21</b:Tag>
    <b:SourceType>DocumentFromInternetSite</b:SourceType>
    <b:Guid>{8B99F386-BACF-410F-A330-29FD1A6A47CA}</b:Guid>
    <b:Author>
      <b:Author>
        <b:NameList>
          <b:Person>
            <b:Last>Jinzhu</b:Last>
          </b:Person>
        </b:NameList>
      </b:Author>
    </b:Author>
    <b:Title>GORM</b:Title>
    <b:InternetSiteTitle>GORM .io</b:InternetSiteTitle>
    <b:Year>2021</b:Year>
    <b:URL>https://gorm.io/index.html</b:URL>
    <b:RefOrder>8</b:RefOrder>
  </b:Source>
  <b:Source>
    <b:Tag>The21</b:Tag>
    <b:SourceType>DocumentFromInternetSite</b:SourceType>
    <b:Guid>{7ADBA494-A73B-4D11-BD7C-ADADCF32AFBC}</b:Guid>
    <b:Author>
      <b:Author>
        <b:Corporate>The Diesel Core Team</b:Corporate>
      </b:Author>
    </b:Author>
    <b:Title>Diesel is a Safe, Extensible ORM and Query Builder for Rust</b:Title>
    <b:InternetSiteTitle>Diesel .rs</b:InternetSiteTitle>
    <b:Year>2021</b:Year>
    <b:URL>https://diesel.rs/</b:URL>
    <b:RefOrder>9</b:RefOrder>
  </b:Source>
  <b:Source>
    <b:Tag>Wan21</b:Tag>
    <b:SourceType>DocumentFromInternetSite</b:SourceType>
    <b:Guid>{870CD538-8F61-4E8E-A732-554A86743076}</b:Guid>
    <b:Title>9 Best JavaScript and TypeScript ORMs for 2021</b:Title>
    <b:InternetSiteTitle>SitePoint .com</b:InternetSiteTitle>
    <b:Year>2021</b:Year>
    <b:Month>03</b:Month>
    <b:Day>22</b:Day>
    <b:URL>https://www.sitepoint.com/javascript-typescript-orms/</b:URL>
    <b:Author>
      <b:Author>
        <b:NameList>
          <b:Person>
            <b:Last>Wanyoike</b:Last>
            <b:First>Michael</b:First>
          </b:Person>
        </b:NameList>
      </b:Author>
    </b:Author>
    <b:RefOrder>10</b:RefOrder>
  </b:Source>
  <b:Source>
    <b:Tag>Smi21</b:Tag>
    <b:SourceType>Book</b:SourceType>
    <b:Guid>{2057BA9A-AC2B-4995-BD4B-882A5DF54FEA}</b:Guid>
    <b:Title>Entity Framework Core in Action</b:Title>
    <b:Year>2021</b:Year>
    <b:URL>https://www.manning.com/books/entity-framework-core-in-action-second-edition</b:URL>
    <b:Publisher>Manning Publications</b:Publisher>
    <b:City>Shelter Island</b:City>
    <b:Author>
      <b:Author>
        <b:NameList>
          <b:Person>
            <b:Last>Smith</b:Last>
            <b:Middle>P</b:Middle>
            <b:First>Jon</b:First>
          </b:Person>
        </b:NameList>
      </b:Author>
    </b:Author>
    <b:StateProvince>NY</b:StateProvince>
    <b:Edition>2</b:Edition>
    <b:RefOrder>12</b:RefOrder>
  </b:Source>
  <b:Source>
    <b:Tag>Mic17</b:Tag>
    <b:SourceType>DocumentFromInternetSite</b:SourceType>
    <b:Guid>{1FAB5C71-4ACE-4697-82A2-E43BD9154E27}</b:Guid>
    <b:Title>Getting Started with EF Core</b:Title>
    <b:Year>2017</b:Year>
    <b:Month>09</b:Month>
    <b:Day>17</b:Day>
    <b:InternetSiteTitle>Microsoft Docs .com</b:InternetSiteTitle>
    <b:URL>https://docs.microsoft.com/en-us/ef/core/get-started/overview/first-app?tabs=netcore-cli</b:URL>
    <b:Author>
      <b:Author>
        <b:Corporate>Microsoft</b:Corporate>
      </b:Author>
    </b:Author>
    <b:RefOrder>11</b:RefOrder>
  </b:Source>
  <b:Source>
    <b:Tag>LiH19</b:Tag>
    <b:SourceType>JournalArticle</b:SourceType>
    <b:Guid>{1A83139E-BA68-40DD-A137-02F7B68703BF}</b:Guid>
    <b:Title>Concurrent query processing in a GPU-based database system</b:Title>
    <b:Year>2019</b:Year>
    <b:Month>04</b:Month>
    <b:Day>16</b:Day>
    <b:URL>https://journals.plos.org/plosone/article?id=10.1371/journal.pone.0214720</b:URL>
    <b:JournalName>PLOS ONE</b:JournalName>
    <b:Author>
      <b:Author>
        <b:NameList>
          <b:Person>
            <b:Last>Li</b:Last>
            <b:First>Hao</b:First>
          </b:Person>
          <b:Person>
            <b:Last>Tu</b:Last>
            <b:First>Yi-Cheng</b:First>
          </b:Person>
          <b:Person>
            <b:Last>Zeng</b:Last>
            <b:First>Bo</b:First>
          </b:Person>
        </b:NameList>
      </b:Author>
    </b:Author>
    <b:DOI>10.1371/journal.pone.0214720</b:DOI>
    <b:RefOrder>13</b:RefOrder>
  </b:Source>
</b:Sources>
</file>

<file path=customXml/itemProps1.xml><?xml version="1.0" encoding="utf-8"?>
<ds:datastoreItem xmlns:ds="http://schemas.openxmlformats.org/officeDocument/2006/customXml" ds:itemID="{EB61F5E9-9A90-4E89-9F33-5368E92C2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1385</TotalTime>
  <Pages>12</Pages>
  <Words>3587</Words>
  <Characters>20450</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Morales, Kevin</dc:creator>
  <cp:keywords/>
  <dc:description/>
  <cp:lastModifiedBy>Morales, Kevin</cp:lastModifiedBy>
  <cp:revision>159</cp:revision>
  <dcterms:created xsi:type="dcterms:W3CDTF">2021-03-31T18:18:00Z</dcterms:created>
  <dcterms:modified xsi:type="dcterms:W3CDTF">2021-05-04T19:10:00Z</dcterms:modified>
</cp:coreProperties>
</file>