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247AE87E" w:rsidR="00717C4A" w:rsidRDefault="005E4BBA">
      <w:pPr>
        <w:pStyle w:val="Title"/>
        <w:jc w:val="right"/>
      </w:pPr>
      <w:r>
        <w:fldChar w:fldCharType="begin"/>
      </w:r>
      <w:r>
        <w:instrText xml:space="preserve"> SUBJECT  NoaNodz  \* MERGEFORMAT </w:instrText>
      </w:r>
      <w:r>
        <w:fldChar w:fldCharType="separate"/>
      </w:r>
      <w:r>
        <w:t>NoaNodz</w:t>
      </w:r>
      <w:r>
        <w:fldChar w:fldCharType="end"/>
      </w:r>
    </w:p>
    <w:p w14:paraId="4DEDEE79" w14:textId="77777777" w:rsidR="00717C4A" w:rsidRDefault="00000000">
      <w:pPr>
        <w:pStyle w:val="Title"/>
        <w:jc w:val="right"/>
      </w:pPr>
      <w:fldSimple w:instr=" TITLE  \* MERGEFORMAT ">
        <w:r w:rsidR="0039400C">
          <w:t>Vision (Small Project)</w:t>
        </w:r>
      </w:fldSimple>
    </w:p>
    <w:p w14:paraId="3BE28833" w14:textId="77777777" w:rsidR="00717C4A" w:rsidRDefault="00717C4A">
      <w:pPr>
        <w:pStyle w:val="Title"/>
        <w:jc w:val="right"/>
      </w:pPr>
    </w:p>
    <w:p w14:paraId="7C8FEA1C" w14:textId="10B1E505" w:rsidR="00717C4A" w:rsidRDefault="008338FE">
      <w:pPr>
        <w:pStyle w:val="Title"/>
        <w:jc w:val="right"/>
        <w:rPr>
          <w:sz w:val="28"/>
        </w:rPr>
      </w:pPr>
      <w:r>
        <w:rPr>
          <w:sz w:val="28"/>
        </w:rPr>
        <w:t xml:space="preserve">Version </w:t>
      </w:r>
      <w:r w:rsidR="002F7EF3">
        <w:rPr>
          <w:sz w:val="28"/>
        </w:rPr>
        <w:t>2</w:t>
      </w:r>
      <w:r>
        <w:rPr>
          <w:sz w:val="28"/>
        </w:rPr>
        <w:t>.0</w:t>
      </w:r>
    </w:p>
    <w:p w14:paraId="38152F5B" w14:textId="77777777" w:rsidR="00717C4A" w:rsidRDefault="00717C4A">
      <w:pPr>
        <w:pStyle w:val="Title"/>
        <w:rPr>
          <w:sz w:val="28"/>
        </w:rPr>
      </w:pPr>
    </w:p>
    <w:p w14:paraId="719E5359" w14:textId="77777777" w:rsidR="00717C4A" w:rsidRDefault="00717C4A">
      <w:pPr>
        <w:sectPr w:rsidR="00717C4A">
          <w:headerReference w:type="default" r:id="rId8"/>
          <w:pgSz w:w="12240" w:h="15840" w:code="1"/>
          <w:pgMar w:top="1440" w:right="1440" w:bottom="1440" w:left="1440" w:header="720" w:footer="720" w:gutter="0"/>
          <w:cols w:space="720"/>
          <w:vAlign w:val="center"/>
        </w:sectPr>
      </w:pPr>
    </w:p>
    <w:p w14:paraId="67834AC5" w14:textId="745B19E0"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2360D8">
        <w:tc>
          <w:tcPr>
            <w:tcW w:w="2304" w:type="dxa"/>
          </w:tcPr>
          <w:p w14:paraId="46EDE46F" w14:textId="0543E2B1" w:rsidR="0037604B" w:rsidRDefault="002F7EF3" w:rsidP="0037604B">
            <w:pPr>
              <w:pStyle w:val="Tabletext"/>
            </w:pPr>
            <w:r>
              <w:t>Kathryn Compton</w:t>
            </w:r>
          </w:p>
        </w:tc>
        <w:tc>
          <w:tcPr>
            <w:tcW w:w="2624" w:type="dxa"/>
          </w:tcPr>
          <w:p w14:paraId="2F6157BB" w14:textId="578107AD" w:rsidR="0037604B" w:rsidRDefault="002F7EF3" w:rsidP="0037604B">
            <w:pPr>
              <w:pStyle w:val="Tabletext"/>
            </w:pPr>
            <w:r>
              <w:t xml:space="preserve">Documenter, </w:t>
            </w:r>
            <w:r w:rsidRPr="002F7EF3">
              <w:t>Designer, Tester</w:t>
            </w:r>
          </w:p>
        </w:tc>
        <w:tc>
          <w:tcPr>
            <w:tcW w:w="2835" w:type="dxa"/>
          </w:tcPr>
          <w:p w14:paraId="446F7FDE" w14:textId="3C28A0CF" w:rsidR="0037604B" w:rsidRDefault="002F7EF3" w:rsidP="0037604B">
            <w:pPr>
              <w:pStyle w:val="Tabletext"/>
            </w:pPr>
            <w:r>
              <w:t>Kathryn Compton</w:t>
            </w:r>
          </w:p>
        </w:tc>
        <w:tc>
          <w:tcPr>
            <w:tcW w:w="1741" w:type="dxa"/>
          </w:tcPr>
          <w:p w14:paraId="048946D0" w14:textId="5F088713" w:rsidR="0037604B" w:rsidRDefault="002F7EF3" w:rsidP="0037604B">
            <w:pPr>
              <w:pStyle w:val="Tabletext"/>
            </w:pPr>
            <w:r>
              <w:t>10/28/22</w:t>
            </w:r>
          </w:p>
        </w:tc>
      </w:tr>
      <w:tr w:rsidR="0037604B" w14:paraId="6722486B" w14:textId="77777777" w:rsidTr="002360D8">
        <w:tc>
          <w:tcPr>
            <w:tcW w:w="2304" w:type="dxa"/>
          </w:tcPr>
          <w:p w14:paraId="1DBC9F42" w14:textId="128CBAE2" w:rsidR="0037604B" w:rsidRDefault="002F7EF3" w:rsidP="0037604B">
            <w:pPr>
              <w:pStyle w:val="Tabletext"/>
            </w:pPr>
            <w:r>
              <w:t>Elizabeth Rubio</w:t>
            </w:r>
          </w:p>
        </w:tc>
        <w:tc>
          <w:tcPr>
            <w:tcW w:w="2624" w:type="dxa"/>
          </w:tcPr>
          <w:p w14:paraId="68366970" w14:textId="7D9B808E" w:rsidR="0037604B" w:rsidRDefault="002F7EF3" w:rsidP="0037604B">
            <w:pPr>
              <w:pStyle w:val="Tabletext"/>
            </w:pPr>
            <w:r>
              <w:t xml:space="preserve">Documenter, </w:t>
            </w:r>
            <w:r w:rsidRPr="002F7EF3">
              <w:t>Designer, Tester</w:t>
            </w:r>
          </w:p>
        </w:tc>
        <w:tc>
          <w:tcPr>
            <w:tcW w:w="2835" w:type="dxa"/>
          </w:tcPr>
          <w:p w14:paraId="0A77CBF3" w14:textId="3B0E5A3B" w:rsidR="0037604B" w:rsidRDefault="002F7EF3" w:rsidP="0037604B">
            <w:pPr>
              <w:pStyle w:val="Tabletext"/>
            </w:pPr>
            <w:r>
              <w:t>Elizabeth Rubio</w:t>
            </w:r>
          </w:p>
        </w:tc>
        <w:tc>
          <w:tcPr>
            <w:tcW w:w="1741" w:type="dxa"/>
          </w:tcPr>
          <w:p w14:paraId="30D7F016" w14:textId="690A3826" w:rsidR="0037604B" w:rsidRDefault="002F7EF3" w:rsidP="0037604B">
            <w:pPr>
              <w:pStyle w:val="Tabletext"/>
            </w:pPr>
            <w:r>
              <w:t>10/28/22</w:t>
            </w: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7604B" w14:paraId="395A7646" w14:textId="77777777" w:rsidTr="005608DF">
        <w:tc>
          <w:tcPr>
            <w:tcW w:w="2304" w:type="dxa"/>
          </w:tcPr>
          <w:p w14:paraId="2EC82061" w14:textId="2F5119BF" w:rsidR="0037604B" w:rsidRDefault="002F7EF3" w:rsidP="0037604B">
            <w:pPr>
              <w:pStyle w:val="Tabletext"/>
            </w:pPr>
            <w:r w:rsidRPr="002F7EF3">
              <w:t>Kevin White</w:t>
            </w:r>
          </w:p>
        </w:tc>
        <w:tc>
          <w:tcPr>
            <w:tcW w:w="2624" w:type="dxa"/>
          </w:tcPr>
          <w:p w14:paraId="4E8EEF98" w14:textId="4559D814" w:rsidR="0037604B" w:rsidRDefault="002F7EF3" w:rsidP="0037604B">
            <w:pPr>
              <w:pStyle w:val="Tabletext"/>
            </w:pPr>
            <w:r w:rsidRPr="002F7EF3">
              <w:t>Project Manager, Developer</w:t>
            </w:r>
          </w:p>
        </w:tc>
        <w:tc>
          <w:tcPr>
            <w:tcW w:w="2835" w:type="dxa"/>
          </w:tcPr>
          <w:p w14:paraId="5C8A8990" w14:textId="234DE174" w:rsidR="0037604B" w:rsidRDefault="002F7EF3" w:rsidP="0037604B">
            <w:pPr>
              <w:pStyle w:val="Tabletext"/>
            </w:pPr>
            <w:r w:rsidRPr="002F7EF3">
              <w:t>Kevin White</w:t>
            </w:r>
          </w:p>
        </w:tc>
        <w:tc>
          <w:tcPr>
            <w:tcW w:w="1741" w:type="dxa"/>
          </w:tcPr>
          <w:p w14:paraId="49CC3001" w14:textId="704E8BCC" w:rsidR="0037604B" w:rsidRDefault="00EA0F67" w:rsidP="0037604B">
            <w:pPr>
              <w:pStyle w:val="Tabletext"/>
            </w:pPr>
            <w:r>
              <w:t>10/28/22</w:t>
            </w:r>
          </w:p>
        </w:tc>
      </w:tr>
      <w:tr w:rsidR="0037604B" w14:paraId="402F3091" w14:textId="77777777" w:rsidTr="005608DF">
        <w:tc>
          <w:tcPr>
            <w:tcW w:w="2304" w:type="dxa"/>
          </w:tcPr>
          <w:p w14:paraId="5E782216" w14:textId="0E6B4A46" w:rsidR="0037604B" w:rsidRDefault="002F7EF3" w:rsidP="0037604B">
            <w:pPr>
              <w:pStyle w:val="Tabletext"/>
            </w:pPr>
            <w:r w:rsidRPr="002F7EF3">
              <w:t>Amado Lazo</w:t>
            </w:r>
          </w:p>
        </w:tc>
        <w:tc>
          <w:tcPr>
            <w:tcW w:w="2624" w:type="dxa"/>
          </w:tcPr>
          <w:p w14:paraId="41C08AD9" w14:textId="6C45BFE5" w:rsidR="0037604B" w:rsidRDefault="002F7EF3" w:rsidP="0037604B">
            <w:pPr>
              <w:pStyle w:val="Tabletext"/>
            </w:pPr>
            <w:r w:rsidRPr="002F7EF3">
              <w:t>Technical Manager, Developer</w:t>
            </w:r>
          </w:p>
        </w:tc>
        <w:tc>
          <w:tcPr>
            <w:tcW w:w="2835" w:type="dxa"/>
          </w:tcPr>
          <w:p w14:paraId="129B6D0B" w14:textId="13A49212" w:rsidR="0037604B" w:rsidRDefault="002F7EF3" w:rsidP="0037604B">
            <w:pPr>
              <w:pStyle w:val="Tabletext"/>
            </w:pPr>
            <w:r w:rsidRPr="002F7EF3">
              <w:t>Amado Lazo</w:t>
            </w:r>
          </w:p>
        </w:tc>
        <w:tc>
          <w:tcPr>
            <w:tcW w:w="1741" w:type="dxa"/>
          </w:tcPr>
          <w:p w14:paraId="6FB2FA09" w14:textId="10561177" w:rsidR="0037604B" w:rsidRDefault="00EA0F67" w:rsidP="0037604B">
            <w:pPr>
              <w:pStyle w:val="Tabletext"/>
            </w:pPr>
            <w:r>
              <w:t>10/28/22</w:t>
            </w:r>
          </w:p>
        </w:tc>
      </w:tr>
      <w:tr w:rsidR="0037604B" w14:paraId="508980D0" w14:textId="77777777" w:rsidTr="005608DF">
        <w:tc>
          <w:tcPr>
            <w:tcW w:w="2304" w:type="dxa"/>
          </w:tcPr>
          <w:p w14:paraId="6D6709E8" w14:textId="09BD9DC8" w:rsidR="0037604B" w:rsidRDefault="002F7EF3" w:rsidP="0037604B">
            <w:pPr>
              <w:pStyle w:val="Tabletext"/>
            </w:pPr>
            <w:r w:rsidRPr="002F7EF3">
              <w:t>Orlando Gomez</w:t>
            </w:r>
          </w:p>
        </w:tc>
        <w:tc>
          <w:tcPr>
            <w:tcW w:w="2624" w:type="dxa"/>
          </w:tcPr>
          <w:p w14:paraId="24F40451" w14:textId="57205D5F" w:rsidR="0037604B" w:rsidRDefault="002F7EF3" w:rsidP="0037604B">
            <w:pPr>
              <w:pStyle w:val="Tabletext"/>
            </w:pPr>
            <w:r w:rsidRPr="002F7EF3">
              <w:t>Developer, Designer</w:t>
            </w:r>
          </w:p>
        </w:tc>
        <w:tc>
          <w:tcPr>
            <w:tcW w:w="2835" w:type="dxa"/>
          </w:tcPr>
          <w:p w14:paraId="405654CB" w14:textId="3D5EB407" w:rsidR="0037604B" w:rsidRDefault="002F7EF3" w:rsidP="0037604B">
            <w:pPr>
              <w:pStyle w:val="Tabletext"/>
            </w:pPr>
            <w:r w:rsidRPr="002F7EF3">
              <w:t>Orlando Gomez</w:t>
            </w:r>
          </w:p>
        </w:tc>
        <w:tc>
          <w:tcPr>
            <w:tcW w:w="1741" w:type="dxa"/>
          </w:tcPr>
          <w:p w14:paraId="4AFFC085" w14:textId="50E8BB8D" w:rsidR="0037604B" w:rsidRDefault="00EA0F67" w:rsidP="0037604B">
            <w:pPr>
              <w:pStyle w:val="Tabletext"/>
            </w:pPr>
            <w:r>
              <w:t>10/28/22</w:t>
            </w:r>
          </w:p>
        </w:tc>
      </w:tr>
      <w:tr w:rsidR="0037604B" w14:paraId="68B6C534" w14:textId="77777777" w:rsidTr="005608DF">
        <w:tc>
          <w:tcPr>
            <w:tcW w:w="2304" w:type="dxa"/>
          </w:tcPr>
          <w:p w14:paraId="461F84E1" w14:textId="483349C4" w:rsidR="0037604B" w:rsidRDefault="002F7EF3" w:rsidP="0037604B">
            <w:pPr>
              <w:pStyle w:val="Tabletext"/>
            </w:pPr>
            <w:r w:rsidRPr="002F7EF3">
              <w:t>Jennifer Vasquez</w:t>
            </w:r>
          </w:p>
        </w:tc>
        <w:tc>
          <w:tcPr>
            <w:tcW w:w="2624" w:type="dxa"/>
          </w:tcPr>
          <w:p w14:paraId="423972FF" w14:textId="16E9EEC2" w:rsidR="0037604B" w:rsidRDefault="002F7EF3" w:rsidP="0037604B">
            <w:pPr>
              <w:pStyle w:val="Tabletext"/>
            </w:pPr>
            <w:r w:rsidRPr="002F7EF3">
              <w:t>Developer, Designer, Tester</w:t>
            </w:r>
          </w:p>
        </w:tc>
        <w:tc>
          <w:tcPr>
            <w:tcW w:w="2835" w:type="dxa"/>
          </w:tcPr>
          <w:p w14:paraId="30FD7083" w14:textId="01FA38DC" w:rsidR="0037604B" w:rsidRDefault="002F7EF3" w:rsidP="0037604B">
            <w:pPr>
              <w:pStyle w:val="Tabletext"/>
            </w:pPr>
            <w:r w:rsidRPr="002F7EF3">
              <w:t>Jennifer Vasquez</w:t>
            </w:r>
          </w:p>
        </w:tc>
        <w:tc>
          <w:tcPr>
            <w:tcW w:w="1741" w:type="dxa"/>
          </w:tcPr>
          <w:p w14:paraId="05D21D32" w14:textId="0B6FE858" w:rsidR="0037604B" w:rsidRDefault="00EA0F67" w:rsidP="0037604B">
            <w:pPr>
              <w:pStyle w:val="Tabletext"/>
            </w:pPr>
            <w:r>
              <w:t>10/28/22</w:t>
            </w: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080"/>
        <w:gridCol w:w="2700"/>
        <w:gridCol w:w="3996"/>
      </w:tblGrid>
      <w:tr w:rsidR="00717C4A" w14:paraId="7B3D722A" w14:textId="77777777" w:rsidTr="00EA0F67">
        <w:tc>
          <w:tcPr>
            <w:tcW w:w="1728" w:type="dxa"/>
          </w:tcPr>
          <w:p w14:paraId="5FE4DB58" w14:textId="77777777" w:rsidR="00717C4A" w:rsidRDefault="008338FE">
            <w:pPr>
              <w:pStyle w:val="Tabletext"/>
              <w:jc w:val="center"/>
              <w:rPr>
                <w:b/>
              </w:rPr>
            </w:pPr>
            <w:r>
              <w:rPr>
                <w:b/>
              </w:rPr>
              <w:t>Date</w:t>
            </w:r>
          </w:p>
        </w:tc>
        <w:tc>
          <w:tcPr>
            <w:tcW w:w="1080" w:type="dxa"/>
          </w:tcPr>
          <w:p w14:paraId="69BFB74D" w14:textId="77777777" w:rsidR="00717C4A" w:rsidRDefault="008338FE">
            <w:pPr>
              <w:pStyle w:val="Tabletext"/>
              <w:jc w:val="center"/>
              <w:rPr>
                <w:b/>
              </w:rPr>
            </w:pPr>
            <w:r>
              <w:rPr>
                <w:b/>
              </w:rPr>
              <w:t>Version</w:t>
            </w:r>
          </w:p>
        </w:tc>
        <w:tc>
          <w:tcPr>
            <w:tcW w:w="2700" w:type="dxa"/>
          </w:tcPr>
          <w:p w14:paraId="7AE7FA3B" w14:textId="77777777" w:rsidR="00717C4A" w:rsidRDefault="008338FE">
            <w:pPr>
              <w:pStyle w:val="Tabletext"/>
              <w:jc w:val="center"/>
              <w:rPr>
                <w:b/>
              </w:rPr>
            </w:pPr>
            <w:r>
              <w:rPr>
                <w:b/>
              </w:rPr>
              <w:t>Description</w:t>
            </w:r>
          </w:p>
        </w:tc>
        <w:tc>
          <w:tcPr>
            <w:tcW w:w="3996" w:type="dxa"/>
          </w:tcPr>
          <w:p w14:paraId="3077B3E7" w14:textId="77777777" w:rsidR="00717C4A" w:rsidRDefault="008338FE">
            <w:pPr>
              <w:pStyle w:val="Tabletext"/>
              <w:jc w:val="center"/>
              <w:rPr>
                <w:b/>
              </w:rPr>
            </w:pPr>
            <w:r>
              <w:rPr>
                <w:b/>
              </w:rPr>
              <w:t>Author</w:t>
            </w:r>
          </w:p>
        </w:tc>
      </w:tr>
      <w:tr w:rsidR="00717C4A" w14:paraId="7A02C87D" w14:textId="77777777" w:rsidTr="00EA0F67">
        <w:tc>
          <w:tcPr>
            <w:tcW w:w="1728" w:type="dxa"/>
          </w:tcPr>
          <w:p w14:paraId="7F51BFDF" w14:textId="7119C233" w:rsidR="00717C4A" w:rsidRDefault="00EA0F67">
            <w:pPr>
              <w:pStyle w:val="Tabletext"/>
            </w:pPr>
            <w:r>
              <w:t>09/21/22</w:t>
            </w:r>
          </w:p>
        </w:tc>
        <w:tc>
          <w:tcPr>
            <w:tcW w:w="1080" w:type="dxa"/>
          </w:tcPr>
          <w:p w14:paraId="7E3ACFB6" w14:textId="216C4B4F" w:rsidR="00717C4A" w:rsidRDefault="00EA0F67">
            <w:pPr>
              <w:pStyle w:val="Tabletext"/>
            </w:pPr>
            <w:r>
              <w:t>1.0</w:t>
            </w:r>
          </w:p>
        </w:tc>
        <w:tc>
          <w:tcPr>
            <w:tcW w:w="2700" w:type="dxa"/>
          </w:tcPr>
          <w:p w14:paraId="313F6324" w14:textId="5E25118D" w:rsidR="00717C4A" w:rsidRDefault="00EA0F67">
            <w:pPr>
              <w:pStyle w:val="Tabletext"/>
            </w:pPr>
            <w:r>
              <w:t>Baseline</w:t>
            </w:r>
          </w:p>
        </w:tc>
        <w:tc>
          <w:tcPr>
            <w:tcW w:w="3996" w:type="dxa"/>
          </w:tcPr>
          <w:p w14:paraId="67CB36D0" w14:textId="695B30E3" w:rsidR="00717C4A" w:rsidRDefault="00EA0F67">
            <w:pPr>
              <w:pStyle w:val="Tabletext"/>
            </w:pPr>
            <w:r w:rsidRPr="00EA0F67">
              <w:t>Team Toronto Keyboard Maple Leaf Warriors</w:t>
            </w:r>
          </w:p>
        </w:tc>
      </w:tr>
      <w:tr w:rsidR="00717C4A" w14:paraId="79D68E3F" w14:textId="77777777" w:rsidTr="00EA0F67">
        <w:tc>
          <w:tcPr>
            <w:tcW w:w="1728" w:type="dxa"/>
          </w:tcPr>
          <w:p w14:paraId="57D25813" w14:textId="4F8F6C14" w:rsidR="00717C4A" w:rsidRDefault="00EA0F67">
            <w:pPr>
              <w:pStyle w:val="Tabletext"/>
            </w:pPr>
            <w:r>
              <w:t>10/28/22</w:t>
            </w:r>
          </w:p>
        </w:tc>
        <w:tc>
          <w:tcPr>
            <w:tcW w:w="1080" w:type="dxa"/>
          </w:tcPr>
          <w:p w14:paraId="3B89A3B3" w14:textId="6109C9CB" w:rsidR="00717C4A" w:rsidRDefault="00EA0F67">
            <w:pPr>
              <w:pStyle w:val="Tabletext"/>
            </w:pPr>
            <w:r>
              <w:t>2.0</w:t>
            </w:r>
          </w:p>
        </w:tc>
        <w:tc>
          <w:tcPr>
            <w:tcW w:w="2700" w:type="dxa"/>
          </w:tcPr>
          <w:p w14:paraId="2A59D8DB" w14:textId="32B18096" w:rsidR="00717C4A" w:rsidRDefault="00EA0F67">
            <w:pPr>
              <w:pStyle w:val="Tabletext"/>
            </w:pPr>
            <w:r>
              <w:t xml:space="preserve">Revised (New Template) </w:t>
            </w:r>
          </w:p>
        </w:tc>
        <w:tc>
          <w:tcPr>
            <w:tcW w:w="3996" w:type="dxa"/>
          </w:tcPr>
          <w:p w14:paraId="53E10055" w14:textId="6EBBC626" w:rsidR="00717C4A" w:rsidRDefault="00EA0F67">
            <w:pPr>
              <w:pStyle w:val="Tabletext"/>
            </w:pPr>
            <w:r w:rsidRPr="00EA0F67">
              <w:t>Team Toronto Keyboard Maple Leaf Warriors</w:t>
            </w:r>
          </w:p>
        </w:tc>
      </w:tr>
      <w:tr w:rsidR="00717C4A" w14:paraId="76ED651F" w14:textId="77777777" w:rsidTr="00EA0F67">
        <w:tc>
          <w:tcPr>
            <w:tcW w:w="1728" w:type="dxa"/>
          </w:tcPr>
          <w:p w14:paraId="371C1121" w14:textId="77777777" w:rsidR="00717C4A" w:rsidRDefault="00717C4A">
            <w:pPr>
              <w:pStyle w:val="Tabletext"/>
            </w:pPr>
          </w:p>
        </w:tc>
        <w:tc>
          <w:tcPr>
            <w:tcW w:w="1080" w:type="dxa"/>
          </w:tcPr>
          <w:p w14:paraId="4AC9FDC6" w14:textId="77777777" w:rsidR="00717C4A" w:rsidRDefault="00717C4A">
            <w:pPr>
              <w:pStyle w:val="Tabletext"/>
            </w:pPr>
          </w:p>
        </w:tc>
        <w:tc>
          <w:tcPr>
            <w:tcW w:w="2700" w:type="dxa"/>
          </w:tcPr>
          <w:p w14:paraId="42196627" w14:textId="77777777" w:rsidR="00717C4A" w:rsidRDefault="00717C4A">
            <w:pPr>
              <w:pStyle w:val="Tabletext"/>
            </w:pPr>
          </w:p>
        </w:tc>
        <w:tc>
          <w:tcPr>
            <w:tcW w:w="3996" w:type="dxa"/>
          </w:tcPr>
          <w:p w14:paraId="6370BC1C" w14:textId="77777777" w:rsidR="00717C4A" w:rsidRDefault="00717C4A">
            <w:pPr>
              <w:pStyle w:val="Tabletext"/>
            </w:pPr>
          </w:p>
        </w:tc>
      </w:tr>
      <w:tr w:rsidR="00717C4A" w14:paraId="59F6B09C" w14:textId="77777777" w:rsidTr="00EA0F67">
        <w:tc>
          <w:tcPr>
            <w:tcW w:w="1728" w:type="dxa"/>
          </w:tcPr>
          <w:p w14:paraId="0C4D4622" w14:textId="77777777" w:rsidR="00717C4A" w:rsidRDefault="00717C4A">
            <w:pPr>
              <w:pStyle w:val="Tabletext"/>
            </w:pPr>
          </w:p>
        </w:tc>
        <w:tc>
          <w:tcPr>
            <w:tcW w:w="1080" w:type="dxa"/>
          </w:tcPr>
          <w:p w14:paraId="0B88412C" w14:textId="77777777" w:rsidR="00717C4A" w:rsidRDefault="00717C4A">
            <w:pPr>
              <w:pStyle w:val="Tabletext"/>
            </w:pPr>
          </w:p>
        </w:tc>
        <w:tc>
          <w:tcPr>
            <w:tcW w:w="2700" w:type="dxa"/>
          </w:tcPr>
          <w:p w14:paraId="0538FF04" w14:textId="77777777" w:rsidR="00717C4A" w:rsidRDefault="00717C4A">
            <w:pPr>
              <w:pStyle w:val="Tabletext"/>
            </w:pPr>
          </w:p>
        </w:tc>
        <w:tc>
          <w:tcPr>
            <w:tcW w:w="3996"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497419F9" w14:textId="2F912B65" w:rsidR="002D058E" w:rsidRDefault="008338F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2D058E">
        <w:rPr>
          <w:noProof/>
        </w:rPr>
        <w:t>1.</w:t>
      </w:r>
      <w:r w:rsidR="002D058E">
        <w:rPr>
          <w:rFonts w:asciiTheme="minorHAnsi" w:eastAsiaTheme="minorEastAsia" w:hAnsiTheme="minorHAnsi" w:cstheme="minorBidi"/>
          <w:noProof/>
          <w:sz w:val="22"/>
          <w:szCs w:val="22"/>
          <w:lang w:val="en-GB" w:eastAsia="en-GB"/>
        </w:rPr>
        <w:tab/>
      </w:r>
      <w:r w:rsidR="002D058E">
        <w:rPr>
          <w:noProof/>
        </w:rPr>
        <w:t>Introduction</w:t>
      </w:r>
      <w:r w:rsidR="002D058E">
        <w:rPr>
          <w:noProof/>
        </w:rPr>
        <w:tab/>
      </w:r>
      <w:r w:rsidR="002D058E">
        <w:rPr>
          <w:noProof/>
        </w:rPr>
        <w:fldChar w:fldCharType="begin"/>
      </w:r>
      <w:r w:rsidR="002D058E">
        <w:rPr>
          <w:noProof/>
        </w:rPr>
        <w:instrText xml:space="preserve"> PAGEREF _Toc117496593 \h </w:instrText>
      </w:r>
      <w:r w:rsidR="002D058E">
        <w:rPr>
          <w:noProof/>
        </w:rPr>
      </w:r>
      <w:r w:rsidR="002D058E">
        <w:rPr>
          <w:noProof/>
        </w:rPr>
        <w:fldChar w:fldCharType="separate"/>
      </w:r>
      <w:r w:rsidR="002D058E">
        <w:rPr>
          <w:noProof/>
        </w:rPr>
        <w:t>5</w:t>
      </w:r>
      <w:r w:rsidR="002D058E">
        <w:rPr>
          <w:noProof/>
        </w:rPr>
        <w:fldChar w:fldCharType="end"/>
      </w:r>
    </w:p>
    <w:p w14:paraId="0615345C" w14:textId="1882814E"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 of the Document</w:t>
      </w:r>
      <w:r>
        <w:rPr>
          <w:noProof/>
        </w:rPr>
        <w:tab/>
      </w:r>
      <w:r>
        <w:rPr>
          <w:noProof/>
        </w:rPr>
        <w:fldChar w:fldCharType="begin"/>
      </w:r>
      <w:r>
        <w:rPr>
          <w:noProof/>
        </w:rPr>
        <w:instrText xml:space="preserve"> PAGEREF _Toc117496594 \h </w:instrText>
      </w:r>
      <w:r>
        <w:rPr>
          <w:noProof/>
        </w:rPr>
      </w:r>
      <w:r>
        <w:rPr>
          <w:noProof/>
        </w:rPr>
        <w:fldChar w:fldCharType="separate"/>
      </w:r>
      <w:r>
        <w:rPr>
          <w:noProof/>
        </w:rPr>
        <w:t>5</w:t>
      </w:r>
      <w:r>
        <w:rPr>
          <w:noProof/>
        </w:rPr>
        <w:fldChar w:fldCharType="end"/>
      </w:r>
    </w:p>
    <w:p w14:paraId="76866B29" w14:textId="1CA213E0"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 of the Document</w:t>
      </w:r>
      <w:r>
        <w:rPr>
          <w:noProof/>
        </w:rPr>
        <w:tab/>
      </w:r>
      <w:r>
        <w:rPr>
          <w:noProof/>
        </w:rPr>
        <w:fldChar w:fldCharType="begin"/>
      </w:r>
      <w:r>
        <w:rPr>
          <w:noProof/>
        </w:rPr>
        <w:instrText xml:space="preserve"> PAGEREF _Toc117496595 \h </w:instrText>
      </w:r>
      <w:r>
        <w:rPr>
          <w:noProof/>
        </w:rPr>
      </w:r>
      <w:r>
        <w:rPr>
          <w:noProof/>
        </w:rPr>
        <w:fldChar w:fldCharType="separate"/>
      </w:r>
      <w:r>
        <w:rPr>
          <w:noProof/>
        </w:rPr>
        <w:t>5</w:t>
      </w:r>
      <w:r>
        <w:rPr>
          <w:noProof/>
        </w:rPr>
        <w:fldChar w:fldCharType="end"/>
      </w:r>
    </w:p>
    <w:p w14:paraId="1DC9F783" w14:textId="68C2DA5C"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_Toc117496596 \h </w:instrText>
      </w:r>
      <w:r>
        <w:rPr>
          <w:noProof/>
        </w:rPr>
      </w:r>
      <w:r>
        <w:rPr>
          <w:noProof/>
        </w:rPr>
        <w:fldChar w:fldCharType="separate"/>
      </w:r>
      <w:r>
        <w:rPr>
          <w:noProof/>
        </w:rPr>
        <w:t>5</w:t>
      </w:r>
      <w:r>
        <w:rPr>
          <w:noProof/>
        </w:rPr>
        <w:fldChar w:fldCharType="end"/>
      </w:r>
    </w:p>
    <w:p w14:paraId="68291A8E" w14:textId="03A96B00"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_Toc117496597 \h </w:instrText>
      </w:r>
      <w:r>
        <w:rPr>
          <w:noProof/>
        </w:rPr>
      </w:r>
      <w:r>
        <w:rPr>
          <w:noProof/>
        </w:rPr>
        <w:fldChar w:fldCharType="separate"/>
      </w:r>
      <w:r>
        <w:rPr>
          <w:noProof/>
        </w:rPr>
        <w:t>5</w:t>
      </w:r>
      <w:r>
        <w:rPr>
          <w:noProof/>
        </w:rPr>
        <w:fldChar w:fldCharType="end"/>
      </w:r>
    </w:p>
    <w:p w14:paraId="0BEC9BBF" w14:textId="65FC4F32"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Positioning</w:t>
      </w:r>
      <w:r>
        <w:rPr>
          <w:noProof/>
        </w:rPr>
        <w:tab/>
      </w:r>
      <w:r>
        <w:rPr>
          <w:noProof/>
        </w:rPr>
        <w:fldChar w:fldCharType="begin"/>
      </w:r>
      <w:r>
        <w:rPr>
          <w:noProof/>
        </w:rPr>
        <w:instrText xml:space="preserve"> PAGEREF _Toc117496598 \h </w:instrText>
      </w:r>
      <w:r>
        <w:rPr>
          <w:noProof/>
        </w:rPr>
      </w:r>
      <w:r>
        <w:rPr>
          <w:noProof/>
        </w:rPr>
        <w:fldChar w:fldCharType="separate"/>
      </w:r>
      <w:r>
        <w:rPr>
          <w:noProof/>
        </w:rPr>
        <w:t>5</w:t>
      </w:r>
      <w:r>
        <w:rPr>
          <w:noProof/>
        </w:rPr>
        <w:fldChar w:fldCharType="end"/>
      </w:r>
    </w:p>
    <w:p w14:paraId="0F1F9FEB" w14:textId="704C3945"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Business Opportunity</w:t>
      </w:r>
      <w:r>
        <w:rPr>
          <w:noProof/>
        </w:rPr>
        <w:tab/>
      </w:r>
      <w:r>
        <w:rPr>
          <w:noProof/>
        </w:rPr>
        <w:fldChar w:fldCharType="begin"/>
      </w:r>
      <w:r>
        <w:rPr>
          <w:noProof/>
        </w:rPr>
        <w:instrText xml:space="preserve"> PAGEREF _Toc117496599 \h </w:instrText>
      </w:r>
      <w:r>
        <w:rPr>
          <w:noProof/>
        </w:rPr>
      </w:r>
      <w:r>
        <w:rPr>
          <w:noProof/>
        </w:rPr>
        <w:fldChar w:fldCharType="separate"/>
      </w:r>
      <w:r>
        <w:rPr>
          <w:noProof/>
        </w:rPr>
        <w:t>5</w:t>
      </w:r>
      <w:r>
        <w:rPr>
          <w:noProof/>
        </w:rPr>
        <w:fldChar w:fldCharType="end"/>
      </w:r>
    </w:p>
    <w:p w14:paraId="4B46B052" w14:textId="504994EA"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Problem Statement</w:t>
      </w:r>
      <w:r>
        <w:rPr>
          <w:noProof/>
        </w:rPr>
        <w:tab/>
      </w:r>
      <w:r>
        <w:rPr>
          <w:noProof/>
        </w:rPr>
        <w:fldChar w:fldCharType="begin"/>
      </w:r>
      <w:r>
        <w:rPr>
          <w:noProof/>
        </w:rPr>
        <w:instrText xml:space="preserve"> PAGEREF _Toc117496600 \h </w:instrText>
      </w:r>
      <w:r>
        <w:rPr>
          <w:noProof/>
        </w:rPr>
      </w:r>
      <w:r>
        <w:rPr>
          <w:noProof/>
        </w:rPr>
        <w:fldChar w:fldCharType="separate"/>
      </w:r>
      <w:r>
        <w:rPr>
          <w:noProof/>
        </w:rPr>
        <w:t>5</w:t>
      </w:r>
      <w:r>
        <w:rPr>
          <w:noProof/>
        </w:rPr>
        <w:fldChar w:fldCharType="end"/>
      </w:r>
    </w:p>
    <w:p w14:paraId="71E70B3C" w14:textId="28A4A638"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Product Position Statement</w:t>
      </w:r>
      <w:r>
        <w:rPr>
          <w:noProof/>
        </w:rPr>
        <w:tab/>
      </w:r>
      <w:r>
        <w:rPr>
          <w:noProof/>
        </w:rPr>
        <w:fldChar w:fldCharType="begin"/>
      </w:r>
      <w:r>
        <w:rPr>
          <w:noProof/>
        </w:rPr>
        <w:instrText xml:space="preserve"> PAGEREF _Toc117496601 \h </w:instrText>
      </w:r>
      <w:r>
        <w:rPr>
          <w:noProof/>
        </w:rPr>
      </w:r>
      <w:r>
        <w:rPr>
          <w:noProof/>
        </w:rPr>
        <w:fldChar w:fldCharType="separate"/>
      </w:r>
      <w:r>
        <w:rPr>
          <w:noProof/>
        </w:rPr>
        <w:t>5</w:t>
      </w:r>
      <w:r>
        <w:rPr>
          <w:noProof/>
        </w:rPr>
        <w:fldChar w:fldCharType="end"/>
      </w:r>
    </w:p>
    <w:p w14:paraId="47A6E7A5" w14:textId="2ACB078F"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Stakeholder and User Descriptions</w:t>
      </w:r>
      <w:r>
        <w:rPr>
          <w:noProof/>
        </w:rPr>
        <w:tab/>
      </w:r>
      <w:r>
        <w:rPr>
          <w:noProof/>
        </w:rPr>
        <w:fldChar w:fldCharType="begin"/>
      </w:r>
      <w:r>
        <w:rPr>
          <w:noProof/>
        </w:rPr>
        <w:instrText xml:space="preserve"> PAGEREF _Toc117496602 \h </w:instrText>
      </w:r>
      <w:r>
        <w:rPr>
          <w:noProof/>
        </w:rPr>
      </w:r>
      <w:r>
        <w:rPr>
          <w:noProof/>
        </w:rPr>
        <w:fldChar w:fldCharType="separate"/>
      </w:r>
      <w:r>
        <w:rPr>
          <w:noProof/>
        </w:rPr>
        <w:t>6</w:t>
      </w:r>
      <w:r>
        <w:rPr>
          <w:noProof/>
        </w:rPr>
        <w:fldChar w:fldCharType="end"/>
      </w:r>
    </w:p>
    <w:p w14:paraId="69117FAD" w14:textId="3C97C46A"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Stakeholder Summary</w:t>
      </w:r>
      <w:r>
        <w:rPr>
          <w:noProof/>
        </w:rPr>
        <w:tab/>
      </w:r>
      <w:r>
        <w:rPr>
          <w:noProof/>
        </w:rPr>
        <w:fldChar w:fldCharType="begin"/>
      </w:r>
      <w:r>
        <w:rPr>
          <w:noProof/>
        </w:rPr>
        <w:instrText xml:space="preserve"> PAGEREF _Toc117496603 \h </w:instrText>
      </w:r>
      <w:r>
        <w:rPr>
          <w:noProof/>
        </w:rPr>
      </w:r>
      <w:r>
        <w:rPr>
          <w:noProof/>
        </w:rPr>
        <w:fldChar w:fldCharType="separate"/>
      </w:r>
      <w:r>
        <w:rPr>
          <w:noProof/>
        </w:rPr>
        <w:t>6</w:t>
      </w:r>
      <w:r>
        <w:rPr>
          <w:noProof/>
        </w:rPr>
        <w:fldChar w:fldCharType="end"/>
      </w:r>
    </w:p>
    <w:p w14:paraId="5F5C0EC6" w14:textId="6FCFC364"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User Summary</w:t>
      </w:r>
      <w:r>
        <w:rPr>
          <w:noProof/>
        </w:rPr>
        <w:tab/>
      </w:r>
      <w:r>
        <w:rPr>
          <w:noProof/>
        </w:rPr>
        <w:fldChar w:fldCharType="begin"/>
      </w:r>
      <w:r>
        <w:rPr>
          <w:noProof/>
        </w:rPr>
        <w:instrText xml:space="preserve"> PAGEREF _Toc117496604 \h </w:instrText>
      </w:r>
      <w:r>
        <w:rPr>
          <w:noProof/>
        </w:rPr>
      </w:r>
      <w:r>
        <w:rPr>
          <w:noProof/>
        </w:rPr>
        <w:fldChar w:fldCharType="separate"/>
      </w:r>
      <w:r>
        <w:rPr>
          <w:noProof/>
        </w:rPr>
        <w:t>6</w:t>
      </w:r>
      <w:r>
        <w:rPr>
          <w:noProof/>
        </w:rPr>
        <w:fldChar w:fldCharType="end"/>
      </w:r>
    </w:p>
    <w:p w14:paraId="69AFB697" w14:textId="7EDCC7AB"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User Environment</w:t>
      </w:r>
      <w:r>
        <w:rPr>
          <w:noProof/>
        </w:rPr>
        <w:tab/>
      </w:r>
      <w:r>
        <w:rPr>
          <w:noProof/>
        </w:rPr>
        <w:fldChar w:fldCharType="begin"/>
      </w:r>
      <w:r>
        <w:rPr>
          <w:noProof/>
        </w:rPr>
        <w:instrText xml:space="preserve"> PAGEREF _Toc117496605 \h </w:instrText>
      </w:r>
      <w:r>
        <w:rPr>
          <w:noProof/>
        </w:rPr>
      </w:r>
      <w:r>
        <w:rPr>
          <w:noProof/>
        </w:rPr>
        <w:fldChar w:fldCharType="separate"/>
      </w:r>
      <w:r>
        <w:rPr>
          <w:noProof/>
        </w:rPr>
        <w:t>7</w:t>
      </w:r>
      <w:r>
        <w:rPr>
          <w:noProof/>
        </w:rPr>
        <w:fldChar w:fldCharType="end"/>
      </w:r>
    </w:p>
    <w:p w14:paraId="14FCB7F1" w14:textId="33A644BF"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Summary of Key Stakeholder or User Needs</w:t>
      </w:r>
      <w:r>
        <w:rPr>
          <w:noProof/>
        </w:rPr>
        <w:tab/>
      </w:r>
      <w:r>
        <w:rPr>
          <w:noProof/>
        </w:rPr>
        <w:fldChar w:fldCharType="begin"/>
      </w:r>
      <w:r>
        <w:rPr>
          <w:noProof/>
        </w:rPr>
        <w:instrText xml:space="preserve"> PAGEREF _Toc117496606 \h </w:instrText>
      </w:r>
      <w:r>
        <w:rPr>
          <w:noProof/>
        </w:rPr>
      </w:r>
      <w:r>
        <w:rPr>
          <w:noProof/>
        </w:rPr>
        <w:fldChar w:fldCharType="separate"/>
      </w:r>
      <w:r>
        <w:rPr>
          <w:noProof/>
        </w:rPr>
        <w:t>7</w:t>
      </w:r>
      <w:r>
        <w:rPr>
          <w:noProof/>
        </w:rPr>
        <w:fldChar w:fldCharType="end"/>
      </w:r>
    </w:p>
    <w:p w14:paraId="3E296068" w14:textId="61BFEBF3"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3.5</w:t>
      </w:r>
      <w:r>
        <w:rPr>
          <w:rFonts w:asciiTheme="minorHAnsi" w:eastAsiaTheme="minorEastAsia" w:hAnsiTheme="minorHAnsi" w:cstheme="minorBidi"/>
          <w:noProof/>
          <w:sz w:val="22"/>
          <w:szCs w:val="22"/>
          <w:lang w:val="en-GB" w:eastAsia="en-GB"/>
        </w:rPr>
        <w:tab/>
      </w:r>
      <w:r>
        <w:rPr>
          <w:noProof/>
        </w:rPr>
        <w:t>Alternatives and Competition</w:t>
      </w:r>
      <w:r>
        <w:rPr>
          <w:noProof/>
        </w:rPr>
        <w:tab/>
      </w:r>
      <w:r>
        <w:rPr>
          <w:noProof/>
        </w:rPr>
        <w:fldChar w:fldCharType="begin"/>
      </w:r>
      <w:r>
        <w:rPr>
          <w:noProof/>
        </w:rPr>
        <w:instrText xml:space="preserve"> PAGEREF _Toc117496607 \h </w:instrText>
      </w:r>
      <w:r>
        <w:rPr>
          <w:noProof/>
        </w:rPr>
      </w:r>
      <w:r>
        <w:rPr>
          <w:noProof/>
        </w:rPr>
        <w:fldChar w:fldCharType="separate"/>
      </w:r>
      <w:r>
        <w:rPr>
          <w:noProof/>
        </w:rPr>
        <w:t>7</w:t>
      </w:r>
      <w:r>
        <w:rPr>
          <w:noProof/>
        </w:rPr>
        <w:fldChar w:fldCharType="end"/>
      </w:r>
    </w:p>
    <w:p w14:paraId="5464570A" w14:textId="3D6E351F"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Product Overview</w:t>
      </w:r>
      <w:r>
        <w:rPr>
          <w:noProof/>
        </w:rPr>
        <w:tab/>
      </w:r>
      <w:r>
        <w:rPr>
          <w:noProof/>
        </w:rPr>
        <w:fldChar w:fldCharType="begin"/>
      </w:r>
      <w:r>
        <w:rPr>
          <w:noProof/>
        </w:rPr>
        <w:instrText xml:space="preserve"> PAGEREF _Toc117496608 \h </w:instrText>
      </w:r>
      <w:r>
        <w:rPr>
          <w:noProof/>
        </w:rPr>
      </w:r>
      <w:r>
        <w:rPr>
          <w:noProof/>
        </w:rPr>
        <w:fldChar w:fldCharType="separate"/>
      </w:r>
      <w:r>
        <w:rPr>
          <w:noProof/>
        </w:rPr>
        <w:t>7</w:t>
      </w:r>
      <w:r>
        <w:rPr>
          <w:noProof/>
        </w:rPr>
        <w:fldChar w:fldCharType="end"/>
      </w:r>
    </w:p>
    <w:p w14:paraId="286BEBA2" w14:textId="326BDCAB"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Product Perspective</w:t>
      </w:r>
      <w:r>
        <w:rPr>
          <w:noProof/>
        </w:rPr>
        <w:tab/>
      </w:r>
      <w:r>
        <w:rPr>
          <w:noProof/>
        </w:rPr>
        <w:fldChar w:fldCharType="begin"/>
      </w:r>
      <w:r>
        <w:rPr>
          <w:noProof/>
        </w:rPr>
        <w:instrText xml:space="preserve"> PAGEREF _Toc117496609 \h </w:instrText>
      </w:r>
      <w:r>
        <w:rPr>
          <w:noProof/>
        </w:rPr>
      </w:r>
      <w:r>
        <w:rPr>
          <w:noProof/>
        </w:rPr>
        <w:fldChar w:fldCharType="separate"/>
      </w:r>
      <w:r>
        <w:rPr>
          <w:noProof/>
        </w:rPr>
        <w:t>7</w:t>
      </w:r>
      <w:r>
        <w:rPr>
          <w:noProof/>
        </w:rPr>
        <w:fldChar w:fldCharType="end"/>
      </w:r>
    </w:p>
    <w:p w14:paraId="4F3B66E4" w14:textId="2CBFE2EE"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Assumptions and Dependencies</w:t>
      </w:r>
      <w:r>
        <w:rPr>
          <w:noProof/>
        </w:rPr>
        <w:tab/>
      </w:r>
      <w:r>
        <w:rPr>
          <w:noProof/>
        </w:rPr>
        <w:fldChar w:fldCharType="begin"/>
      </w:r>
      <w:r>
        <w:rPr>
          <w:noProof/>
        </w:rPr>
        <w:instrText xml:space="preserve"> PAGEREF _Toc117496610 \h </w:instrText>
      </w:r>
      <w:r>
        <w:rPr>
          <w:noProof/>
        </w:rPr>
      </w:r>
      <w:r>
        <w:rPr>
          <w:noProof/>
        </w:rPr>
        <w:fldChar w:fldCharType="separate"/>
      </w:r>
      <w:r>
        <w:rPr>
          <w:noProof/>
        </w:rPr>
        <w:t>7</w:t>
      </w:r>
      <w:r>
        <w:rPr>
          <w:noProof/>
        </w:rPr>
        <w:fldChar w:fldCharType="end"/>
      </w:r>
    </w:p>
    <w:p w14:paraId="34E705C8" w14:textId="3275E4CD"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Cost and Pricing</w:t>
      </w:r>
      <w:r>
        <w:rPr>
          <w:noProof/>
        </w:rPr>
        <w:tab/>
      </w:r>
      <w:r>
        <w:rPr>
          <w:noProof/>
        </w:rPr>
        <w:fldChar w:fldCharType="begin"/>
      </w:r>
      <w:r>
        <w:rPr>
          <w:noProof/>
        </w:rPr>
        <w:instrText xml:space="preserve"> PAGEREF _Toc117496611 \h </w:instrText>
      </w:r>
      <w:r>
        <w:rPr>
          <w:noProof/>
        </w:rPr>
      </w:r>
      <w:r>
        <w:rPr>
          <w:noProof/>
        </w:rPr>
        <w:fldChar w:fldCharType="separate"/>
      </w:r>
      <w:r>
        <w:rPr>
          <w:noProof/>
        </w:rPr>
        <w:t>8</w:t>
      </w:r>
      <w:r>
        <w:rPr>
          <w:noProof/>
        </w:rPr>
        <w:fldChar w:fldCharType="end"/>
      </w:r>
    </w:p>
    <w:p w14:paraId="1DD5920A" w14:textId="225CFB34"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r>
        <w:rPr>
          <w:noProof/>
        </w:rPr>
        <w:t>Licensing and Installation</w:t>
      </w:r>
      <w:r>
        <w:rPr>
          <w:noProof/>
        </w:rPr>
        <w:tab/>
      </w:r>
      <w:r>
        <w:rPr>
          <w:noProof/>
        </w:rPr>
        <w:fldChar w:fldCharType="begin"/>
      </w:r>
      <w:r>
        <w:rPr>
          <w:noProof/>
        </w:rPr>
        <w:instrText xml:space="preserve"> PAGEREF _Toc117496612 \h </w:instrText>
      </w:r>
      <w:r>
        <w:rPr>
          <w:noProof/>
        </w:rPr>
      </w:r>
      <w:r>
        <w:rPr>
          <w:noProof/>
        </w:rPr>
        <w:fldChar w:fldCharType="separate"/>
      </w:r>
      <w:r>
        <w:rPr>
          <w:noProof/>
        </w:rPr>
        <w:t>8</w:t>
      </w:r>
      <w:r>
        <w:rPr>
          <w:noProof/>
        </w:rPr>
        <w:fldChar w:fldCharType="end"/>
      </w:r>
    </w:p>
    <w:p w14:paraId="25504EF2" w14:textId="5B346B2D" w:rsidR="002D058E" w:rsidRPr="00A81417" w:rsidRDefault="002D058E">
      <w:pPr>
        <w:pStyle w:val="TOC1"/>
        <w:tabs>
          <w:tab w:val="left" w:pos="432"/>
        </w:tabs>
        <w:rPr>
          <w:rFonts w:asciiTheme="minorHAnsi" w:eastAsiaTheme="minorEastAsia" w:hAnsiTheme="minorHAnsi" w:cstheme="minorBidi"/>
          <w:noProof/>
          <w:sz w:val="22"/>
          <w:szCs w:val="22"/>
          <w:lang w:val="en-GB" w:eastAsia="en-GB"/>
        </w:rPr>
      </w:pPr>
      <w:r w:rsidRPr="00A81417">
        <w:rPr>
          <w:noProof/>
        </w:rPr>
        <w:t>5.</w:t>
      </w:r>
      <w:r w:rsidRPr="00A81417">
        <w:rPr>
          <w:rFonts w:asciiTheme="minorHAnsi" w:eastAsiaTheme="minorEastAsia" w:hAnsiTheme="minorHAnsi" w:cstheme="minorBidi"/>
          <w:noProof/>
          <w:sz w:val="22"/>
          <w:szCs w:val="22"/>
          <w:lang w:val="en-GB" w:eastAsia="en-GB"/>
        </w:rPr>
        <w:tab/>
      </w:r>
      <w:r w:rsidRPr="00A81417">
        <w:rPr>
          <w:noProof/>
        </w:rPr>
        <w:t>Product Features</w:t>
      </w:r>
      <w:r w:rsidRPr="00A81417">
        <w:rPr>
          <w:noProof/>
        </w:rPr>
        <w:tab/>
      </w:r>
      <w:r w:rsidRPr="00A81417">
        <w:rPr>
          <w:noProof/>
        </w:rPr>
        <w:fldChar w:fldCharType="begin"/>
      </w:r>
      <w:r w:rsidRPr="00A81417">
        <w:rPr>
          <w:noProof/>
        </w:rPr>
        <w:instrText xml:space="preserve"> PAGEREF _Toc117496613 \h </w:instrText>
      </w:r>
      <w:r w:rsidRPr="00A81417">
        <w:rPr>
          <w:noProof/>
        </w:rPr>
      </w:r>
      <w:r w:rsidRPr="00A81417">
        <w:rPr>
          <w:noProof/>
        </w:rPr>
        <w:fldChar w:fldCharType="separate"/>
      </w:r>
      <w:r w:rsidRPr="00A81417">
        <w:rPr>
          <w:noProof/>
        </w:rPr>
        <w:t>8</w:t>
      </w:r>
      <w:r w:rsidRPr="00A81417">
        <w:rPr>
          <w:noProof/>
        </w:rPr>
        <w:fldChar w:fldCharType="end"/>
      </w:r>
    </w:p>
    <w:p w14:paraId="14F14E11" w14:textId="07EAB397" w:rsidR="002D058E" w:rsidRPr="00A81417" w:rsidRDefault="002D058E">
      <w:pPr>
        <w:pStyle w:val="TOC2"/>
        <w:tabs>
          <w:tab w:val="left" w:pos="1000"/>
        </w:tabs>
        <w:rPr>
          <w:rFonts w:asciiTheme="minorHAnsi" w:eastAsiaTheme="minorEastAsia" w:hAnsiTheme="minorHAnsi" w:cstheme="minorBidi"/>
          <w:noProof/>
          <w:sz w:val="22"/>
          <w:szCs w:val="22"/>
          <w:lang w:val="en-GB" w:eastAsia="en-GB"/>
        </w:rPr>
      </w:pPr>
      <w:r w:rsidRPr="00A81417">
        <w:rPr>
          <w:noProof/>
        </w:rPr>
        <w:t>5.1</w:t>
      </w:r>
      <w:r w:rsidRPr="00A81417">
        <w:rPr>
          <w:rFonts w:asciiTheme="minorHAnsi" w:eastAsiaTheme="minorEastAsia" w:hAnsiTheme="minorHAnsi" w:cstheme="minorBidi"/>
          <w:noProof/>
          <w:sz w:val="22"/>
          <w:szCs w:val="22"/>
          <w:lang w:val="en-GB" w:eastAsia="en-GB"/>
        </w:rPr>
        <w:tab/>
      </w:r>
      <w:r w:rsidRPr="00A81417">
        <w:rPr>
          <w:noProof/>
        </w:rPr>
        <w:t xml:space="preserve">Feature 1 – </w:t>
      </w:r>
      <w:r w:rsidR="00A81417" w:rsidRPr="00A81417">
        <w:t>Song / Album of the Week</w:t>
      </w:r>
      <w:r w:rsidRPr="00A81417">
        <w:rPr>
          <w:noProof/>
        </w:rPr>
        <w:tab/>
      </w:r>
      <w:r w:rsidRPr="00A81417">
        <w:rPr>
          <w:noProof/>
        </w:rPr>
        <w:fldChar w:fldCharType="begin"/>
      </w:r>
      <w:r w:rsidRPr="00A81417">
        <w:rPr>
          <w:noProof/>
        </w:rPr>
        <w:instrText xml:space="preserve"> PAGEREF _Toc117496614 \h </w:instrText>
      </w:r>
      <w:r w:rsidRPr="00A81417">
        <w:rPr>
          <w:noProof/>
        </w:rPr>
      </w:r>
      <w:r w:rsidRPr="00A81417">
        <w:rPr>
          <w:noProof/>
        </w:rPr>
        <w:fldChar w:fldCharType="separate"/>
      </w:r>
      <w:r w:rsidRPr="00A81417">
        <w:rPr>
          <w:noProof/>
        </w:rPr>
        <w:t>8</w:t>
      </w:r>
      <w:r w:rsidRPr="00A81417">
        <w:rPr>
          <w:noProof/>
        </w:rPr>
        <w:fldChar w:fldCharType="end"/>
      </w:r>
    </w:p>
    <w:p w14:paraId="084CA5D7" w14:textId="421E43D2" w:rsidR="002D058E" w:rsidRPr="00A81417" w:rsidRDefault="002D058E">
      <w:pPr>
        <w:pStyle w:val="TOC2"/>
        <w:tabs>
          <w:tab w:val="left" w:pos="1000"/>
        </w:tabs>
        <w:rPr>
          <w:rFonts w:asciiTheme="minorHAnsi" w:eastAsiaTheme="minorEastAsia" w:hAnsiTheme="minorHAnsi" w:cstheme="minorBidi"/>
          <w:noProof/>
          <w:sz w:val="22"/>
          <w:szCs w:val="22"/>
          <w:lang w:val="en-GB" w:eastAsia="en-GB"/>
        </w:rPr>
      </w:pPr>
      <w:r w:rsidRPr="00A81417">
        <w:rPr>
          <w:noProof/>
        </w:rPr>
        <w:t>5.2</w:t>
      </w:r>
      <w:r w:rsidRPr="00A81417">
        <w:rPr>
          <w:rFonts w:asciiTheme="minorHAnsi" w:eastAsiaTheme="minorEastAsia" w:hAnsiTheme="minorHAnsi" w:cstheme="minorBidi"/>
          <w:noProof/>
          <w:sz w:val="22"/>
          <w:szCs w:val="22"/>
          <w:lang w:val="en-GB" w:eastAsia="en-GB"/>
        </w:rPr>
        <w:tab/>
      </w:r>
      <w:r w:rsidRPr="00A81417">
        <w:rPr>
          <w:noProof/>
        </w:rPr>
        <w:t xml:space="preserve">Feature 2 – </w:t>
      </w:r>
      <w:r w:rsidR="00A81417" w:rsidRPr="00A81417">
        <w:t>Artist / Album / Song Information Pages</w:t>
      </w:r>
      <w:r w:rsidRPr="00A81417">
        <w:rPr>
          <w:noProof/>
        </w:rPr>
        <w:tab/>
      </w:r>
      <w:r w:rsidRPr="00A81417">
        <w:rPr>
          <w:noProof/>
        </w:rPr>
        <w:fldChar w:fldCharType="begin"/>
      </w:r>
      <w:r w:rsidRPr="00A81417">
        <w:rPr>
          <w:noProof/>
        </w:rPr>
        <w:instrText xml:space="preserve"> PAGEREF _Toc117496615 \h </w:instrText>
      </w:r>
      <w:r w:rsidRPr="00A81417">
        <w:rPr>
          <w:noProof/>
        </w:rPr>
      </w:r>
      <w:r w:rsidRPr="00A81417">
        <w:rPr>
          <w:noProof/>
        </w:rPr>
        <w:fldChar w:fldCharType="separate"/>
      </w:r>
      <w:r w:rsidRPr="00A81417">
        <w:rPr>
          <w:noProof/>
        </w:rPr>
        <w:t>8</w:t>
      </w:r>
      <w:r w:rsidRPr="00A81417">
        <w:rPr>
          <w:noProof/>
        </w:rPr>
        <w:fldChar w:fldCharType="end"/>
      </w:r>
    </w:p>
    <w:p w14:paraId="7F82DD67" w14:textId="2C9FB362" w:rsidR="002D058E" w:rsidRPr="00A81417" w:rsidRDefault="002D058E">
      <w:pPr>
        <w:pStyle w:val="TOC2"/>
        <w:tabs>
          <w:tab w:val="left" w:pos="1000"/>
        </w:tabs>
        <w:rPr>
          <w:rFonts w:asciiTheme="minorHAnsi" w:eastAsiaTheme="minorEastAsia" w:hAnsiTheme="minorHAnsi" w:cstheme="minorBidi"/>
          <w:noProof/>
          <w:sz w:val="22"/>
          <w:szCs w:val="22"/>
          <w:lang w:val="en-GB" w:eastAsia="en-GB"/>
        </w:rPr>
      </w:pPr>
      <w:r w:rsidRPr="00A81417">
        <w:rPr>
          <w:noProof/>
        </w:rPr>
        <w:t>5.3</w:t>
      </w:r>
      <w:r w:rsidRPr="00A81417">
        <w:rPr>
          <w:rFonts w:asciiTheme="minorHAnsi" w:eastAsiaTheme="minorEastAsia" w:hAnsiTheme="minorHAnsi" w:cstheme="minorBidi"/>
          <w:noProof/>
          <w:sz w:val="22"/>
          <w:szCs w:val="22"/>
          <w:lang w:val="en-GB" w:eastAsia="en-GB"/>
        </w:rPr>
        <w:tab/>
      </w:r>
      <w:r w:rsidRPr="00A81417">
        <w:rPr>
          <w:noProof/>
        </w:rPr>
        <w:t xml:space="preserve">Feature 3 – </w:t>
      </w:r>
      <w:r w:rsidR="00A81417" w:rsidRPr="00A81417">
        <w:t xml:space="preserve">Artist / Album / Song </w:t>
      </w:r>
      <w:r w:rsidR="00A81417" w:rsidRPr="00A81417">
        <w:t>List</w:t>
      </w:r>
      <w:r w:rsidR="00A81417" w:rsidRPr="00A81417">
        <w:t xml:space="preserve"> Pages</w:t>
      </w:r>
      <w:r w:rsidRPr="00A81417">
        <w:rPr>
          <w:noProof/>
        </w:rPr>
        <w:tab/>
      </w:r>
      <w:r w:rsidRPr="00A81417">
        <w:rPr>
          <w:noProof/>
        </w:rPr>
        <w:fldChar w:fldCharType="begin"/>
      </w:r>
      <w:r w:rsidRPr="00A81417">
        <w:rPr>
          <w:noProof/>
        </w:rPr>
        <w:instrText xml:space="preserve"> PAGEREF _Toc117496616 \h </w:instrText>
      </w:r>
      <w:r w:rsidRPr="00A81417">
        <w:rPr>
          <w:noProof/>
        </w:rPr>
      </w:r>
      <w:r w:rsidRPr="00A81417">
        <w:rPr>
          <w:noProof/>
        </w:rPr>
        <w:fldChar w:fldCharType="separate"/>
      </w:r>
      <w:r w:rsidRPr="00A81417">
        <w:rPr>
          <w:noProof/>
        </w:rPr>
        <w:t>8</w:t>
      </w:r>
      <w:r w:rsidRPr="00A81417">
        <w:rPr>
          <w:noProof/>
        </w:rPr>
        <w:fldChar w:fldCharType="end"/>
      </w:r>
    </w:p>
    <w:p w14:paraId="051B03ED" w14:textId="11342F7F" w:rsidR="00A81417" w:rsidRPr="00A81417" w:rsidRDefault="00A81417" w:rsidP="00A81417">
      <w:pPr>
        <w:pStyle w:val="TOC2"/>
        <w:tabs>
          <w:tab w:val="left" w:pos="1000"/>
        </w:tabs>
        <w:rPr>
          <w:rFonts w:asciiTheme="minorHAnsi" w:eastAsiaTheme="minorEastAsia" w:hAnsiTheme="minorHAnsi" w:cstheme="minorBidi"/>
          <w:noProof/>
          <w:sz w:val="22"/>
          <w:szCs w:val="22"/>
          <w:lang w:val="en-GB" w:eastAsia="en-GB"/>
        </w:rPr>
      </w:pPr>
      <w:r w:rsidRPr="00A81417">
        <w:rPr>
          <w:noProof/>
        </w:rPr>
        <w:t>5.</w:t>
      </w:r>
      <w:r w:rsidRPr="00A81417">
        <w:rPr>
          <w:noProof/>
        </w:rPr>
        <w:t>4</w:t>
      </w:r>
      <w:r w:rsidRPr="00A81417">
        <w:rPr>
          <w:rFonts w:asciiTheme="minorHAnsi" w:eastAsiaTheme="minorEastAsia" w:hAnsiTheme="minorHAnsi" w:cstheme="minorBidi"/>
          <w:noProof/>
          <w:sz w:val="22"/>
          <w:szCs w:val="22"/>
          <w:lang w:val="en-GB" w:eastAsia="en-GB"/>
        </w:rPr>
        <w:tab/>
      </w:r>
      <w:r w:rsidRPr="00A81417">
        <w:rPr>
          <w:noProof/>
        </w:rPr>
        <w:t xml:space="preserve">Feature </w:t>
      </w:r>
      <w:r w:rsidRPr="00A81417">
        <w:rPr>
          <w:noProof/>
        </w:rPr>
        <w:t>4</w:t>
      </w:r>
      <w:r w:rsidRPr="00A81417">
        <w:rPr>
          <w:noProof/>
        </w:rPr>
        <w:t xml:space="preserve"> – </w:t>
      </w:r>
      <w:r w:rsidRPr="00A81417">
        <w:t>Embedded Links for Listening</w:t>
      </w:r>
      <w:r w:rsidRPr="00A81417">
        <w:rPr>
          <w:noProof/>
        </w:rPr>
        <w:tab/>
      </w:r>
      <w:r w:rsidRPr="00A81417">
        <w:rPr>
          <w:noProof/>
        </w:rPr>
        <w:fldChar w:fldCharType="begin"/>
      </w:r>
      <w:r w:rsidRPr="00A81417">
        <w:rPr>
          <w:noProof/>
        </w:rPr>
        <w:instrText xml:space="preserve"> PAGEREF _Toc117496616 \h </w:instrText>
      </w:r>
      <w:r w:rsidRPr="00A81417">
        <w:rPr>
          <w:noProof/>
        </w:rPr>
      </w:r>
      <w:r w:rsidRPr="00A81417">
        <w:rPr>
          <w:noProof/>
        </w:rPr>
        <w:fldChar w:fldCharType="separate"/>
      </w:r>
      <w:r w:rsidRPr="00A81417">
        <w:rPr>
          <w:noProof/>
        </w:rPr>
        <w:t>8</w:t>
      </w:r>
      <w:r w:rsidRPr="00A81417">
        <w:rPr>
          <w:noProof/>
        </w:rPr>
        <w:fldChar w:fldCharType="end"/>
      </w:r>
    </w:p>
    <w:p w14:paraId="5A74B060" w14:textId="559D0D7B"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Constraints</w:t>
      </w:r>
      <w:r>
        <w:rPr>
          <w:noProof/>
        </w:rPr>
        <w:tab/>
      </w:r>
      <w:r>
        <w:rPr>
          <w:noProof/>
        </w:rPr>
        <w:fldChar w:fldCharType="begin"/>
      </w:r>
      <w:r>
        <w:rPr>
          <w:noProof/>
        </w:rPr>
        <w:instrText xml:space="preserve"> PAGEREF _Toc117496617 \h </w:instrText>
      </w:r>
      <w:r>
        <w:rPr>
          <w:noProof/>
        </w:rPr>
      </w:r>
      <w:r>
        <w:rPr>
          <w:noProof/>
        </w:rPr>
        <w:fldChar w:fldCharType="separate"/>
      </w:r>
      <w:r>
        <w:rPr>
          <w:noProof/>
        </w:rPr>
        <w:t>8</w:t>
      </w:r>
      <w:r>
        <w:rPr>
          <w:noProof/>
        </w:rPr>
        <w:fldChar w:fldCharType="end"/>
      </w:r>
    </w:p>
    <w:p w14:paraId="499F4BBC" w14:textId="78C49B3A"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Quality Ranges</w:t>
      </w:r>
      <w:r>
        <w:rPr>
          <w:noProof/>
        </w:rPr>
        <w:tab/>
      </w:r>
      <w:r>
        <w:rPr>
          <w:noProof/>
        </w:rPr>
        <w:fldChar w:fldCharType="begin"/>
      </w:r>
      <w:r>
        <w:rPr>
          <w:noProof/>
        </w:rPr>
        <w:instrText xml:space="preserve"> PAGEREF _Toc117496618 \h </w:instrText>
      </w:r>
      <w:r>
        <w:rPr>
          <w:noProof/>
        </w:rPr>
      </w:r>
      <w:r>
        <w:rPr>
          <w:noProof/>
        </w:rPr>
        <w:fldChar w:fldCharType="separate"/>
      </w:r>
      <w:r>
        <w:rPr>
          <w:noProof/>
        </w:rPr>
        <w:t>8</w:t>
      </w:r>
      <w:r>
        <w:rPr>
          <w:noProof/>
        </w:rPr>
        <w:fldChar w:fldCharType="end"/>
      </w:r>
    </w:p>
    <w:p w14:paraId="7F29449C" w14:textId="3E1105A8"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Precedence and priority</w:t>
      </w:r>
      <w:r>
        <w:rPr>
          <w:noProof/>
        </w:rPr>
        <w:tab/>
      </w:r>
      <w:r>
        <w:rPr>
          <w:noProof/>
        </w:rPr>
        <w:fldChar w:fldCharType="begin"/>
      </w:r>
      <w:r>
        <w:rPr>
          <w:noProof/>
        </w:rPr>
        <w:instrText xml:space="preserve"> PAGEREF _Toc117496619 \h </w:instrText>
      </w:r>
      <w:r>
        <w:rPr>
          <w:noProof/>
        </w:rPr>
      </w:r>
      <w:r>
        <w:rPr>
          <w:noProof/>
        </w:rPr>
        <w:fldChar w:fldCharType="separate"/>
      </w:r>
      <w:r>
        <w:rPr>
          <w:noProof/>
        </w:rPr>
        <w:t>8</w:t>
      </w:r>
      <w:r>
        <w:rPr>
          <w:noProof/>
        </w:rPr>
        <w:fldChar w:fldCharType="end"/>
      </w:r>
    </w:p>
    <w:p w14:paraId="6D3A024A" w14:textId="193B0410" w:rsidR="002D058E" w:rsidRDefault="002D058E">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Other Product Requirements</w:t>
      </w:r>
      <w:r>
        <w:rPr>
          <w:noProof/>
        </w:rPr>
        <w:tab/>
      </w:r>
      <w:r>
        <w:rPr>
          <w:noProof/>
        </w:rPr>
        <w:fldChar w:fldCharType="begin"/>
      </w:r>
      <w:r>
        <w:rPr>
          <w:noProof/>
        </w:rPr>
        <w:instrText xml:space="preserve"> PAGEREF _Toc117496620 \h </w:instrText>
      </w:r>
      <w:r>
        <w:rPr>
          <w:noProof/>
        </w:rPr>
      </w:r>
      <w:r>
        <w:rPr>
          <w:noProof/>
        </w:rPr>
        <w:fldChar w:fldCharType="separate"/>
      </w:r>
      <w:r>
        <w:rPr>
          <w:noProof/>
        </w:rPr>
        <w:t>9</w:t>
      </w:r>
      <w:r>
        <w:rPr>
          <w:noProof/>
        </w:rPr>
        <w:fldChar w:fldCharType="end"/>
      </w:r>
    </w:p>
    <w:p w14:paraId="6576C731" w14:textId="7979AF66"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9.1</w:t>
      </w:r>
      <w:r>
        <w:rPr>
          <w:rFonts w:asciiTheme="minorHAnsi" w:eastAsiaTheme="minorEastAsia" w:hAnsiTheme="minorHAnsi" w:cstheme="minorBidi"/>
          <w:noProof/>
          <w:sz w:val="22"/>
          <w:szCs w:val="22"/>
          <w:lang w:val="en-GB" w:eastAsia="en-GB"/>
        </w:rPr>
        <w:tab/>
      </w:r>
      <w:r>
        <w:rPr>
          <w:noProof/>
        </w:rPr>
        <w:t>Applicable Standards</w:t>
      </w:r>
      <w:r>
        <w:rPr>
          <w:noProof/>
        </w:rPr>
        <w:tab/>
      </w:r>
      <w:r>
        <w:rPr>
          <w:noProof/>
        </w:rPr>
        <w:fldChar w:fldCharType="begin"/>
      </w:r>
      <w:r>
        <w:rPr>
          <w:noProof/>
        </w:rPr>
        <w:instrText xml:space="preserve"> PAGEREF _Toc117496621 \h </w:instrText>
      </w:r>
      <w:r>
        <w:rPr>
          <w:noProof/>
        </w:rPr>
      </w:r>
      <w:r>
        <w:rPr>
          <w:noProof/>
        </w:rPr>
        <w:fldChar w:fldCharType="separate"/>
      </w:r>
      <w:r>
        <w:rPr>
          <w:noProof/>
        </w:rPr>
        <w:t>9</w:t>
      </w:r>
      <w:r>
        <w:rPr>
          <w:noProof/>
        </w:rPr>
        <w:fldChar w:fldCharType="end"/>
      </w:r>
    </w:p>
    <w:p w14:paraId="18C49BD0" w14:textId="7F2B089F"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9.2</w:t>
      </w:r>
      <w:r>
        <w:rPr>
          <w:rFonts w:asciiTheme="minorHAnsi" w:eastAsiaTheme="minorEastAsia" w:hAnsiTheme="minorHAnsi" w:cstheme="minorBidi"/>
          <w:noProof/>
          <w:sz w:val="22"/>
          <w:szCs w:val="22"/>
          <w:lang w:val="en-GB" w:eastAsia="en-GB"/>
        </w:rPr>
        <w:tab/>
      </w:r>
      <w:r>
        <w:rPr>
          <w:noProof/>
        </w:rPr>
        <w:t>System Requirements</w:t>
      </w:r>
      <w:r>
        <w:rPr>
          <w:noProof/>
        </w:rPr>
        <w:tab/>
      </w:r>
      <w:r>
        <w:rPr>
          <w:noProof/>
        </w:rPr>
        <w:fldChar w:fldCharType="begin"/>
      </w:r>
      <w:r>
        <w:rPr>
          <w:noProof/>
        </w:rPr>
        <w:instrText xml:space="preserve"> PAGEREF _Toc117496622 \h </w:instrText>
      </w:r>
      <w:r>
        <w:rPr>
          <w:noProof/>
        </w:rPr>
      </w:r>
      <w:r>
        <w:rPr>
          <w:noProof/>
        </w:rPr>
        <w:fldChar w:fldCharType="separate"/>
      </w:r>
      <w:r>
        <w:rPr>
          <w:noProof/>
        </w:rPr>
        <w:t>9</w:t>
      </w:r>
      <w:r>
        <w:rPr>
          <w:noProof/>
        </w:rPr>
        <w:fldChar w:fldCharType="end"/>
      </w:r>
    </w:p>
    <w:p w14:paraId="499A3B73" w14:textId="4DB6D5BC"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9.3</w:t>
      </w:r>
      <w:r>
        <w:rPr>
          <w:rFonts w:asciiTheme="minorHAnsi" w:eastAsiaTheme="minorEastAsia" w:hAnsiTheme="minorHAnsi" w:cstheme="minorBidi"/>
          <w:noProof/>
          <w:sz w:val="22"/>
          <w:szCs w:val="22"/>
          <w:lang w:val="en-GB" w:eastAsia="en-GB"/>
        </w:rPr>
        <w:tab/>
      </w:r>
      <w:r>
        <w:rPr>
          <w:noProof/>
        </w:rPr>
        <w:t>Performance Requirements</w:t>
      </w:r>
      <w:r>
        <w:rPr>
          <w:noProof/>
        </w:rPr>
        <w:tab/>
      </w:r>
      <w:r>
        <w:rPr>
          <w:noProof/>
        </w:rPr>
        <w:fldChar w:fldCharType="begin"/>
      </w:r>
      <w:r>
        <w:rPr>
          <w:noProof/>
        </w:rPr>
        <w:instrText xml:space="preserve"> PAGEREF _Toc117496623 \h </w:instrText>
      </w:r>
      <w:r>
        <w:rPr>
          <w:noProof/>
        </w:rPr>
      </w:r>
      <w:r>
        <w:rPr>
          <w:noProof/>
        </w:rPr>
        <w:fldChar w:fldCharType="separate"/>
      </w:r>
      <w:r>
        <w:rPr>
          <w:noProof/>
        </w:rPr>
        <w:t>9</w:t>
      </w:r>
      <w:r>
        <w:rPr>
          <w:noProof/>
        </w:rPr>
        <w:fldChar w:fldCharType="end"/>
      </w:r>
    </w:p>
    <w:p w14:paraId="3CE79028" w14:textId="4875E702"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9.4</w:t>
      </w:r>
      <w:r>
        <w:rPr>
          <w:rFonts w:asciiTheme="minorHAnsi" w:eastAsiaTheme="minorEastAsia" w:hAnsiTheme="minorHAnsi" w:cstheme="minorBidi"/>
          <w:noProof/>
          <w:sz w:val="22"/>
          <w:szCs w:val="22"/>
          <w:lang w:val="en-GB" w:eastAsia="en-GB"/>
        </w:rPr>
        <w:tab/>
      </w:r>
      <w:r>
        <w:rPr>
          <w:noProof/>
        </w:rPr>
        <w:t>Environmental Requirements</w:t>
      </w:r>
      <w:r>
        <w:rPr>
          <w:noProof/>
        </w:rPr>
        <w:tab/>
      </w:r>
      <w:r>
        <w:rPr>
          <w:noProof/>
        </w:rPr>
        <w:fldChar w:fldCharType="begin"/>
      </w:r>
      <w:r>
        <w:rPr>
          <w:noProof/>
        </w:rPr>
        <w:instrText xml:space="preserve"> PAGEREF _Toc117496624 \h </w:instrText>
      </w:r>
      <w:r>
        <w:rPr>
          <w:noProof/>
        </w:rPr>
      </w:r>
      <w:r>
        <w:rPr>
          <w:noProof/>
        </w:rPr>
        <w:fldChar w:fldCharType="separate"/>
      </w:r>
      <w:r>
        <w:rPr>
          <w:noProof/>
        </w:rPr>
        <w:t>9</w:t>
      </w:r>
      <w:r>
        <w:rPr>
          <w:noProof/>
        </w:rPr>
        <w:fldChar w:fldCharType="end"/>
      </w:r>
    </w:p>
    <w:p w14:paraId="1A921F28" w14:textId="009707C1" w:rsidR="002D058E" w:rsidRDefault="002D058E">
      <w:pPr>
        <w:pStyle w:val="TOC2"/>
        <w:tabs>
          <w:tab w:val="left" w:pos="1000"/>
        </w:tabs>
        <w:rPr>
          <w:rFonts w:asciiTheme="minorHAnsi" w:eastAsiaTheme="minorEastAsia" w:hAnsiTheme="minorHAnsi" w:cstheme="minorBidi"/>
          <w:noProof/>
          <w:sz w:val="22"/>
          <w:szCs w:val="22"/>
          <w:lang w:val="en-GB" w:eastAsia="en-GB"/>
        </w:rPr>
      </w:pPr>
      <w:r>
        <w:rPr>
          <w:noProof/>
        </w:rPr>
        <w:t>9.5</w:t>
      </w:r>
      <w:r>
        <w:rPr>
          <w:rFonts w:asciiTheme="minorHAnsi" w:eastAsiaTheme="minorEastAsia" w:hAnsiTheme="minorHAnsi" w:cstheme="minorBidi"/>
          <w:noProof/>
          <w:sz w:val="22"/>
          <w:szCs w:val="22"/>
          <w:lang w:val="en-GB" w:eastAsia="en-GB"/>
        </w:rPr>
        <w:tab/>
      </w:r>
      <w:r>
        <w:rPr>
          <w:noProof/>
        </w:rPr>
        <w:t>Documentation Requirements</w:t>
      </w:r>
      <w:r>
        <w:rPr>
          <w:noProof/>
        </w:rPr>
        <w:tab/>
      </w:r>
      <w:r>
        <w:rPr>
          <w:noProof/>
        </w:rPr>
        <w:fldChar w:fldCharType="begin"/>
      </w:r>
      <w:r>
        <w:rPr>
          <w:noProof/>
        </w:rPr>
        <w:instrText xml:space="preserve"> PAGEREF _Toc117496625 \h </w:instrText>
      </w:r>
      <w:r>
        <w:rPr>
          <w:noProof/>
        </w:rPr>
      </w:r>
      <w:r>
        <w:rPr>
          <w:noProof/>
        </w:rPr>
        <w:fldChar w:fldCharType="separate"/>
      </w:r>
      <w:r>
        <w:rPr>
          <w:noProof/>
        </w:rPr>
        <w:t>9</w:t>
      </w:r>
      <w:r>
        <w:rPr>
          <w:noProof/>
        </w:rPr>
        <w:fldChar w:fldCharType="end"/>
      </w:r>
    </w:p>
    <w:p w14:paraId="307942D8" w14:textId="72C20616" w:rsidR="00717C4A" w:rsidRDefault="008338FE">
      <w:pPr>
        <w:pStyle w:val="Title"/>
      </w:pPr>
      <w:r>
        <w:fldChar w:fldCharType="end"/>
      </w:r>
      <w:r>
        <w:br w:type="page"/>
      </w:r>
      <w:fldSimple w:instr=" TITLE  \* MERGEFORMAT ">
        <w:r w:rsidR="0039400C">
          <w:t>Vision (Small Project)</w:t>
        </w:r>
      </w:fldSimple>
    </w:p>
    <w:p w14:paraId="46071E18" w14:textId="493126E4" w:rsidR="004E60E1" w:rsidRPr="004E60E1" w:rsidRDefault="008338FE" w:rsidP="008272DD">
      <w:pPr>
        <w:pStyle w:val="Heading1"/>
      </w:pPr>
      <w:bookmarkStart w:id="0" w:name="_Toc456598586"/>
      <w:bookmarkStart w:id="1" w:name="_Toc456600917"/>
      <w:bookmarkStart w:id="2" w:name="_Toc512930904"/>
      <w:bookmarkStart w:id="3" w:name="_Toc117496593"/>
      <w:bookmarkStart w:id="4" w:name="_Toc436203377"/>
      <w:bookmarkStart w:id="5" w:name="_Toc452813577"/>
      <w:r>
        <w:t>Introduction</w:t>
      </w:r>
      <w:bookmarkEnd w:id="0"/>
      <w:bookmarkEnd w:id="1"/>
      <w:bookmarkEnd w:id="2"/>
      <w:bookmarkEnd w:id="3"/>
    </w:p>
    <w:p w14:paraId="02FF830B" w14:textId="6114A6B2" w:rsidR="00FC70D3" w:rsidRDefault="00FC70D3" w:rsidP="00FC70D3">
      <w:pPr>
        <w:pStyle w:val="Heading2"/>
      </w:pPr>
      <w:bookmarkStart w:id="6" w:name="_Toc117496594"/>
      <w:r>
        <w:t>Purpose of the Document</w:t>
      </w:r>
      <w:bookmarkEnd w:id="6"/>
    </w:p>
    <w:p w14:paraId="004E316B" w14:textId="4D531B56" w:rsidR="004E60E1" w:rsidRPr="004E60E1" w:rsidRDefault="004E60E1" w:rsidP="004E60E1">
      <w:pPr>
        <w:pStyle w:val="BodyText"/>
      </w:pPr>
      <w:r w:rsidRPr="004E60E1">
        <w:t xml:space="preserve">The purpose of this document is to collect, analyze, and define high-level needs and features of the </w:t>
      </w:r>
      <w:r>
        <w:t>NoaNodz website</w:t>
      </w:r>
      <w:r w:rsidRPr="004E60E1">
        <w:t xml:space="preserve">. It focuses on the capabilities needed by the stakeholders and the target users, and why these needs exist. The details of how the </w:t>
      </w:r>
      <w:r>
        <w:t>NoaNodz website</w:t>
      </w:r>
      <w:r w:rsidRPr="004E60E1">
        <w:t xml:space="preserve"> fulfills these needs are detailed in the use-case and supplementary specifications.</w:t>
      </w:r>
    </w:p>
    <w:p w14:paraId="6F7AD173" w14:textId="6E56CD3D" w:rsidR="00BA2984" w:rsidRDefault="00BA2984" w:rsidP="00BA2984">
      <w:pPr>
        <w:pStyle w:val="Heading2"/>
      </w:pPr>
      <w:bookmarkStart w:id="7" w:name="_Toc117496595"/>
      <w:r>
        <w:t>Scope of the Document</w:t>
      </w:r>
      <w:bookmarkEnd w:id="7"/>
    </w:p>
    <w:p w14:paraId="7D41E0CE" w14:textId="4BA884E2" w:rsidR="004E60E1" w:rsidRPr="004E60E1" w:rsidRDefault="008272DD" w:rsidP="004E60E1">
      <w:pPr>
        <w:pStyle w:val="BodyText"/>
      </w:pPr>
      <w:r>
        <w:t xml:space="preserve">This document explains </w:t>
      </w:r>
      <w:r w:rsidR="003C1E7F">
        <w:t xml:space="preserve">the purpose of the project, stakeholders and users involved, product description, </w:t>
      </w:r>
      <w:proofErr w:type="gramStart"/>
      <w:r w:rsidR="003C1E7F">
        <w:t>features</w:t>
      </w:r>
      <w:proofErr w:type="gramEnd"/>
      <w:r w:rsidR="003C1E7F">
        <w:t xml:space="preserve"> and requirements.</w:t>
      </w:r>
    </w:p>
    <w:p w14:paraId="72EFC774" w14:textId="77777777" w:rsidR="00717C4A" w:rsidRDefault="008338FE">
      <w:pPr>
        <w:pStyle w:val="Heading2"/>
      </w:pPr>
      <w:bookmarkStart w:id="8" w:name="_Toc456598590"/>
      <w:bookmarkStart w:id="9" w:name="_Toc456600921"/>
      <w:bookmarkStart w:id="10" w:name="_Toc512930905"/>
      <w:bookmarkStart w:id="11" w:name="_Toc117496596"/>
      <w:r>
        <w:t>References</w:t>
      </w:r>
      <w:bookmarkEnd w:id="8"/>
      <w:bookmarkEnd w:id="9"/>
      <w:bookmarkEnd w:id="10"/>
      <w:bookmarkEnd w:id="11"/>
    </w:p>
    <w:p w14:paraId="0E5F2CD3" w14:textId="448F4679" w:rsidR="00EA0F67" w:rsidRPr="00EA0F67" w:rsidRDefault="00EA0F67" w:rsidP="00EA0F67">
      <w:pPr>
        <w:pStyle w:val="BodyText"/>
      </w:pPr>
      <w:r>
        <w:t>N/A</w:t>
      </w:r>
    </w:p>
    <w:p w14:paraId="36263246" w14:textId="1DE94A28" w:rsidR="00B971D3" w:rsidRDefault="00B971D3" w:rsidP="00B971D3">
      <w:pPr>
        <w:pStyle w:val="Heading2"/>
      </w:pPr>
      <w:bookmarkStart w:id="12" w:name="_Toc117496597"/>
      <w:r>
        <w:t>Definitions, Acronyms, and Abbreviations</w:t>
      </w:r>
      <w:bookmarkEnd w:id="12"/>
    </w:p>
    <w:p w14:paraId="19CE955C" w14:textId="77777777" w:rsidR="00B971D3" w:rsidRPr="00B971D3" w:rsidRDefault="00B971D3" w:rsidP="00B971D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BA2984" w14:paraId="310C1E7A" w14:textId="77777777" w:rsidTr="00BA2984">
        <w:tc>
          <w:tcPr>
            <w:tcW w:w="2304" w:type="dxa"/>
          </w:tcPr>
          <w:p w14:paraId="04EBA223" w14:textId="28D9272D" w:rsidR="00BA2984" w:rsidRDefault="00BA2984" w:rsidP="005608DF">
            <w:pPr>
              <w:pStyle w:val="Tabletext"/>
              <w:jc w:val="center"/>
              <w:rPr>
                <w:b/>
              </w:rPr>
            </w:pPr>
            <w:r>
              <w:rPr>
                <w:b/>
              </w:rPr>
              <w:t>Term</w:t>
            </w:r>
          </w:p>
        </w:tc>
        <w:tc>
          <w:tcPr>
            <w:tcW w:w="2340" w:type="dxa"/>
          </w:tcPr>
          <w:p w14:paraId="5EB7B9AF" w14:textId="461F0308" w:rsidR="00BA2984" w:rsidRDefault="00BA2984" w:rsidP="005608DF">
            <w:pPr>
              <w:pStyle w:val="Tabletext"/>
              <w:jc w:val="center"/>
              <w:rPr>
                <w:b/>
              </w:rPr>
            </w:pPr>
            <w:r>
              <w:rPr>
                <w:b/>
              </w:rPr>
              <w:t>Abbreviation / Acronym</w:t>
            </w:r>
          </w:p>
        </w:tc>
        <w:tc>
          <w:tcPr>
            <w:tcW w:w="4820" w:type="dxa"/>
          </w:tcPr>
          <w:p w14:paraId="495B456A" w14:textId="2EC41F7A" w:rsidR="00BA2984" w:rsidRDefault="00BA2984" w:rsidP="005608DF">
            <w:pPr>
              <w:pStyle w:val="Tabletext"/>
              <w:jc w:val="center"/>
              <w:rPr>
                <w:b/>
              </w:rPr>
            </w:pPr>
            <w:r>
              <w:rPr>
                <w:b/>
              </w:rPr>
              <w:t>Definition</w:t>
            </w:r>
          </w:p>
        </w:tc>
      </w:tr>
      <w:tr w:rsidR="00BA2984" w14:paraId="7E52CF2C" w14:textId="77777777" w:rsidTr="00BA2984">
        <w:tc>
          <w:tcPr>
            <w:tcW w:w="2304" w:type="dxa"/>
          </w:tcPr>
          <w:p w14:paraId="38F9ED90" w14:textId="035F37E1" w:rsidR="00BA2984" w:rsidRDefault="00BA2984" w:rsidP="005608DF">
            <w:pPr>
              <w:pStyle w:val="Tabletext"/>
            </w:pPr>
          </w:p>
        </w:tc>
        <w:tc>
          <w:tcPr>
            <w:tcW w:w="2340" w:type="dxa"/>
          </w:tcPr>
          <w:p w14:paraId="671B6C7A" w14:textId="5301B3E5" w:rsidR="00BA2984" w:rsidRDefault="00BA2984" w:rsidP="005608DF">
            <w:pPr>
              <w:pStyle w:val="Tabletext"/>
            </w:pPr>
          </w:p>
        </w:tc>
        <w:tc>
          <w:tcPr>
            <w:tcW w:w="4820" w:type="dxa"/>
          </w:tcPr>
          <w:p w14:paraId="221D62E2" w14:textId="4D83C3F7" w:rsidR="00BA2984" w:rsidRDefault="00BA2984" w:rsidP="005608DF">
            <w:pPr>
              <w:pStyle w:val="Tabletext"/>
            </w:pPr>
          </w:p>
        </w:tc>
      </w:tr>
      <w:tr w:rsidR="00BA2984" w14:paraId="580F6C20" w14:textId="77777777" w:rsidTr="00BA2984">
        <w:tc>
          <w:tcPr>
            <w:tcW w:w="2304" w:type="dxa"/>
          </w:tcPr>
          <w:p w14:paraId="49E2D72D" w14:textId="77777777" w:rsidR="00BA2984" w:rsidRDefault="00BA2984" w:rsidP="005608DF">
            <w:pPr>
              <w:pStyle w:val="Tabletext"/>
            </w:pPr>
          </w:p>
        </w:tc>
        <w:tc>
          <w:tcPr>
            <w:tcW w:w="2340" w:type="dxa"/>
          </w:tcPr>
          <w:p w14:paraId="1E65AD7F" w14:textId="77777777" w:rsidR="00BA2984" w:rsidRDefault="00BA2984" w:rsidP="005608DF">
            <w:pPr>
              <w:pStyle w:val="Tabletext"/>
            </w:pPr>
          </w:p>
        </w:tc>
        <w:tc>
          <w:tcPr>
            <w:tcW w:w="4820" w:type="dxa"/>
          </w:tcPr>
          <w:p w14:paraId="3DBD93F0" w14:textId="77777777" w:rsidR="00BA2984" w:rsidRDefault="00BA2984" w:rsidP="005608DF">
            <w:pPr>
              <w:pStyle w:val="Tabletext"/>
            </w:pPr>
          </w:p>
        </w:tc>
      </w:tr>
      <w:tr w:rsidR="00BA2984" w14:paraId="3B4CBCFA" w14:textId="77777777" w:rsidTr="00BA2984">
        <w:tc>
          <w:tcPr>
            <w:tcW w:w="2304" w:type="dxa"/>
          </w:tcPr>
          <w:p w14:paraId="62B3F8D7" w14:textId="77777777" w:rsidR="00BA2984" w:rsidRDefault="00BA2984" w:rsidP="005608DF">
            <w:pPr>
              <w:pStyle w:val="Tabletext"/>
            </w:pPr>
          </w:p>
        </w:tc>
        <w:tc>
          <w:tcPr>
            <w:tcW w:w="2340" w:type="dxa"/>
          </w:tcPr>
          <w:p w14:paraId="2D5E3B8E" w14:textId="77777777" w:rsidR="00BA2984" w:rsidRDefault="00BA2984" w:rsidP="005608DF">
            <w:pPr>
              <w:pStyle w:val="Tabletext"/>
            </w:pPr>
          </w:p>
        </w:tc>
        <w:tc>
          <w:tcPr>
            <w:tcW w:w="4820" w:type="dxa"/>
          </w:tcPr>
          <w:p w14:paraId="131F7C33" w14:textId="77777777" w:rsidR="00BA2984" w:rsidRDefault="00BA2984" w:rsidP="005608DF">
            <w:pPr>
              <w:pStyle w:val="Tabletext"/>
            </w:pPr>
          </w:p>
        </w:tc>
      </w:tr>
      <w:tr w:rsidR="00BA2984" w14:paraId="2A10481C" w14:textId="77777777" w:rsidTr="00BA2984">
        <w:tc>
          <w:tcPr>
            <w:tcW w:w="2304" w:type="dxa"/>
          </w:tcPr>
          <w:p w14:paraId="09FA9EFC" w14:textId="77777777" w:rsidR="00BA2984" w:rsidRDefault="00BA2984" w:rsidP="005608DF">
            <w:pPr>
              <w:pStyle w:val="Tabletext"/>
            </w:pPr>
          </w:p>
        </w:tc>
        <w:tc>
          <w:tcPr>
            <w:tcW w:w="2340" w:type="dxa"/>
          </w:tcPr>
          <w:p w14:paraId="6EB1ED0E" w14:textId="77777777" w:rsidR="00BA2984" w:rsidRDefault="00BA2984" w:rsidP="005608DF">
            <w:pPr>
              <w:pStyle w:val="Tabletext"/>
            </w:pPr>
          </w:p>
        </w:tc>
        <w:tc>
          <w:tcPr>
            <w:tcW w:w="4820" w:type="dxa"/>
          </w:tcPr>
          <w:p w14:paraId="3AE0252D" w14:textId="77777777" w:rsidR="00BA2984" w:rsidRDefault="00BA2984" w:rsidP="005608DF">
            <w:pPr>
              <w:pStyle w:val="Tabletext"/>
            </w:pPr>
          </w:p>
        </w:tc>
      </w:tr>
    </w:tbl>
    <w:p w14:paraId="4953FD38" w14:textId="77777777" w:rsidR="00B971D3" w:rsidRPr="00B971D3" w:rsidRDefault="00B971D3" w:rsidP="00B971D3">
      <w:pPr>
        <w:pStyle w:val="BodyText"/>
      </w:pPr>
    </w:p>
    <w:p w14:paraId="341D434E" w14:textId="5F87E6D5" w:rsidR="00717C4A" w:rsidRDefault="008338FE">
      <w:pPr>
        <w:pStyle w:val="Heading1"/>
      </w:pPr>
      <w:bookmarkStart w:id="13" w:name="_Toc512930906"/>
      <w:bookmarkStart w:id="14" w:name="_Toc117496598"/>
      <w:r>
        <w:t>Positioning</w:t>
      </w:r>
      <w:bookmarkEnd w:id="4"/>
      <w:bookmarkEnd w:id="5"/>
      <w:bookmarkEnd w:id="13"/>
      <w:bookmarkEnd w:id="14"/>
    </w:p>
    <w:p w14:paraId="143FED2B" w14:textId="306D6A14" w:rsidR="004665B5" w:rsidRDefault="004665B5" w:rsidP="004665B5">
      <w:pPr>
        <w:pStyle w:val="Heading2"/>
      </w:pPr>
      <w:bookmarkStart w:id="15" w:name="_Toc117496599"/>
      <w:r>
        <w:t>Business Opportunity</w:t>
      </w:r>
      <w:bookmarkEnd w:id="15"/>
    </w:p>
    <w:p w14:paraId="160C2D02" w14:textId="2754D134" w:rsidR="004E60E1" w:rsidRPr="004E60E1" w:rsidRDefault="004E60E1" w:rsidP="004E60E1">
      <w:pPr>
        <w:pStyle w:val="BodyText"/>
      </w:pPr>
      <w:r>
        <w:t xml:space="preserve">This website is a lucrative business opportunity for advertisers in the music industry. Those wishing to promote their music or </w:t>
      </w:r>
      <w:r w:rsidR="007C44C6">
        <w:t>related products can reach out to be featured on the landing page of the site.</w:t>
      </w:r>
    </w:p>
    <w:p w14:paraId="1AFE409B" w14:textId="2AF80E20" w:rsidR="00717C4A" w:rsidRDefault="008338FE" w:rsidP="0037604B">
      <w:pPr>
        <w:pStyle w:val="Heading2"/>
      </w:pPr>
      <w:bookmarkStart w:id="16" w:name="_Toc436203379"/>
      <w:bookmarkStart w:id="17" w:name="_Toc452813579"/>
      <w:bookmarkStart w:id="18" w:name="_Toc512930907"/>
      <w:bookmarkStart w:id="19" w:name="_Toc117496600"/>
      <w:r>
        <w:t>Problem Statement</w:t>
      </w:r>
      <w:bookmarkEnd w:id="16"/>
      <w:bookmarkEnd w:id="17"/>
      <w:bookmarkEnd w:id="18"/>
      <w:bookmarkEnd w:id="19"/>
    </w:p>
    <w:tbl>
      <w:tblPr>
        <w:tblW w:w="0" w:type="auto"/>
        <w:tblInd w:w="828" w:type="dxa"/>
        <w:tblLayout w:type="fixed"/>
        <w:tblLook w:val="0000" w:firstRow="0" w:lastRow="0" w:firstColumn="0" w:lastColumn="0" w:noHBand="0" w:noVBand="0"/>
      </w:tblPr>
      <w:tblGrid>
        <w:gridCol w:w="2970"/>
        <w:gridCol w:w="5220"/>
      </w:tblGrid>
      <w:tr w:rsidR="00717C4A" w14:paraId="75B102D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70147B6" w14:textId="77777777" w:rsidR="00717C4A" w:rsidRDefault="008338FE">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728DCF1" w14:textId="5D40CC73" w:rsidR="007C44C6" w:rsidRPr="007C44C6" w:rsidRDefault="007C44C6" w:rsidP="007C44C6">
            <w:pPr>
              <w:pStyle w:val="BodyText"/>
            </w:pPr>
            <w:r>
              <w:t>Having too many different streaming services makes sharing with others across platforms difficult.</w:t>
            </w:r>
          </w:p>
        </w:tc>
      </w:tr>
      <w:tr w:rsidR="00717C4A" w14:paraId="4730AB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2C78EC3" w14:textId="77777777" w:rsidR="00717C4A" w:rsidRDefault="008338FE">
            <w:pPr>
              <w:pStyle w:val="BodyText"/>
              <w:keepNext/>
              <w:ind w:left="72"/>
            </w:pPr>
            <w:r>
              <w:t>affects</w:t>
            </w:r>
          </w:p>
        </w:tc>
        <w:tc>
          <w:tcPr>
            <w:tcW w:w="5220" w:type="dxa"/>
            <w:tcBorders>
              <w:top w:val="single" w:sz="6" w:space="0" w:color="auto"/>
              <w:bottom w:val="single" w:sz="6" w:space="0" w:color="auto"/>
              <w:right w:val="single" w:sz="12" w:space="0" w:color="auto"/>
            </w:tcBorders>
          </w:tcPr>
          <w:p w14:paraId="5CBC846A" w14:textId="4E1D0182" w:rsidR="007C44C6" w:rsidRPr="007C44C6" w:rsidRDefault="007C44C6" w:rsidP="007C44C6">
            <w:pPr>
              <w:pStyle w:val="BodyText"/>
            </w:pPr>
            <w:r>
              <w:t>Music lovers everywhere.</w:t>
            </w:r>
          </w:p>
        </w:tc>
      </w:tr>
      <w:tr w:rsidR="00717C4A" w14:paraId="72E0D828" w14:textId="77777777" w:rsidTr="002D058E">
        <w:tc>
          <w:tcPr>
            <w:tcW w:w="2970" w:type="dxa"/>
            <w:tcBorders>
              <w:top w:val="single" w:sz="6" w:space="0" w:color="auto"/>
              <w:left w:val="single" w:sz="12" w:space="0" w:color="auto"/>
              <w:bottom w:val="single" w:sz="6" w:space="0" w:color="auto"/>
              <w:right w:val="single" w:sz="12" w:space="0" w:color="auto"/>
            </w:tcBorders>
            <w:shd w:val="pct25" w:color="auto" w:fill="auto"/>
          </w:tcPr>
          <w:p w14:paraId="312F4069" w14:textId="77777777" w:rsidR="00717C4A" w:rsidRDefault="008338F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CC6D4DB" w14:textId="30FE321B" w:rsidR="007C44C6" w:rsidRPr="007C44C6" w:rsidRDefault="007C44C6" w:rsidP="007C44C6">
            <w:pPr>
              <w:pStyle w:val="BodyText"/>
            </w:pPr>
            <w:r>
              <w:t>The impairment of people’s ability to explore and connect over music.</w:t>
            </w:r>
          </w:p>
        </w:tc>
      </w:tr>
      <w:tr w:rsidR="00717C4A" w14:paraId="671E10A8" w14:textId="77777777" w:rsidTr="002D058E">
        <w:tc>
          <w:tcPr>
            <w:tcW w:w="2970" w:type="dxa"/>
            <w:tcBorders>
              <w:top w:val="single" w:sz="6" w:space="0" w:color="auto"/>
              <w:left w:val="single" w:sz="12" w:space="0" w:color="auto"/>
              <w:bottom w:val="single" w:sz="4" w:space="0" w:color="auto"/>
              <w:right w:val="single" w:sz="12" w:space="0" w:color="auto"/>
            </w:tcBorders>
            <w:shd w:val="pct25" w:color="auto" w:fill="auto"/>
          </w:tcPr>
          <w:p w14:paraId="36D16773" w14:textId="77777777" w:rsidR="00717C4A" w:rsidRDefault="008338FE">
            <w:pPr>
              <w:pStyle w:val="BodyText"/>
              <w:ind w:left="72"/>
            </w:pPr>
            <w:r>
              <w:t>a successful solution would be</w:t>
            </w:r>
          </w:p>
        </w:tc>
        <w:tc>
          <w:tcPr>
            <w:tcW w:w="5220" w:type="dxa"/>
            <w:tcBorders>
              <w:top w:val="single" w:sz="6" w:space="0" w:color="auto"/>
              <w:bottom w:val="single" w:sz="4" w:space="0" w:color="auto"/>
              <w:right w:val="single" w:sz="12" w:space="0" w:color="auto"/>
            </w:tcBorders>
          </w:tcPr>
          <w:p w14:paraId="1A7A766E" w14:textId="755F2D17" w:rsidR="007C44C6" w:rsidRPr="007C44C6" w:rsidRDefault="007C44C6" w:rsidP="007C44C6">
            <w:pPr>
              <w:pStyle w:val="BodyText"/>
            </w:pPr>
            <w:r>
              <w:t>Establishing one cohesive music sharing and listening environment.</w:t>
            </w:r>
          </w:p>
        </w:tc>
      </w:tr>
    </w:tbl>
    <w:p w14:paraId="38BC931C" w14:textId="5D473B60" w:rsidR="00717C4A" w:rsidRDefault="008338FE" w:rsidP="0037604B">
      <w:pPr>
        <w:pStyle w:val="Heading2"/>
      </w:pPr>
      <w:bookmarkStart w:id="20" w:name="_Toc425054392"/>
      <w:bookmarkStart w:id="21" w:name="_Toc422186485"/>
      <w:bookmarkStart w:id="22" w:name="_Toc436203380"/>
      <w:bookmarkStart w:id="23" w:name="_Toc452813580"/>
      <w:bookmarkStart w:id="24" w:name="_Toc512930908"/>
      <w:bookmarkStart w:id="25" w:name="_Toc117496601"/>
      <w:r>
        <w:lastRenderedPageBreak/>
        <w:t>Product Position Statement</w:t>
      </w:r>
      <w:bookmarkEnd w:id="20"/>
      <w:bookmarkEnd w:id="21"/>
      <w:bookmarkEnd w:id="22"/>
      <w:bookmarkEnd w:id="23"/>
      <w:bookmarkEnd w:id="24"/>
      <w:bookmarkEnd w:id="25"/>
    </w:p>
    <w:tbl>
      <w:tblPr>
        <w:tblW w:w="0" w:type="auto"/>
        <w:tblInd w:w="828" w:type="dxa"/>
        <w:tblLayout w:type="fixed"/>
        <w:tblLook w:val="0000" w:firstRow="0" w:lastRow="0" w:firstColumn="0" w:lastColumn="0" w:noHBand="0" w:noVBand="0"/>
      </w:tblPr>
      <w:tblGrid>
        <w:gridCol w:w="2790"/>
        <w:gridCol w:w="5400"/>
      </w:tblGrid>
      <w:tr w:rsidR="00717C4A" w14:paraId="2159E2A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5647782" w14:textId="77777777" w:rsidR="00717C4A" w:rsidRDefault="008338FE">
            <w:pPr>
              <w:pStyle w:val="BodyText"/>
              <w:keepNext/>
              <w:ind w:left="72"/>
            </w:pPr>
            <w:r>
              <w:t>For</w:t>
            </w:r>
          </w:p>
        </w:tc>
        <w:tc>
          <w:tcPr>
            <w:tcW w:w="5400" w:type="dxa"/>
            <w:tcBorders>
              <w:top w:val="single" w:sz="12" w:space="0" w:color="auto"/>
              <w:bottom w:val="single" w:sz="6" w:space="0" w:color="auto"/>
              <w:right w:val="single" w:sz="12" w:space="0" w:color="auto"/>
            </w:tcBorders>
          </w:tcPr>
          <w:p w14:paraId="6A498400" w14:textId="0369DB03" w:rsidR="007C44C6" w:rsidRPr="007C44C6" w:rsidRDefault="007C44C6" w:rsidP="007C44C6">
            <w:pPr>
              <w:pStyle w:val="BodyText"/>
            </w:pPr>
            <w:r>
              <w:t>Music lovers everywhere.</w:t>
            </w:r>
          </w:p>
        </w:tc>
      </w:tr>
      <w:tr w:rsidR="00717C4A" w14:paraId="76D251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0599ED4" w14:textId="77777777" w:rsidR="00717C4A" w:rsidRDefault="008338FE">
            <w:pPr>
              <w:pStyle w:val="BodyText"/>
              <w:keepNext/>
              <w:ind w:left="72"/>
            </w:pPr>
            <w:r>
              <w:t>Who</w:t>
            </w:r>
          </w:p>
        </w:tc>
        <w:tc>
          <w:tcPr>
            <w:tcW w:w="5400" w:type="dxa"/>
            <w:tcBorders>
              <w:top w:val="single" w:sz="6" w:space="0" w:color="auto"/>
              <w:bottom w:val="single" w:sz="6" w:space="0" w:color="auto"/>
              <w:right w:val="single" w:sz="12" w:space="0" w:color="auto"/>
            </w:tcBorders>
          </w:tcPr>
          <w:p w14:paraId="592EE349" w14:textId="3E7711F6" w:rsidR="007C44C6" w:rsidRPr="007C44C6" w:rsidRDefault="007C44C6" w:rsidP="007C44C6">
            <w:pPr>
              <w:pStyle w:val="BodyText"/>
            </w:pPr>
            <w:r>
              <w:t>Want to connect and share music.</w:t>
            </w:r>
          </w:p>
        </w:tc>
      </w:tr>
      <w:tr w:rsidR="00717C4A" w14:paraId="52155D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80BCCD" w14:textId="490F7B53" w:rsidR="00717C4A" w:rsidRDefault="008338FE">
            <w:pPr>
              <w:pStyle w:val="BodyText"/>
              <w:keepNext/>
              <w:ind w:left="72"/>
            </w:pPr>
            <w:r>
              <w:t xml:space="preserve">The </w:t>
            </w:r>
            <w:r w:rsidR="007C44C6">
              <w:t>NoaNodz website</w:t>
            </w:r>
          </w:p>
        </w:tc>
        <w:tc>
          <w:tcPr>
            <w:tcW w:w="5400" w:type="dxa"/>
            <w:tcBorders>
              <w:top w:val="single" w:sz="6" w:space="0" w:color="auto"/>
              <w:bottom w:val="single" w:sz="6" w:space="0" w:color="auto"/>
              <w:right w:val="single" w:sz="12" w:space="0" w:color="auto"/>
            </w:tcBorders>
          </w:tcPr>
          <w:p w14:paraId="4ED8111D" w14:textId="7FF83EA6" w:rsidR="007C44C6" w:rsidRPr="007C44C6" w:rsidRDefault="006712C5" w:rsidP="007C44C6">
            <w:pPr>
              <w:pStyle w:val="BodyText"/>
            </w:pPr>
            <w:r>
              <w:t>I</w:t>
            </w:r>
            <w:r w:rsidR="007C44C6">
              <w:t>s a mu</w:t>
            </w:r>
            <w:r>
              <w:t>sic sharing and listening website.</w:t>
            </w:r>
          </w:p>
        </w:tc>
      </w:tr>
      <w:tr w:rsidR="00717C4A" w14:paraId="5C49B26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A27B6E" w14:textId="77777777" w:rsidR="00717C4A" w:rsidRDefault="008338FE">
            <w:pPr>
              <w:pStyle w:val="BodyText"/>
              <w:keepNext/>
              <w:ind w:left="72"/>
            </w:pPr>
            <w:r>
              <w:t>That</w:t>
            </w:r>
          </w:p>
        </w:tc>
        <w:tc>
          <w:tcPr>
            <w:tcW w:w="5400" w:type="dxa"/>
            <w:tcBorders>
              <w:top w:val="single" w:sz="6" w:space="0" w:color="auto"/>
              <w:bottom w:val="single" w:sz="6" w:space="0" w:color="auto"/>
              <w:right w:val="single" w:sz="12" w:space="0" w:color="auto"/>
            </w:tcBorders>
          </w:tcPr>
          <w:p w14:paraId="2C65E688" w14:textId="5210D249" w:rsidR="006712C5" w:rsidRPr="006712C5" w:rsidRDefault="006712C5" w:rsidP="006712C5">
            <w:pPr>
              <w:pStyle w:val="BodyText"/>
            </w:pPr>
            <w:r>
              <w:t>Offers an extensive music library and promotes cross-platform sharing.</w:t>
            </w:r>
          </w:p>
        </w:tc>
      </w:tr>
      <w:tr w:rsidR="00717C4A" w14:paraId="2DD8D3F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4D8F02" w14:textId="77777777" w:rsidR="00717C4A" w:rsidRDefault="008338FE">
            <w:pPr>
              <w:pStyle w:val="BodyText"/>
              <w:keepNext/>
              <w:ind w:left="72"/>
            </w:pPr>
            <w:r>
              <w:t>Unlike</w:t>
            </w:r>
          </w:p>
        </w:tc>
        <w:tc>
          <w:tcPr>
            <w:tcW w:w="5400" w:type="dxa"/>
            <w:tcBorders>
              <w:top w:val="single" w:sz="6" w:space="0" w:color="auto"/>
              <w:bottom w:val="single" w:sz="6" w:space="0" w:color="auto"/>
              <w:right w:val="single" w:sz="12" w:space="0" w:color="auto"/>
            </w:tcBorders>
          </w:tcPr>
          <w:p w14:paraId="4473E9B0" w14:textId="7D6FC599" w:rsidR="006712C5" w:rsidRPr="006712C5" w:rsidRDefault="006712C5" w:rsidP="006712C5">
            <w:pPr>
              <w:pStyle w:val="BodyText"/>
            </w:pPr>
            <w:r>
              <w:t>Streaming services such as Spotify, Pandora, Apple Music, YouTube, etc.</w:t>
            </w:r>
          </w:p>
        </w:tc>
      </w:tr>
      <w:tr w:rsidR="00717C4A" w14:paraId="408CF05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2495C96" w14:textId="77777777" w:rsidR="00717C4A" w:rsidRDefault="008338FE">
            <w:pPr>
              <w:pStyle w:val="BodyText"/>
              <w:ind w:left="72"/>
            </w:pPr>
            <w:r>
              <w:t>Our product</w:t>
            </w:r>
          </w:p>
        </w:tc>
        <w:tc>
          <w:tcPr>
            <w:tcW w:w="5400" w:type="dxa"/>
            <w:tcBorders>
              <w:top w:val="single" w:sz="6" w:space="0" w:color="auto"/>
              <w:bottom w:val="single" w:sz="12" w:space="0" w:color="auto"/>
              <w:right w:val="single" w:sz="12" w:space="0" w:color="auto"/>
            </w:tcBorders>
          </w:tcPr>
          <w:p w14:paraId="0371D1DE" w14:textId="3DBE27C1" w:rsidR="006712C5" w:rsidRPr="006712C5" w:rsidRDefault="006712C5" w:rsidP="006712C5">
            <w:pPr>
              <w:pStyle w:val="BodyText"/>
            </w:pPr>
            <w:r>
              <w:t>Provides ease of sharing no matter the consumers’ preferences.</w:t>
            </w:r>
          </w:p>
        </w:tc>
      </w:tr>
    </w:tbl>
    <w:p w14:paraId="39BF1E99" w14:textId="77777777" w:rsidR="00717C4A" w:rsidRDefault="008338FE">
      <w:pPr>
        <w:pStyle w:val="Heading1"/>
      </w:pPr>
      <w:bookmarkStart w:id="26" w:name="_Toc447960005"/>
      <w:bookmarkStart w:id="27" w:name="_Toc452813581"/>
      <w:bookmarkStart w:id="28" w:name="_Toc512930909"/>
      <w:bookmarkStart w:id="29" w:name="_Toc117496602"/>
      <w:bookmarkStart w:id="30" w:name="_Toc436203381"/>
      <w:r>
        <w:t>Stakeholder and User Descriptions</w:t>
      </w:r>
      <w:bookmarkEnd w:id="26"/>
      <w:bookmarkEnd w:id="27"/>
      <w:bookmarkEnd w:id="28"/>
      <w:bookmarkEnd w:id="29"/>
    </w:p>
    <w:p w14:paraId="4E0131A3" w14:textId="5686FBAE" w:rsidR="00717C4A" w:rsidRDefault="008338FE" w:rsidP="0037604B">
      <w:pPr>
        <w:pStyle w:val="Heading2"/>
      </w:pPr>
      <w:bookmarkStart w:id="31" w:name="_Toc452813583"/>
      <w:bookmarkStart w:id="32" w:name="_Toc512930910"/>
      <w:bookmarkStart w:id="33" w:name="_Toc117496603"/>
      <w:r>
        <w:t>Stakeholder Summary</w:t>
      </w:r>
      <w:bookmarkEnd w:id="31"/>
      <w:bookmarkEnd w:id="32"/>
      <w:bookmarkEnd w:id="33"/>
    </w:p>
    <w:tbl>
      <w:tblPr>
        <w:tblStyle w:val="TableGrid"/>
        <w:tblW w:w="0" w:type="auto"/>
        <w:jc w:val="center"/>
        <w:tblLayout w:type="fixed"/>
        <w:tblLook w:val="00A0" w:firstRow="1" w:lastRow="0" w:firstColumn="1" w:lastColumn="0" w:noHBand="0" w:noVBand="0"/>
      </w:tblPr>
      <w:tblGrid>
        <w:gridCol w:w="2565"/>
        <w:gridCol w:w="2610"/>
        <w:gridCol w:w="3960"/>
      </w:tblGrid>
      <w:tr w:rsidR="00717C4A" w14:paraId="36757381" w14:textId="77777777" w:rsidTr="002D058E">
        <w:trPr>
          <w:jc w:val="center"/>
        </w:trPr>
        <w:tc>
          <w:tcPr>
            <w:tcW w:w="2565" w:type="dxa"/>
          </w:tcPr>
          <w:p w14:paraId="1EDA0F7C" w14:textId="77777777" w:rsidR="00717C4A" w:rsidRDefault="008338FE">
            <w:pPr>
              <w:pStyle w:val="BodyText"/>
              <w:ind w:left="0"/>
              <w:rPr>
                <w:b/>
              </w:rPr>
            </w:pPr>
            <w:r>
              <w:rPr>
                <w:b/>
              </w:rPr>
              <w:t>Name</w:t>
            </w:r>
          </w:p>
        </w:tc>
        <w:tc>
          <w:tcPr>
            <w:tcW w:w="2610" w:type="dxa"/>
          </w:tcPr>
          <w:p w14:paraId="2E90D6A6" w14:textId="77777777" w:rsidR="00717C4A" w:rsidRDefault="008338FE">
            <w:pPr>
              <w:pStyle w:val="BodyText"/>
              <w:ind w:left="0"/>
              <w:rPr>
                <w:b/>
              </w:rPr>
            </w:pPr>
            <w:r>
              <w:rPr>
                <w:b/>
              </w:rPr>
              <w:t>Description</w:t>
            </w:r>
          </w:p>
        </w:tc>
        <w:tc>
          <w:tcPr>
            <w:tcW w:w="3960" w:type="dxa"/>
          </w:tcPr>
          <w:p w14:paraId="0587668A" w14:textId="77777777" w:rsidR="00717C4A" w:rsidRDefault="008338FE">
            <w:pPr>
              <w:pStyle w:val="BodyText"/>
              <w:ind w:left="0"/>
              <w:rPr>
                <w:b/>
              </w:rPr>
            </w:pPr>
            <w:r>
              <w:rPr>
                <w:b/>
              </w:rPr>
              <w:t>Responsibilities</w:t>
            </w:r>
          </w:p>
        </w:tc>
      </w:tr>
      <w:tr w:rsidR="00717C4A" w14:paraId="77F642D9" w14:textId="77777777" w:rsidTr="002D058E">
        <w:trPr>
          <w:jc w:val="center"/>
        </w:trPr>
        <w:tc>
          <w:tcPr>
            <w:tcW w:w="2565" w:type="dxa"/>
          </w:tcPr>
          <w:p w14:paraId="70B4D886" w14:textId="64E385B0" w:rsidR="00B87720" w:rsidRDefault="00B87720" w:rsidP="005A0C05">
            <w:pPr>
              <w:pStyle w:val="BodyText"/>
              <w:ind w:left="0"/>
            </w:pPr>
            <w:r>
              <w:t>Client</w:t>
            </w:r>
          </w:p>
          <w:p w14:paraId="632AE44D" w14:textId="77777777" w:rsidR="005A0C05" w:rsidRDefault="005A0C05" w:rsidP="005A0C05">
            <w:pPr>
              <w:pStyle w:val="BodyText"/>
              <w:ind w:left="0"/>
            </w:pPr>
          </w:p>
          <w:p w14:paraId="2864DED7" w14:textId="767E37AD" w:rsidR="00B87720" w:rsidRDefault="00B87720" w:rsidP="005A0C05">
            <w:pPr>
              <w:pStyle w:val="BodyText"/>
              <w:ind w:left="0"/>
            </w:pPr>
            <w:r>
              <w:t>Advertiser</w:t>
            </w:r>
          </w:p>
          <w:p w14:paraId="38CB896B" w14:textId="77777777" w:rsidR="005A0C05" w:rsidRDefault="005A0C05" w:rsidP="00B87720">
            <w:pPr>
              <w:pStyle w:val="BodyText"/>
            </w:pPr>
          </w:p>
          <w:p w14:paraId="2B22F0D7" w14:textId="3949828E" w:rsidR="00B87720" w:rsidRDefault="00B87720" w:rsidP="005A0C05">
            <w:pPr>
              <w:pStyle w:val="BodyText"/>
              <w:ind w:left="0"/>
            </w:pPr>
            <w:r>
              <w:t>Developer / Designer</w:t>
            </w:r>
          </w:p>
          <w:p w14:paraId="1D72D36C" w14:textId="77777777" w:rsidR="005A0C05" w:rsidRDefault="005A0C05" w:rsidP="005A0C05">
            <w:pPr>
              <w:pStyle w:val="BodyText"/>
              <w:ind w:left="0"/>
            </w:pPr>
          </w:p>
          <w:p w14:paraId="5F6CBA4E" w14:textId="2D7931A8" w:rsidR="005A0C05" w:rsidRDefault="005A0C05" w:rsidP="005A0C05">
            <w:pPr>
              <w:pStyle w:val="BodyText"/>
              <w:ind w:left="0"/>
            </w:pPr>
            <w:r>
              <w:t xml:space="preserve">Tester </w:t>
            </w:r>
          </w:p>
          <w:p w14:paraId="52DCFE9E" w14:textId="5568A8DC" w:rsidR="005A0C05" w:rsidRPr="00B87720" w:rsidRDefault="005A0C05" w:rsidP="00B87720">
            <w:pPr>
              <w:pStyle w:val="BodyText"/>
            </w:pPr>
          </w:p>
        </w:tc>
        <w:tc>
          <w:tcPr>
            <w:tcW w:w="2610" w:type="dxa"/>
          </w:tcPr>
          <w:p w14:paraId="37BA2EB0" w14:textId="4FAEDD4B" w:rsidR="00B87720" w:rsidRDefault="00B87720" w:rsidP="005A0C05">
            <w:pPr>
              <w:pStyle w:val="BodyText"/>
              <w:ind w:left="0"/>
            </w:pPr>
            <w:r>
              <w:t>Contracted the team for website creation</w:t>
            </w:r>
          </w:p>
          <w:p w14:paraId="69F48107" w14:textId="078C9844" w:rsidR="00B87720" w:rsidRDefault="00B87720" w:rsidP="005A0C05">
            <w:pPr>
              <w:pStyle w:val="BodyText"/>
              <w:ind w:left="0"/>
            </w:pPr>
            <w:r>
              <w:t>Someone who wants to advertise music or products on the site</w:t>
            </w:r>
          </w:p>
          <w:p w14:paraId="14230E9F" w14:textId="77777777" w:rsidR="00B87720" w:rsidRDefault="00B87720" w:rsidP="005A0C05">
            <w:pPr>
              <w:pStyle w:val="BodyText"/>
              <w:ind w:left="0"/>
            </w:pPr>
            <w:r>
              <w:t>Team members who design and implement the website</w:t>
            </w:r>
          </w:p>
          <w:p w14:paraId="0320DCAD" w14:textId="341BDCCD" w:rsidR="005A0C05" w:rsidRPr="00B87720" w:rsidRDefault="005A0C05" w:rsidP="005A0C05">
            <w:pPr>
              <w:pStyle w:val="BodyText"/>
              <w:ind w:left="0"/>
            </w:pPr>
            <w:r>
              <w:t>Outside individual who is not involved in the website development</w:t>
            </w:r>
          </w:p>
        </w:tc>
        <w:tc>
          <w:tcPr>
            <w:tcW w:w="3960" w:type="dxa"/>
          </w:tcPr>
          <w:p w14:paraId="60D08EE3" w14:textId="0146D70E" w:rsidR="00B87720" w:rsidRPr="00B87720" w:rsidRDefault="00B87720" w:rsidP="005A0C05">
            <w:pPr>
              <w:pStyle w:val="BodyText"/>
              <w:ind w:left="0"/>
            </w:pPr>
            <w:r>
              <w:t xml:space="preserve">Monitors the project’s progress and approves </w:t>
            </w:r>
            <w:r w:rsidR="00F07298">
              <w:t>features</w:t>
            </w:r>
          </w:p>
          <w:p w14:paraId="51BB3C10" w14:textId="28E84DE7" w:rsidR="005A0C05" w:rsidRDefault="00B87720" w:rsidP="005A0C05">
            <w:pPr>
              <w:pStyle w:val="BodyText"/>
              <w:ind w:left="0"/>
            </w:pPr>
            <w:r>
              <w:t>Ensures the site will be appealing to music consumers</w:t>
            </w:r>
          </w:p>
          <w:p w14:paraId="73016CA2" w14:textId="77777777" w:rsidR="005A0C05" w:rsidRDefault="005A0C05" w:rsidP="005A0C05">
            <w:pPr>
              <w:pStyle w:val="BodyText"/>
              <w:ind w:left="0"/>
            </w:pPr>
          </w:p>
          <w:p w14:paraId="1094185C" w14:textId="77777777" w:rsidR="00B87720" w:rsidRDefault="00B87720" w:rsidP="005A0C05">
            <w:pPr>
              <w:pStyle w:val="BodyText"/>
              <w:ind w:left="0"/>
            </w:pPr>
            <w:r>
              <w:t>Ensure the creation, functionality, and maintainability</w:t>
            </w:r>
            <w:r w:rsidR="005A0C05">
              <w:t xml:space="preserve"> of the site</w:t>
            </w:r>
          </w:p>
          <w:p w14:paraId="5CB07145" w14:textId="0CE1F27F" w:rsidR="005A0C05" w:rsidRPr="00B87720" w:rsidRDefault="005A0C05" w:rsidP="005A0C05">
            <w:pPr>
              <w:pStyle w:val="BodyText"/>
              <w:ind w:left="0"/>
            </w:pPr>
            <w:r>
              <w:t>View and use the site and provide feedback to developers and designers</w:t>
            </w:r>
          </w:p>
        </w:tc>
      </w:tr>
    </w:tbl>
    <w:p w14:paraId="781EBCD0" w14:textId="6D722CE9" w:rsidR="00717C4A" w:rsidRDefault="008338FE" w:rsidP="0037604B">
      <w:pPr>
        <w:pStyle w:val="Heading2"/>
      </w:pPr>
      <w:bookmarkStart w:id="34" w:name="_Toc452813584"/>
      <w:bookmarkStart w:id="35" w:name="_Toc512930911"/>
      <w:bookmarkStart w:id="36" w:name="_Toc117496604"/>
      <w:r>
        <w:t>User Summary</w:t>
      </w:r>
      <w:bookmarkEnd w:id="34"/>
      <w:bookmarkEnd w:id="35"/>
      <w:bookmarkEnd w:id="36"/>
    </w:p>
    <w:tbl>
      <w:tblPr>
        <w:tblStyle w:val="TableGrid"/>
        <w:tblW w:w="0" w:type="auto"/>
        <w:jc w:val="center"/>
        <w:tblLayout w:type="fixed"/>
        <w:tblLook w:val="00A0" w:firstRow="1" w:lastRow="0" w:firstColumn="1" w:lastColumn="0" w:noHBand="0" w:noVBand="0"/>
      </w:tblPr>
      <w:tblGrid>
        <w:gridCol w:w="998"/>
        <w:gridCol w:w="1882"/>
        <w:gridCol w:w="3240"/>
        <w:gridCol w:w="3060"/>
      </w:tblGrid>
      <w:tr w:rsidR="00717C4A" w14:paraId="2AE10EC5" w14:textId="77777777" w:rsidTr="002D058E">
        <w:trPr>
          <w:trHeight w:val="418"/>
          <w:jc w:val="center"/>
        </w:trPr>
        <w:tc>
          <w:tcPr>
            <w:tcW w:w="998" w:type="dxa"/>
          </w:tcPr>
          <w:p w14:paraId="4E3E5E83" w14:textId="77777777" w:rsidR="00717C4A" w:rsidRDefault="008338FE">
            <w:pPr>
              <w:pStyle w:val="BodyText"/>
              <w:ind w:left="0"/>
              <w:rPr>
                <w:b/>
              </w:rPr>
            </w:pPr>
            <w:r>
              <w:rPr>
                <w:b/>
              </w:rPr>
              <w:t>Name</w:t>
            </w:r>
          </w:p>
        </w:tc>
        <w:tc>
          <w:tcPr>
            <w:tcW w:w="1882" w:type="dxa"/>
          </w:tcPr>
          <w:p w14:paraId="49BCB79B" w14:textId="77777777" w:rsidR="00717C4A" w:rsidRDefault="008338FE">
            <w:pPr>
              <w:pStyle w:val="BodyText"/>
              <w:ind w:left="0"/>
              <w:rPr>
                <w:b/>
              </w:rPr>
            </w:pPr>
            <w:r>
              <w:rPr>
                <w:b/>
              </w:rPr>
              <w:t>Description</w:t>
            </w:r>
          </w:p>
        </w:tc>
        <w:tc>
          <w:tcPr>
            <w:tcW w:w="3240" w:type="dxa"/>
          </w:tcPr>
          <w:p w14:paraId="67DCA45A" w14:textId="77777777" w:rsidR="00717C4A" w:rsidRDefault="008338FE">
            <w:pPr>
              <w:pStyle w:val="BodyText"/>
              <w:ind w:left="0"/>
              <w:rPr>
                <w:b/>
              </w:rPr>
            </w:pPr>
            <w:r>
              <w:rPr>
                <w:b/>
              </w:rPr>
              <w:t>Responsibilities</w:t>
            </w:r>
          </w:p>
        </w:tc>
        <w:tc>
          <w:tcPr>
            <w:tcW w:w="3060" w:type="dxa"/>
          </w:tcPr>
          <w:p w14:paraId="1699F1E1" w14:textId="77777777" w:rsidR="00717C4A" w:rsidRDefault="008338FE">
            <w:pPr>
              <w:pStyle w:val="BodyText"/>
              <w:ind w:left="0"/>
              <w:rPr>
                <w:b/>
              </w:rPr>
            </w:pPr>
            <w:r>
              <w:rPr>
                <w:b/>
              </w:rPr>
              <w:t>Stakeholder</w:t>
            </w:r>
          </w:p>
        </w:tc>
      </w:tr>
      <w:tr w:rsidR="00717C4A" w14:paraId="6D649AA1" w14:textId="77777777" w:rsidTr="002D058E">
        <w:trPr>
          <w:trHeight w:val="976"/>
          <w:jc w:val="center"/>
        </w:trPr>
        <w:tc>
          <w:tcPr>
            <w:tcW w:w="998" w:type="dxa"/>
          </w:tcPr>
          <w:p w14:paraId="170060BA" w14:textId="77718123" w:rsidR="005A0C05" w:rsidRPr="005A0C05" w:rsidRDefault="005A0C05" w:rsidP="005A0C05">
            <w:pPr>
              <w:pStyle w:val="BodyText"/>
              <w:ind w:left="0"/>
            </w:pPr>
            <w:r>
              <w:t xml:space="preserve">User </w:t>
            </w:r>
          </w:p>
        </w:tc>
        <w:tc>
          <w:tcPr>
            <w:tcW w:w="1882" w:type="dxa"/>
          </w:tcPr>
          <w:p w14:paraId="048B8C27" w14:textId="0D21B8DD" w:rsidR="005A0C05" w:rsidRPr="005A0C05" w:rsidRDefault="005A0C05" w:rsidP="005A0C05">
            <w:pPr>
              <w:pStyle w:val="BodyText"/>
              <w:ind w:left="0"/>
            </w:pPr>
            <w:r>
              <w:t>Visitors who want to listen to and share music on the site</w:t>
            </w:r>
          </w:p>
        </w:tc>
        <w:tc>
          <w:tcPr>
            <w:tcW w:w="3240" w:type="dxa"/>
          </w:tcPr>
          <w:p w14:paraId="76EBD4C5" w14:textId="5745BAC2" w:rsidR="005A0C05" w:rsidRPr="005A0C05" w:rsidRDefault="005A0C05" w:rsidP="005A0C05">
            <w:pPr>
              <w:pStyle w:val="BodyText"/>
              <w:ind w:left="0"/>
            </w:pPr>
            <w:r>
              <w:t>Consumer of the website’s content</w:t>
            </w:r>
          </w:p>
        </w:tc>
        <w:tc>
          <w:tcPr>
            <w:tcW w:w="3060" w:type="dxa"/>
          </w:tcPr>
          <w:p w14:paraId="504E7829" w14:textId="1C4D1315" w:rsidR="005A0C05" w:rsidRPr="005A0C05" w:rsidRDefault="005A0C05" w:rsidP="007A6C67">
            <w:pPr>
              <w:pStyle w:val="BodyText"/>
              <w:ind w:left="0"/>
            </w:pPr>
            <w:r>
              <w:t xml:space="preserve">Tester </w:t>
            </w:r>
          </w:p>
        </w:tc>
      </w:tr>
    </w:tbl>
    <w:p w14:paraId="478CF53E" w14:textId="77777777" w:rsidR="00717C4A" w:rsidRDefault="00717C4A">
      <w:pPr>
        <w:pStyle w:val="BodyText"/>
      </w:pPr>
    </w:p>
    <w:p w14:paraId="05A934F4" w14:textId="77777777" w:rsidR="00717C4A" w:rsidRDefault="008338FE">
      <w:pPr>
        <w:pStyle w:val="Heading2"/>
      </w:pPr>
      <w:bookmarkStart w:id="37" w:name="_Toc425054386"/>
      <w:bookmarkStart w:id="38" w:name="_Toc342757864"/>
      <w:bookmarkStart w:id="39" w:name="_Toc346297773"/>
      <w:bookmarkStart w:id="40" w:name="_Toc422186479"/>
      <w:bookmarkStart w:id="41" w:name="_Toc436203384"/>
      <w:bookmarkStart w:id="42" w:name="_Toc452813585"/>
      <w:bookmarkStart w:id="43" w:name="_Toc512930912"/>
      <w:bookmarkStart w:id="44" w:name="_Toc117496605"/>
      <w:r>
        <w:t>User Environment</w:t>
      </w:r>
      <w:bookmarkEnd w:id="37"/>
      <w:bookmarkEnd w:id="38"/>
      <w:bookmarkEnd w:id="39"/>
      <w:bookmarkEnd w:id="40"/>
      <w:bookmarkEnd w:id="41"/>
      <w:bookmarkEnd w:id="42"/>
      <w:bookmarkEnd w:id="43"/>
      <w:bookmarkEnd w:id="44"/>
    </w:p>
    <w:p w14:paraId="23277EF7" w14:textId="6634A1A0" w:rsidR="007A6C67" w:rsidRPr="007A6C67" w:rsidRDefault="007A6C67" w:rsidP="007A6C67">
      <w:pPr>
        <w:pStyle w:val="BodyText"/>
      </w:pPr>
      <w:r>
        <w:t>Users can browse the website alone or along with other music lovers. The task cycle depends fully on each user and how long they would like to explore the site’s selections and sharing options. The NoaNodz website will be available to use across many devices with internet access, including mobile and desktop environments. This website will work together with preexisting music streaming platforms and will integrate with their embedded content in order to provide listening access on NoaNodz.</w:t>
      </w:r>
    </w:p>
    <w:p w14:paraId="440DC210" w14:textId="77777777" w:rsidR="00717C4A" w:rsidRDefault="008338FE">
      <w:pPr>
        <w:pStyle w:val="Heading2"/>
      </w:pPr>
      <w:bookmarkStart w:id="45" w:name="_Toc452813588"/>
      <w:bookmarkStart w:id="46" w:name="_Toc512930913"/>
      <w:bookmarkStart w:id="47" w:name="_Toc117496606"/>
      <w:r>
        <w:t>Summary of Key Stakeholder or User Needs</w:t>
      </w:r>
      <w:bookmarkEnd w:id="45"/>
      <w:bookmarkEnd w:id="46"/>
      <w:bookmarkEnd w:id="47"/>
    </w:p>
    <w:p w14:paraId="3E13F522" w14:textId="5403DD48" w:rsidR="00161AB9" w:rsidRPr="00161AB9" w:rsidRDefault="002D4E2C" w:rsidP="00161AB9">
      <w:pPr>
        <w:pStyle w:val="BodyText"/>
      </w:pPr>
      <w:r>
        <w:t>There is no major environment for music lovers to both explore</w:t>
      </w:r>
      <w:r w:rsidR="00161AB9">
        <w:t xml:space="preserve"> </w:t>
      </w:r>
      <w:r>
        <w:t xml:space="preserve">music and share their discoveries with other users. </w:t>
      </w:r>
      <w:r w:rsidR="00161AB9">
        <w:t>NoaNodz solves this issue by creating a cohesive cross-platform sharing and listening environment that is more convenient for a larger audience of users.</w:t>
      </w:r>
    </w:p>
    <w:p w14:paraId="567ACE5F" w14:textId="77777777" w:rsidR="00717C4A" w:rsidRDefault="008338FE">
      <w:pPr>
        <w:pStyle w:val="Heading2"/>
      </w:pPr>
      <w:bookmarkStart w:id="48" w:name="_Toc452813589"/>
      <w:bookmarkStart w:id="49" w:name="_Toc512930914"/>
      <w:bookmarkStart w:id="50" w:name="_Toc117496607"/>
      <w:r>
        <w:lastRenderedPageBreak/>
        <w:t>Alternatives and Competition</w:t>
      </w:r>
      <w:bookmarkEnd w:id="48"/>
      <w:bookmarkEnd w:id="49"/>
      <w:bookmarkEnd w:id="50"/>
    </w:p>
    <w:p w14:paraId="3C129D59" w14:textId="327B79D0" w:rsidR="00161AB9" w:rsidRDefault="00161AB9" w:rsidP="00161AB9">
      <w:pPr>
        <w:pStyle w:val="BodyText"/>
      </w:pPr>
      <w:r>
        <w:t xml:space="preserve">Users wishing to create a more universal music sharing environment may create a personal music recommendation blog. Although this would allow </w:t>
      </w:r>
      <w:r w:rsidR="002D4E2C">
        <w:t>music lovers</w:t>
      </w:r>
      <w:r>
        <w:t xml:space="preserve"> to connect and explore, this would lack the convenient listening aspect that is provided with the NoaNodz website.</w:t>
      </w:r>
    </w:p>
    <w:p w14:paraId="45FD01F8" w14:textId="3F81B8A7" w:rsidR="002D4E2C" w:rsidRPr="00161AB9" w:rsidRDefault="002D4E2C" w:rsidP="00161AB9">
      <w:pPr>
        <w:pStyle w:val="BodyText"/>
      </w:pPr>
      <w:r>
        <w:t xml:space="preserve">Some streaming services offer music sharing on their platforms, such as Spotify and Apple Music allowing friends to view listening activity. </w:t>
      </w:r>
      <w:r>
        <w:t xml:space="preserve">While this does provide both listening and community features, this does not allow music lovers who prefer different platforms to congregate in one </w:t>
      </w:r>
      <w:r w:rsidR="00362FCE">
        <w:t>convenient space.</w:t>
      </w:r>
    </w:p>
    <w:p w14:paraId="3BB161A1" w14:textId="77777777" w:rsidR="00717C4A" w:rsidRDefault="008338FE">
      <w:pPr>
        <w:pStyle w:val="Heading1"/>
      </w:pPr>
      <w:bookmarkStart w:id="51" w:name="_Toc436203387"/>
      <w:bookmarkStart w:id="52" w:name="_Toc452813590"/>
      <w:bookmarkStart w:id="53" w:name="_Toc512930915"/>
      <w:bookmarkStart w:id="54" w:name="_Toc117496608"/>
      <w:bookmarkEnd w:id="30"/>
      <w:r>
        <w:t>Product Overview</w:t>
      </w:r>
      <w:bookmarkEnd w:id="51"/>
      <w:bookmarkEnd w:id="52"/>
      <w:bookmarkEnd w:id="53"/>
      <w:bookmarkEnd w:id="54"/>
    </w:p>
    <w:p w14:paraId="06799CCC" w14:textId="77777777" w:rsidR="00717C4A" w:rsidRDefault="008338FE">
      <w:pPr>
        <w:pStyle w:val="Heading2"/>
      </w:pPr>
      <w:bookmarkStart w:id="55" w:name="_Toc425054391"/>
      <w:bookmarkStart w:id="56" w:name="_Toc318088998"/>
      <w:bookmarkStart w:id="57" w:name="_Toc320274603"/>
      <w:bookmarkStart w:id="58" w:name="_Toc320279476"/>
      <w:bookmarkStart w:id="59" w:name="_Toc323533353"/>
      <w:bookmarkStart w:id="60" w:name="_Toc339783677"/>
      <w:bookmarkStart w:id="61" w:name="_Toc339784266"/>
      <w:bookmarkStart w:id="62" w:name="_Toc342757867"/>
      <w:bookmarkStart w:id="63" w:name="_Toc346297778"/>
      <w:bookmarkStart w:id="64" w:name="_Toc422186484"/>
      <w:bookmarkStart w:id="65" w:name="_Toc436203388"/>
      <w:bookmarkStart w:id="66" w:name="_Toc452813591"/>
      <w:bookmarkStart w:id="67" w:name="_Toc512930916"/>
      <w:bookmarkStart w:id="68" w:name="_Toc117496609"/>
      <w:r>
        <w:t>Product Perspective</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10222D5" w14:textId="46BBD735" w:rsidR="00362FCE" w:rsidRPr="00362FCE" w:rsidRDefault="00362FCE" w:rsidP="00362FCE">
      <w:pPr>
        <w:pStyle w:val="BodyText"/>
      </w:pPr>
      <w:r>
        <w:t>The music recommendation and exploration content of NoaNodz are self-contained and provided by the website itself. However, the convenient listening elements of the website are provided through embedded content from YouTube, Spotify, Apple Music, SoundCloud, and Deezer.</w:t>
      </w:r>
    </w:p>
    <w:p w14:paraId="28DD6C5D" w14:textId="77777777" w:rsidR="00717C4A" w:rsidRDefault="008338FE">
      <w:pPr>
        <w:pStyle w:val="Heading2"/>
      </w:pPr>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512930917"/>
      <w:bookmarkStart w:id="82" w:name="_Toc117496610"/>
      <w:r>
        <w:t>Assumptions and Dependencies</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93EA9A6" w14:textId="70A3056C" w:rsidR="00362FCE" w:rsidRDefault="00362FCE" w:rsidP="00362FCE">
      <w:pPr>
        <w:pStyle w:val="BodyText"/>
      </w:pPr>
      <w:r>
        <w:t>It is assumed that the music streaming platforms that provide listening functionality on the NoaNodz site will always be available to use. If these platforms (</w:t>
      </w:r>
      <w:r>
        <w:t>YouTube, Spotify, Apple Music, SoundCloud, and Deezer</w:t>
      </w:r>
      <w:r>
        <w:t xml:space="preserve">) or content used from these platforms on the site would become unavailable, then some </w:t>
      </w:r>
      <w:r w:rsidR="00F07298">
        <w:t>or</w:t>
      </w:r>
      <w:r>
        <w:t xml:space="preserve"> </w:t>
      </w:r>
      <w:proofErr w:type="gramStart"/>
      <w:r>
        <w:t>all of</w:t>
      </w:r>
      <w:proofErr w:type="gramEnd"/>
      <w:r>
        <w:t xml:space="preserve"> the site’s listening functionality would be</w:t>
      </w:r>
      <w:r w:rsidR="00F07298">
        <w:t>come</w:t>
      </w:r>
      <w:r>
        <w:t xml:space="preserve"> unavailable as well. </w:t>
      </w:r>
    </w:p>
    <w:p w14:paraId="1C8D589C" w14:textId="6BA039A4" w:rsidR="00F07298" w:rsidRPr="00362FCE" w:rsidRDefault="00F07298" w:rsidP="00362FCE">
      <w:pPr>
        <w:pStyle w:val="BodyText"/>
      </w:pPr>
      <w:r>
        <w:t xml:space="preserve">The NoaNodz website is being hosted on GitHub. Therefore, GitHub and its hosting capabilities are another outside feature assumed to be available </w:t>
      </w:r>
      <w:proofErr w:type="gramStart"/>
      <w:r>
        <w:t>in order for</w:t>
      </w:r>
      <w:proofErr w:type="gramEnd"/>
      <w:r>
        <w:t xml:space="preserve"> the website to continue to function.</w:t>
      </w:r>
    </w:p>
    <w:p w14:paraId="3FD09D7B" w14:textId="34EB4622" w:rsidR="004665B5" w:rsidRDefault="004665B5" w:rsidP="004665B5">
      <w:pPr>
        <w:pStyle w:val="Heading2"/>
      </w:pPr>
      <w:bookmarkStart w:id="83" w:name="_Toc117496611"/>
      <w:r>
        <w:t>Cost and Pricing</w:t>
      </w:r>
      <w:bookmarkEnd w:id="83"/>
    </w:p>
    <w:p w14:paraId="5D35E5EC" w14:textId="111A4BDE" w:rsidR="00F07298" w:rsidRPr="00F07298" w:rsidRDefault="00F07298" w:rsidP="00F07298">
      <w:pPr>
        <w:pStyle w:val="BodyText"/>
      </w:pPr>
      <w:r>
        <w:t>The NoaNodz website will be free to use on any device with internet access.</w:t>
      </w:r>
    </w:p>
    <w:p w14:paraId="2FCA969C" w14:textId="6167B7A5" w:rsidR="004665B5" w:rsidRDefault="004665B5" w:rsidP="004665B5">
      <w:pPr>
        <w:pStyle w:val="Heading2"/>
      </w:pPr>
      <w:bookmarkStart w:id="84" w:name="_Toc117496612"/>
      <w:r>
        <w:t>Licensing and Installation</w:t>
      </w:r>
      <w:bookmarkEnd w:id="84"/>
    </w:p>
    <w:p w14:paraId="5652A5EF" w14:textId="77B83D59" w:rsidR="00F07298" w:rsidRPr="00F07298" w:rsidRDefault="00F07298" w:rsidP="00F07298">
      <w:pPr>
        <w:pStyle w:val="BodyText"/>
      </w:pPr>
      <w:r>
        <w:t>There are no licensing / installation requirements.</w:t>
      </w:r>
    </w:p>
    <w:p w14:paraId="0C943E9C" w14:textId="77777777" w:rsidR="00717C4A" w:rsidRDefault="008338FE">
      <w:pPr>
        <w:pStyle w:val="Heading1"/>
      </w:pPr>
      <w:bookmarkStart w:id="85" w:name="_Toc436203402"/>
      <w:bookmarkStart w:id="86" w:name="_Toc452813596"/>
      <w:bookmarkStart w:id="87" w:name="_Toc512930918"/>
      <w:bookmarkStart w:id="88" w:name="_Toc117496613"/>
      <w:r>
        <w:t>Product Features</w:t>
      </w:r>
      <w:bookmarkEnd w:id="85"/>
      <w:bookmarkEnd w:id="86"/>
      <w:bookmarkEnd w:id="87"/>
      <w:bookmarkEnd w:id="88"/>
    </w:p>
    <w:p w14:paraId="2C82B047" w14:textId="61E8797E" w:rsidR="005D6CB3" w:rsidRDefault="005D6CB3" w:rsidP="005D6CB3">
      <w:pPr>
        <w:pStyle w:val="Heading2"/>
      </w:pPr>
      <w:bookmarkStart w:id="89" w:name="_Toc117496614"/>
      <w:r>
        <w:t xml:space="preserve">Feature 1 – </w:t>
      </w:r>
      <w:bookmarkEnd w:id="89"/>
      <w:r w:rsidR="001E2D6F">
        <w:t>Song / Album of the Week</w:t>
      </w:r>
    </w:p>
    <w:p w14:paraId="7363278A" w14:textId="7A937058" w:rsidR="001E2D6F" w:rsidRPr="001E2D6F" w:rsidRDefault="001E2D6F" w:rsidP="001E2D6F">
      <w:pPr>
        <w:pStyle w:val="BodyText"/>
      </w:pPr>
      <w:r>
        <w:t>Each week, the landing page will feature a different song and album from the music selection as a spotlight for users to take as our personal recommendation. This will show users that the website is a place worth visiting often for new music recommendations.</w:t>
      </w:r>
    </w:p>
    <w:p w14:paraId="39319411" w14:textId="188F284E" w:rsidR="005D6CB3" w:rsidRDefault="005D6CB3" w:rsidP="005D6CB3">
      <w:pPr>
        <w:pStyle w:val="Heading2"/>
      </w:pPr>
      <w:bookmarkStart w:id="90" w:name="_Toc117496615"/>
      <w:r>
        <w:t xml:space="preserve">Feature 2 – </w:t>
      </w:r>
      <w:bookmarkEnd w:id="90"/>
      <w:r w:rsidR="001E2D6F">
        <w:t>Artist / Album / Song Information Pages</w:t>
      </w:r>
    </w:p>
    <w:p w14:paraId="6409EC53" w14:textId="2031CEC2" w:rsidR="001E2D6F" w:rsidRPr="001E2D6F" w:rsidRDefault="001E2D6F" w:rsidP="001E2D6F">
      <w:pPr>
        <w:pStyle w:val="BodyText"/>
      </w:pPr>
      <w:r>
        <w:t>Each artist, album, and song in the music selection will feature a page providing information and listening options. This will allow users to learn more about our selections and access them on their preferred streaming services.</w:t>
      </w:r>
    </w:p>
    <w:p w14:paraId="5FF367ED" w14:textId="6ECBF70E" w:rsidR="005D6CB3" w:rsidRDefault="005D6CB3" w:rsidP="005D6CB3">
      <w:pPr>
        <w:pStyle w:val="Heading2"/>
      </w:pPr>
      <w:bookmarkStart w:id="91" w:name="_Toc117496616"/>
      <w:r>
        <w:t xml:space="preserve">Feature 3 – </w:t>
      </w:r>
      <w:bookmarkEnd w:id="91"/>
      <w:r w:rsidR="001E2D6F">
        <w:t xml:space="preserve">Artist / Album / Song </w:t>
      </w:r>
      <w:r w:rsidR="001E2D6F">
        <w:t>List</w:t>
      </w:r>
      <w:r w:rsidR="001E2D6F">
        <w:t xml:space="preserve"> Pages</w:t>
      </w:r>
    </w:p>
    <w:p w14:paraId="6AEF2FC2" w14:textId="1BC61144" w:rsidR="001E2D6F" w:rsidRDefault="001E2D6F" w:rsidP="001E2D6F">
      <w:pPr>
        <w:pStyle w:val="BodyText"/>
      </w:pPr>
      <w:r>
        <w:t xml:space="preserve">Each </w:t>
      </w:r>
      <w:r>
        <w:t>artist, album, and song in the music selection</w:t>
      </w:r>
      <w:r>
        <w:t xml:space="preserve"> will be available to view on corresponding list pages, which show the entirety of the website’s available contents. This will allow users to have a central place to go on the website to explore our entire available selection.</w:t>
      </w:r>
    </w:p>
    <w:p w14:paraId="0FCE6914" w14:textId="18396D6D" w:rsidR="001E2D6F" w:rsidRDefault="001E2D6F" w:rsidP="001E2D6F">
      <w:pPr>
        <w:pStyle w:val="Heading2"/>
      </w:pPr>
      <w:r>
        <w:t xml:space="preserve">Feature </w:t>
      </w:r>
      <w:r>
        <w:t>4</w:t>
      </w:r>
      <w:r>
        <w:t xml:space="preserve"> – </w:t>
      </w:r>
      <w:r>
        <w:t>Embedded Links for Listening</w:t>
      </w:r>
    </w:p>
    <w:p w14:paraId="18910DE2" w14:textId="46A2B9E6" w:rsidR="001E2D6F" w:rsidRPr="001E2D6F" w:rsidRDefault="001E2D6F" w:rsidP="001E2D6F">
      <w:pPr>
        <w:pStyle w:val="BodyText"/>
      </w:pPr>
      <w:r>
        <w:t xml:space="preserve">Each artist, album, and song in the music selection will be available to </w:t>
      </w:r>
      <w:r>
        <w:t xml:space="preserve">stream on their </w:t>
      </w:r>
      <w:r>
        <w:t xml:space="preserve">corresponding </w:t>
      </w:r>
      <w:r>
        <w:t>information</w:t>
      </w:r>
      <w:r>
        <w:t xml:space="preserve"> pages. This will allow users to </w:t>
      </w:r>
      <w:r w:rsidR="00A81417">
        <w:t>transition directly from exploring the site’s music selection to consuming their new discoveries</w:t>
      </w:r>
      <w:r>
        <w:t>.</w:t>
      </w:r>
    </w:p>
    <w:p w14:paraId="3B5B822F" w14:textId="1BC03857" w:rsidR="005D6CB3" w:rsidRDefault="005D6CB3" w:rsidP="005D6CB3">
      <w:pPr>
        <w:pStyle w:val="Heading1"/>
      </w:pPr>
      <w:bookmarkStart w:id="92" w:name="_Toc117496617"/>
      <w:r>
        <w:t>Constraints</w:t>
      </w:r>
      <w:bookmarkEnd w:id="92"/>
    </w:p>
    <w:p w14:paraId="4812EC6F" w14:textId="5793D5A2" w:rsidR="00A81417" w:rsidRPr="00A81417" w:rsidRDefault="00A81417" w:rsidP="00A81417">
      <w:pPr>
        <w:pStyle w:val="BodyText"/>
        <w:rPr>
          <w:lang w:val="en-GB"/>
        </w:rPr>
      </w:pPr>
      <w:r>
        <w:rPr>
          <w:lang w:val="en-GB"/>
        </w:rPr>
        <w:t xml:space="preserve">There is a time constraint of one semester for completion of this website. Additionally, a constraint placed upon the product by the client is inclusion of innovation in our designs, features, and concept. </w:t>
      </w:r>
    </w:p>
    <w:p w14:paraId="6A3D6CA0" w14:textId="16A8FF8B" w:rsidR="005D6CB3" w:rsidRDefault="005D6CB3" w:rsidP="005D6CB3">
      <w:pPr>
        <w:pStyle w:val="Heading1"/>
      </w:pPr>
      <w:bookmarkStart w:id="93" w:name="_Toc117496618"/>
      <w:r>
        <w:lastRenderedPageBreak/>
        <w:t>Quality Ranges</w:t>
      </w:r>
      <w:bookmarkEnd w:id="93"/>
    </w:p>
    <w:p w14:paraId="52210668" w14:textId="570AB645" w:rsidR="00F77E06" w:rsidRPr="00F77E06" w:rsidRDefault="00F77E06" w:rsidP="00F77E06">
      <w:pPr>
        <w:pStyle w:val="BodyText"/>
        <w:rPr>
          <w:lang w:val="en-GB"/>
        </w:rPr>
      </w:pPr>
      <w:r>
        <w:rPr>
          <w:lang w:val="en-GB"/>
        </w:rPr>
        <w:t>Given the specified project timeline, we expect medium to high quality of performance, robustness, fault tolerance, and usability.</w:t>
      </w:r>
    </w:p>
    <w:p w14:paraId="478F34BF" w14:textId="0928065A" w:rsidR="005D6CB3" w:rsidRDefault="005D6CB3" w:rsidP="005D6CB3">
      <w:pPr>
        <w:pStyle w:val="Heading1"/>
      </w:pPr>
      <w:bookmarkStart w:id="94" w:name="_Toc117496619"/>
      <w:r w:rsidRPr="005D6CB3">
        <w:t>Precedence and priority</w:t>
      </w:r>
      <w:bookmarkEnd w:id="94"/>
    </w:p>
    <w:p w14:paraId="4C66B898" w14:textId="159A4D77" w:rsidR="00A81417" w:rsidRPr="00A81417" w:rsidRDefault="00A81417" w:rsidP="00A81417">
      <w:pPr>
        <w:pStyle w:val="BodyText"/>
        <w:rPr>
          <w:lang w:val="en-GB"/>
        </w:rPr>
      </w:pPr>
      <w:r>
        <w:rPr>
          <w:lang w:val="en-GB"/>
        </w:rPr>
        <w:t xml:space="preserve">The feature that is of top priority for this website is the ability to </w:t>
      </w:r>
      <w:r w:rsidR="00F77E06">
        <w:rPr>
          <w:lang w:val="en-GB"/>
        </w:rPr>
        <w:t>listen to</w:t>
      </w:r>
      <w:r>
        <w:rPr>
          <w:lang w:val="en-GB"/>
        </w:rPr>
        <w:t xml:space="preserve"> each musical selection. The next most important feature is the ability to view the music selections in an organized and innovative fashion. </w:t>
      </w:r>
    </w:p>
    <w:p w14:paraId="68799A61" w14:textId="77777777" w:rsidR="00717C4A" w:rsidRDefault="008338FE">
      <w:pPr>
        <w:pStyle w:val="Heading1"/>
      </w:pPr>
      <w:bookmarkStart w:id="95" w:name="_Toc436203408"/>
      <w:bookmarkStart w:id="96" w:name="_Toc452813602"/>
      <w:bookmarkStart w:id="97" w:name="_Toc512930919"/>
      <w:bookmarkStart w:id="98" w:name="_Toc117496620"/>
      <w:r>
        <w:t>Other Product Requirements</w:t>
      </w:r>
      <w:bookmarkEnd w:id="95"/>
      <w:bookmarkEnd w:id="96"/>
      <w:bookmarkEnd w:id="97"/>
      <w:bookmarkEnd w:id="98"/>
    </w:p>
    <w:p w14:paraId="643F03DF" w14:textId="4D2DAB15" w:rsidR="005D6CB3" w:rsidRDefault="005D6CB3" w:rsidP="005D6CB3">
      <w:pPr>
        <w:pStyle w:val="Heading2"/>
      </w:pPr>
      <w:bookmarkStart w:id="99" w:name="_Toc117496621"/>
      <w:r>
        <w:t>Applicable Standards</w:t>
      </w:r>
      <w:bookmarkEnd w:id="99"/>
    </w:p>
    <w:p w14:paraId="39161E37" w14:textId="7F684B65" w:rsidR="00145E73" w:rsidRDefault="00145E73" w:rsidP="00145E73">
      <w:pPr>
        <w:pStyle w:val="BodyText"/>
        <w:numPr>
          <w:ilvl w:val="0"/>
          <w:numId w:val="32"/>
        </w:numPr>
      </w:pPr>
      <w:r w:rsidRPr="00145E73">
        <w:t>ADA Compliance</w:t>
      </w:r>
    </w:p>
    <w:p w14:paraId="5F215095" w14:textId="120DD40D" w:rsidR="00145E73" w:rsidRDefault="00145E73" w:rsidP="00145E73">
      <w:pPr>
        <w:pStyle w:val="BodyText"/>
        <w:numPr>
          <w:ilvl w:val="0"/>
          <w:numId w:val="32"/>
        </w:numPr>
      </w:pPr>
      <w:r w:rsidRPr="00145E73">
        <w:t>Web Content Accessibility Guidelines (WCAG)</w:t>
      </w:r>
    </w:p>
    <w:p w14:paraId="378CA2C8" w14:textId="156BFF40" w:rsidR="00145E73" w:rsidRDefault="00145E73" w:rsidP="00145E73">
      <w:pPr>
        <w:pStyle w:val="BodyText"/>
        <w:numPr>
          <w:ilvl w:val="0"/>
          <w:numId w:val="32"/>
        </w:numPr>
      </w:pPr>
      <w:r>
        <w:t>Section 508</w:t>
      </w:r>
    </w:p>
    <w:p w14:paraId="146F62A9" w14:textId="7BA531E9" w:rsidR="00145E73" w:rsidRPr="00F77E06" w:rsidRDefault="008272DD" w:rsidP="008272DD">
      <w:pPr>
        <w:pStyle w:val="BodyText"/>
        <w:numPr>
          <w:ilvl w:val="0"/>
          <w:numId w:val="32"/>
        </w:numPr>
      </w:pPr>
      <w:r w:rsidRPr="008272DD">
        <w:t>User Agent Accessibility Guidelines (UAAG)</w:t>
      </w:r>
    </w:p>
    <w:p w14:paraId="2C54AAE2" w14:textId="6978080A" w:rsidR="005D6CB3" w:rsidRDefault="005D6CB3" w:rsidP="005D6CB3">
      <w:pPr>
        <w:pStyle w:val="Heading2"/>
      </w:pPr>
      <w:bookmarkStart w:id="100" w:name="_Toc117496622"/>
      <w:r>
        <w:t>System Requirements</w:t>
      </w:r>
      <w:bookmarkEnd w:id="100"/>
    </w:p>
    <w:p w14:paraId="32A1C107" w14:textId="213E7B39" w:rsidR="008272DD" w:rsidRPr="008272DD" w:rsidRDefault="008272DD" w:rsidP="008272DD">
      <w:pPr>
        <w:pStyle w:val="BodyText"/>
      </w:pPr>
      <w:r>
        <w:t>The NoaNodz website is available on any system that has internet access, a graphical user interface, and a browser to access the website.</w:t>
      </w:r>
    </w:p>
    <w:p w14:paraId="3D6E07C6" w14:textId="698FB747" w:rsidR="00CF6B8A" w:rsidRDefault="00CF6B8A" w:rsidP="00CF6B8A">
      <w:pPr>
        <w:pStyle w:val="Heading2"/>
      </w:pPr>
      <w:bookmarkStart w:id="101" w:name="_Toc117496623"/>
      <w:r w:rsidRPr="00CF6B8A">
        <w:t xml:space="preserve">Performance </w:t>
      </w:r>
      <w:r>
        <w:t>Requirements</w:t>
      </w:r>
      <w:bookmarkEnd w:id="101"/>
    </w:p>
    <w:p w14:paraId="1CED86EF" w14:textId="4D8227AD" w:rsidR="008272DD" w:rsidRPr="008272DD" w:rsidRDefault="008272DD" w:rsidP="008272DD">
      <w:pPr>
        <w:pStyle w:val="BodyText"/>
      </w:pPr>
      <w:r>
        <w:t>The NoaNodz website will be easily accessible under normal to somewhat busy network or hardware conditions.</w:t>
      </w:r>
    </w:p>
    <w:p w14:paraId="780BD131" w14:textId="41E92606" w:rsidR="00CF6B8A" w:rsidRDefault="00CF6B8A" w:rsidP="00CF6B8A">
      <w:pPr>
        <w:pStyle w:val="Heading2"/>
      </w:pPr>
      <w:bookmarkStart w:id="102" w:name="_Toc117496624"/>
      <w:r>
        <w:t>Environmental Requirements</w:t>
      </w:r>
      <w:bookmarkEnd w:id="102"/>
    </w:p>
    <w:p w14:paraId="481D9642" w14:textId="5BA6A5D5" w:rsidR="008272DD" w:rsidRPr="008272DD" w:rsidRDefault="008272DD" w:rsidP="008272DD">
      <w:pPr>
        <w:pStyle w:val="BodyText"/>
      </w:pPr>
      <w:r>
        <w:t>The NoaNodz web application will be available if the system used to access it has reliable internet connection and is not extremely busy with other requests.</w:t>
      </w:r>
    </w:p>
    <w:p w14:paraId="72331071" w14:textId="5BDBE677" w:rsidR="00CF6B8A" w:rsidRDefault="00CF6B8A" w:rsidP="00CF6B8A">
      <w:pPr>
        <w:pStyle w:val="Heading2"/>
      </w:pPr>
      <w:bookmarkStart w:id="103" w:name="_Toc117496625"/>
      <w:r>
        <w:t>Documentation Requirements</w:t>
      </w:r>
      <w:bookmarkEnd w:id="103"/>
    </w:p>
    <w:p w14:paraId="2A862B39" w14:textId="7E6912C0" w:rsidR="008272DD" w:rsidRDefault="008272DD" w:rsidP="008272DD">
      <w:pPr>
        <w:pStyle w:val="BodyText"/>
      </w:pPr>
      <w:r>
        <w:t>The following documents are helping to guide the project’s progress in a timely and satisfactory manner.</w:t>
      </w:r>
    </w:p>
    <w:p w14:paraId="39C6426E" w14:textId="43E104E9" w:rsidR="008272DD" w:rsidRDefault="008272DD" w:rsidP="008272DD">
      <w:pPr>
        <w:pStyle w:val="BodyText"/>
        <w:numPr>
          <w:ilvl w:val="0"/>
          <w:numId w:val="33"/>
        </w:numPr>
      </w:pPr>
      <w:r>
        <w:t>Project Vision Document</w:t>
      </w:r>
    </w:p>
    <w:p w14:paraId="3D78D131" w14:textId="279B4D35" w:rsidR="008272DD" w:rsidRDefault="008272DD" w:rsidP="008272DD">
      <w:pPr>
        <w:pStyle w:val="BodyText"/>
        <w:numPr>
          <w:ilvl w:val="0"/>
          <w:numId w:val="33"/>
        </w:numPr>
      </w:pPr>
      <w:r>
        <w:t>Project Plan</w:t>
      </w:r>
    </w:p>
    <w:p w14:paraId="0BEDB962" w14:textId="4077B0AD" w:rsidR="008272DD" w:rsidRDefault="008272DD" w:rsidP="008272DD">
      <w:pPr>
        <w:pStyle w:val="BodyText"/>
        <w:numPr>
          <w:ilvl w:val="0"/>
          <w:numId w:val="33"/>
        </w:numPr>
      </w:pPr>
      <w:r>
        <w:t>Project Requirements Specifications</w:t>
      </w:r>
    </w:p>
    <w:p w14:paraId="4AC1A3A8" w14:textId="15E9C2C0" w:rsidR="008272DD" w:rsidRPr="008272DD" w:rsidRDefault="008272DD" w:rsidP="008272DD">
      <w:pPr>
        <w:pStyle w:val="BodyText"/>
        <w:numPr>
          <w:ilvl w:val="0"/>
          <w:numId w:val="33"/>
        </w:numPr>
      </w:pPr>
      <w:r>
        <w:t>Project Software Design Document</w:t>
      </w:r>
    </w:p>
    <w:sectPr w:rsidR="008272DD" w:rsidRPr="008272D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9112" w14:textId="77777777" w:rsidR="00E96F18" w:rsidRDefault="00E96F18">
      <w:pPr>
        <w:spacing w:line="240" w:lineRule="auto"/>
      </w:pPr>
      <w:r>
        <w:separator/>
      </w:r>
    </w:p>
  </w:endnote>
  <w:endnote w:type="continuationSeparator" w:id="0">
    <w:p w14:paraId="24C89491" w14:textId="77777777" w:rsidR="00E96F18" w:rsidRDefault="00E96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4467703A" w:rsidR="00717C4A" w:rsidRDefault="00000000">
          <w:pPr>
            <w:jc w:val="center"/>
          </w:pPr>
          <w:fldSimple w:instr=" DOCPROPERTY &quot;Company&quot;  \* MERGEFORMAT ">
            <w:r w:rsidR="005E4BBA">
              <w:t>Team Toronto Keyboard Maple Leaf Warriors</w:t>
            </w:r>
          </w:fldSimple>
          <w:r w:rsidR="008338FE">
            <w:t xml:space="preserve">, </w:t>
          </w:r>
          <w:r w:rsidR="008338FE">
            <w:fldChar w:fldCharType="begin"/>
          </w:r>
          <w:r w:rsidR="008338FE">
            <w:instrText xml:space="preserve"> DATE \@ "yyyy" </w:instrText>
          </w:r>
          <w:r w:rsidR="008338FE">
            <w:fldChar w:fldCharType="separate"/>
          </w:r>
          <w:r w:rsidR="004E60E1">
            <w:rPr>
              <w:noProof/>
            </w:rPr>
            <w:t>2022</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3A50" w14:textId="77777777" w:rsidR="00E96F18" w:rsidRDefault="00E96F18">
      <w:pPr>
        <w:spacing w:line="240" w:lineRule="auto"/>
      </w:pPr>
      <w:r>
        <w:separator/>
      </w:r>
    </w:p>
  </w:footnote>
  <w:footnote w:type="continuationSeparator" w:id="0">
    <w:p w14:paraId="5FAED598" w14:textId="77777777" w:rsidR="00E96F18" w:rsidRDefault="00E96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05130D3D" w:rsidR="00717C4A" w:rsidRDefault="008338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E4BBA">
      <w:rPr>
        <w:rFonts w:ascii="Arial" w:hAnsi="Arial"/>
        <w:b/>
        <w:sz w:val="36"/>
      </w:rPr>
      <w:t>Team Toronto Keyboard Maple Leaf Warriors</w:t>
    </w:r>
    <w:r>
      <w:rPr>
        <w:rFonts w:ascii="Arial" w:hAnsi="Arial"/>
        <w:b/>
        <w:sz w:val="36"/>
      </w:rPr>
      <w:fldChar w:fldCharType="end"/>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4D0EEB39" w:rsidR="00717C4A" w:rsidRDefault="008338FE">
          <w:r>
            <w:rPr>
              <w:b/>
            </w:rPr>
            <w:fldChar w:fldCharType="begin"/>
          </w:r>
          <w:r>
            <w:rPr>
              <w:b/>
            </w:rPr>
            <w:instrText xml:space="preserve"> SUBJECT  \* MERGEFORMAT </w:instrText>
          </w:r>
          <w:r>
            <w:rPr>
              <w:b/>
            </w:rPr>
            <w:fldChar w:fldCharType="separate"/>
          </w:r>
          <w:r w:rsidR="005E4BBA" w:rsidRPr="005E4BBA">
            <w:t>NoaNodz</w:t>
          </w:r>
          <w:r>
            <w:rPr>
              <w:b/>
            </w:rPr>
            <w:fldChar w:fldCharType="end"/>
          </w:r>
        </w:p>
      </w:tc>
      <w:tc>
        <w:tcPr>
          <w:tcW w:w="3179" w:type="dxa"/>
        </w:tcPr>
        <w:p w14:paraId="7D6B5C2A" w14:textId="1B184960" w:rsidR="00717C4A" w:rsidRDefault="008338FE">
          <w:pPr>
            <w:tabs>
              <w:tab w:val="left" w:pos="1135"/>
            </w:tabs>
            <w:spacing w:before="40"/>
            <w:ind w:right="68"/>
          </w:pPr>
          <w:r>
            <w:t xml:space="preserve">  Version:           </w:t>
          </w:r>
          <w:r w:rsidR="002F7EF3">
            <w:t>2</w:t>
          </w:r>
          <w:r>
            <w:t>.0</w:t>
          </w:r>
        </w:p>
      </w:tc>
    </w:tr>
    <w:tr w:rsidR="00717C4A" w14:paraId="269AEAC3" w14:textId="77777777">
      <w:tc>
        <w:tcPr>
          <w:tcW w:w="6379" w:type="dxa"/>
        </w:tcPr>
        <w:p w14:paraId="2CB3D00D" w14:textId="72B38A8D" w:rsidR="00717C4A" w:rsidRDefault="00000000">
          <w:fldSimple w:instr=" TITLE  \* MERGEFORMAT ">
            <w:r w:rsidR="0039400C">
              <w:t xml:space="preserve">Vision </w:t>
            </w:r>
          </w:fldSimple>
        </w:p>
      </w:tc>
      <w:tc>
        <w:tcPr>
          <w:tcW w:w="3179" w:type="dxa"/>
        </w:tcPr>
        <w:p w14:paraId="09413BAC" w14:textId="0A969E97" w:rsidR="00717C4A" w:rsidRDefault="008338FE">
          <w:r>
            <w:t xml:space="preserve">  Date:  </w:t>
          </w:r>
          <w:r w:rsidR="002F7EF3">
            <w:t>10</w:t>
          </w:r>
          <w:r>
            <w:t>/</w:t>
          </w:r>
          <w:r w:rsidR="002F7EF3">
            <w:t>28</w:t>
          </w:r>
          <w:r>
            <w:t>/</w:t>
          </w:r>
          <w:r w:rsidR="002F7EF3">
            <w:t>22</w:t>
          </w:r>
        </w:p>
      </w:tc>
    </w:tr>
    <w:tr w:rsidR="00717C4A" w14:paraId="77970165" w14:textId="77777777">
      <w:tc>
        <w:tcPr>
          <w:tcW w:w="9558" w:type="dxa"/>
          <w:gridSpan w:val="2"/>
        </w:tcPr>
        <w:p w14:paraId="202CF3F0" w14:textId="0D9507C0" w:rsidR="00717C4A" w:rsidRDefault="002360D8">
          <w:r>
            <w:t>Project Vision Document (PVD)</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ED7A3F"/>
    <w:multiLevelType w:val="hybridMultilevel"/>
    <w:tmpl w:val="4126B9FE"/>
    <w:lvl w:ilvl="0" w:tplc="EC4E0B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ED71D04"/>
    <w:multiLevelType w:val="hybridMultilevel"/>
    <w:tmpl w:val="D304E950"/>
    <w:lvl w:ilvl="0" w:tplc="EC4E0BE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5"/>
  </w:num>
  <w:num w:numId="5" w16cid:durableId="389231406">
    <w:abstractNumId w:val="30"/>
  </w:num>
  <w:num w:numId="6" w16cid:durableId="1761024174">
    <w:abstractNumId w:val="22"/>
  </w:num>
  <w:num w:numId="7" w16cid:durableId="187181305">
    <w:abstractNumId w:val="21"/>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29"/>
  </w:num>
  <w:num w:numId="11" w16cid:durableId="860977853">
    <w:abstractNumId w:val="4"/>
  </w:num>
  <w:num w:numId="12" w16cid:durableId="1734425814">
    <w:abstractNumId w:val="17"/>
  </w:num>
  <w:num w:numId="13" w16cid:durableId="445467150">
    <w:abstractNumId w:val="14"/>
  </w:num>
  <w:num w:numId="14" w16cid:durableId="1422682684">
    <w:abstractNumId w:val="28"/>
  </w:num>
  <w:num w:numId="15" w16cid:durableId="549196043">
    <w:abstractNumId w:val="13"/>
  </w:num>
  <w:num w:numId="16" w16cid:durableId="514270666">
    <w:abstractNumId w:val="5"/>
  </w:num>
  <w:num w:numId="17" w16cid:durableId="467623765">
    <w:abstractNumId w:val="27"/>
  </w:num>
  <w:num w:numId="18" w16cid:durableId="1020400845">
    <w:abstractNumId w:val="20"/>
  </w:num>
  <w:num w:numId="19" w16cid:durableId="753817409">
    <w:abstractNumId w:val="6"/>
  </w:num>
  <w:num w:numId="20" w16cid:durableId="58868113">
    <w:abstractNumId w:val="19"/>
  </w:num>
  <w:num w:numId="21" w16cid:durableId="457844778">
    <w:abstractNumId w:val="12"/>
  </w:num>
  <w:num w:numId="22" w16cid:durableId="1363819041">
    <w:abstractNumId w:val="26"/>
  </w:num>
  <w:num w:numId="23" w16cid:durableId="1582255425">
    <w:abstractNumId w:val="10"/>
  </w:num>
  <w:num w:numId="24" w16cid:durableId="472219595">
    <w:abstractNumId w:val="9"/>
  </w:num>
  <w:num w:numId="25" w16cid:durableId="737823327">
    <w:abstractNumId w:val="7"/>
  </w:num>
  <w:num w:numId="26" w16cid:durableId="918369420">
    <w:abstractNumId w:val="23"/>
  </w:num>
  <w:num w:numId="27" w16cid:durableId="1576938183">
    <w:abstractNumId w:val="25"/>
  </w:num>
  <w:num w:numId="28" w16cid:durableId="607591111">
    <w:abstractNumId w:val="31"/>
  </w:num>
  <w:num w:numId="29" w16cid:durableId="170921038">
    <w:abstractNumId w:val="18"/>
  </w:num>
  <w:num w:numId="30" w16cid:durableId="1810705247">
    <w:abstractNumId w:val="16"/>
  </w:num>
  <w:num w:numId="31" w16cid:durableId="586378338">
    <w:abstractNumId w:val="11"/>
  </w:num>
  <w:num w:numId="32" w16cid:durableId="938946751">
    <w:abstractNumId w:val="24"/>
  </w:num>
  <w:num w:numId="33" w16cid:durableId="1300065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B7D94"/>
    <w:rsid w:val="00145E73"/>
    <w:rsid w:val="00161AB9"/>
    <w:rsid w:val="001E2D6F"/>
    <w:rsid w:val="002360D8"/>
    <w:rsid w:val="002D058E"/>
    <w:rsid w:val="002D4E2C"/>
    <w:rsid w:val="002F7EF3"/>
    <w:rsid w:val="00362FCE"/>
    <w:rsid w:val="0037604B"/>
    <w:rsid w:val="0039400C"/>
    <w:rsid w:val="003C1E7F"/>
    <w:rsid w:val="004665B5"/>
    <w:rsid w:val="004E60E1"/>
    <w:rsid w:val="005A0C05"/>
    <w:rsid w:val="005B2591"/>
    <w:rsid w:val="005D6CB3"/>
    <w:rsid w:val="005E4BBA"/>
    <w:rsid w:val="006548F1"/>
    <w:rsid w:val="006712C5"/>
    <w:rsid w:val="0071696C"/>
    <w:rsid w:val="00717C4A"/>
    <w:rsid w:val="007A6C67"/>
    <w:rsid w:val="007C44C6"/>
    <w:rsid w:val="008272DD"/>
    <w:rsid w:val="008338FE"/>
    <w:rsid w:val="00A81417"/>
    <w:rsid w:val="00A828D5"/>
    <w:rsid w:val="00B87720"/>
    <w:rsid w:val="00B971D3"/>
    <w:rsid w:val="00BA2984"/>
    <w:rsid w:val="00CF6B8A"/>
    <w:rsid w:val="00E96F18"/>
    <w:rsid w:val="00EA0F67"/>
    <w:rsid w:val="00ED0A93"/>
    <w:rsid w:val="00EE7CD6"/>
    <w:rsid w:val="00F07298"/>
    <w:rsid w:val="00F77E06"/>
    <w:rsid w:val="00FC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7604B"/>
    <w:pPr>
      <w:widowControl/>
      <w:tabs>
        <w:tab w:val="left" w:pos="540"/>
        <w:tab w:val="left" w:pos="1260"/>
      </w:tabs>
      <w:spacing w:after="120"/>
      <w:jc w:val="both"/>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Light">
    <w:name w:val="Grid Table Light"/>
    <w:basedOn w:val="TableNormal"/>
    <w:uiPriority w:val="40"/>
    <w:rsid w:val="002D0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D0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4860">
      <w:bodyDiv w:val="1"/>
      <w:marLeft w:val="0"/>
      <w:marRight w:val="0"/>
      <w:marTop w:val="0"/>
      <w:marBottom w:val="0"/>
      <w:divBdr>
        <w:top w:val="none" w:sz="0" w:space="0" w:color="auto"/>
        <w:left w:val="none" w:sz="0" w:space="0" w:color="auto"/>
        <w:bottom w:val="none" w:sz="0" w:space="0" w:color="auto"/>
        <w:right w:val="none" w:sz="0" w:space="0" w:color="auto"/>
      </w:divBdr>
    </w:div>
    <w:div w:id="120927255">
      <w:bodyDiv w:val="1"/>
      <w:marLeft w:val="0"/>
      <w:marRight w:val="0"/>
      <w:marTop w:val="0"/>
      <w:marBottom w:val="0"/>
      <w:divBdr>
        <w:top w:val="none" w:sz="0" w:space="0" w:color="auto"/>
        <w:left w:val="none" w:sz="0" w:space="0" w:color="auto"/>
        <w:bottom w:val="none" w:sz="0" w:space="0" w:color="auto"/>
        <w:right w:val="none" w:sz="0" w:space="0" w:color="auto"/>
      </w:divBdr>
    </w:div>
    <w:div w:id="912861779">
      <w:bodyDiv w:val="1"/>
      <w:marLeft w:val="0"/>
      <w:marRight w:val="0"/>
      <w:marTop w:val="0"/>
      <w:marBottom w:val="0"/>
      <w:divBdr>
        <w:top w:val="none" w:sz="0" w:space="0" w:color="auto"/>
        <w:left w:val="none" w:sz="0" w:space="0" w:color="auto"/>
        <w:bottom w:val="none" w:sz="0" w:space="0" w:color="auto"/>
        <w:right w:val="none" w:sz="0" w:space="0" w:color="auto"/>
      </w:divBdr>
    </w:div>
    <w:div w:id="989869674">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2047480949">
      <w:bodyDiv w:val="1"/>
      <w:marLeft w:val="0"/>
      <w:marRight w:val="0"/>
      <w:marTop w:val="0"/>
      <w:marBottom w:val="0"/>
      <w:divBdr>
        <w:top w:val="none" w:sz="0" w:space="0" w:color="auto"/>
        <w:left w:val="none" w:sz="0" w:space="0" w:color="auto"/>
        <w:bottom w:val="none" w:sz="0" w:space="0" w:color="auto"/>
        <w:right w:val="none" w:sz="0" w:space="0" w:color="auto"/>
      </w:divBdr>
    </w:div>
    <w:div w:id="20539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A902-E795-4760-9534-8E3B87C7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C:\Users\n00010109\Downloads\rup_vision_sp (3).dot</Template>
  <TotalTime>267</TotalTime>
  <Pages>8</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Team Toronto Keyboard Maple Leaf Warriors</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NoaNodz</dc:subject>
  <dc:creator>Roggio, Bob</dc:creator>
  <cp:keywords/>
  <cp:lastModifiedBy>Compton, Kathryn</cp:lastModifiedBy>
  <cp:revision>11</cp:revision>
  <cp:lastPrinted>2001-03-15T18:26:00Z</cp:lastPrinted>
  <dcterms:created xsi:type="dcterms:W3CDTF">2014-09-11T19:25:00Z</dcterms:created>
  <dcterms:modified xsi:type="dcterms:W3CDTF">2022-10-30T23:41:00Z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