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EEA6" w14:textId="403C90DF" w:rsidR="00925065" w:rsidRDefault="00300070">
      <w:r w:rsidRPr="00300070">
        <w:drawing>
          <wp:inline distT="0" distB="0" distL="0" distR="0" wp14:anchorId="59551C78" wp14:editId="31321717">
            <wp:extent cx="4944165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A110" w14:textId="287FA02D" w:rsidR="00DC4B96" w:rsidRDefault="00DC4B96">
      <w:r>
        <w:t>Confidence Interval: (0.52-Z*0.024, 0.52+Z*0.024)</w:t>
      </w:r>
    </w:p>
    <w:p w14:paraId="433097D1" w14:textId="18781A60" w:rsidR="00DC4B96" w:rsidRDefault="00DC4B96">
      <w:r>
        <w:t>(</w:t>
      </w:r>
      <w:r>
        <w:t>0.52-</w:t>
      </w:r>
      <w:r>
        <w:t>2.58</w:t>
      </w:r>
      <w:r>
        <w:t>*0.024, 0.52+</w:t>
      </w:r>
      <w:r>
        <w:t>2.58</w:t>
      </w:r>
      <w:r>
        <w:t>*0.024</w:t>
      </w:r>
      <w:r>
        <w:t>)</w:t>
      </w:r>
    </w:p>
    <w:p w14:paraId="529890F7" w14:textId="26C39A70" w:rsidR="00DC4B96" w:rsidRDefault="00DC4B96">
      <w:r>
        <w:t>(</w:t>
      </w:r>
      <w:r w:rsidRPr="00DC4B96">
        <w:t>0.458</w:t>
      </w:r>
      <w:r>
        <w:t>,</w:t>
      </w:r>
      <w:r w:rsidRPr="00DC4B96">
        <w:t>0.58</w:t>
      </w:r>
      <w:r>
        <w:t>2)</w:t>
      </w:r>
      <w:r>
        <w:br/>
        <w:t>(45.8%, 58.2%)</w:t>
      </w:r>
    </w:p>
    <w:p w14:paraId="39087069" w14:textId="7E447203" w:rsidR="00DC4B96" w:rsidRDefault="00DC4B96">
      <w:r>
        <w:t>We are 99% confident that 45.8% to 58.2% of adult Twitter users get some news from twitter.</w:t>
      </w:r>
    </w:p>
    <w:p w14:paraId="78E9855D" w14:textId="05672025" w:rsidR="00300070" w:rsidRDefault="00300070">
      <w:r w:rsidRPr="00300070">
        <w:drawing>
          <wp:inline distT="0" distB="0" distL="0" distR="0" wp14:anchorId="41086D8C" wp14:editId="7B5F7B2F">
            <wp:extent cx="5048955" cy="1962424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81EC" w14:textId="528A5C15" w:rsidR="00AB0E44" w:rsidRDefault="00AB0E44" w:rsidP="00AB0E44">
      <w:r>
        <w:t>Confidence Interval (</w:t>
      </w:r>
      <w:r w:rsidR="00A5228E">
        <w:t>0.</w:t>
      </w:r>
      <w:r>
        <w:t>45-Z*0.012,</w:t>
      </w:r>
      <w:r w:rsidRPr="00AB0E44">
        <w:t xml:space="preserve"> </w:t>
      </w:r>
      <w:r w:rsidR="00A5228E">
        <w:t>0.</w:t>
      </w:r>
      <w:r>
        <w:t>45-Z*0.012</w:t>
      </w:r>
      <w:r>
        <w:t>)</w:t>
      </w:r>
    </w:p>
    <w:p w14:paraId="4BF25D60" w14:textId="3921DF06" w:rsidR="00A5228E" w:rsidRDefault="00A5228E" w:rsidP="00AB0E44">
      <w:r>
        <w:t>Z  = +- 1.96</w:t>
      </w:r>
    </w:p>
    <w:p w14:paraId="6375C125" w14:textId="417AB3FF" w:rsidR="00A5228E" w:rsidRDefault="00A5228E" w:rsidP="00AB0E44">
      <w:r>
        <w:t>(0.45-1.96*0.012,0.45+1.96*0.012)</w:t>
      </w:r>
    </w:p>
    <w:p w14:paraId="1B5825CA" w14:textId="7CD3B3CB" w:rsidR="00A5228E" w:rsidRDefault="00A5228E" w:rsidP="00AB0E44">
      <w:r>
        <w:t>(42.65%,47.35%)</w:t>
      </w:r>
    </w:p>
    <w:p w14:paraId="0204A03B" w14:textId="4BFC7612" w:rsidR="00AB0E44" w:rsidRDefault="00AB0E44" w:rsidP="00AB0E44">
      <w:pPr>
        <w:pStyle w:val="ListParagraph"/>
        <w:numPr>
          <w:ilvl w:val="0"/>
          <w:numId w:val="1"/>
        </w:numPr>
      </w:pPr>
      <w:r>
        <w:t>False, you can never be certain with a confidence interval, there is still error based on the confidence interval</w:t>
      </w:r>
    </w:p>
    <w:p w14:paraId="5488C252" w14:textId="291EFAA8" w:rsidR="00AB0E44" w:rsidRDefault="00AB0E44" w:rsidP="00AB0E44">
      <w:pPr>
        <w:pStyle w:val="ListParagraph"/>
        <w:numPr>
          <w:ilvl w:val="0"/>
          <w:numId w:val="1"/>
        </w:numPr>
      </w:pPr>
      <w:r>
        <w:t>True, about 95 precent of the studies landed within the confidence interval</w:t>
      </w:r>
      <w:r>
        <w:br/>
        <w:t>1000 * 0.95 = 950</w:t>
      </w:r>
    </w:p>
    <w:p w14:paraId="2482B85A" w14:textId="78017779" w:rsidR="00AB0E44" w:rsidRDefault="00A5228E" w:rsidP="00AB0E44">
      <w:pPr>
        <w:pStyle w:val="ListParagraph"/>
        <w:numPr>
          <w:ilvl w:val="0"/>
          <w:numId w:val="1"/>
        </w:numPr>
      </w:pPr>
      <w:r>
        <w:t>True, we are 95% confident that the percentage of adults suffering from conic illnesses is between 42.65% and 47.35% and 50% is not within that range.</w:t>
      </w:r>
    </w:p>
    <w:p w14:paraId="6B5167F2" w14:textId="1DF451B4" w:rsidR="00A5228E" w:rsidRDefault="00A5228E" w:rsidP="00AB0E44">
      <w:pPr>
        <w:pStyle w:val="ListParagraph"/>
        <w:numPr>
          <w:ilvl w:val="0"/>
          <w:numId w:val="1"/>
        </w:numPr>
      </w:pPr>
      <w:r>
        <w:t>False, standard error is error of the study as a whole, NOT of an individual.</w:t>
      </w:r>
    </w:p>
    <w:p w14:paraId="08CE49E4" w14:textId="13885D3B" w:rsidR="00300070" w:rsidRDefault="00300070">
      <w:r w:rsidRPr="00300070">
        <w:lastRenderedPageBreak/>
        <w:drawing>
          <wp:inline distT="0" distB="0" distL="0" distR="0" wp14:anchorId="1CED5D62" wp14:editId="5924319F">
            <wp:extent cx="5020376" cy="2048161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E85" w14:textId="77777777" w:rsidR="00A5228E" w:rsidRDefault="00A5228E" w:rsidP="00A5228E">
      <w:r>
        <w:t>Confidence Interval: (0.52-Z*0.024, 0.52+Z*0.024)</w:t>
      </w:r>
    </w:p>
    <w:p w14:paraId="640ADA9A" w14:textId="77777777" w:rsidR="00A5228E" w:rsidRDefault="00A5228E" w:rsidP="00A5228E">
      <w:r>
        <w:t>(0.52-2.58*0.024, 0.52+2.58*0.024)</w:t>
      </w:r>
    </w:p>
    <w:p w14:paraId="26D78D0C" w14:textId="7769CF5F" w:rsidR="00A5228E" w:rsidRDefault="00A5228E">
      <w:r>
        <w:t>(</w:t>
      </w:r>
      <w:r w:rsidRPr="00DC4B96">
        <w:t>0.458</w:t>
      </w:r>
      <w:r>
        <w:t>,</w:t>
      </w:r>
      <w:r w:rsidRPr="00DC4B96">
        <w:t>0.58</w:t>
      </w:r>
      <w:r>
        <w:t>2)</w:t>
      </w:r>
      <w:r>
        <w:br/>
        <w:t>(45.8%, 58.2%)</w:t>
      </w:r>
    </w:p>
    <w:p w14:paraId="6CAA2F83" w14:textId="36CB5C4F" w:rsidR="00A5228E" w:rsidRDefault="00A5228E" w:rsidP="00A5228E">
      <w:pPr>
        <w:pStyle w:val="ListParagraph"/>
        <w:numPr>
          <w:ilvl w:val="0"/>
          <w:numId w:val="2"/>
        </w:numPr>
      </w:pPr>
      <w:r>
        <w:t xml:space="preserve">False, </w:t>
      </w:r>
      <w:r w:rsidR="00D158DB">
        <w:t>below</w:t>
      </w:r>
      <w:r>
        <w:t xml:space="preserve"> 50% falls within the range of our confidence interval</w:t>
      </w:r>
    </w:p>
    <w:p w14:paraId="65221C27" w14:textId="42C4A8F1" w:rsidR="00A5228E" w:rsidRDefault="00A5228E" w:rsidP="00A5228E">
      <w:pPr>
        <w:pStyle w:val="ListParagraph"/>
        <w:numPr>
          <w:ilvl w:val="0"/>
          <w:numId w:val="2"/>
        </w:numPr>
      </w:pPr>
      <w:r>
        <w:t xml:space="preserve">False, </w:t>
      </w:r>
      <w:r w:rsidR="00D158DB">
        <w:t>this</w:t>
      </w:r>
      <w:r>
        <w:t xml:space="preserve"> is our </w:t>
      </w:r>
      <w:proofErr w:type="spellStart"/>
      <w:r>
        <w:t>standered</w:t>
      </w:r>
      <w:proofErr w:type="spellEnd"/>
      <w:r>
        <w:t xml:space="preserve"> error for the study, not the number of people participating in the study</w:t>
      </w:r>
    </w:p>
    <w:p w14:paraId="7E5D0DAE" w14:textId="154DA661" w:rsidR="00A5228E" w:rsidRDefault="00D158DB" w:rsidP="00A5228E">
      <w:pPr>
        <w:pStyle w:val="ListParagraph"/>
        <w:numPr>
          <w:ilvl w:val="0"/>
          <w:numId w:val="2"/>
        </w:numPr>
      </w:pPr>
      <w:r>
        <w:t>False, the</w:t>
      </w:r>
      <w:r w:rsidR="00A5228E">
        <w:t xml:space="preserve"> more data we have the smaller or standard error will </w:t>
      </w:r>
      <w:r>
        <w:t>become.</w:t>
      </w:r>
    </w:p>
    <w:p w14:paraId="23C952C0" w14:textId="6A8251B9" w:rsidR="00A5228E" w:rsidRDefault="00D158DB" w:rsidP="00A5228E">
      <w:pPr>
        <w:pStyle w:val="ListParagraph"/>
        <w:numPr>
          <w:ilvl w:val="0"/>
          <w:numId w:val="2"/>
        </w:numPr>
      </w:pPr>
      <w:r>
        <w:t xml:space="preserve">False, our interval would be smaller, but we would be less confident </w:t>
      </w:r>
    </w:p>
    <w:sectPr w:rsidR="00A5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0A77"/>
    <w:multiLevelType w:val="hybridMultilevel"/>
    <w:tmpl w:val="7B001262"/>
    <w:lvl w:ilvl="0" w:tplc="1B0841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276F"/>
    <w:multiLevelType w:val="hybridMultilevel"/>
    <w:tmpl w:val="0B82D16C"/>
    <w:lvl w:ilvl="0" w:tplc="BA222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12951">
    <w:abstractNumId w:val="0"/>
  </w:num>
  <w:num w:numId="2" w16cid:durableId="198476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DD"/>
    <w:rsid w:val="00300070"/>
    <w:rsid w:val="00787399"/>
    <w:rsid w:val="007A2F01"/>
    <w:rsid w:val="009771FB"/>
    <w:rsid w:val="00A5228E"/>
    <w:rsid w:val="00AB0E44"/>
    <w:rsid w:val="00BE4E4A"/>
    <w:rsid w:val="00C411DD"/>
    <w:rsid w:val="00D158DB"/>
    <w:rsid w:val="00D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8B9E"/>
  <w15:chartTrackingRefBased/>
  <w15:docId w15:val="{609960AA-052C-4074-A12A-52BE92F4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2</cp:revision>
  <dcterms:created xsi:type="dcterms:W3CDTF">2023-03-20T17:51:00Z</dcterms:created>
  <dcterms:modified xsi:type="dcterms:W3CDTF">2023-03-20T18:33:00Z</dcterms:modified>
</cp:coreProperties>
</file>