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400F" w14:textId="05EFD8B9" w:rsidR="00925065" w:rsidRPr="00157555" w:rsidRDefault="00320A9C" w:rsidP="00157555">
      <w:pPr>
        <w:spacing w:line="480" w:lineRule="auto"/>
        <w:rPr>
          <w:rFonts w:ascii="Times New Roman" w:hAnsi="Times New Roman" w:cs="Times New Roman"/>
          <w:sz w:val="24"/>
          <w:szCs w:val="24"/>
        </w:rPr>
      </w:pPr>
      <w:r w:rsidRPr="00157555">
        <w:rPr>
          <w:rFonts w:ascii="Times New Roman" w:hAnsi="Times New Roman" w:cs="Times New Roman"/>
          <w:sz w:val="24"/>
          <w:szCs w:val="24"/>
        </w:rPr>
        <w:t>Kevin White</w:t>
      </w:r>
    </w:p>
    <w:p w14:paraId="5D59E761" w14:textId="39CB678C" w:rsidR="00320A9C" w:rsidRPr="00157555" w:rsidRDefault="00320A9C" w:rsidP="00157555">
      <w:pPr>
        <w:spacing w:line="480" w:lineRule="auto"/>
        <w:rPr>
          <w:rFonts w:ascii="Times New Roman" w:hAnsi="Times New Roman" w:cs="Times New Roman"/>
          <w:sz w:val="24"/>
          <w:szCs w:val="24"/>
        </w:rPr>
      </w:pPr>
      <w:r w:rsidRPr="00157555">
        <w:rPr>
          <w:rFonts w:ascii="Times New Roman" w:hAnsi="Times New Roman" w:cs="Times New Roman"/>
          <w:sz w:val="24"/>
          <w:szCs w:val="24"/>
        </w:rPr>
        <w:t>3/5/2022</w:t>
      </w:r>
    </w:p>
    <w:p w14:paraId="4B5031C3" w14:textId="65C48E0D" w:rsidR="00AD142A" w:rsidRPr="00157555" w:rsidRDefault="00AD142A" w:rsidP="00157555">
      <w:pPr>
        <w:spacing w:line="480" w:lineRule="auto"/>
        <w:jc w:val="center"/>
        <w:rPr>
          <w:rFonts w:ascii="Times New Roman" w:hAnsi="Times New Roman" w:cs="Times New Roman"/>
          <w:sz w:val="24"/>
          <w:szCs w:val="24"/>
        </w:rPr>
      </w:pPr>
      <w:r w:rsidRPr="00157555">
        <w:rPr>
          <w:rFonts w:ascii="Times New Roman" w:hAnsi="Times New Roman" w:cs="Times New Roman"/>
          <w:sz w:val="24"/>
          <w:szCs w:val="24"/>
        </w:rPr>
        <w:t>Modern Extremists</w:t>
      </w:r>
    </w:p>
    <w:p w14:paraId="1D408F19" w14:textId="2D74B202" w:rsidR="00F66E69" w:rsidRDefault="00AD142A" w:rsidP="0013615B">
      <w:pPr>
        <w:spacing w:line="480" w:lineRule="auto"/>
        <w:ind w:firstLine="720"/>
        <w:rPr>
          <w:rFonts w:ascii="Times New Roman" w:hAnsi="Times New Roman" w:cs="Times New Roman"/>
          <w:sz w:val="24"/>
          <w:szCs w:val="24"/>
        </w:rPr>
      </w:pPr>
      <w:r w:rsidRPr="00157555">
        <w:rPr>
          <w:rFonts w:ascii="Times New Roman" w:hAnsi="Times New Roman" w:cs="Times New Roman"/>
          <w:sz w:val="24"/>
          <w:szCs w:val="24"/>
        </w:rPr>
        <w:t xml:space="preserve">“All men &amp; woman are created equal” by Constance </w:t>
      </w:r>
      <w:proofErr w:type="spellStart"/>
      <w:r w:rsidRPr="00157555">
        <w:rPr>
          <w:rFonts w:ascii="Times New Roman" w:hAnsi="Times New Roman" w:cs="Times New Roman"/>
          <w:sz w:val="24"/>
          <w:szCs w:val="24"/>
        </w:rPr>
        <w:t>Rynder</w:t>
      </w:r>
      <w:proofErr w:type="spellEnd"/>
      <w:r w:rsidRPr="00157555">
        <w:rPr>
          <w:rFonts w:ascii="Times New Roman" w:hAnsi="Times New Roman" w:cs="Times New Roman"/>
          <w:sz w:val="24"/>
          <w:szCs w:val="24"/>
        </w:rPr>
        <w:t xml:space="preserve"> gives a timeline to educate the reader on the long battle for equality fought for by woman to achieve the right to vote in The United States. </w:t>
      </w:r>
      <w:r w:rsidR="0013615B">
        <w:rPr>
          <w:rFonts w:ascii="Times New Roman" w:hAnsi="Times New Roman" w:cs="Times New Roman"/>
          <w:sz w:val="24"/>
          <w:szCs w:val="24"/>
        </w:rPr>
        <w:t xml:space="preserve">Throughout the article, </w:t>
      </w:r>
      <w:proofErr w:type="spellStart"/>
      <w:r w:rsidR="005729EC" w:rsidRPr="00157555">
        <w:rPr>
          <w:rFonts w:ascii="Times New Roman" w:hAnsi="Times New Roman" w:cs="Times New Roman"/>
          <w:sz w:val="24"/>
          <w:szCs w:val="24"/>
        </w:rPr>
        <w:t>Rynder</w:t>
      </w:r>
      <w:proofErr w:type="spellEnd"/>
      <w:r w:rsidR="005729EC">
        <w:rPr>
          <w:rFonts w:ascii="Times New Roman" w:hAnsi="Times New Roman" w:cs="Times New Roman"/>
          <w:sz w:val="24"/>
          <w:szCs w:val="24"/>
        </w:rPr>
        <w:t xml:space="preserve"> </w:t>
      </w:r>
      <w:r w:rsidR="0013615B">
        <w:rPr>
          <w:rFonts w:ascii="Times New Roman" w:hAnsi="Times New Roman" w:cs="Times New Roman"/>
          <w:sz w:val="24"/>
          <w:szCs w:val="24"/>
        </w:rPr>
        <w:t xml:space="preserve">emphasizes the dates and events to reveal how long the fight for suffrage took, not including the rights fought for today. </w:t>
      </w:r>
      <w:r w:rsidRPr="00157555">
        <w:rPr>
          <w:rFonts w:ascii="Times New Roman" w:hAnsi="Times New Roman" w:cs="Times New Roman"/>
          <w:sz w:val="24"/>
          <w:szCs w:val="24"/>
        </w:rPr>
        <w:t xml:space="preserve">The author </w:t>
      </w:r>
      <w:r w:rsidR="00157555" w:rsidRPr="00157555">
        <w:rPr>
          <w:rFonts w:ascii="Times New Roman" w:hAnsi="Times New Roman" w:cs="Times New Roman"/>
          <w:sz w:val="24"/>
          <w:szCs w:val="24"/>
        </w:rPr>
        <w:t>successfully</w:t>
      </w:r>
      <w:r w:rsidRPr="00157555">
        <w:rPr>
          <w:rFonts w:ascii="Times New Roman" w:hAnsi="Times New Roman" w:cs="Times New Roman"/>
          <w:sz w:val="24"/>
          <w:szCs w:val="24"/>
        </w:rPr>
        <w:t xml:space="preserve"> </w:t>
      </w:r>
      <w:r w:rsidR="00157555" w:rsidRPr="00157555">
        <w:rPr>
          <w:rFonts w:ascii="Times New Roman" w:hAnsi="Times New Roman" w:cs="Times New Roman"/>
          <w:sz w:val="24"/>
          <w:szCs w:val="24"/>
        </w:rPr>
        <w:t xml:space="preserve">achieves </w:t>
      </w:r>
      <w:r w:rsidRPr="00157555">
        <w:rPr>
          <w:rFonts w:ascii="Times New Roman" w:hAnsi="Times New Roman" w:cs="Times New Roman"/>
          <w:sz w:val="24"/>
          <w:szCs w:val="24"/>
        </w:rPr>
        <w:t xml:space="preserve">this image of a painfully long journey </w:t>
      </w:r>
      <w:r w:rsidR="0013615B">
        <w:rPr>
          <w:rFonts w:ascii="Times New Roman" w:hAnsi="Times New Roman" w:cs="Times New Roman"/>
          <w:sz w:val="24"/>
          <w:szCs w:val="24"/>
        </w:rPr>
        <w:t>towards achievements brought by the</w:t>
      </w:r>
      <w:r w:rsidRPr="00157555">
        <w:rPr>
          <w:rFonts w:ascii="Times New Roman" w:hAnsi="Times New Roman" w:cs="Times New Roman"/>
          <w:sz w:val="24"/>
          <w:szCs w:val="24"/>
        </w:rPr>
        <w:t xml:space="preserve"> </w:t>
      </w:r>
      <w:r w:rsidR="00157555" w:rsidRPr="00157555">
        <w:rPr>
          <w:rFonts w:ascii="Times New Roman" w:hAnsi="Times New Roman" w:cs="Times New Roman"/>
          <w:sz w:val="24"/>
          <w:szCs w:val="24"/>
        </w:rPr>
        <w:t>woman’s</w:t>
      </w:r>
      <w:r w:rsidRPr="00157555">
        <w:rPr>
          <w:rFonts w:ascii="Times New Roman" w:hAnsi="Times New Roman" w:cs="Times New Roman"/>
          <w:sz w:val="24"/>
          <w:szCs w:val="24"/>
        </w:rPr>
        <w:t xml:space="preserve"> suffrage movement</w:t>
      </w:r>
      <w:r w:rsidR="00157555">
        <w:rPr>
          <w:rFonts w:ascii="Times New Roman" w:hAnsi="Times New Roman" w:cs="Times New Roman"/>
          <w:sz w:val="24"/>
          <w:szCs w:val="24"/>
        </w:rPr>
        <w:t xml:space="preserve">. </w:t>
      </w:r>
    </w:p>
    <w:p w14:paraId="5EAFB6FB" w14:textId="2E134522" w:rsidR="00157555" w:rsidRDefault="00F66E69" w:rsidP="00CF1676">
      <w:pPr>
        <w:spacing w:line="480" w:lineRule="auto"/>
        <w:ind w:firstLine="720"/>
        <w:rPr>
          <w:rFonts w:ascii="Times New Roman" w:hAnsi="Times New Roman" w:cs="Times New Roman"/>
          <w:sz w:val="24"/>
          <w:szCs w:val="24"/>
        </w:rPr>
      </w:pPr>
      <w:r w:rsidRPr="00CF1676">
        <w:rPr>
          <w:rFonts w:ascii="Times New Roman" w:hAnsi="Times New Roman" w:cs="Times New Roman"/>
          <w:sz w:val="24"/>
          <w:szCs w:val="24"/>
        </w:rPr>
        <w:t xml:space="preserve">The article begins with discussing an almost </w:t>
      </w:r>
      <w:r w:rsidR="0013615B" w:rsidRPr="00CF1676">
        <w:rPr>
          <w:rFonts w:ascii="Times New Roman" w:hAnsi="Times New Roman" w:cs="Times New Roman"/>
          <w:sz w:val="24"/>
          <w:szCs w:val="24"/>
        </w:rPr>
        <w:t>175-year-old</w:t>
      </w:r>
      <w:r w:rsidRPr="00CF1676">
        <w:rPr>
          <w:rFonts w:ascii="Times New Roman" w:hAnsi="Times New Roman" w:cs="Times New Roman"/>
          <w:sz w:val="24"/>
          <w:szCs w:val="24"/>
        </w:rPr>
        <w:t xml:space="preserve"> catalyst event for the women’s rights movement that happened </w:t>
      </w:r>
      <w:proofErr w:type="gramStart"/>
      <w:r w:rsidRPr="00CF1676">
        <w:rPr>
          <w:rFonts w:ascii="Times New Roman" w:hAnsi="Times New Roman" w:cs="Times New Roman"/>
          <w:sz w:val="24"/>
          <w:szCs w:val="24"/>
        </w:rPr>
        <w:t>in</w:t>
      </w:r>
      <w:proofErr w:type="gramEnd"/>
      <w:r w:rsidRPr="00CF1676">
        <w:rPr>
          <w:rFonts w:ascii="Times New Roman" w:hAnsi="Times New Roman" w:cs="Times New Roman"/>
          <w:sz w:val="24"/>
          <w:szCs w:val="24"/>
        </w:rPr>
        <w:t xml:space="preserve"> July 19, 1848.</w:t>
      </w:r>
      <w:r w:rsidR="00CF1676" w:rsidRPr="00CF1676">
        <w:rPr>
          <w:rFonts w:ascii="Times New Roman" w:hAnsi="Times New Roman" w:cs="Times New Roman"/>
          <w:sz w:val="24"/>
          <w:szCs w:val="24"/>
        </w:rPr>
        <w:t xml:space="preserve"> </w:t>
      </w:r>
      <w:r w:rsidR="007701A8" w:rsidRPr="00CF1676">
        <w:rPr>
          <w:rFonts w:ascii="Times New Roman" w:hAnsi="Times New Roman" w:cs="Times New Roman"/>
          <w:sz w:val="24"/>
          <w:szCs w:val="24"/>
        </w:rPr>
        <w:t xml:space="preserve">Knowing that the suffrage movement grew in popularity in the 1910’s </w:t>
      </w:r>
      <w:r w:rsidR="00BF526D">
        <w:rPr>
          <w:rFonts w:ascii="Times New Roman" w:hAnsi="Times New Roman" w:cs="Times New Roman"/>
          <w:sz w:val="24"/>
          <w:szCs w:val="24"/>
        </w:rPr>
        <w:t xml:space="preserve">was </w:t>
      </w:r>
      <w:r w:rsidR="007701A8" w:rsidRPr="00CF1676">
        <w:rPr>
          <w:rFonts w:ascii="Times New Roman" w:hAnsi="Times New Roman" w:cs="Times New Roman"/>
          <w:sz w:val="24"/>
          <w:szCs w:val="24"/>
        </w:rPr>
        <w:t xml:space="preserve">enough to pass the nineteenth amendment in 1919. This puts into perspective the 71-year mission many of the woman where on to </w:t>
      </w:r>
      <w:r w:rsidR="008575FD">
        <w:rPr>
          <w:rFonts w:ascii="Times New Roman" w:hAnsi="Times New Roman" w:cs="Times New Roman"/>
          <w:sz w:val="24"/>
          <w:szCs w:val="24"/>
        </w:rPr>
        <w:t>achieve</w:t>
      </w:r>
      <w:r w:rsidR="007701A8" w:rsidRPr="00CF1676">
        <w:rPr>
          <w:rFonts w:ascii="Times New Roman" w:hAnsi="Times New Roman" w:cs="Times New Roman"/>
          <w:sz w:val="24"/>
          <w:szCs w:val="24"/>
        </w:rPr>
        <w:t xml:space="preserve"> equal rights. This opening statement sets a tone for the rest of the article, letting the reader know that there where many obstacles in their way.</w:t>
      </w:r>
    </w:p>
    <w:p w14:paraId="5BDF7F88" w14:textId="41B56581" w:rsidR="007701A8" w:rsidRDefault="007701A8" w:rsidP="001575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w:t>
      </w:r>
      <w:r w:rsidR="008575FD">
        <w:rPr>
          <w:rFonts w:ascii="Times New Roman" w:hAnsi="Times New Roman" w:cs="Times New Roman"/>
          <w:sz w:val="24"/>
          <w:szCs w:val="24"/>
        </w:rPr>
        <w:t>persistent</w:t>
      </w:r>
      <w:r>
        <w:rPr>
          <w:rFonts w:ascii="Times New Roman" w:hAnsi="Times New Roman" w:cs="Times New Roman"/>
          <w:sz w:val="24"/>
          <w:szCs w:val="24"/>
        </w:rPr>
        <w:t xml:space="preserve"> obstacles in the woman suffrage movement,</w:t>
      </w:r>
      <w:r w:rsidR="0013615B">
        <w:rPr>
          <w:rFonts w:ascii="Times New Roman" w:hAnsi="Times New Roman" w:cs="Times New Roman"/>
          <w:sz w:val="24"/>
          <w:szCs w:val="24"/>
        </w:rPr>
        <w:t xml:space="preserve"> </w:t>
      </w:r>
      <w:r>
        <w:rPr>
          <w:rFonts w:ascii="Times New Roman" w:hAnsi="Times New Roman" w:cs="Times New Roman"/>
          <w:sz w:val="24"/>
          <w:szCs w:val="24"/>
        </w:rPr>
        <w:t>surprisingly</w:t>
      </w:r>
      <w:r w:rsidR="0013615B">
        <w:rPr>
          <w:rFonts w:ascii="Times New Roman" w:hAnsi="Times New Roman" w:cs="Times New Roman"/>
          <w:sz w:val="24"/>
          <w:szCs w:val="24"/>
        </w:rPr>
        <w:t>, was</w:t>
      </w:r>
      <w:r>
        <w:rPr>
          <w:rFonts w:ascii="Times New Roman" w:hAnsi="Times New Roman" w:cs="Times New Roman"/>
          <w:sz w:val="24"/>
          <w:szCs w:val="24"/>
        </w:rPr>
        <w:t xml:space="preserve"> other wom</w:t>
      </w:r>
      <w:r w:rsidR="0013615B">
        <w:rPr>
          <w:rFonts w:ascii="Times New Roman" w:hAnsi="Times New Roman" w:cs="Times New Roman"/>
          <w:sz w:val="24"/>
          <w:szCs w:val="24"/>
        </w:rPr>
        <w:t>en</w:t>
      </w:r>
      <w:r>
        <w:rPr>
          <w:rFonts w:ascii="Times New Roman" w:hAnsi="Times New Roman" w:cs="Times New Roman"/>
          <w:sz w:val="24"/>
          <w:szCs w:val="24"/>
        </w:rPr>
        <w:t xml:space="preserve">. </w:t>
      </w:r>
      <w:proofErr w:type="spellStart"/>
      <w:r w:rsidR="005729EC" w:rsidRPr="00157555">
        <w:rPr>
          <w:rFonts w:ascii="Times New Roman" w:hAnsi="Times New Roman" w:cs="Times New Roman"/>
          <w:sz w:val="24"/>
          <w:szCs w:val="24"/>
        </w:rPr>
        <w:t>Rynder</w:t>
      </w:r>
      <w:proofErr w:type="spellEnd"/>
      <w:r w:rsidR="005729EC">
        <w:rPr>
          <w:rFonts w:ascii="Times New Roman" w:hAnsi="Times New Roman" w:cs="Times New Roman"/>
          <w:sz w:val="24"/>
          <w:szCs w:val="24"/>
        </w:rPr>
        <w:t xml:space="preserve"> </w:t>
      </w:r>
      <w:r w:rsidR="005A2F2D">
        <w:rPr>
          <w:rFonts w:ascii="Times New Roman" w:hAnsi="Times New Roman" w:cs="Times New Roman"/>
          <w:sz w:val="24"/>
          <w:szCs w:val="24"/>
        </w:rPr>
        <w:t xml:space="preserve">dedicates a large portion of the article to discussing the first “Women’s Rights Convention”, which aimed to discuss women’s right to equal pay, ownership of property, and the controversial idea of suffrage. The former of these received a lot of </w:t>
      </w:r>
      <w:proofErr w:type="gramStart"/>
      <w:r w:rsidR="005A2F2D">
        <w:rPr>
          <w:rFonts w:ascii="Times New Roman" w:hAnsi="Times New Roman" w:cs="Times New Roman"/>
          <w:sz w:val="24"/>
          <w:szCs w:val="24"/>
        </w:rPr>
        <w:t>backlash</w:t>
      </w:r>
      <w:proofErr w:type="gramEnd"/>
      <w:r w:rsidR="005A2F2D">
        <w:rPr>
          <w:rFonts w:ascii="Times New Roman" w:hAnsi="Times New Roman" w:cs="Times New Roman"/>
          <w:sz w:val="24"/>
          <w:szCs w:val="24"/>
        </w:rPr>
        <w:t>, both by the media and attendees of the event</w:t>
      </w:r>
      <w:r w:rsidR="0036505E">
        <w:rPr>
          <w:rFonts w:ascii="Times New Roman" w:hAnsi="Times New Roman" w:cs="Times New Roman"/>
          <w:sz w:val="24"/>
          <w:szCs w:val="24"/>
        </w:rPr>
        <w:t>. This reveals an early internal conflict between activists within the Woman’s Rights movement. W</w:t>
      </w:r>
      <w:r w:rsidR="00B45745">
        <w:rPr>
          <w:rFonts w:ascii="Times New Roman" w:hAnsi="Times New Roman" w:cs="Times New Roman"/>
          <w:sz w:val="24"/>
          <w:szCs w:val="24"/>
        </w:rPr>
        <w:t>hen the Declaration of Sentiments and Resolutions were revealed to the broader public, many who signed it where embarrassed to have done so</w:t>
      </w:r>
      <w:r w:rsidR="0036505E">
        <w:rPr>
          <w:rFonts w:ascii="Times New Roman" w:hAnsi="Times New Roman" w:cs="Times New Roman"/>
          <w:sz w:val="24"/>
          <w:szCs w:val="24"/>
        </w:rPr>
        <w:t xml:space="preserve"> which </w:t>
      </w:r>
      <w:r w:rsidR="0036505E">
        <w:rPr>
          <w:rFonts w:ascii="Times New Roman" w:hAnsi="Times New Roman" w:cs="Times New Roman"/>
          <w:sz w:val="24"/>
          <w:szCs w:val="24"/>
        </w:rPr>
        <w:lastRenderedPageBreak/>
        <w:t>made the fight for women’s suffrage even more challenging</w:t>
      </w:r>
      <w:r w:rsidR="00B45745">
        <w:rPr>
          <w:rFonts w:ascii="Times New Roman" w:hAnsi="Times New Roman" w:cs="Times New Roman"/>
          <w:sz w:val="24"/>
          <w:szCs w:val="24"/>
        </w:rPr>
        <w:t xml:space="preserve">. The author stresses the public </w:t>
      </w:r>
      <w:r w:rsidR="008575FD">
        <w:rPr>
          <w:rFonts w:ascii="Times New Roman" w:hAnsi="Times New Roman" w:cs="Times New Roman"/>
          <w:sz w:val="24"/>
          <w:szCs w:val="24"/>
        </w:rPr>
        <w:t>criticism</w:t>
      </w:r>
      <w:r w:rsidR="00B45745">
        <w:rPr>
          <w:rFonts w:ascii="Times New Roman" w:hAnsi="Times New Roman" w:cs="Times New Roman"/>
          <w:sz w:val="24"/>
          <w:szCs w:val="24"/>
        </w:rPr>
        <w:t xml:space="preserve"> of these ideas calling the press venomous, almost killing the movement before it had even started.</w:t>
      </w:r>
    </w:p>
    <w:p w14:paraId="46CAB757" w14:textId="1027CF5A" w:rsidR="00726A05" w:rsidRDefault="00B45745" w:rsidP="001575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the reader is almost halfway through the </w:t>
      </w:r>
      <w:r w:rsidR="00853A64">
        <w:rPr>
          <w:rFonts w:ascii="Times New Roman" w:hAnsi="Times New Roman" w:cs="Times New Roman"/>
          <w:sz w:val="24"/>
          <w:szCs w:val="24"/>
        </w:rPr>
        <w:t>article and</w:t>
      </w:r>
      <w:r>
        <w:rPr>
          <w:rFonts w:ascii="Times New Roman" w:hAnsi="Times New Roman" w:cs="Times New Roman"/>
          <w:sz w:val="24"/>
          <w:szCs w:val="24"/>
        </w:rPr>
        <w:t xml:space="preserve"> has seen almost no forward movement </w:t>
      </w:r>
      <w:r w:rsidR="00853A64">
        <w:rPr>
          <w:rFonts w:ascii="Times New Roman" w:hAnsi="Times New Roman" w:cs="Times New Roman"/>
          <w:sz w:val="24"/>
          <w:szCs w:val="24"/>
        </w:rPr>
        <w:t xml:space="preserve">toward woman’s suffrage. This lets the </w:t>
      </w:r>
      <w:proofErr w:type="spellStart"/>
      <w:r w:rsidR="005729EC">
        <w:rPr>
          <w:rFonts w:ascii="Times New Roman" w:hAnsi="Times New Roman" w:cs="Times New Roman"/>
          <w:sz w:val="24"/>
          <w:szCs w:val="24"/>
        </w:rPr>
        <w:t>Rynder</w:t>
      </w:r>
      <w:proofErr w:type="spellEnd"/>
      <w:r w:rsidR="00853A64">
        <w:rPr>
          <w:rFonts w:ascii="Times New Roman" w:hAnsi="Times New Roman" w:cs="Times New Roman"/>
          <w:sz w:val="24"/>
          <w:szCs w:val="24"/>
        </w:rPr>
        <w:t xml:space="preserve"> successfully show the increasing opposition</w:t>
      </w:r>
      <w:r w:rsidR="005729EC">
        <w:rPr>
          <w:rFonts w:ascii="Times New Roman" w:hAnsi="Times New Roman" w:cs="Times New Roman"/>
          <w:sz w:val="24"/>
          <w:szCs w:val="24"/>
        </w:rPr>
        <w:t>, as well as the internal struggles within the movement</w:t>
      </w:r>
      <w:r w:rsidR="00853A64">
        <w:rPr>
          <w:rFonts w:ascii="Times New Roman" w:hAnsi="Times New Roman" w:cs="Times New Roman"/>
          <w:sz w:val="24"/>
          <w:szCs w:val="24"/>
        </w:rPr>
        <w:t xml:space="preserve">. The author makes this even more apparent when she mentions the breaking up of the </w:t>
      </w:r>
      <w:r w:rsidR="00726A05">
        <w:rPr>
          <w:rFonts w:ascii="Times New Roman" w:hAnsi="Times New Roman" w:cs="Times New Roman"/>
          <w:sz w:val="24"/>
          <w:szCs w:val="24"/>
        </w:rPr>
        <w:t>suffrage</w:t>
      </w:r>
      <w:r w:rsidR="00853A64">
        <w:rPr>
          <w:rFonts w:ascii="Times New Roman" w:hAnsi="Times New Roman" w:cs="Times New Roman"/>
          <w:sz w:val="24"/>
          <w:szCs w:val="24"/>
        </w:rPr>
        <w:t xml:space="preserve"> organization into the AWSA and the NWSA.</w:t>
      </w:r>
      <w:r w:rsidR="00726A05">
        <w:rPr>
          <w:rFonts w:ascii="Times New Roman" w:hAnsi="Times New Roman" w:cs="Times New Roman"/>
          <w:sz w:val="24"/>
          <w:szCs w:val="24"/>
        </w:rPr>
        <w:t xml:space="preserve"> </w:t>
      </w:r>
      <w:r w:rsidR="00535BFA">
        <w:rPr>
          <w:rFonts w:ascii="Times New Roman" w:hAnsi="Times New Roman" w:cs="Times New Roman"/>
          <w:sz w:val="24"/>
          <w:szCs w:val="24"/>
        </w:rPr>
        <w:t>The reader assumes t</w:t>
      </w:r>
      <w:r w:rsidR="00726A05">
        <w:rPr>
          <w:rFonts w:ascii="Times New Roman" w:hAnsi="Times New Roman" w:cs="Times New Roman"/>
          <w:sz w:val="24"/>
          <w:szCs w:val="24"/>
        </w:rPr>
        <w:t xml:space="preserve">he separation of the groups for almost 20 years creates stagnation in the fight for </w:t>
      </w:r>
      <w:r w:rsidR="00535BFA">
        <w:rPr>
          <w:rFonts w:ascii="Times New Roman" w:hAnsi="Times New Roman" w:cs="Times New Roman"/>
          <w:sz w:val="24"/>
          <w:szCs w:val="24"/>
        </w:rPr>
        <w:t>their</w:t>
      </w:r>
      <w:r w:rsidR="00726A05">
        <w:rPr>
          <w:rFonts w:ascii="Times New Roman" w:hAnsi="Times New Roman" w:cs="Times New Roman"/>
          <w:sz w:val="24"/>
          <w:szCs w:val="24"/>
        </w:rPr>
        <w:t xml:space="preserve"> cause.</w:t>
      </w:r>
      <w:r w:rsidR="00535BFA">
        <w:rPr>
          <w:rFonts w:ascii="Times New Roman" w:hAnsi="Times New Roman" w:cs="Times New Roman"/>
          <w:sz w:val="24"/>
          <w:szCs w:val="24"/>
        </w:rPr>
        <w:t xml:space="preserve"> Ryder demonstrates this by creating a gap in the timeline when talking about this period of the women’s rights movement.</w:t>
      </w:r>
    </w:p>
    <w:p w14:paraId="624A6471" w14:textId="6D0721B4" w:rsidR="00535BFA" w:rsidRDefault="00535BFA" w:rsidP="001575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final nail in the coffin, Ryder mentions the fact that only One of the </w:t>
      </w:r>
      <w:proofErr w:type="gramStart"/>
      <w:r>
        <w:rPr>
          <w:rFonts w:ascii="Times New Roman" w:hAnsi="Times New Roman" w:cs="Times New Roman"/>
          <w:sz w:val="24"/>
          <w:szCs w:val="24"/>
        </w:rPr>
        <w:t>woman</w:t>
      </w:r>
      <w:proofErr w:type="gramEnd"/>
      <w:r>
        <w:rPr>
          <w:rFonts w:ascii="Times New Roman" w:hAnsi="Times New Roman" w:cs="Times New Roman"/>
          <w:sz w:val="24"/>
          <w:szCs w:val="24"/>
        </w:rPr>
        <w:t xml:space="preserve"> who attended the first “Women’s Rights Conventions” </w:t>
      </w:r>
      <w:r w:rsidR="0016611B">
        <w:rPr>
          <w:rFonts w:ascii="Times New Roman" w:hAnsi="Times New Roman" w:cs="Times New Roman"/>
          <w:sz w:val="24"/>
          <w:szCs w:val="24"/>
        </w:rPr>
        <w:t xml:space="preserve">was able to vote in the first election after the </w:t>
      </w:r>
      <w:r w:rsidR="00757859">
        <w:rPr>
          <w:rFonts w:ascii="Times New Roman" w:hAnsi="Times New Roman" w:cs="Times New Roman"/>
          <w:sz w:val="24"/>
          <w:szCs w:val="24"/>
        </w:rPr>
        <w:t>nineteenth</w:t>
      </w:r>
      <w:r w:rsidR="0016611B">
        <w:rPr>
          <w:rFonts w:ascii="Times New Roman" w:hAnsi="Times New Roman" w:cs="Times New Roman"/>
          <w:sz w:val="24"/>
          <w:szCs w:val="24"/>
        </w:rPr>
        <w:t xml:space="preserve"> amendment was past. This closing statement </w:t>
      </w:r>
      <w:r w:rsidR="00BF526D">
        <w:rPr>
          <w:rFonts w:ascii="Times New Roman" w:hAnsi="Times New Roman" w:cs="Times New Roman"/>
          <w:sz w:val="24"/>
          <w:szCs w:val="24"/>
        </w:rPr>
        <w:t>ties</w:t>
      </w:r>
      <w:r w:rsidR="0016611B">
        <w:rPr>
          <w:rFonts w:ascii="Times New Roman" w:hAnsi="Times New Roman" w:cs="Times New Roman"/>
          <w:sz w:val="24"/>
          <w:szCs w:val="24"/>
        </w:rPr>
        <w:t xml:space="preserve"> a bow on the over </w:t>
      </w:r>
      <w:r w:rsidR="00CD7B4F">
        <w:rPr>
          <w:rFonts w:ascii="Times New Roman" w:hAnsi="Times New Roman" w:cs="Times New Roman"/>
          <w:sz w:val="24"/>
          <w:szCs w:val="24"/>
        </w:rPr>
        <w:t>70-year</w:t>
      </w:r>
      <w:r w:rsidR="0016611B">
        <w:rPr>
          <w:rFonts w:ascii="Times New Roman" w:hAnsi="Times New Roman" w:cs="Times New Roman"/>
          <w:sz w:val="24"/>
          <w:szCs w:val="24"/>
        </w:rPr>
        <w:t xml:space="preserve"> journey of the woman’s rights movement towards suffrage. Showing the determination some woman had towards the suffrage movement, and the woman’s rights movement so far.</w:t>
      </w:r>
    </w:p>
    <w:p w14:paraId="5F6ED4A9" w14:textId="3BD4026D" w:rsidR="00CD7B4F" w:rsidRDefault="00411060" w:rsidP="00157555">
      <w:pPr>
        <w:spacing w:line="480" w:lineRule="auto"/>
        <w:rPr>
          <w:rFonts w:ascii="Times New Roman" w:hAnsi="Times New Roman" w:cs="Times New Roman"/>
          <w:sz w:val="24"/>
          <w:szCs w:val="24"/>
        </w:rPr>
      </w:pPr>
      <w:r>
        <w:rPr>
          <w:rFonts w:ascii="Times New Roman" w:hAnsi="Times New Roman" w:cs="Times New Roman"/>
          <w:sz w:val="24"/>
          <w:szCs w:val="24"/>
        </w:rPr>
        <w:tab/>
        <w:t>The woman’s rights movement is still very prevalent in society and my life today, and still faces many issues that the author had talked about during their journey for suffrage.</w:t>
      </w:r>
      <w:r w:rsidR="00033F59">
        <w:rPr>
          <w:rFonts w:ascii="Times New Roman" w:hAnsi="Times New Roman" w:cs="Times New Roman"/>
          <w:sz w:val="24"/>
          <w:szCs w:val="24"/>
        </w:rPr>
        <w:t xml:space="preserve"> This is still seen, as in my lifetime, woman have fought for equal pay, </w:t>
      </w:r>
      <w:r w:rsidR="004B4A80">
        <w:rPr>
          <w:rFonts w:ascii="Times New Roman" w:hAnsi="Times New Roman" w:cs="Times New Roman"/>
          <w:sz w:val="24"/>
          <w:szCs w:val="24"/>
        </w:rPr>
        <w:t xml:space="preserve">and more prevalence in managerial positions in the workforce. The most prevalent issue today would be anti-abortion laws being passed throughout </w:t>
      </w:r>
      <w:r w:rsidR="00BF526D">
        <w:rPr>
          <w:rFonts w:ascii="Times New Roman" w:hAnsi="Times New Roman" w:cs="Times New Roman"/>
          <w:sz w:val="24"/>
          <w:szCs w:val="24"/>
        </w:rPr>
        <w:t>American s</w:t>
      </w:r>
      <w:r w:rsidR="004B4A80">
        <w:rPr>
          <w:rFonts w:ascii="Times New Roman" w:hAnsi="Times New Roman" w:cs="Times New Roman"/>
          <w:sz w:val="24"/>
          <w:szCs w:val="24"/>
        </w:rPr>
        <w:t>ociety</w:t>
      </w:r>
      <w:r w:rsidR="00BF526D">
        <w:rPr>
          <w:rFonts w:ascii="Times New Roman" w:hAnsi="Times New Roman" w:cs="Times New Roman"/>
          <w:sz w:val="24"/>
          <w:szCs w:val="24"/>
        </w:rPr>
        <w:t>. M</w:t>
      </w:r>
      <w:r w:rsidR="004B4A80">
        <w:rPr>
          <w:rFonts w:ascii="Times New Roman" w:hAnsi="Times New Roman" w:cs="Times New Roman"/>
          <w:sz w:val="24"/>
          <w:szCs w:val="24"/>
        </w:rPr>
        <w:t xml:space="preserve">any Women’s Rights activists rally against </w:t>
      </w:r>
      <w:r w:rsidR="004B60EF">
        <w:rPr>
          <w:rFonts w:ascii="Times New Roman" w:hAnsi="Times New Roman" w:cs="Times New Roman"/>
          <w:sz w:val="24"/>
          <w:szCs w:val="24"/>
        </w:rPr>
        <w:t xml:space="preserve">these bills </w:t>
      </w:r>
      <w:r w:rsidR="004B4A80">
        <w:rPr>
          <w:rFonts w:ascii="Times New Roman" w:hAnsi="Times New Roman" w:cs="Times New Roman"/>
          <w:sz w:val="24"/>
          <w:szCs w:val="24"/>
        </w:rPr>
        <w:t xml:space="preserve">as they believe </w:t>
      </w:r>
      <w:r w:rsidR="004B60EF">
        <w:rPr>
          <w:rFonts w:ascii="Times New Roman" w:hAnsi="Times New Roman" w:cs="Times New Roman"/>
          <w:sz w:val="24"/>
          <w:szCs w:val="24"/>
        </w:rPr>
        <w:t>abortion</w:t>
      </w:r>
      <w:r w:rsidR="004B4A80">
        <w:rPr>
          <w:rFonts w:ascii="Times New Roman" w:hAnsi="Times New Roman" w:cs="Times New Roman"/>
          <w:sz w:val="24"/>
          <w:szCs w:val="24"/>
        </w:rPr>
        <w:t xml:space="preserve"> is a right. </w:t>
      </w:r>
      <w:r w:rsidR="004B60EF">
        <w:rPr>
          <w:rFonts w:ascii="Times New Roman" w:hAnsi="Times New Roman" w:cs="Times New Roman"/>
          <w:sz w:val="24"/>
          <w:szCs w:val="24"/>
        </w:rPr>
        <w:t>These</w:t>
      </w:r>
      <w:r w:rsidR="004B4A80">
        <w:rPr>
          <w:rFonts w:ascii="Times New Roman" w:hAnsi="Times New Roman" w:cs="Times New Roman"/>
          <w:sz w:val="24"/>
          <w:szCs w:val="24"/>
        </w:rPr>
        <w:t xml:space="preserve"> issues have woman of both sides getting in </w:t>
      </w:r>
      <w:r w:rsidR="004B60EF">
        <w:rPr>
          <w:rFonts w:ascii="Times New Roman" w:hAnsi="Times New Roman" w:cs="Times New Roman"/>
          <w:sz w:val="24"/>
          <w:szCs w:val="24"/>
        </w:rPr>
        <w:t>each other’s</w:t>
      </w:r>
      <w:r w:rsidR="004B4A80">
        <w:rPr>
          <w:rFonts w:ascii="Times New Roman" w:hAnsi="Times New Roman" w:cs="Times New Roman"/>
          <w:sz w:val="24"/>
          <w:szCs w:val="24"/>
        </w:rPr>
        <w:t xml:space="preserve"> way to fight for what they believe in.</w:t>
      </w:r>
      <w:r w:rsidR="00757859">
        <w:rPr>
          <w:rFonts w:ascii="Times New Roman" w:hAnsi="Times New Roman" w:cs="Times New Roman"/>
          <w:sz w:val="24"/>
          <w:szCs w:val="24"/>
        </w:rPr>
        <w:t xml:space="preserve"> Being raised in a highly political climate, modern woman’s rights are brought up constantly in conversations today.</w:t>
      </w:r>
    </w:p>
    <w:p w14:paraId="2A83BBD2" w14:textId="5754906F" w:rsidR="00B45745" w:rsidRDefault="00853A64" w:rsidP="001575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F712A28" w14:textId="736B24A2" w:rsidR="007701A8" w:rsidRPr="00157555" w:rsidRDefault="007701A8" w:rsidP="0015755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7701A8" w:rsidRPr="00157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5A"/>
    <w:rsid w:val="00033F59"/>
    <w:rsid w:val="0013615B"/>
    <w:rsid w:val="00157555"/>
    <w:rsid w:val="0016611B"/>
    <w:rsid w:val="00320A9C"/>
    <w:rsid w:val="0036505E"/>
    <w:rsid w:val="003E3507"/>
    <w:rsid w:val="00411060"/>
    <w:rsid w:val="004B4A80"/>
    <w:rsid w:val="004B60EF"/>
    <w:rsid w:val="00535BFA"/>
    <w:rsid w:val="005729EC"/>
    <w:rsid w:val="005958BD"/>
    <w:rsid w:val="005A2F2D"/>
    <w:rsid w:val="005D055A"/>
    <w:rsid w:val="00647449"/>
    <w:rsid w:val="00726A05"/>
    <w:rsid w:val="00757859"/>
    <w:rsid w:val="007701A8"/>
    <w:rsid w:val="00787399"/>
    <w:rsid w:val="007A2F01"/>
    <w:rsid w:val="00853A64"/>
    <w:rsid w:val="008575FD"/>
    <w:rsid w:val="009771FB"/>
    <w:rsid w:val="00AD142A"/>
    <w:rsid w:val="00B45745"/>
    <w:rsid w:val="00BE4E4A"/>
    <w:rsid w:val="00BF526D"/>
    <w:rsid w:val="00CD7B4F"/>
    <w:rsid w:val="00CF1676"/>
    <w:rsid w:val="00D1654E"/>
    <w:rsid w:val="00F6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982A"/>
  <w15:chartTrackingRefBased/>
  <w15:docId w15:val="{678A9CA1-8844-43B2-BC29-3FF8604F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6</cp:revision>
  <dcterms:created xsi:type="dcterms:W3CDTF">2022-03-05T23:50:00Z</dcterms:created>
  <dcterms:modified xsi:type="dcterms:W3CDTF">2022-03-21T02:43:00Z</dcterms:modified>
</cp:coreProperties>
</file>