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3ED" w14:textId="434BA2BF" w:rsidR="009D3E26" w:rsidRDefault="00766761" w:rsidP="004A322C">
      <w:pPr>
        <w:pStyle w:val="School"/>
        <w:tabs>
          <w:tab w:val="left" w:pos="4170"/>
          <w:tab w:val="center" w:pos="5400"/>
        </w:tabs>
        <w:jc w:val="center"/>
        <w:rPr>
          <w:b/>
        </w:rPr>
      </w:pPr>
      <w:r>
        <w:rPr>
          <w:b/>
        </w:rPr>
        <w:t xml:space="preserve">U. S. History </w:t>
      </w:r>
      <w:r w:rsidR="00DC5945">
        <w:rPr>
          <w:b/>
        </w:rPr>
        <w:t>130</w:t>
      </w:r>
      <w:r w:rsidR="004E55C5">
        <w:rPr>
          <w:b/>
        </w:rPr>
        <w:t>1</w:t>
      </w:r>
      <w:r w:rsidR="0024250C">
        <w:rPr>
          <w:b/>
        </w:rPr>
        <w:t>.002</w:t>
      </w:r>
      <w:r w:rsidR="004A322C">
        <w:rPr>
          <w:b/>
        </w:rPr>
        <w:t xml:space="preserve"> Exam </w:t>
      </w:r>
      <w:r w:rsidR="00F97FD7">
        <w:rPr>
          <w:b/>
        </w:rPr>
        <w:t>2</w:t>
      </w:r>
      <w:r w:rsidR="004A322C">
        <w:rPr>
          <w:b/>
        </w:rPr>
        <w:t xml:space="preserve"> Review Guide</w:t>
      </w:r>
    </w:p>
    <w:p w14:paraId="462FFF3C" w14:textId="3A5F79D0" w:rsidR="004A322C" w:rsidRDefault="004A322C" w:rsidP="004A322C">
      <w:pPr>
        <w:pStyle w:val="School"/>
        <w:tabs>
          <w:tab w:val="left" w:pos="4170"/>
          <w:tab w:val="center" w:pos="5400"/>
        </w:tabs>
        <w:jc w:val="center"/>
        <w:rPr>
          <w:b/>
        </w:rPr>
      </w:pPr>
    </w:p>
    <w:p w14:paraId="7BD0F24E" w14:textId="10E78CAC" w:rsidR="004A322C" w:rsidRPr="004A322C" w:rsidRDefault="004A322C" w:rsidP="004A322C">
      <w:pPr>
        <w:pStyle w:val="Heading1"/>
        <w:spacing w:before="0" w:line="240" w:lineRule="auto"/>
        <w:contextualSpacing/>
        <w:rPr>
          <w:rFonts w:ascii="Times New Roman" w:hAnsi="Times New Roman" w:cs="Times New Roman"/>
          <w:b/>
          <w:bCs/>
          <w:sz w:val="24"/>
          <w:szCs w:val="24"/>
        </w:rPr>
      </w:pPr>
      <w:r w:rsidRPr="004A322C">
        <w:rPr>
          <w:rFonts w:ascii="Times New Roman" w:hAnsi="Times New Roman" w:cs="Times New Roman"/>
          <w:b/>
          <w:bCs/>
          <w:color w:val="auto"/>
          <w:sz w:val="24"/>
          <w:szCs w:val="24"/>
        </w:rPr>
        <w:t xml:space="preserve">Date: </w:t>
      </w:r>
      <w:r w:rsidR="00743150">
        <w:rPr>
          <w:rFonts w:ascii="Times New Roman" w:hAnsi="Times New Roman" w:cs="Times New Roman"/>
          <w:b/>
          <w:bCs/>
          <w:color w:val="auto"/>
          <w:sz w:val="24"/>
          <w:szCs w:val="24"/>
        </w:rPr>
        <w:t>Wednesday</w:t>
      </w:r>
      <w:r w:rsidRPr="004A322C">
        <w:rPr>
          <w:rFonts w:ascii="Times New Roman" w:hAnsi="Times New Roman" w:cs="Times New Roman"/>
          <w:b/>
          <w:bCs/>
          <w:color w:val="auto"/>
          <w:sz w:val="24"/>
          <w:szCs w:val="24"/>
        </w:rPr>
        <w:t xml:space="preserve">, </w:t>
      </w:r>
      <w:r w:rsidR="00F97FD7">
        <w:rPr>
          <w:rFonts w:ascii="Times New Roman" w:hAnsi="Times New Roman" w:cs="Times New Roman"/>
          <w:b/>
          <w:bCs/>
          <w:color w:val="auto"/>
          <w:sz w:val="24"/>
          <w:szCs w:val="24"/>
        </w:rPr>
        <w:t>March</w:t>
      </w:r>
      <w:r w:rsidRPr="004A322C">
        <w:rPr>
          <w:rFonts w:ascii="Times New Roman" w:hAnsi="Times New Roman" w:cs="Times New Roman"/>
          <w:b/>
          <w:bCs/>
          <w:color w:val="auto"/>
          <w:sz w:val="24"/>
          <w:szCs w:val="24"/>
        </w:rPr>
        <w:t xml:space="preserve"> </w:t>
      </w:r>
      <w:r w:rsidR="00F97FD7">
        <w:rPr>
          <w:rFonts w:ascii="Times New Roman" w:hAnsi="Times New Roman" w:cs="Times New Roman"/>
          <w:b/>
          <w:bCs/>
          <w:color w:val="auto"/>
          <w:sz w:val="24"/>
          <w:szCs w:val="24"/>
        </w:rPr>
        <w:t>30</w:t>
      </w:r>
    </w:p>
    <w:p w14:paraId="5AF895D5" w14:textId="75D575B0"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 xml:space="preserve">Time: </w:t>
      </w:r>
      <w:r w:rsidRPr="0046726D">
        <w:rPr>
          <w:rFonts w:ascii="Times New Roman" w:hAnsi="Times New Roman"/>
          <w:sz w:val="24"/>
          <w:szCs w:val="24"/>
        </w:rPr>
        <w:t xml:space="preserve">Exams are completed </w:t>
      </w:r>
      <w:r>
        <w:rPr>
          <w:rFonts w:ascii="Times New Roman" w:hAnsi="Times New Roman"/>
          <w:sz w:val="24"/>
          <w:szCs w:val="24"/>
        </w:rPr>
        <w:t xml:space="preserve">in person, during our scheduled class time from </w:t>
      </w:r>
      <w:r w:rsidR="0024250C">
        <w:rPr>
          <w:rFonts w:ascii="Times New Roman" w:hAnsi="Times New Roman"/>
          <w:sz w:val="24"/>
          <w:szCs w:val="24"/>
        </w:rPr>
        <w:t>10</w:t>
      </w:r>
      <w:r>
        <w:rPr>
          <w:rFonts w:ascii="Times New Roman" w:hAnsi="Times New Roman"/>
          <w:sz w:val="24"/>
          <w:szCs w:val="24"/>
        </w:rPr>
        <w:t>:00-</w:t>
      </w:r>
      <w:r w:rsidR="0024250C">
        <w:rPr>
          <w:rFonts w:ascii="Times New Roman" w:hAnsi="Times New Roman"/>
          <w:sz w:val="24"/>
          <w:szCs w:val="24"/>
        </w:rPr>
        <w:t>10</w:t>
      </w:r>
      <w:r>
        <w:rPr>
          <w:rFonts w:ascii="Times New Roman" w:hAnsi="Times New Roman"/>
          <w:sz w:val="24"/>
          <w:szCs w:val="24"/>
        </w:rPr>
        <w:t>:50</w:t>
      </w:r>
      <w:r w:rsidRPr="0046726D">
        <w:rPr>
          <w:rFonts w:ascii="Times New Roman" w:hAnsi="Times New Roman"/>
          <w:sz w:val="24"/>
          <w:szCs w:val="24"/>
        </w:rPr>
        <w:t xml:space="preserve">. </w:t>
      </w:r>
    </w:p>
    <w:p w14:paraId="41AF52FF" w14:textId="60BA1106"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Location</w:t>
      </w:r>
      <w:r w:rsidR="004D782B">
        <w:rPr>
          <w:rFonts w:ascii="Times New Roman" w:hAnsi="Times New Roman"/>
          <w:sz w:val="24"/>
          <w:szCs w:val="24"/>
        </w:rPr>
        <w:t>: Our</w:t>
      </w:r>
      <w:r>
        <w:rPr>
          <w:rFonts w:ascii="Times New Roman" w:hAnsi="Times New Roman"/>
          <w:sz w:val="24"/>
          <w:szCs w:val="24"/>
        </w:rPr>
        <w:t xml:space="preserve"> regular classroom, CI 1</w:t>
      </w:r>
      <w:r w:rsidR="0024250C">
        <w:rPr>
          <w:rFonts w:ascii="Times New Roman" w:hAnsi="Times New Roman"/>
          <w:sz w:val="24"/>
          <w:szCs w:val="24"/>
        </w:rPr>
        <w:t>02</w:t>
      </w:r>
      <w:r>
        <w:rPr>
          <w:rFonts w:ascii="Times New Roman" w:hAnsi="Times New Roman"/>
          <w:sz w:val="24"/>
          <w:szCs w:val="24"/>
        </w:rPr>
        <w:t>.</w:t>
      </w:r>
    </w:p>
    <w:p w14:paraId="5109712F" w14:textId="77777777" w:rsidR="0046726D" w:rsidRDefault="0046726D" w:rsidP="00052886">
      <w:pPr>
        <w:spacing w:after="0" w:line="240" w:lineRule="auto"/>
        <w:contextualSpacing/>
        <w:rPr>
          <w:rFonts w:ascii="Times New Roman" w:hAnsi="Times New Roman"/>
          <w:sz w:val="24"/>
          <w:szCs w:val="24"/>
        </w:rPr>
      </w:pPr>
    </w:p>
    <w:p w14:paraId="3E5339F8" w14:textId="41373C50" w:rsidR="0046726D" w:rsidRDefault="00EF6FBC" w:rsidP="00052886">
      <w:pPr>
        <w:pStyle w:val="Heading1"/>
        <w:spacing w:before="0" w:line="240" w:lineRule="auto"/>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Details:</w:t>
      </w:r>
    </w:p>
    <w:p w14:paraId="70EA615D" w14:textId="6281987A" w:rsid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Your first exam for HIST 130</w:t>
      </w:r>
      <w:r w:rsidR="002D25C4">
        <w:rPr>
          <w:rFonts w:ascii="Times New Roman" w:hAnsi="Times New Roman"/>
          <w:sz w:val="24"/>
          <w:szCs w:val="24"/>
        </w:rPr>
        <w:t>1</w:t>
      </w:r>
      <w:r w:rsidRPr="00EF6FBC">
        <w:rPr>
          <w:rFonts w:ascii="Times New Roman" w:hAnsi="Times New Roman"/>
          <w:sz w:val="24"/>
          <w:szCs w:val="24"/>
        </w:rPr>
        <w:t xml:space="preserve"> will cover section </w:t>
      </w:r>
      <w:r w:rsidR="00F97FD7">
        <w:rPr>
          <w:rFonts w:ascii="Times New Roman" w:hAnsi="Times New Roman"/>
          <w:sz w:val="24"/>
          <w:szCs w:val="24"/>
        </w:rPr>
        <w:t>2</w:t>
      </w:r>
      <w:r w:rsidRPr="00EF6FBC">
        <w:rPr>
          <w:rFonts w:ascii="Times New Roman" w:hAnsi="Times New Roman"/>
          <w:sz w:val="24"/>
          <w:szCs w:val="24"/>
        </w:rPr>
        <w:t xml:space="preserve"> of the course and includes topics like </w:t>
      </w:r>
      <w:r w:rsidR="00F97FD7">
        <w:rPr>
          <w:rFonts w:ascii="Times New Roman" w:hAnsi="Times New Roman"/>
          <w:sz w:val="24"/>
          <w:szCs w:val="24"/>
        </w:rPr>
        <w:t xml:space="preserve">the Articles of Confederation and Constitution; Federalist Party and Democratic Republican Party; Market Revolution; Women’s Rights Movement, and Jacksonian America. </w:t>
      </w:r>
    </w:p>
    <w:p w14:paraId="0A0A09E0" w14:textId="425FB6F0"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 xml:space="preserve">This will be a closed book test, but all students </w:t>
      </w:r>
      <w:r>
        <w:rPr>
          <w:rFonts w:ascii="Times New Roman" w:hAnsi="Times New Roman"/>
          <w:sz w:val="24"/>
          <w:szCs w:val="24"/>
        </w:rPr>
        <w:t>are allow</w:t>
      </w:r>
      <w:r w:rsidR="002D25C4">
        <w:rPr>
          <w:rFonts w:ascii="Times New Roman" w:hAnsi="Times New Roman"/>
          <w:sz w:val="24"/>
          <w:szCs w:val="24"/>
        </w:rPr>
        <w:t>ed</w:t>
      </w:r>
      <w:r>
        <w:rPr>
          <w:rFonts w:ascii="Times New Roman" w:hAnsi="Times New Roman"/>
          <w:sz w:val="24"/>
          <w:szCs w:val="24"/>
        </w:rPr>
        <w:t xml:space="preserve"> to bring one 3x5 inch notecard with study materials.</w:t>
      </w:r>
      <w:r w:rsidR="002D25C4">
        <w:rPr>
          <w:rFonts w:ascii="Times New Roman" w:hAnsi="Times New Roman"/>
          <w:sz w:val="24"/>
          <w:szCs w:val="24"/>
        </w:rPr>
        <w:t xml:space="preserve"> All material must be flush with the card, so no fold outs. </w:t>
      </w:r>
      <w:r>
        <w:rPr>
          <w:rFonts w:ascii="Times New Roman" w:hAnsi="Times New Roman"/>
          <w:sz w:val="24"/>
          <w:szCs w:val="24"/>
        </w:rPr>
        <w:t xml:space="preserve"> </w:t>
      </w:r>
      <w:r w:rsidRPr="00EF6FBC">
        <w:rPr>
          <w:rFonts w:ascii="Times New Roman" w:hAnsi="Times New Roman"/>
          <w:sz w:val="24"/>
          <w:szCs w:val="24"/>
        </w:rPr>
        <w:t xml:space="preserve"> </w:t>
      </w:r>
    </w:p>
    <w:p w14:paraId="7F11A346" w14:textId="639CD379"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052886">
        <w:rPr>
          <w:rFonts w:ascii="Times New Roman" w:hAnsi="Times New Roman"/>
          <w:sz w:val="24"/>
          <w:szCs w:val="24"/>
        </w:rPr>
        <w:t xml:space="preserve">It is important to pace yourself wisely and ensure that you have enough time to complete the first two parts AND write a </w:t>
      </w:r>
      <w:r>
        <w:rPr>
          <w:rFonts w:ascii="Times New Roman" w:hAnsi="Times New Roman"/>
          <w:sz w:val="24"/>
          <w:szCs w:val="24"/>
        </w:rPr>
        <w:t>MULTI-PARAGRAPH ESSAY</w:t>
      </w:r>
      <w:r w:rsidRPr="00052886">
        <w:rPr>
          <w:rFonts w:ascii="Times New Roman" w:hAnsi="Times New Roman"/>
          <w:sz w:val="24"/>
          <w:szCs w:val="24"/>
        </w:rPr>
        <w:t xml:space="preserve"> within the allotted time.</w:t>
      </w:r>
      <w:r>
        <w:rPr>
          <w:rFonts w:ascii="Times New Roman" w:hAnsi="Times New Roman"/>
          <w:sz w:val="24"/>
          <w:szCs w:val="24"/>
        </w:rPr>
        <w:t xml:space="preserve"> </w:t>
      </w:r>
    </w:p>
    <w:p w14:paraId="5C268BCA" w14:textId="0A2CC7BD" w:rsidR="004A322C" w:rsidRDefault="00052886" w:rsidP="0046726D">
      <w:pPr>
        <w:pStyle w:val="Heading1"/>
        <w:rPr>
          <w:rFonts w:ascii="Times New Roman" w:hAnsi="Times New Roman" w:cs="Times New Roman"/>
          <w:b/>
          <w:bCs/>
          <w:color w:val="auto"/>
          <w:sz w:val="24"/>
          <w:szCs w:val="24"/>
        </w:rPr>
      </w:pPr>
      <w:r w:rsidRPr="00052886">
        <w:rPr>
          <w:rFonts w:ascii="Times New Roman" w:hAnsi="Times New Roman" w:cs="Times New Roman"/>
          <w:b/>
          <w:bCs/>
          <w:color w:val="auto"/>
          <w:sz w:val="24"/>
          <w:szCs w:val="24"/>
        </w:rPr>
        <w:t xml:space="preserve">Format: </w:t>
      </w:r>
    </w:p>
    <w:p w14:paraId="7317890C" w14:textId="77777777"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  Chronologies (20 pts.)</w:t>
      </w:r>
    </w:p>
    <w:p w14:paraId="68F1947B" w14:textId="39ED12C2" w:rsidR="00F92A99" w:rsidRPr="00477327" w:rsidRDefault="00937912" w:rsidP="004A322C">
      <w:pPr>
        <w:spacing w:after="0" w:line="240" w:lineRule="auto"/>
        <w:contextualSpacing/>
        <w:rPr>
          <w:rFonts w:ascii="Times New Roman" w:hAnsi="Times New Roman"/>
          <w:b/>
          <w:bCs/>
          <w:sz w:val="24"/>
          <w:szCs w:val="24"/>
        </w:rPr>
      </w:pPr>
      <w:r>
        <w:rPr>
          <w:rFonts w:ascii="Times New Roman" w:hAnsi="Times New Roman"/>
          <w:b/>
          <w:bCs/>
          <w:sz w:val="24"/>
          <w:szCs w:val="24"/>
        </w:rPr>
        <w:t>Six</w:t>
      </w:r>
      <w:r w:rsidR="00F92A99" w:rsidRPr="00F92A99">
        <w:rPr>
          <w:rFonts w:ascii="Times New Roman" w:hAnsi="Times New Roman"/>
          <w:sz w:val="24"/>
          <w:szCs w:val="24"/>
        </w:rPr>
        <w:t xml:space="preserve"> of the following topics will appear on the exam. Each topic will then have </w:t>
      </w:r>
      <w:r w:rsidR="00F92A99" w:rsidRPr="00052886">
        <w:rPr>
          <w:rFonts w:ascii="Times New Roman" w:hAnsi="Times New Roman"/>
          <w:b/>
          <w:bCs/>
          <w:sz w:val="24"/>
          <w:szCs w:val="24"/>
        </w:rPr>
        <w:t>three</w:t>
      </w:r>
      <w:r w:rsidR="00F92A99" w:rsidRPr="00052886">
        <w:rPr>
          <w:rFonts w:ascii="Times New Roman" w:hAnsi="Times New Roman"/>
          <w:sz w:val="24"/>
          <w:szCs w:val="24"/>
        </w:rPr>
        <w:t xml:space="preserve"> persons</w:t>
      </w:r>
      <w:r w:rsidR="00F92A99" w:rsidRPr="00F92A99">
        <w:rPr>
          <w:rFonts w:ascii="Times New Roman" w:hAnsi="Times New Roman"/>
          <w:sz w:val="24"/>
          <w:szCs w:val="24"/>
        </w:rPr>
        <w:t xml:space="preserve">, events, or trends listed under it. </w:t>
      </w:r>
      <w:r>
        <w:rPr>
          <w:rFonts w:ascii="Times New Roman" w:hAnsi="Times New Roman"/>
          <w:b/>
          <w:bCs/>
          <w:sz w:val="24"/>
          <w:szCs w:val="24"/>
        </w:rPr>
        <w:t xml:space="preserve">For FOUR </w:t>
      </w:r>
      <w:r>
        <w:rPr>
          <w:rFonts w:ascii="Times New Roman" w:hAnsi="Times New Roman"/>
          <w:sz w:val="24"/>
          <w:szCs w:val="24"/>
        </w:rPr>
        <w:t>of the six options, y</w:t>
      </w:r>
      <w:r w:rsidR="00F92A99" w:rsidRPr="00F92A99">
        <w:rPr>
          <w:rFonts w:ascii="Times New Roman" w:hAnsi="Times New Roman"/>
          <w:sz w:val="24"/>
          <w:szCs w:val="24"/>
        </w:rPr>
        <w:t>ou will then need to place the persons, events, or trends in their proper chronological order</w:t>
      </w:r>
      <w:r w:rsidR="00DA3C4A">
        <w:rPr>
          <w:rFonts w:ascii="Times New Roman" w:hAnsi="Times New Roman"/>
          <w:sz w:val="24"/>
          <w:szCs w:val="24"/>
        </w:rPr>
        <w:t xml:space="preserve"> under the topic</w:t>
      </w:r>
      <w:r w:rsidR="00F92A99" w:rsidRPr="00F92A99">
        <w:rPr>
          <w:rFonts w:ascii="Times New Roman" w:hAnsi="Times New Roman"/>
          <w:sz w:val="24"/>
          <w:szCs w:val="24"/>
        </w:rPr>
        <w:t>.</w:t>
      </w:r>
      <w:r>
        <w:rPr>
          <w:rFonts w:ascii="Times New Roman" w:hAnsi="Times New Roman"/>
          <w:sz w:val="24"/>
          <w:szCs w:val="24"/>
        </w:rPr>
        <w:t xml:space="preserve"> </w:t>
      </w:r>
      <w:r w:rsidR="00F92A99" w:rsidRPr="00F92A99">
        <w:rPr>
          <w:rFonts w:ascii="Times New Roman" w:hAnsi="Times New Roman"/>
          <w:sz w:val="24"/>
          <w:szCs w:val="24"/>
        </w:rPr>
        <w:t>The subjects for the chronologies will come from the lectures</w:t>
      </w:r>
      <w:r w:rsidR="000336C6">
        <w:rPr>
          <w:rFonts w:ascii="Times New Roman" w:hAnsi="Times New Roman"/>
          <w:sz w:val="24"/>
          <w:szCs w:val="24"/>
        </w:rPr>
        <w:t>.</w:t>
      </w:r>
      <w:r>
        <w:rPr>
          <w:rFonts w:ascii="Times New Roman" w:hAnsi="Times New Roman"/>
          <w:sz w:val="24"/>
          <w:szCs w:val="24"/>
        </w:rPr>
        <w:t xml:space="preserve"> Be sure to only compete </w:t>
      </w:r>
      <w:r>
        <w:rPr>
          <w:rFonts w:ascii="Times New Roman" w:hAnsi="Times New Roman"/>
          <w:b/>
          <w:bCs/>
          <w:sz w:val="24"/>
          <w:szCs w:val="24"/>
        </w:rPr>
        <w:t xml:space="preserve">FOUR </w:t>
      </w:r>
      <w:r>
        <w:rPr>
          <w:rFonts w:ascii="Times New Roman" w:hAnsi="Times New Roman"/>
          <w:sz w:val="24"/>
          <w:szCs w:val="24"/>
        </w:rPr>
        <w:t xml:space="preserve">of the six topics, because only our first </w:t>
      </w:r>
      <w:r>
        <w:rPr>
          <w:rFonts w:ascii="Times New Roman" w:hAnsi="Times New Roman"/>
          <w:b/>
          <w:bCs/>
          <w:sz w:val="24"/>
          <w:szCs w:val="24"/>
        </w:rPr>
        <w:t xml:space="preserve">FOUR </w:t>
      </w:r>
      <w:r>
        <w:rPr>
          <w:rFonts w:ascii="Times New Roman" w:hAnsi="Times New Roman"/>
          <w:sz w:val="24"/>
          <w:szCs w:val="24"/>
        </w:rPr>
        <w:t xml:space="preserve">answers will be graded. </w:t>
      </w:r>
      <w:r w:rsidR="00F92A99" w:rsidRPr="00F92A99">
        <w:rPr>
          <w:rFonts w:ascii="Times New Roman" w:hAnsi="Times New Roman"/>
          <w:sz w:val="24"/>
          <w:szCs w:val="24"/>
        </w:rPr>
        <w:t xml:space="preserve"> </w:t>
      </w:r>
    </w:p>
    <w:p w14:paraId="66EEE9E1" w14:textId="77777777" w:rsidR="00052886" w:rsidRDefault="00052886" w:rsidP="004A322C">
      <w:pPr>
        <w:spacing w:after="0" w:line="240" w:lineRule="auto"/>
        <w:contextualSpacing/>
        <w:rPr>
          <w:rFonts w:ascii="Times New Roman" w:hAnsi="Times New Roman"/>
          <w:sz w:val="24"/>
          <w:szCs w:val="24"/>
        </w:rPr>
      </w:pPr>
    </w:p>
    <w:p w14:paraId="5688F366" w14:textId="1265113A" w:rsidR="006E528A" w:rsidRDefault="00F97FD7" w:rsidP="006E528A">
      <w:pPr>
        <w:pStyle w:val="School"/>
        <w:numPr>
          <w:ilvl w:val="0"/>
          <w:numId w:val="5"/>
        </w:numPr>
        <w:contextualSpacing/>
        <w:rPr>
          <w:szCs w:val="24"/>
        </w:rPr>
      </w:pPr>
      <w:r>
        <w:rPr>
          <w:szCs w:val="24"/>
        </w:rPr>
        <w:t>Creation and Ratification of the Constitution</w:t>
      </w:r>
      <w:r>
        <w:rPr>
          <w:szCs w:val="24"/>
        </w:rPr>
        <w:tab/>
      </w:r>
    </w:p>
    <w:p w14:paraId="4A528E40" w14:textId="5BDF5D69" w:rsidR="00746A90" w:rsidRDefault="00746A90" w:rsidP="00746A90">
      <w:pPr>
        <w:pStyle w:val="School"/>
        <w:numPr>
          <w:ilvl w:val="1"/>
          <w:numId w:val="5"/>
        </w:numPr>
        <w:contextualSpacing/>
        <w:rPr>
          <w:szCs w:val="24"/>
        </w:rPr>
      </w:pPr>
      <w:r>
        <w:rPr>
          <w:szCs w:val="24"/>
        </w:rPr>
        <w:t>Independence</w:t>
      </w:r>
    </w:p>
    <w:p w14:paraId="230F6E92" w14:textId="1720356D" w:rsidR="00746A90" w:rsidRDefault="00746A90" w:rsidP="00746A90">
      <w:pPr>
        <w:pStyle w:val="School"/>
        <w:numPr>
          <w:ilvl w:val="1"/>
          <w:numId w:val="5"/>
        </w:numPr>
        <w:contextualSpacing/>
        <w:rPr>
          <w:szCs w:val="24"/>
        </w:rPr>
      </w:pPr>
      <w:r>
        <w:rPr>
          <w:szCs w:val="24"/>
        </w:rPr>
        <w:t>Articles of confederation</w:t>
      </w:r>
    </w:p>
    <w:p w14:paraId="49AE4427" w14:textId="5CE6568E" w:rsidR="00746A90" w:rsidRDefault="00957746" w:rsidP="00746A90">
      <w:pPr>
        <w:pStyle w:val="School"/>
        <w:numPr>
          <w:ilvl w:val="1"/>
          <w:numId w:val="5"/>
        </w:numPr>
        <w:contextualSpacing/>
        <w:rPr>
          <w:szCs w:val="24"/>
        </w:rPr>
      </w:pPr>
      <w:r>
        <w:rPr>
          <w:szCs w:val="24"/>
        </w:rPr>
        <w:t>Philadelphia</w:t>
      </w:r>
      <w:r w:rsidR="00746A90">
        <w:rPr>
          <w:szCs w:val="24"/>
        </w:rPr>
        <w:t xml:space="preserve"> Convention 1787</w:t>
      </w:r>
    </w:p>
    <w:p w14:paraId="26493508" w14:textId="083451BD" w:rsidR="00746A90" w:rsidRDefault="00746A90" w:rsidP="00746A90">
      <w:pPr>
        <w:pStyle w:val="School"/>
        <w:numPr>
          <w:ilvl w:val="1"/>
          <w:numId w:val="5"/>
        </w:numPr>
        <w:contextualSpacing/>
        <w:rPr>
          <w:szCs w:val="24"/>
        </w:rPr>
      </w:pPr>
      <w:r>
        <w:rPr>
          <w:szCs w:val="24"/>
        </w:rPr>
        <w:t>Gov Power Vs. Peoples Power | Big Vs. Small States</w:t>
      </w:r>
    </w:p>
    <w:p w14:paraId="5A306DBD" w14:textId="0B936DD1" w:rsidR="00957746" w:rsidRDefault="00957746" w:rsidP="00746A90">
      <w:pPr>
        <w:pStyle w:val="School"/>
        <w:numPr>
          <w:ilvl w:val="1"/>
          <w:numId w:val="5"/>
        </w:numPr>
        <w:contextualSpacing/>
        <w:rPr>
          <w:szCs w:val="24"/>
        </w:rPr>
      </w:pPr>
      <w:r>
        <w:rPr>
          <w:szCs w:val="24"/>
        </w:rPr>
        <w:t>Slavery Representation and Tax</w:t>
      </w:r>
    </w:p>
    <w:p w14:paraId="31E89171" w14:textId="32AA35D1" w:rsidR="00957746" w:rsidRDefault="00957746" w:rsidP="00746A90">
      <w:pPr>
        <w:pStyle w:val="School"/>
        <w:numPr>
          <w:ilvl w:val="1"/>
          <w:numId w:val="5"/>
        </w:numPr>
        <w:contextualSpacing/>
        <w:rPr>
          <w:szCs w:val="24"/>
        </w:rPr>
      </w:pPr>
      <w:r>
        <w:rPr>
          <w:szCs w:val="24"/>
        </w:rPr>
        <w:t>Federal System/Checks and Balances</w:t>
      </w:r>
    </w:p>
    <w:p w14:paraId="46DF5D71" w14:textId="7541AC98" w:rsidR="00957746" w:rsidRDefault="00957746" w:rsidP="00746A90">
      <w:pPr>
        <w:pStyle w:val="School"/>
        <w:numPr>
          <w:ilvl w:val="1"/>
          <w:numId w:val="5"/>
        </w:numPr>
        <w:contextualSpacing/>
        <w:rPr>
          <w:szCs w:val="24"/>
        </w:rPr>
      </w:pPr>
      <w:r>
        <w:rPr>
          <w:szCs w:val="24"/>
        </w:rPr>
        <w:t>Ratification</w:t>
      </w:r>
    </w:p>
    <w:p w14:paraId="73874824" w14:textId="64C5AEF9" w:rsidR="00957746" w:rsidRDefault="00957746" w:rsidP="00746A90">
      <w:pPr>
        <w:pStyle w:val="School"/>
        <w:numPr>
          <w:ilvl w:val="1"/>
          <w:numId w:val="5"/>
        </w:numPr>
        <w:contextualSpacing/>
        <w:rPr>
          <w:szCs w:val="24"/>
        </w:rPr>
      </w:pPr>
      <w:r>
        <w:rPr>
          <w:szCs w:val="24"/>
        </w:rPr>
        <w:t>Prossis Bill Of Rights</w:t>
      </w:r>
    </w:p>
    <w:p w14:paraId="1E2B3CBE" w14:textId="583FC593" w:rsidR="002D25C4" w:rsidRDefault="00F97FD7" w:rsidP="006E528A">
      <w:pPr>
        <w:pStyle w:val="School"/>
        <w:numPr>
          <w:ilvl w:val="0"/>
          <w:numId w:val="5"/>
        </w:numPr>
        <w:contextualSpacing/>
        <w:rPr>
          <w:szCs w:val="24"/>
        </w:rPr>
      </w:pPr>
      <w:r>
        <w:rPr>
          <w:szCs w:val="24"/>
        </w:rPr>
        <w:t>Rise and Decline of Political Parties</w:t>
      </w:r>
    </w:p>
    <w:p w14:paraId="784A2F23" w14:textId="3FA0B20F" w:rsidR="00957746" w:rsidRDefault="00FD2A6C" w:rsidP="00957746">
      <w:pPr>
        <w:pStyle w:val="School"/>
        <w:numPr>
          <w:ilvl w:val="1"/>
          <w:numId w:val="5"/>
        </w:numPr>
        <w:contextualSpacing/>
        <w:rPr>
          <w:szCs w:val="24"/>
        </w:rPr>
      </w:pPr>
      <w:r>
        <w:rPr>
          <w:szCs w:val="24"/>
        </w:rPr>
        <w:t>Federalist Party Vs Democratic-Republicans</w:t>
      </w:r>
    </w:p>
    <w:p w14:paraId="12DBCCF5" w14:textId="1CB0DBAB" w:rsidR="00FD2A6C" w:rsidRDefault="00FD2A6C" w:rsidP="00957746">
      <w:pPr>
        <w:pStyle w:val="School"/>
        <w:numPr>
          <w:ilvl w:val="1"/>
          <w:numId w:val="5"/>
        </w:numPr>
        <w:contextualSpacing/>
        <w:rPr>
          <w:szCs w:val="24"/>
        </w:rPr>
      </w:pPr>
      <w:r>
        <w:rPr>
          <w:szCs w:val="24"/>
        </w:rPr>
        <w:t>British Impressenists</w:t>
      </w:r>
    </w:p>
    <w:p w14:paraId="47E7FD32" w14:textId="7E6E0DD6" w:rsidR="00FD2A6C" w:rsidRDefault="00FD2A6C" w:rsidP="00957746">
      <w:pPr>
        <w:pStyle w:val="School"/>
        <w:numPr>
          <w:ilvl w:val="1"/>
          <w:numId w:val="5"/>
        </w:numPr>
        <w:contextualSpacing/>
        <w:rPr>
          <w:szCs w:val="24"/>
        </w:rPr>
      </w:pPr>
      <w:r>
        <w:rPr>
          <w:szCs w:val="24"/>
        </w:rPr>
        <w:t>Fall Of Federlist Party</w:t>
      </w:r>
    </w:p>
    <w:p w14:paraId="5F15C6E6" w14:textId="16E2693A" w:rsidR="00FD2A6C" w:rsidRDefault="00FD2A6C" w:rsidP="00957746">
      <w:pPr>
        <w:pStyle w:val="School"/>
        <w:numPr>
          <w:ilvl w:val="1"/>
          <w:numId w:val="5"/>
        </w:numPr>
        <w:contextualSpacing/>
        <w:rPr>
          <w:szCs w:val="24"/>
        </w:rPr>
      </w:pPr>
      <w:r>
        <w:rPr>
          <w:szCs w:val="24"/>
        </w:rPr>
        <w:t>Era Of Good Feelings</w:t>
      </w:r>
    </w:p>
    <w:p w14:paraId="06EB9CA8" w14:textId="7A0795F2" w:rsidR="00FD2A6C" w:rsidRDefault="00FD2A6C" w:rsidP="00957746">
      <w:pPr>
        <w:pStyle w:val="School"/>
        <w:numPr>
          <w:ilvl w:val="1"/>
          <w:numId w:val="5"/>
        </w:numPr>
        <w:contextualSpacing/>
        <w:rPr>
          <w:szCs w:val="24"/>
        </w:rPr>
      </w:pPr>
      <w:r>
        <w:rPr>
          <w:szCs w:val="24"/>
        </w:rPr>
        <w:t xml:space="preserve">Andrew Jackson </w:t>
      </w:r>
      <w:r w:rsidR="00001183">
        <w:rPr>
          <w:szCs w:val="24"/>
        </w:rPr>
        <w:t>Losses</w:t>
      </w:r>
    </w:p>
    <w:p w14:paraId="1010529D" w14:textId="3F154795" w:rsidR="00001183" w:rsidRDefault="00001183" w:rsidP="00957746">
      <w:pPr>
        <w:pStyle w:val="School"/>
        <w:numPr>
          <w:ilvl w:val="1"/>
          <w:numId w:val="5"/>
        </w:numPr>
        <w:contextualSpacing/>
        <w:rPr>
          <w:szCs w:val="24"/>
        </w:rPr>
      </w:pPr>
      <w:r>
        <w:rPr>
          <w:szCs w:val="24"/>
        </w:rPr>
        <w:t>Corrupt Bargain</w:t>
      </w:r>
    </w:p>
    <w:p w14:paraId="147CF95E" w14:textId="2E0B5F81" w:rsidR="00FD2A6C" w:rsidRDefault="00FD2A6C" w:rsidP="00957746">
      <w:pPr>
        <w:pStyle w:val="School"/>
        <w:numPr>
          <w:ilvl w:val="1"/>
          <w:numId w:val="5"/>
        </w:numPr>
        <w:contextualSpacing/>
        <w:rPr>
          <w:szCs w:val="24"/>
        </w:rPr>
      </w:pPr>
      <w:r>
        <w:rPr>
          <w:szCs w:val="24"/>
        </w:rPr>
        <w:t>Start Of Democratic Party</w:t>
      </w:r>
    </w:p>
    <w:p w14:paraId="75DBE506" w14:textId="77777777" w:rsidR="00001183" w:rsidRDefault="00F97FD7" w:rsidP="00001183">
      <w:pPr>
        <w:pStyle w:val="School"/>
        <w:numPr>
          <w:ilvl w:val="0"/>
          <w:numId w:val="5"/>
        </w:numPr>
        <w:contextualSpacing/>
        <w:rPr>
          <w:szCs w:val="24"/>
        </w:rPr>
      </w:pPr>
      <w:r>
        <w:rPr>
          <w:szCs w:val="24"/>
        </w:rPr>
        <w:t>Relations with Native Americans</w:t>
      </w:r>
    </w:p>
    <w:p w14:paraId="156BC01E" w14:textId="77777777" w:rsidR="00001183" w:rsidRDefault="00001183" w:rsidP="00001183">
      <w:pPr>
        <w:pStyle w:val="School"/>
        <w:numPr>
          <w:ilvl w:val="1"/>
          <w:numId w:val="5"/>
        </w:numPr>
        <w:contextualSpacing/>
        <w:rPr>
          <w:szCs w:val="24"/>
        </w:rPr>
      </w:pPr>
      <w:r>
        <w:rPr>
          <w:szCs w:val="24"/>
        </w:rPr>
        <w:t>Indian Affairs(Fight Week New American Gov)</w:t>
      </w:r>
    </w:p>
    <w:p w14:paraId="003D7C87" w14:textId="7CC2D189" w:rsidR="006E528A" w:rsidRPr="00CC31A5" w:rsidRDefault="00CC31A5" w:rsidP="00CC31A5">
      <w:pPr>
        <w:pStyle w:val="School"/>
        <w:numPr>
          <w:ilvl w:val="1"/>
          <w:numId w:val="5"/>
        </w:numPr>
        <w:contextualSpacing/>
        <w:rPr>
          <w:szCs w:val="24"/>
        </w:rPr>
      </w:pPr>
      <w:r>
        <w:rPr>
          <w:szCs w:val="24"/>
        </w:rPr>
        <w:t>War of 1812</w:t>
      </w:r>
      <w:r w:rsidR="00F97FD7" w:rsidRPr="00CC31A5">
        <w:rPr>
          <w:szCs w:val="24"/>
        </w:rPr>
        <w:tab/>
      </w:r>
      <w:r w:rsidR="00F97FD7" w:rsidRPr="00CC31A5">
        <w:rPr>
          <w:szCs w:val="24"/>
        </w:rPr>
        <w:tab/>
      </w:r>
      <w:r w:rsidR="00F97FD7" w:rsidRPr="00CC31A5">
        <w:rPr>
          <w:szCs w:val="24"/>
        </w:rPr>
        <w:tab/>
      </w:r>
      <w:r w:rsidR="00F97FD7" w:rsidRPr="00CC31A5">
        <w:rPr>
          <w:szCs w:val="24"/>
        </w:rPr>
        <w:tab/>
      </w:r>
    </w:p>
    <w:p w14:paraId="6868C344" w14:textId="7EE05C2F" w:rsidR="00F97FD7" w:rsidRDefault="00F97FD7" w:rsidP="006E528A">
      <w:pPr>
        <w:pStyle w:val="School"/>
        <w:numPr>
          <w:ilvl w:val="0"/>
          <w:numId w:val="5"/>
        </w:numPr>
        <w:contextualSpacing/>
        <w:rPr>
          <w:szCs w:val="24"/>
        </w:rPr>
      </w:pPr>
      <w:r>
        <w:rPr>
          <w:szCs w:val="24"/>
        </w:rPr>
        <w:t>Relations with Great Britain</w:t>
      </w:r>
    </w:p>
    <w:p w14:paraId="6F6372D6" w14:textId="77777777" w:rsidR="006E528A" w:rsidRDefault="00F97FD7" w:rsidP="006E528A">
      <w:pPr>
        <w:pStyle w:val="School"/>
        <w:numPr>
          <w:ilvl w:val="0"/>
          <w:numId w:val="5"/>
        </w:numPr>
        <w:contextualSpacing/>
        <w:rPr>
          <w:szCs w:val="24"/>
        </w:rPr>
      </w:pPr>
      <w:r>
        <w:rPr>
          <w:szCs w:val="24"/>
        </w:rPr>
        <w:t>Relations with France</w:t>
      </w:r>
      <w:r>
        <w:rPr>
          <w:szCs w:val="24"/>
        </w:rPr>
        <w:tab/>
      </w:r>
      <w:r>
        <w:rPr>
          <w:szCs w:val="24"/>
        </w:rPr>
        <w:tab/>
      </w:r>
      <w:r>
        <w:rPr>
          <w:szCs w:val="24"/>
        </w:rPr>
        <w:tab/>
      </w:r>
      <w:r>
        <w:rPr>
          <w:szCs w:val="24"/>
        </w:rPr>
        <w:tab/>
      </w:r>
      <w:r>
        <w:rPr>
          <w:szCs w:val="24"/>
        </w:rPr>
        <w:tab/>
      </w:r>
      <w:r>
        <w:rPr>
          <w:szCs w:val="24"/>
        </w:rPr>
        <w:tab/>
      </w:r>
    </w:p>
    <w:p w14:paraId="55B699C0" w14:textId="51DEE77C" w:rsidR="00F97FD7" w:rsidRDefault="00F97FD7" w:rsidP="006E528A">
      <w:pPr>
        <w:pStyle w:val="School"/>
        <w:numPr>
          <w:ilvl w:val="0"/>
          <w:numId w:val="5"/>
        </w:numPr>
        <w:contextualSpacing/>
        <w:rPr>
          <w:szCs w:val="24"/>
        </w:rPr>
      </w:pPr>
      <w:r>
        <w:rPr>
          <w:szCs w:val="24"/>
        </w:rPr>
        <w:t>Relations with Spain</w:t>
      </w:r>
    </w:p>
    <w:p w14:paraId="1D9B3DDF" w14:textId="77777777" w:rsidR="00CC31A5" w:rsidRDefault="00F97FD7" w:rsidP="00CC31A5">
      <w:pPr>
        <w:pStyle w:val="School"/>
        <w:numPr>
          <w:ilvl w:val="0"/>
          <w:numId w:val="5"/>
        </w:numPr>
        <w:contextualSpacing/>
        <w:rPr>
          <w:szCs w:val="24"/>
        </w:rPr>
      </w:pPr>
      <w:r>
        <w:rPr>
          <w:szCs w:val="24"/>
        </w:rPr>
        <w:t>War of 1812</w:t>
      </w:r>
      <w:r>
        <w:rPr>
          <w:szCs w:val="24"/>
        </w:rPr>
        <w:tab/>
      </w:r>
    </w:p>
    <w:p w14:paraId="174F5BF1" w14:textId="2AE0F0EC" w:rsidR="006E528A" w:rsidRDefault="00CC31A5" w:rsidP="00CC31A5">
      <w:pPr>
        <w:pStyle w:val="School"/>
        <w:numPr>
          <w:ilvl w:val="1"/>
          <w:numId w:val="5"/>
        </w:numPr>
        <w:contextualSpacing/>
        <w:rPr>
          <w:szCs w:val="24"/>
        </w:rPr>
      </w:pPr>
      <w:r>
        <w:rPr>
          <w:szCs w:val="24"/>
        </w:rPr>
        <w:t>Tecumseh Want To Break Cycle Of Fight/Move</w:t>
      </w:r>
    </w:p>
    <w:p w14:paraId="5786AECF" w14:textId="27041DE8" w:rsidR="00CC31A5" w:rsidRDefault="00CC31A5" w:rsidP="00CC31A5">
      <w:pPr>
        <w:pStyle w:val="School"/>
        <w:numPr>
          <w:ilvl w:val="1"/>
          <w:numId w:val="5"/>
        </w:numPr>
        <w:contextualSpacing/>
        <w:rPr>
          <w:szCs w:val="24"/>
        </w:rPr>
      </w:pPr>
      <w:r>
        <w:rPr>
          <w:szCs w:val="24"/>
        </w:rPr>
        <w:t>William Henry Harrison Wars Tecumseh About military</w:t>
      </w:r>
    </w:p>
    <w:p w14:paraId="63FC0C4B" w14:textId="707DAA67" w:rsidR="00CC31A5" w:rsidRDefault="00CC31A5" w:rsidP="00CC31A5">
      <w:pPr>
        <w:pStyle w:val="School"/>
        <w:numPr>
          <w:ilvl w:val="1"/>
          <w:numId w:val="5"/>
        </w:numPr>
        <w:contextualSpacing/>
        <w:rPr>
          <w:szCs w:val="24"/>
        </w:rPr>
      </w:pPr>
      <w:r>
        <w:rPr>
          <w:szCs w:val="24"/>
        </w:rPr>
        <w:lastRenderedPageBreak/>
        <w:t>Tenskwatawa Breaks Rules and Fights Americans</w:t>
      </w:r>
    </w:p>
    <w:p w14:paraId="1FFF130D" w14:textId="437132BA" w:rsidR="00CC31A5" w:rsidRDefault="00CC31A5" w:rsidP="00CC31A5">
      <w:pPr>
        <w:pStyle w:val="School"/>
        <w:numPr>
          <w:ilvl w:val="1"/>
          <w:numId w:val="5"/>
        </w:numPr>
        <w:contextualSpacing/>
        <w:rPr>
          <w:szCs w:val="24"/>
        </w:rPr>
      </w:pPr>
      <w:r>
        <w:rPr>
          <w:szCs w:val="24"/>
        </w:rPr>
        <w:t xml:space="preserve">Run to British Fort </w:t>
      </w:r>
    </w:p>
    <w:p w14:paraId="2F51EBBA" w14:textId="639F5AED" w:rsidR="00CC31A5" w:rsidRDefault="00CC31A5" w:rsidP="007B4A3F">
      <w:pPr>
        <w:pStyle w:val="School"/>
        <w:numPr>
          <w:ilvl w:val="1"/>
          <w:numId w:val="5"/>
        </w:numPr>
        <w:contextualSpacing/>
        <w:rPr>
          <w:szCs w:val="24"/>
        </w:rPr>
      </w:pPr>
      <w:r>
        <w:rPr>
          <w:szCs w:val="24"/>
        </w:rPr>
        <w:t>Battle Of Tippiniakcka</w:t>
      </w:r>
    </w:p>
    <w:p w14:paraId="73702AAF" w14:textId="74CBC2D3" w:rsidR="007B4A3F" w:rsidRDefault="007B4A3F" w:rsidP="007B4A3F">
      <w:pPr>
        <w:pStyle w:val="School"/>
        <w:numPr>
          <w:ilvl w:val="1"/>
          <w:numId w:val="5"/>
        </w:numPr>
        <w:contextualSpacing/>
        <w:rPr>
          <w:szCs w:val="24"/>
        </w:rPr>
      </w:pPr>
      <w:r>
        <w:rPr>
          <w:szCs w:val="24"/>
        </w:rPr>
        <w:t>Invasion Of Canada, Lost Almost Every Battle</w:t>
      </w:r>
    </w:p>
    <w:p w14:paraId="47FE169B" w14:textId="0516053C" w:rsidR="007B4A3F" w:rsidRDefault="007B4A3F" w:rsidP="007B4A3F">
      <w:pPr>
        <w:pStyle w:val="School"/>
        <w:numPr>
          <w:ilvl w:val="1"/>
          <w:numId w:val="5"/>
        </w:numPr>
        <w:contextualSpacing/>
        <w:rPr>
          <w:szCs w:val="24"/>
        </w:rPr>
      </w:pPr>
      <w:r>
        <w:rPr>
          <w:szCs w:val="24"/>
        </w:rPr>
        <w:t>War in the South</w:t>
      </w:r>
    </w:p>
    <w:p w14:paraId="38D38199" w14:textId="55D1D8E3" w:rsidR="007B4A3F" w:rsidRDefault="007B4A3F" w:rsidP="007B4A3F">
      <w:pPr>
        <w:pStyle w:val="School"/>
        <w:numPr>
          <w:ilvl w:val="1"/>
          <w:numId w:val="5"/>
        </w:numPr>
        <w:contextualSpacing/>
        <w:rPr>
          <w:szCs w:val="24"/>
        </w:rPr>
      </w:pPr>
      <w:r>
        <w:rPr>
          <w:szCs w:val="24"/>
        </w:rPr>
        <w:t xml:space="preserve">Andrew Jackson </w:t>
      </w:r>
    </w:p>
    <w:p w14:paraId="6E7A54CE" w14:textId="25B2FEF2" w:rsidR="007B4A3F" w:rsidRDefault="007B4A3F" w:rsidP="007B4A3F">
      <w:pPr>
        <w:pStyle w:val="School"/>
        <w:numPr>
          <w:ilvl w:val="1"/>
          <w:numId w:val="5"/>
        </w:numPr>
        <w:contextualSpacing/>
        <w:rPr>
          <w:szCs w:val="24"/>
        </w:rPr>
      </w:pPr>
      <w:r>
        <w:rPr>
          <w:szCs w:val="24"/>
        </w:rPr>
        <w:t>Battle Of Horseshoe Bend</w:t>
      </w:r>
    </w:p>
    <w:p w14:paraId="5EEB4016" w14:textId="6AD75C22" w:rsidR="007B4A3F" w:rsidRDefault="007B4A3F" w:rsidP="007B4A3F">
      <w:pPr>
        <w:pStyle w:val="School"/>
        <w:numPr>
          <w:ilvl w:val="1"/>
          <w:numId w:val="5"/>
        </w:numPr>
        <w:contextualSpacing/>
        <w:rPr>
          <w:szCs w:val="24"/>
        </w:rPr>
      </w:pPr>
      <w:r>
        <w:rPr>
          <w:szCs w:val="24"/>
        </w:rPr>
        <w:t>Capital Burned</w:t>
      </w:r>
    </w:p>
    <w:p w14:paraId="62F66681" w14:textId="23960F8F" w:rsidR="007B4A3F" w:rsidRDefault="007B4A3F" w:rsidP="007B4A3F">
      <w:pPr>
        <w:pStyle w:val="School"/>
        <w:numPr>
          <w:ilvl w:val="1"/>
          <w:numId w:val="5"/>
        </w:numPr>
        <w:contextualSpacing/>
        <w:rPr>
          <w:szCs w:val="24"/>
        </w:rPr>
      </w:pPr>
      <w:r>
        <w:rPr>
          <w:szCs w:val="24"/>
        </w:rPr>
        <w:t>Treaty Of Ghent (End Of War Officially)</w:t>
      </w:r>
    </w:p>
    <w:p w14:paraId="60D1FF80" w14:textId="5D2CF5BE" w:rsidR="007B4A3F" w:rsidRPr="007B4A3F" w:rsidRDefault="007B4A3F" w:rsidP="007B4A3F">
      <w:pPr>
        <w:pStyle w:val="School"/>
        <w:numPr>
          <w:ilvl w:val="1"/>
          <w:numId w:val="5"/>
        </w:numPr>
        <w:contextualSpacing/>
        <w:rPr>
          <w:szCs w:val="24"/>
        </w:rPr>
      </w:pPr>
      <w:r>
        <w:rPr>
          <w:szCs w:val="24"/>
        </w:rPr>
        <w:t>Battle Of  Orleands</w:t>
      </w:r>
    </w:p>
    <w:p w14:paraId="18E054F8" w14:textId="20DC5BF5" w:rsidR="00F97FD7" w:rsidRDefault="00F97FD7" w:rsidP="006E528A">
      <w:pPr>
        <w:pStyle w:val="School"/>
        <w:numPr>
          <w:ilvl w:val="0"/>
          <w:numId w:val="5"/>
        </w:numPr>
        <w:contextualSpacing/>
        <w:rPr>
          <w:szCs w:val="24"/>
        </w:rPr>
      </w:pPr>
      <w:r>
        <w:rPr>
          <w:szCs w:val="24"/>
        </w:rPr>
        <w:t>Assertive Diplomacy after the War of 1812</w:t>
      </w:r>
    </w:p>
    <w:p w14:paraId="40C088FD" w14:textId="4D7D7FC6" w:rsidR="007B4A3F" w:rsidRDefault="007B4A3F" w:rsidP="007B4A3F">
      <w:pPr>
        <w:pStyle w:val="School"/>
        <w:numPr>
          <w:ilvl w:val="1"/>
          <w:numId w:val="5"/>
        </w:numPr>
        <w:contextualSpacing/>
        <w:rPr>
          <w:szCs w:val="24"/>
        </w:rPr>
      </w:pPr>
      <w:r>
        <w:rPr>
          <w:szCs w:val="24"/>
        </w:rPr>
        <w:t>Convention of 1818</w:t>
      </w:r>
    </w:p>
    <w:p w14:paraId="629BB43B" w14:textId="25436916" w:rsidR="007B4A3F" w:rsidRDefault="007B4A3F" w:rsidP="007B4A3F">
      <w:pPr>
        <w:pStyle w:val="School"/>
        <w:numPr>
          <w:ilvl w:val="1"/>
          <w:numId w:val="5"/>
        </w:numPr>
        <w:contextualSpacing/>
        <w:rPr>
          <w:szCs w:val="24"/>
        </w:rPr>
      </w:pPr>
      <w:r>
        <w:rPr>
          <w:szCs w:val="24"/>
        </w:rPr>
        <w:t>49</w:t>
      </w:r>
      <w:r w:rsidRPr="007B4A3F">
        <w:rPr>
          <w:szCs w:val="24"/>
          <w:vertAlign w:val="superscript"/>
        </w:rPr>
        <w:t>th</w:t>
      </w:r>
      <w:r>
        <w:rPr>
          <w:szCs w:val="24"/>
        </w:rPr>
        <w:t xml:space="preserve"> parallel</w:t>
      </w:r>
    </w:p>
    <w:p w14:paraId="2623364E" w14:textId="3E6CC56F" w:rsidR="007B4A3F" w:rsidRDefault="00EB5E37" w:rsidP="007B4A3F">
      <w:pPr>
        <w:pStyle w:val="School"/>
        <w:numPr>
          <w:ilvl w:val="1"/>
          <w:numId w:val="5"/>
        </w:numPr>
        <w:contextualSpacing/>
        <w:rPr>
          <w:szCs w:val="24"/>
        </w:rPr>
      </w:pPr>
      <w:r>
        <w:rPr>
          <w:szCs w:val="24"/>
        </w:rPr>
        <w:t>Demilitarization</w:t>
      </w:r>
      <w:r w:rsidR="007B4A3F">
        <w:rPr>
          <w:szCs w:val="24"/>
        </w:rPr>
        <w:t xml:space="preserve"> of border</w:t>
      </w:r>
    </w:p>
    <w:p w14:paraId="118C5ADA" w14:textId="40FB92C5" w:rsidR="007B4A3F" w:rsidRDefault="007B4A3F" w:rsidP="007B4A3F">
      <w:pPr>
        <w:pStyle w:val="School"/>
        <w:numPr>
          <w:ilvl w:val="1"/>
          <w:numId w:val="5"/>
        </w:numPr>
        <w:contextualSpacing/>
        <w:rPr>
          <w:szCs w:val="24"/>
        </w:rPr>
      </w:pPr>
      <w:r>
        <w:rPr>
          <w:szCs w:val="24"/>
        </w:rPr>
        <w:t xml:space="preserve">Share Orgon </w:t>
      </w:r>
      <w:r w:rsidR="00EB5E37">
        <w:rPr>
          <w:szCs w:val="24"/>
        </w:rPr>
        <w:t>Territory</w:t>
      </w:r>
    </w:p>
    <w:p w14:paraId="0E3A5F98" w14:textId="7C202362" w:rsidR="00EB5E37" w:rsidRDefault="00EB5E37" w:rsidP="007B4A3F">
      <w:pPr>
        <w:pStyle w:val="School"/>
        <w:numPr>
          <w:ilvl w:val="1"/>
          <w:numId w:val="5"/>
        </w:numPr>
        <w:contextualSpacing/>
        <w:rPr>
          <w:szCs w:val="24"/>
        </w:rPr>
      </w:pPr>
      <w:r>
        <w:rPr>
          <w:szCs w:val="24"/>
        </w:rPr>
        <w:t>First Seminole War</w:t>
      </w:r>
    </w:p>
    <w:p w14:paraId="77FA5950" w14:textId="2F71BBB2" w:rsidR="00EB5E37" w:rsidRDefault="00EB5E37" w:rsidP="007B4A3F">
      <w:pPr>
        <w:pStyle w:val="School"/>
        <w:numPr>
          <w:ilvl w:val="1"/>
          <w:numId w:val="5"/>
        </w:numPr>
        <w:contextualSpacing/>
        <w:rPr>
          <w:szCs w:val="24"/>
        </w:rPr>
      </w:pPr>
      <w:r>
        <w:rPr>
          <w:szCs w:val="24"/>
        </w:rPr>
        <w:t>Adams-Onis Treaty 1819</w:t>
      </w:r>
    </w:p>
    <w:p w14:paraId="1D3B9AD0" w14:textId="32BCFCC9" w:rsidR="00EB5E37" w:rsidRDefault="00EB5E37" w:rsidP="007B4A3F">
      <w:pPr>
        <w:pStyle w:val="School"/>
        <w:numPr>
          <w:ilvl w:val="1"/>
          <w:numId w:val="5"/>
        </w:numPr>
        <w:contextualSpacing/>
        <w:rPr>
          <w:szCs w:val="24"/>
        </w:rPr>
      </w:pPr>
      <w:r>
        <w:rPr>
          <w:szCs w:val="24"/>
        </w:rPr>
        <w:t>Monroe Doctrine</w:t>
      </w:r>
    </w:p>
    <w:p w14:paraId="112559C6" w14:textId="77777777" w:rsidR="00EB5E37" w:rsidRDefault="00F97FD7" w:rsidP="006E528A">
      <w:pPr>
        <w:pStyle w:val="School"/>
        <w:numPr>
          <w:ilvl w:val="0"/>
          <w:numId w:val="5"/>
        </w:numPr>
        <w:contextualSpacing/>
        <w:rPr>
          <w:szCs w:val="24"/>
        </w:rPr>
      </w:pPr>
      <w:r>
        <w:rPr>
          <w:szCs w:val="24"/>
        </w:rPr>
        <w:t>Changing System of Production</w:t>
      </w:r>
    </w:p>
    <w:p w14:paraId="66EF6715" w14:textId="77777777" w:rsidR="00EB5E37" w:rsidRDefault="00EB5E37" w:rsidP="00EB5E37">
      <w:pPr>
        <w:pStyle w:val="School"/>
        <w:numPr>
          <w:ilvl w:val="1"/>
          <w:numId w:val="5"/>
        </w:numPr>
        <w:contextualSpacing/>
        <w:rPr>
          <w:szCs w:val="24"/>
        </w:rPr>
      </w:pPr>
      <w:r>
        <w:rPr>
          <w:szCs w:val="24"/>
        </w:rPr>
        <w:t>Home Manufacturing</w:t>
      </w:r>
    </w:p>
    <w:p w14:paraId="7E8C288B" w14:textId="77777777" w:rsidR="00EB5E37" w:rsidRDefault="00EB5E37" w:rsidP="00EB5E37">
      <w:pPr>
        <w:pStyle w:val="School"/>
        <w:numPr>
          <w:ilvl w:val="1"/>
          <w:numId w:val="5"/>
        </w:numPr>
        <w:contextualSpacing/>
        <w:rPr>
          <w:szCs w:val="24"/>
        </w:rPr>
      </w:pPr>
      <w:r>
        <w:rPr>
          <w:szCs w:val="24"/>
        </w:rPr>
        <w:t>“Putting Out” System</w:t>
      </w:r>
    </w:p>
    <w:p w14:paraId="7F2EAF82" w14:textId="77777777" w:rsidR="006C2667" w:rsidRDefault="006C2667" w:rsidP="00EB5E37">
      <w:pPr>
        <w:pStyle w:val="School"/>
        <w:numPr>
          <w:ilvl w:val="1"/>
          <w:numId w:val="5"/>
        </w:numPr>
        <w:contextualSpacing/>
        <w:rPr>
          <w:szCs w:val="24"/>
        </w:rPr>
      </w:pPr>
      <w:r>
        <w:rPr>
          <w:szCs w:val="24"/>
        </w:rPr>
        <w:t>Factories</w:t>
      </w:r>
    </w:p>
    <w:p w14:paraId="0EC8D460" w14:textId="77777777" w:rsidR="006C2667" w:rsidRDefault="006C2667" w:rsidP="00EB5E37">
      <w:pPr>
        <w:pStyle w:val="School"/>
        <w:numPr>
          <w:ilvl w:val="1"/>
          <w:numId w:val="5"/>
        </w:numPr>
        <w:contextualSpacing/>
        <w:rPr>
          <w:szCs w:val="24"/>
        </w:rPr>
      </w:pPr>
      <w:r>
        <w:rPr>
          <w:szCs w:val="24"/>
        </w:rPr>
        <w:t>Federal American System</w:t>
      </w:r>
    </w:p>
    <w:p w14:paraId="310645A2" w14:textId="77777777" w:rsidR="006C2667" w:rsidRDefault="006C2667" w:rsidP="00EB5E37">
      <w:pPr>
        <w:pStyle w:val="School"/>
        <w:numPr>
          <w:ilvl w:val="1"/>
          <w:numId w:val="5"/>
        </w:numPr>
        <w:contextualSpacing/>
        <w:rPr>
          <w:szCs w:val="24"/>
        </w:rPr>
      </w:pPr>
      <w:r>
        <w:rPr>
          <w:szCs w:val="24"/>
        </w:rPr>
        <w:t>McCulloch V. Maryland</w:t>
      </w:r>
    </w:p>
    <w:p w14:paraId="75CC0F88" w14:textId="1DB3BC9E" w:rsidR="006C2667" w:rsidRDefault="006C2667" w:rsidP="00EB5E37">
      <w:pPr>
        <w:pStyle w:val="School"/>
        <w:numPr>
          <w:ilvl w:val="1"/>
          <w:numId w:val="5"/>
        </w:numPr>
        <w:contextualSpacing/>
        <w:rPr>
          <w:szCs w:val="24"/>
        </w:rPr>
      </w:pPr>
      <w:r>
        <w:rPr>
          <w:szCs w:val="24"/>
        </w:rPr>
        <w:t>Gibbons. Ogdon</w:t>
      </w:r>
    </w:p>
    <w:p w14:paraId="11DC4CB8" w14:textId="77777777" w:rsidR="006C2667" w:rsidRDefault="006C2667" w:rsidP="00EB5E37">
      <w:pPr>
        <w:pStyle w:val="School"/>
        <w:numPr>
          <w:ilvl w:val="1"/>
          <w:numId w:val="5"/>
        </w:numPr>
        <w:contextualSpacing/>
        <w:rPr>
          <w:szCs w:val="24"/>
        </w:rPr>
      </w:pPr>
      <w:r>
        <w:rPr>
          <w:szCs w:val="24"/>
        </w:rPr>
        <w:t>John Marshal</w:t>
      </w:r>
    </w:p>
    <w:p w14:paraId="28B31488" w14:textId="4DEAA6F4" w:rsidR="006C2667" w:rsidRDefault="006C2667" w:rsidP="00EB5E37">
      <w:pPr>
        <w:pStyle w:val="School"/>
        <w:numPr>
          <w:ilvl w:val="1"/>
          <w:numId w:val="5"/>
        </w:numPr>
        <w:contextualSpacing/>
        <w:rPr>
          <w:szCs w:val="24"/>
        </w:rPr>
      </w:pPr>
      <w:r>
        <w:rPr>
          <w:szCs w:val="24"/>
        </w:rPr>
        <w:t>State Assistance</w:t>
      </w:r>
    </w:p>
    <w:p w14:paraId="13C14525" w14:textId="77777777" w:rsidR="006C2667" w:rsidRDefault="006C2667" w:rsidP="00EB5E37">
      <w:pPr>
        <w:pStyle w:val="School"/>
        <w:numPr>
          <w:ilvl w:val="1"/>
          <w:numId w:val="5"/>
        </w:numPr>
        <w:contextualSpacing/>
        <w:rPr>
          <w:szCs w:val="24"/>
        </w:rPr>
      </w:pPr>
      <w:r>
        <w:rPr>
          <w:szCs w:val="24"/>
        </w:rPr>
        <w:t>Erie Canal</w:t>
      </w:r>
    </w:p>
    <w:p w14:paraId="093A55C0" w14:textId="2A192ACD" w:rsidR="006C2667" w:rsidRDefault="006C2667" w:rsidP="00EB5E37">
      <w:pPr>
        <w:pStyle w:val="School"/>
        <w:numPr>
          <w:ilvl w:val="1"/>
          <w:numId w:val="5"/>
        </w:numPr>
        <w:contextualSpacing/>
        <w:rPr>
          <w:szCs w:val="24"/>
        </w:rPr>
      </w:pPr>
      <w:r>
        <w:rPr>
          <w:szCs w:val="24"/>
        </w:rPr>
        <w:t>Transportation Revelation</w:t>
      </w:r>
    </w:p>
    <w:p w14:paraId="0635BCB9" w14:textId="334A72A6" w:rsidR="006E528A" w:rsidRPr="00EB5E37" w:rsidRDefault="006C2667" w:rsidP="00EB5E37">
      <w:pPr>
        <w:pStyle w:val="School"/>
        <w:numPr>
          <w:ilvl w:val="1"/>
          <w:numId w:val="5"/>
        </w:numPr>
        <w:contextualSpacing/>
        <w:rPr>
          <w:szCs w:val="24"/>
        </w:rPr>
      </w:pPr>
      <w:r>
        <w:rPr>
          <w:szCs w:val="24"/>
        </w:rPr>
        <w:t>Eli Whitney (Cotton Gin)</w:t>
      </w:r>
      <w:r w:rsidR="00EB5E37">
        <w:rPr>
          <w:szCs w:val="24"/>
        </w:rPr>
        <w:t xml:space="preserve"> </w:t>
      </w:r>
      <w:r w:rsidR="00F97FD7" w:rsidRPr="00EB5E37">
        <w:rPr>
          <w:szCs w:val="24"/>
        </w:rPr>
        <w:tab/>
      </w:r>
      <w:r w:rsidR="00F97FD7" w:rsidRPr="00EB5E37">
        <w:rPr>
          <w:szCs w:val="24"/>
        </w:rPr>
        <w:tab/>
      </w:r>
      <w:r w:rsidR="00F97FD7" w:rsidRPr="00EB5E37">
        <w:rPr>
          <w:szCs w:val="24"/>
        </w:rPr>
        <w:tab/>
      </w:r>
      <w:r w:rsidR="00F97FD7" w:rsidRPr="00EB5E37">
        <w:rPr>
          <w:szCs w:val="24"/>
        </w:rPr>
        <w:tab/>
      </w:r>
    </w:p>
    <w:p w14:paraId="25C5DB45" w14:textId="4A1D1695" w:rsidR="00F97FD7" w:rsidRDefault="00F97FD7" w:rsidP="006E528A">
      <w:pPr>
        <w:pStyle w:val="School"/>
        <w:numPr>
          <w:ilvl w:val="0"/>
          <w:numId w:val="5"/>
        </w:numPr>
        <w:contextualSpacing/>
        <w:rPr>
          <w:szCs w:val="24"/>
        </w:rPr>
      </w:pPr>
      <w:r>
        <w:rPr>
          <w:szCs w:val="24"/>
        </w:rPr>
        <w:t>Changes to Women’s Status</w:t>
      </w:r>
    </w:p>
    <w:p w14:paraId="58F82885" w14:textId="12D56CB2" w:rsidR="006C2667" w:rsidRDefault="006C2667" w:rsidP="006C2667">
      <w:pPr>
        <w:pStyle w:val="School"/>
        <w:numPr>
          <w:ilvl w:val="1"/>
          <w:numId w:val="5"/>
        </w:numPr>
        <w:contextualSpacing/>
        <w:rPr>
          <w:szCs w:val="24"/>
        </w:rPr>
      </w:pPr>
      <w:r>
        <w:rPr>
          <w:szCs w:val="24"/>
        </w:rPr>
        <w:t>Colonial Period</w:t>
      </w:r>
    </w:p>
    <w:p w14:paraId="20B79639" w14:textId="0F68ABEC" w:rsidR="0086283E" w:rsidRDefault="0086283E" w:rsidP="006C2667">
      <w:pPr>
        <w:pStyle w:val="School"/>
        <w:numPr>
          <w:ilvl w:val="1"/>
          <w:numId w:val="5"/>
        </w:numPr>
        <w:contextualSpacing/>
        <w:rPr>
          <w:szCs w:val="24"/>
        </w:rPr>
      </w:pPr>
      <w:r>
        <w:rPr>
          <w:szCs w:val="24"/>
        </w:rPr>
        <w:t>Conveture and Rule Of Thumb</w:t>
      </w:r>
    </w:p>
    <w:p w14:paraId="3D984172" w14:textId="1B6FD08B" w:rsidR="0086283E" w:rsidRDefault="0086283E" w:rsidP="006C2667">
      <w:pPr>
        <w:pStyle w:val="School"/>
        <w:numPr>
          <w:ilvl w:val="1"/>
          <w:numId w:val="5"/>
        </w:numPr>
        <w:contextualSpacing/>
        <w:rPr>
          <w:szCs w:val="24"/>
        </w:rPr>
      </w:pPr>
      <w:r>
        <w:rPr>
          <w:szCs w:val="24"/>
        </w:rPr>
        <w:t>American Revolution(Direct/Indirect participation)</w:t>
      </w:r>
    </w:p>
    <w:p w14:paraId="2BA01E31" w14:textId="43C7BFE7" w:rsidR="00400976" w:rsidRDefault="00400976" w:rsidP="006C2667">
      <w:pPr>
        <w:pStyle w:val="School"/>
        <w:numPr>
          <w:ilvl w:val="1"/>
          <w:numId w:val="5"/>
        </w:numPr>
        <w:contextualSpacing/>
        <w:rPr>
          <w:szCs w:val="24"/>
        </w:rPr>
      </w:pPr>
      <w:r>
        <w:rPr>
          <w:szCs w:val="24"/>
        </w:rPr>
        <w:t>Abigail Adams</w:t>
      </w:r>
    </w:p>
    <w:p w14:paraId="6119E0C0" w14:textId="3D47E6C6" w:rsidR="00400976" w:rsidRDefault="00400976" w:rsidP="006C2667">
      <w:pPr>
        <w:pStyle w:val="School"/>
        <w:numPr>
          <w:ilvl w:val="1"/>
          <w:numId w:val="5"/>
        </w:numPr>
        <w:contextualSpacing/>
        <w:rPr>
          <w:szCs w:val="24"/>
        </w:rPr>
      </w:pPr>
      <w:r>
        <w:rPr>
          <w:szCs w:val="24"/>
        </w:rPr>
        <w:t>Republican Motherhood</w:t>
      </w:r>
    </w:p>
    <w:p w14:paraId="0A6D150C" w14:textId="1A1156C4" w:rsidR="00400976" w:rsidRDefault="00400976" w:rsidP="006C2667">
      <w:pPr>
        <w:pStyle w:val="School"/>
        <w:numPr>
          <w:ilvl w:val="1"/>
          <w:numId w:val="5"/>
        </w:numPr>
        <w:contextualSpacing/>
        <w:rPr>
          <w:szCs w:val="24"/>
        </w:rPr>
      </w:pPr>
      <w:r>
        <w:rPr>
          <w:szCs w:val="24"/>
        </w:rPr>
        <w:t xml:space="preserve">Cult Of Domesticity </w:t>
      </w:r>
    </w:p>
    <w:p w14:paraId="263A6C2E" w14:textId="4379D9F0" w:rsidR="00400976" w:rsidRDefault="00400976" w:rsidP="006C2667">
      <w:pPr>
        <w:pStyle w:val="School"/>
        <w:numPr>
          <w:ilvl w:val="1"/>
          <w:numId w:val="5"/>
        </w:numPr>
        <w:contextualSpacing/>
        <w:rPr>
          <w:szCs w:val="24"/>
        </w:rPr>
      </w:pPr>
      <w:r>
        <w:rPr>
          <w:szCs w:val="24"/>
        </w:rPr>
        <w:t>Sarah Hale</w:t>
      </w:r>
    </w:p>
    <w:p w14:paraId="34AA9D43" w14:textId="0CA194AB" w:rsidR="00400976" w:rsidRDefault="00400976" w:rsidP="006C2667">
      <w:pPr>
        <w:pStyle w:val="School"/>
        <w:numPr>
          <w:ilvl w:val="1"/>
          <w:numId w:val="5"/>
        </w:numPr>
        <w:contextualSpacing/>
        <w:rPr>
          <w:szCs w:val="24"/>
        </w:rPr>
      </w:pPr>
      <w:r>
        <w:rPr>
          <w:szCs w:val="24"/>
        </w:rPr>
        <w:t>2</w:t>
      </w:r>
      <w:r w:rsidRPr="00400976">
        <w:rPr>
          <w:szCs w:val="24"/>
          <w:vertAlign w:val="superscript"/>
        </w:rPr>
        <w:t>nd</w:t>
      </w:r>
      <w:r>
        <w:rPr>
          <w:szCs w:val="24"/>
        </w:rPr>
        <w:t xml:space="preserve"> Great Awakening</w:t>
      </w:r>
    </w:p>
    <w:p w14:paraId="2DD1289B" w14:textId="2E82368A" w:rsidR="00400976" w:rsidRDefault="00400976" w:rsidP="006C2667">
      <w:pPr>
        <w:pStyle w:val="School"/>
        <w:numPr>
          <w:ilvl w:val="1"/>
          <w:numId w:val="5"/>
        </w:numPr>
        <w:contextualSpacing/>
        <w:rPr>
          <w:szCs w:val="24"/>
        </w:rPr>
      </w:pPr>
      <w:r>
        <w:rPr>
          <w:szCs w:val="24"/>
        </w:rPr>
        <w:t>Social Reform</w:t>
      </w:r>
    </w:p>
    <w:p w14:paraId="5473066D" w14:textId="2B32A267" w:rsidR="00400976" w:rsidRDefault="00400976" w:rsidP="006C2667">
      <w:pPr>
        <w:pStyle w:val="School"/>
        <w:numPr>
          <w:ilvl w:val="1"/>
          <w:numId w:val="5"/>
        </w:numPr>
        <w:contextualSpacing/>
        <w:rPr>
          <w:szCs w:val="24"/>
        </w:rPr>
      </w:pPr>
      <w:r>
        <w:rPr>
          <w:szCs w:val="24"/>
        </w:rPr>
        <w:t xml:space="preserve">Woman And Abilitinism </w:t>
      </w:r>
    </w:p>
    <w:p w14:paraId="509FD762" w14:textId="77777777" w:rsidR="00400976" w:rsidRDefault="00F97FD7" w:rsidP="006E528A">
      <w:pPr>
        <w:pStyle w:val="School"/>
        <w:numPr>
          <w:ilvl w:val="0"/>
          <w:numId w:val="5"/>
        </w:numPr>
        <w:contextualSpacing/>
        <w:rPr>
          <w:szCs w:val="24"/>
        </w:rPr>
      </w:pPr>
      <w:r>
        <w:rPr>
          <w:szCs w:val="24"/>
        </w:rPr>
        <w:t>Nullification Crisis</w:t>
      </w:r>
    </w:p>
    <w:p w14:paraId="29B80262" w14:textId="77777777" w:rsidR="0011234E" w:rsidRDefault="00400976" w:rsidP="00400976">
      <w:pPr>
        <w:pStyle w:val="School"/>
        <w:numPr>
          <w:ilvl w:val="1"/>
          <w:numId w:val="5"/>
        </w:numPr>
        <w:contextualSpacing/>
        <w:rPr>
          <w:szCs w:val="24"/>
        </w:rPr>
      </w:pPr>
      <w:r>
        <w:rPr>
          <w:szCs w:val="24"/>
        </w:rPr>
        <w:t>Doctrine Of Nullification</w:t>
      </w:r>
    </w:p>
    <w:p w14:paraId="302B1A05" w14:textId="77777777" w:rsidR="0011234E" w:rsidRDefault="0011234E" w:rsidP="00400976">
      <w:pPr>
        <w:pStyle w:val="School"/>
        <w:numPr>
          <w:ilvl w:val="1"/>
          <w:numId w:val="5"/>
        </w:numPr>
        <w:contextualSpacing/>
        <w:rPr>
          <w:szCs w:val="24"/>
        </w:rPr>
      </w:pPr>
      <w:r>
        <w:rPr>
          <w:szCs w:val="24"/>
        </w:rPr>
        <w:t>First Steps To Succession</w:t>
      </w:r>
    </w:p>
    <w:p w14:paraId="113B7B85" w14:textId="77777777" w:rsidR="0011234E" w:rsidRDefault="0011234E" w:rsidP="00400976">
      <w:pPr>
        <w:pStyle w:val="School"/>
        <w:numPr>
          <w:ilvl w:val="1"/>
          <w:numId w:val="5"/>
        </w:numPr>
        <w:contextualSpacing/>
        <w:rPr>
          <w:szCs w:val="24"/>
        </w:rPr>
      </w:pPr>
      <w:r>
        <w:rPr>
          <w:szCs w:val="24"/>
        </w:rPr>
        <w:t>Force Bill</w:t>
      </w:r>
    </w:p>
    <w:p w14:paraId="49CF3841" w14:textId="76A75C07" w:rsidR="006E528A" w:rsidRPr="0011234E" w:rsidRDefault="0011234E" w:rsidP="0011234E">
      <w:pPr>
        <w:pStyle w:val="School"/>
        <w:numPr>
          <w:ilvl w:val="1"/>
          <w:numId w:val="5"/>
        </w:numPr>
        <w:contextualSpacing/>
        <w:rPr>
          <w:szCs w:val="24"/>
        </w:rPr>
      </w:pPr>
      <w:r>
        <w:rPr>
          <w:szCs w:val="24"/>
        </w:rPr>
        <w:t>Tarif of 1833</w:t>
      </w:r>
      <w:r w:rsidR="00400976" w:rsidRPr="0011234E">
        <w:rPr>
          <w:szCs w:val="24"/>
        </w:rPr>
        <w:tab/>
      </w:r>
      <w:r w:rsidR="00F97FD7" w:rsidRPr="0011234E">
        <w:rPr>
          <w:szCs w:val="24"/>
        </w:rPr>
        <w:tab/>
      </w:r>
      <w:r w:rsidR="00F97FD7" w:rsidRPr="0011234E">
        <w:rPr>
          <w:szCs w:val="24"/>
        </w:rPr>
        <w:tab/>
      </w:r>
      <w:r w:rsidR="00F97FD7" w:rsidRPr="0011234E">
        <w:rPr>
          <w:szCs w:val="24"/>
        </w:rPr>
        <w:tab/>
      </w:r>
      <w:r w:rsidR="00F97FD7" w:rsidRPr="0011234E">
        <w:rPr>
          <w:szCs w:val="24"/>
        </w:rPr>
        <w:tab/>
      </w:r>
      <w:r w:rsidR="00F97FD7" w:rsidRPr="0011234E">
        <w:rPr>
          <w:szCs w:val="24"/>
        </w:rPr>
        <w:tab/>
      </w:r>
      <w:r w:rsidR="00F97FD7" w:rsidRPr="0011234E">
        <w:rPr>
          <w:szCs w:val="24"/>
        </w:rPr>
        <w:tab/>
      </w:r>
    </w:p>
    <w:p w14:paraId="1DB292DA" w14:textId="54EC48E4" w:rsidR="00F97FD7" w:rsidRDefault="00F97FD7" w:rsidP="004A322C">
      <w:pPr>
        <w:pStyle w:val="School"/>
        <w:numPr>
          <w:ilvl w:val="0"/>
          <w:numId w:val="5"/>
        </w:numPr>
        <w:contextualSpacing/>
        <w:rPr>
          <w:szCs w:val="24"/>
        </w:rPr>
      </w:pPr>
      <w:r>
        <w:rPr>
          <w:szCs w:val="24"/>
        </w:rPr>
        <w:t>Bank “War”</w:t>
      </w:r>
    </w:p>
    <w:p w14:paraId="07B548D8" w14:textId="2E240955" w:rsidR="0011234E" w:rsidRDefault="0011234E" w:rsidP="0011234E">
      <w:pPr>
        <w:pStyle w:val="School"/>
        <w:numPr>
          <w:ilvl w:val="1"/>
          <w:numId w:val="5"/>
        </w:numPr>
        <w:contextualSpacing/>
        <w:rPr>
          <w:szCs w:val="24"/>
        </w:rPr>
      </w:pPr>
      <w:r>
        <w:rPr>
          <w:szCs w:val="24"/>
        </w:rPr>
        <w:t>Bank Curruption</w:t>
      </w:r>
    </w:p>
    <w:p w14:paraId="3786DBB8" w14:textId="1723C463" w:rsidR="0011234E" w:rsidRDefault="0011234E" w:rsidP="0011234E">
      <w:pPr>
        <w:pStyle w:val="School"/>
        <w:numPr>
          <w:ilvl w:val="1"/>
          <w:numId w:val="5"/>
        </w:numPr>
        <w:contextualSpacing/>
        <w:rPr>
          <w:szCs w:val="24"/>
        </w:rPr>
      </w:pPr>
      <w:r>
        <w:rPr>
          <w:szCs w:val="24"/>
        </w:rPr>
        <w:t>New V Old Money</w:t>
      </w:r>
    </w:p>
    <w:p w14:paraId="5231C65B" w14:textId="7275D486" w:rsidR="0011234E" w:rsidRDefault="0011234E" w:rsidP="0011234E">
      <w:pPr>
        <w:pStyle w:val="School"/>
        <w:numPr>
          <w:ilvl w:val="1"/>
          <w:numId w:val="5"/>
        </w:numPr>
        <w:contextualSpacing/>
        <w:rPr>
          <w:szCs w:val="24"/>
        </w:rPr>
      </w:pPr>
      <w:r>
        <w:rPr>
          <w:szCs w:val="24"/>
        </w:rPr>
        <w:t>Jackson Says Unconstitutional</w:t>
      </w:r>
    </w:p>
    <w:p w14:paraId="2D670088" w14:textId="7CD5F63E" w:rsidR="0011234E" w:rsidRDefault="0011234E" w:rsidP="0011234E">
      <w:pPr>
        <w:pStyle w:val="School"/>
        <w:numPr>
          <w:ilvl w:val="1"/>
          <w:numId w:val="5"/>
        </w:numPr>
        <w:contextualSpacing/>
        <w:rPr>
          <w:szCs w:val="24"/>
        </w:rPr>
      </w:pPr>
      <w:r>
        <w:rPr>
          <w:szCs w:val="24"/>
        </w:rPr>
        <w:lastRenderedPageBreak/>
        <w:t>Clay Turns Bank “War” into Political issure</w:t>
      </w:r>
    </w:p>
    <w:p w14:paraId="3754B5EA" w14:textId="2CB6AB17" w:rsidR="0011234E" w:rsidRDefault="0011234E" w:rsidP="0011234E">
      <w:pPr>
        <w:pStyle w:val="School"/>
        <w:numPr>
          <w:ilvl w:val="1"/>
          <w:numId w:val="5"/>
        </w:numPr>
        <w:contextualSpacing/>
        <w:rPr>
          <w:szCs w:val="24"/>
        </w:rPr>
      </w:pPr>
      <w:r>
        <w:rPr>
          <w:szCs w:val="24"/>
        </w:rPr>
        <w:t>Pet Banks</w:t>
      </w:r>
    </w:p>
    <w:p w14:paraId="76CE53D0" w14:textId="22EC7C08" w:rsidR="0011234E" w:rsidRPr="0011234E" w:rsidRDefault="0011234E" w:rsidP="0011234E">
      <w:pPr>
        <w:pStyle w:val="School"/>
        <w:numPr>
          <w:ilvl w:val="1"/>
          <w:numId w:val="5"/>
        </w:numPr>
        <w:contextualSpacing/>
        <w:rPr>
          <w:szCs w:val="24"/>
        </w:rPr>
      </w:pPr>
      <w:r>
        <w:rPr>
          <w:szCs w:val="24"/>
        </w:rPr>
        <w:t>Panic of 1837</w:t>
      </w:r>
    </w:p>
    <w:p w14:paraId="52112327" w14:textId="4FD3B18C"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II:  Matching (30 pts.)</w:t>
      </w:r>
    </w:p>
    <w:p w14:paraId="51D51AF6" w14:textId="2C1E7A28" w:rsidR="00AA5422" w:rsidRDefault="00F92A99" w:rsidP="004A322C">
      <w:pPr>
        <w:spacing w:after="0" w:line="240" w:lineRule="auto"/>
        <w:contextualSpacing/>
        <w:rPr>
          <w:rFonts w:ascii="Times New Roman" w:hAnsi="Times New Roman"/>
          <w:sz w:val="24"/>
          <w:szCs w:val="24"/>
        </w:rPr>
      </w:pPr>
      <w:r w:rsidRPr="00F92A99">
        <w:rPr>
          <w:rFonts w:ascii="Times New Roman" w:hAnsi="Times New Roman"/>
          <w:sz w:val="24"/>
          <w:szCs w:val="24"/>
        </w:rPr>
        <w:t xml:space="preserve">There will be ten matching questions, each worth three points. On these, you will need to give the letter </w:t>
      </w:r>
      <w:r w:rsidR="00477327">
        <w:rPr>
          <w:rFonts w:ascii="Times New Roman" w:hAnsi="Times New Roman"/>
          <w:sz w:val="24"/>
          <w:szCs w:val="24"/>
        </w:rPr>
        <w:t>that</w:t>
      </w:r>
      <w:r w:rsidRPr="00F92A99">
        <w:rPr>
          <w:rFonts w:ascii="Times New Roman" w:hAnsi="Times New Roman"/>
          <w:sz w:val="24"/>
          <w:szCs w:val="24"/>
        </w:rPr>
        <w:t xml:space="preserve"> </w:t>
      </w:r>
      <w:r w:rsidRPr="004D782B">
        <w:rPr>
          <w:rFonts w:ascii="Times New Roman" w:hAnsi="Times New Roman"/>
          <w:b/>
          <w:bCs/>
          <w:sz w:val="24"/>
          <w:szCs w:val="24"/>
        </w:rPr>
        <w:t>best describes or corresponds</w:t>
      </w:r>
      <w:r w:rsidRPr="00DA3C4A">
        <w:rPr>
          <w:rFonts w:ascii="Times New Roman" w:hAnsi="Times New Roman"/>
          <w:sz w:val="24"/>
          <w:szCs w:val="24"/>
          <w:u w:val="single"/>
        </w:rPr>
        <w:t xml:space="preserve"> </w:t>
      </w:r>
      <w:r w:rsidRPr="00F92A99">
        <w:rPr>
          <w:rFonts w:ascii="Times New Roman" w:hAnsi="Times New Roman"/>
          <w:sz w:val="24"/>
          <w:szCs w:val="24"/>
        </w:rPr>
        <w:t xml:space="preserve">with the numbered person or event in question.  </w:t>
      </w:r>
      <w:r w:rsidR="00970A44">
        <w:rPr>
          <w:rFonts w:ascii="Times New Roman" w:hAnsi="Times New Roman"/>
          <w:sz w:val="24"/>
          <w:szCs w:val="24"/>
        </w:rPr>
        <w:t>Most</w:t>
      </w:r>
      <w:r w:rsidRPr="00F92A99">
        <w:rPr>
          <w:rFonts w:ascii="Times New Roman" w:hAnsi="Times New Roman"/>
          <w:sz w:val="24"/>
          <w:szCs w:val="24"/>
        </w:rPr>
        <w:t xml:space="preserve"> of these will come from the lectures, </w:t>
      </w:r>
      <w:r w:rsidR="00477327">
        <w:rPr>
          <w:rFonts w:ascii="Times New Roman" w:hAnsi="Times New Roman"/>
          <w:sz w:val="24"/>
          <w:szCs w:val="24"/>
        </w:rPr>
        <w:t>but</w:t>
      </w:r>
      <w:r w:rsidRPr="00F92A99">
        <w:rPr>
          <w:rFonts w:ascii="Times New Roman" w:hAnsi="Times New Roman"/>
          <w:sz w:val="24"/>
          <w:szCs w:val="24"/>
        </w:rPr>
        <w:t xml:space="preserve"> </w:t>
      </w:r>
      <w:r w:rsidR="00970A44">
        <w:rPr>
          <w:rFonts w:ascii="Times New Roman" w:hAnsi="Times New Roman"/>
          <w:sz w:val="24"/>
          <w:szCs w:val="24"/>
        </w:rPr>
        <w:t>a few</w:t>
      </w:r>
      <w:r w:rsidRPr="00F92A99">
        <w:rPr>
          <w:rFonts w:ascii="Times New Roman" w:hAnsi="Times New Roman"/>
          <w:sz w:val="24"/>
          <w:szCs w:val="24"/>
        </w:rPr>
        <w:t xml:space="preserve"> </w:t>
      </w:r>
      <w:r w:rsidR="00E227F7">
        <w:rPr>
          <w:rFonts w:ascii="Times New Roman" w:hAnsi="Times New Roman"/>
          <w:sz w:val="24"/>
          <w:szCs w:val="24"/>
        </w:rPr>
        <w:t>may</w:t>
      </w:r>
      <w:r w:rsidR="00477327">
        <w:rPr>
          <w:rFonts w:ascii="Times New Roman" w:hAnsi="Times New Roman"/>
          <w:sz w:val="24"/>
          <w:szCs w:val="24"/>
        </w:rPr>
        <w:t xml:space="preserve"> come from</w:t>
      </w:r>
      <w:r w:rsidRPr="00F92A99">
        <w:rPr>
          <w:rFonts w:ascii="Times New Roman" w:hAnsi="Times New Roman"/>
          <w:sz w:val="24"/>
          <w:szCs w:val="24"/>
        </w:rPr>
        <w:t xml:space="preserve"> the </w:t>
      </w:r>
      <w:r w:rsidR="000336C6">
        <w:rPr>
          <w:rFonts w:ascii="Times New Roman" w:hAnsi="Times New Roman"/>
          <w:sz w:val="24"/>
          <w:szCs w:val="24"/>
        </w:rPr>
        <w:t xml:space="preserve">assigned </w:t>
      </w:r>
      <w:r w:rsidRPr="00F92A99">
        <w:rPr>
          <w:rFonts w:ascii="Times New Roman" w:hAnsi="Times New Roman"/>
          <w:sz w:val="24"/>
          <w:szCs w:val="24"/>
        </w:rPr>
        <w:t>readings a</w:t>
      </w:r>
      <w:r w:rsidR="00970A44">
        <w:rPr>
          <w:rFonts w:ascii="Times New Roman" w:hAnsi="Times New Roman"/>
          <w:sz w:val="24"/>
          <w:szCs w:val="24"/>
        </w:rPr>
        <w:t xml:space="preserve">vailable on </w:t>
      </w:r>
      <w:r w:rsidR="00E227F7">
        <w:rPr>
          <w:rFonts w:ascii="Times New Roman" w:hAnsi="Times New Roman"/>
          <w:sz w:val="24"/>
          <w:szCs w:val="24"/>
        </w:rPr>
        <w:t>blackboard</w:t>
      </w:r>
      <w:r w:rsidRPr="00F92A99">
        <w:rPr>
          <w:rFonts w:ascii="Times New Roman" w:hAnsi="Times New Roman"/>
          <w:sz w:val="24"/>
          <w:szCs w:val="24"/>
        </w:rPr>
        <w:t>.</w:t>
      </w:r>
      <w:r w:rsidR="002D25C4">
        <w:rPr>
          <w:rFonts w:ascii="Times New Roman" w:hAnsi="Times New Roman"/>
          <w:sz w:val="24"/>
          <w:szCs w:val="24"/>
        </w:rPr>
        <w:t xml:space="preserve"> When studying be sure to consider who/what ideas are, what happened with/during those ideas, and why that concept is important. </w:t>
      </w:r>
    </w:p>
    <w:p w14:paraId="1CBB3356" w14:textId="54AD31CC" w:rsidR="00DA3C4A" w:rsidRDefault="00DA3C4A" w:rsidP="004A322C">
      <w:pPr>
        <w:spacing w:after="0" w:line="240" w:lineRule="auto"/>
        <w:contextualSpacing/>
        <w:rPr>
          <w:rFonts w:ascii="Times New Roman" w:hAnsi="Times New Roman"/>
          <w:sz w:val="24"/>
          <w:szCs w:val="24"/>
        </w:rPr>
      </w:pPr>
    </w:p>
    <w:p w14:paraId="116ACE80" w14:textId="1FD4ECD6"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 xml:space="preserve">Part III:  </w:t>
      </w:r>
      <w:r w:rsidR="00B122B6" w:rsidRPr="00052886">
        <w:rPr>
          <w:rFonts w:ascii="Times New Roman" w:hAnsi="Times New Roman" w:cs="Times New Roman"/>
          <w:i/>
          <w:iCs/>
          <w:color w:val="auto"/>
          <w:sz w:val="24"/>
          <w:szCs w:val="24"/>
        </w:rPr>
        <w:t>E</w:t>
      </w:r>
      <w:r w:rsidRPr="00052886">
        <w:rPr>
          <w:rFonts w:ascii="Times New Roman" w:hAnsi="Times New Roman" w:cs="Times New Roman"/>
          <w:i/>
          <w:iCs/>
          <w:color w:val="auto"/>
          <w:sz w:val="24"/>
          <w:szCs w:val="24"/>
        </w:rPr>
        <w:t>ssay (50 pts.)</w:t>
      </w:r>
    </w:p>
    <w:p w14:paraId="77670522" w14:textId="77777777" w:rsidR="00937912" w:rsidRDefault="007F6927" w:rsidP="004A322C">
      <w:pPr>
        <w:spacing w:after="0" w:line="240" w:lineRule="auto"/>
        <w:contextualSpacing/>
        <w:rPr>
          <w:rFonts w:ascii="Times New Roman" w:hAnsi="Times New Roman"/>
          <w:sz w:val="24"/>
          <w:szCs w:val="24"/>
        </w:rPr>
      </w:pPr>
      <w:r w:rsidRPr="00052886">
        <w:rPr>
          <w:rFonts w:ascii="Times New Roman" w:hAnsi="Times New Roman"/>
          <w:b/>
          <w:bCs/>
          <w:sz w:val="24"/>
          <w:szCs w:val="24"/>
        </w:rPr>
        <w:t xml:space="preserve">Two </w:t>
      </w:r>
      <w:r w:rsidRPr="000336C6">
        <w:rPr>
          <w:rFonts w:ascii="Times New Roman" w:hAnsi="Times New Roman"/>
          <w:sz w:val="24"/>
          <w:szCs w:val="24"/>
        </w:rPr>
        <w:t>of the following questions will appear on the exam.</w:t>
      </w:r>
      <w:r w:rsidR="00F92A99" w:rsidRPr="000336C6">
        <w:rPr>
          <w:rFonts w:ascii="Times New Roman" w:hAnsi="Times New Roman"/>
          <w:sz w:val="24"/>
          <w:szCs w:val="24"/>
        </w:rPr>
        <w:t xml:space="preserve"> You will be required to answer </w:t>
      </w:r>
      <w:r w:rsidR="000336C6" w:rsidRPr="00052886">
        <w:rPr>
          <w:rFonts w:ascii="Times New Roman" w:hAnsi="Times New Roman"/>
          <w:b/>
          <w:bCs/>
          <w:sz w:val="24"/>
          <w:szCs w:val="24"/>
        </w:rPr>
        <w:t>ONE</w:t>
      </w:r>
      <w:r w:rsidR="00F92A99" w:rsidRPr="000336C6">
        <w:rPr>
          <w:rFonts w:ascii="Times New Roman" w:hAnsi="Times New Roman"/>
          <w:sz w:val="24"/>
          <w:szCs w:val="24"/>
        </w:rPr>
        <w:t xml:space="preserve"> of those two. </w:t>
      </w:r>
    </w:p>
    <w:p w14:paraId="2AC193C9" w14:textId="77777777" w:rsidR="00937912" w:rsidRDefault="00937912" w:rsidP="004A322C">
      <w:pPr>
        <w:spacing w:after="0" w:line="240" w:lineRule="auto"/>
        <w:contextualSpacing/>
        <w:rPr>
          <w:rFonts w:ascii="Times New Roman" w:hAnsi="Times New Roman"/>
          <w:sz w:val="24"/>
          <w:szCs w:val="24"/>
        </w:rPr>
      </w:pPr>
    </w:p>
    <w:p w14:paraId="4980CCBB" w14:textId="463CEF9F" w:rsidR="008B47A1" w:rsidRDefault="000336C6" w:rsidP="004A322C">
      <w:pPr>
        <w:spacing w:after="0" w:line="240" w:lineRule="auto"/>
        <w:contextualSpacing/>
        <w:rPr>
          <w:rFonts w:ascii="Times New Roman" w:hAnsi="Times New Roman"/>
          <w:sz w:val="24"/>
          <w:szCs w:val="24"/>
        </w:rPr>
      </w:pPr>
      <w:r w:rsidRPr="000336C6">
        <w:rPr>
          <w:rFonts w:ascii="Times New Roman" w:hAnsi="Times New Roman"/>
          <w:sz w:val="24"/>
          <w:szCs w:val="24"/>
        </w:rPr>
        <w:t>Effective exam essays must</w:t>
      </w:r>
      <w:r w:rsidR="008B47A1" w:rsidRPr="000336C6">
        <w:rPr>
          <w:rFonts w:ascii="Times New Roman" w:hAnsi="Times New Roman"/>
          <w:sz w:val="24"/>
          <w:szCs w:val="24"/>
        </w:rPr>
        <w:t>:</w:t>
      </w:r>
    </w:p>
    <w:p w14:paraId="34422F23" w14:textId="40FECE9C" w:rsidR="007F6927" w:rsidRDefault="007F6927"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Answer </w:t>
      </w:r>
      <w:r w:rsidRPr="002D25C4">
        <w:rPr>
          <w:rFonts w:ascii="Times New Roman" w:hAnsi="Times New Roman"/>
          <w:b/>
          <w:bCs/>
          <w:szCs w:val="24"/>
        </w:rPr>
        <w:t>ALL PARTS</w:t>
      </w:r>
      <w:r>
        <w:rPr>
          <w:rFonts w:ascii="Times New Roman" w:hAnsi="Times New Roman"/>
          <w:szCs w:val="24"/>
        </w:rPr>
        <w:t xml:space="preserve"> of the prompt</w:t>
      </w:r>
      <w:r w:rsidR="00052886">
        <w:rPr>
          <w:rFonts w:ascii="Times New Roman" w:hAnsi="Times New Roman"/>
          <w:szCs w:val="24"/>
        </w:rPr>
        <w:t xml:space="preserve"> (think </w:t>
      </w:r>
      <w:r w:rsidR="00FE4895">
        <w:rPr>
          <w:rFonts w:ascii="Times New Roman" w:hAnsi="Times New Roman"/>
          <w:szCs w:val="24"/>
        </w:rPr>
        <w:t xml:space="preserve">at least one </w:t>
      </w:r>
      <w:r w:rsidR="00052886">
        <w:rPr>
          <w:rFonts w:ascii="Times New Roman" w:hAnsi="Times New Roman"/>
          <w:szCs w:val="24"/>
        </w:rPr>
        <w:t>paragraph per question in the prompt)</w:t>
      </w:r>
      <w:r>
        <w:rPr>
          <w:rFonts w:ascii="Times New Roman" w:hAnsi="Times New Roman"/>
          <w:szCs w:val="24"/>
        </w:rPr>
        <w:t>;</w:t>
      </w:r>
    </w:p>
    <w:p w14:paraId="6D3AFFAB" w14:textId="6A2173F8"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be specific and thorough</w:t>
      </w:r>
      <w:r w:rsidR="00FE4895">
        <w:rPr>
          <w:rFonts w:ascii="Times New Roman" w:hAnsi="Times New Roman"/>
          <w:szCs w:val="24"/>
        </w:rPr>
        <w:t xml:space="preserve"> when explaining things</w:t>
      </w:r>
      <w:r>
        <w:rPr>
          <w:rFonts w:ascii="Times New Roman" w:hAnsi="Times New Roman"/>
          <w:szCs w:val="24"/>
        </w:rPr>
        <w:t>;</w:t>
      </w:r>
    </w:p>
    <w:p w14:paraId="0B6F25E1" w14:textId="30C84087"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provide </w:t>
      </w:r>
      <w:r w:rsidR="002D25C4">
        <w:rPr>
          <w:rFonts w:ascii="Times New Roman" w:hAnsi="Times New Roman"/>
          <w:b/>
          <w:bCs/>
          <w:szCs w:val="24"/>
        </w:rPr>
        <w:t>MULTIPLE</w:t>
      </w:r>
      <w:r>
        <w:rPr>
          <w:rFonts w:ascii="Times New Roman" w:hAnsi="Times New Roman"/>
          <w:szCs w:val="24"/>
        </w:rPr>
        <w:t xml:space="preserve"> examples </w:t>
      </w:r>
      <w:r w:rsidR="007F6927">
        <w:rPr>
          <w:rFonts w:ascii="Times New Roman" w:hAnsi="Times New Roman"/>
          <w:szCs w:val="24"/>
        </w:rPr>
        <w:t>or pieces of evidence</w:t>
      </w:r>
      <w:r w:rsidR="00785637">
        <w:rPr>
          <w:rFonts w:ascii="Times New Roman" w:hAnsi="Times New Roman"/>
          <w:szCs w:val="24"/>
        </w:rPr>
        <w:t xml:space="preserve"> to support each point</w:t>
      </w:r>
      <w:r>
        <w:rPr>
          <w:rFonts w:ascii="Times New Roman" w:hAnsi="Times New Roman"/>
          <w:szCs w:val="24"/>
        </w:rPr>
        <w:t>;</w:t>
      </w:r>
    </w:p>
    <w:p w14:paraId="04BEE0C2" w14:textId="267CE8B1" w:rsidR="008B47A1" w:rsidRPr="007F6927" w:rsidRDefault="008B47A1" w:rsidP="004A322C">
      <w:pPr>
        <w:widowControl w:val="0"/>
        <w:numPr>
          <w:ilvl w:val="0"/>
          <w:numId w:val="1"/>
        </w:numPr>
        <w:spacing w:after="0" w:line="240" w:lineRule="auto"/>
        <w:contextualSpacing/>
        <w:rPr>
          <w:rFonts w:ascii="Times New Roman" w:hAnsi="Times New Roman"/>
          <w:szCs w:val="24"/>
        </w:rPr>
      </w:pPr>
      <w:r w:rsidRPr="002D25C4">
        <w:rPr>
          <w:rFonts w:ascii="Times New Roman" w:hAnsi="Times New Roman"/>
          <w:b/>
          <w:bCs/>
          <w:szCs w:val="24"/>
        </w:rPr>
        <w:t>EXPLAIN</w:t>
      </w:r>
      <w:r>
        <w:rPr>
          <w:rFonts w:ascii="Times New Roman" w:hAnsi="Times New Roman"/>
          <w:szCs w:val="24"/>
        </w:rPr>
        <w:t xml:space="preserve"> the evidence </w:t>
      </w:r>
      <w:r w:rsidR="007F6927">
        <w:rPr>
          <w:rFonts w:ascii="Times New Roman" w:hAnsi="Times New Roman"/>
          <w:szCs w:val="24"/>
        </w:rPr>
        <w:t>(meaning tell us who/what the something</w:t>
      </w:r>
      <w:r w:rsidR="00011C01">
        <w:rPr>
          <w:rFonts w:ascii="Times New Roman" w:hAnsi="Times New Roman"/>
          <w:szCs w:val="24"/>
        </w:rPr>
        <w:t xml:space="preserve"> was</w:t>
      </w:r>
      <w:r w:rsidR="007F6927">
        <w:rPr>
          <w:rFonts w:ascii="Times New Roman" w:hAnsi="Times New Roman"/>
          <w:szCs w:val="24"/>
        </w:rPr>
        <w:t xml:space="preserve">, what happens, and why </w:t>
      </w:r>
      <w:r w:rsidR="00011C01">
        <w:rPr>
          <w:rFonts w:ascii="Times New Roman" w:hAnsi="Times New Roman"/>
          <w:szCs w:val="24"/>
        </w:rPr>
        <w:t>it matters</w:t>
      </w:r>
      <w:r w:rsidR="007F6927">
        <w:rPr>
          <w:rFonts w:ascii="Times New Roman" w:hAnsi="Times New Roman"/>
          <w:szCs w:val="24"/>
        </w:rPr>
        <w:t>);</w:t>
      </w:r>
    </w:p>
    <w:p w14:paraId="484F1CD0" w14:textId="7553803E" w:rsidR="00011C01" w:rsidRPr="00011C0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use paragraphs (which will help you structure your essay)</w:t>
      </w:r>
      <w:r w:rsidR="00011C01">
        <w:rPr>
          <w:rFonts w:ascii="Times New Roman" w:hAnsi="Times New Roman"/>
          <w:szCs w:val="24"/>
        </w:rPr>
        <w:t>.</w:t>
      </w:r>
      <w:r>
        <w:rPr>
          <w:rFonts w:ascii="Times New Roman" w:hAnsi="Times New Roman"/>
          <w:szCs w:val="24"/>
        </w:rPr>
        <w:t xml:space="preserve"> </w:t>
      </w:r>
    </w:p>
    <w:p w14:paraId="74EEE009" w14:textId="77777777" w:rsidR="00011C01" w:rsidRPr="00011C01" w:rsidRDefault="00011C01" w:rsidP="004A322C">
      <w:pPr>
        <w:widowControl w:val="0"/>
        <w:spacing w:after="0" w:line="240" w:lineRule="auto"/>
        <w:ind w:left="720"/>
        <w:contextualSpacing/>
        <w:rPr>
          <w:rFonts w:ascii="Times New Roman" w:hAnsi="Times New Roman"/>
          <w:szCs w:val="24"/>
        </w:rPr>
      </w:pPr>
    </w:p>
    <w:p w14:paraId="127620F7" w14:textId="02E62FE0" w:rsidR="00F92A99" w:rsidRDefault="00F92A99" w:rsidP="00052886">
      <w:pPr>
        <w:pStyle w:val="Heading3"/>
        <w:rPr>
          <w:rFonts w:ascii="Times New Roman" w:hAnsi="Times New Roman" w:cs="Times New Roman"/>
          <w:color w:val="auto"/>
        </w:rPr>
      </w:pPr>
      <w:r w:rsidRPr="00052886">
        <w:rPr>
          <w:rFonts w:ascii="Times New Roman" w:hAnsi="Times New Roman" w:cs="Times New Roman"/>
          <w:color w:val="auto"/>
        </w:rPr>
        <w:t>Questions:</w:t>
      </w:r>
    </w:p>
    <w:p w14:paraId="00DDCC6C" w14:textId="64778AA5" w:rsidR="007F6927"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1.  </w:t>
      </w:r>
      <w:r w:rsidR="00F97FD7">
        <w:rPr>
          <w:rFonts w:ascii="Times New Roman" w:hAnsi="Times New Roman"/>
          <w:sz w:val="24"/>
          <w:szCs w:val="24"/>
        </w:rPr>
        <w:t>Discuss the creation and ratification of the Constitution. Why did Shays Rebellion push people to discard the Articles of Confederation? What disputes emerged at the Philadelphia Convention and what compromises in the Constitution addressed them? What was required to finally ratify the Constitution? Use the lectures to write a complete answer.</w:t>
      </w:r>
    </w:p>
    <w:p w14:paraId="7A8E3ED3" w14:textId="77777777" w:rsidR="00052886" w:rsidRPr="00011C01" w:rsidRDefault="00052886" w:rsidP="004A322C">
      <w:pPr>
        <w:spacing w:after="0" w:line="240" w:lineRule="auto"/>
        <w:contextualSpacing/>
        <w:rPr>
          <w:rFonts w:ascii="Times New Roman" w:hAnsi="Times New Roman"/>
          <w:sz w:val="24"/>
          <w:szCs w:val="24"/>
        </w:rPr>
      </w:pPr>
    </w:p>
    <w:p w14:paraId="02454C63" w14:textId="0D880DB8"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2. </w:t>
      </w:r>
      <w:r w:rsidR="000939C4">
        <w:rPr>
          <w:rFonts w:ascii="Times New Roman" w:hAnsi="Times New Roman"/>
          <w:sz w:val="24"/>
          <w:szCs w:val="24"/>
        </w:rPr>
        <w:t xml:space="preserve">Analyze </w:t>
      </w:r>
      <w:r w:rsidR="00F97FD7">
        <w:rPr>
          <w:rFonts w:ascii="Times New Roman" w:hAnsi="Times New Roman"/>
          <w:sz w:val="24"/>
          <w:szCs w:val="24"/>
        </w:rPr>
        <w:t xml:space="preserve">the different ideologies of the </w:t>
      </w:r>
      <w:r w:rsidR="00F97FD7" w:rsidRPr="00091D5F">
        <w:rPr>
          <w:rFonts w:ascii="Times New Roman" w:hAnsi="Times New Roman"/>
          <w:b/>
          <w:bCs/>
          <w:sz w:val="24"/>
          <w:szCs w:val="24"/>
          <w:u w:val="single"/>
        </w:rPr>
        <w:t>Federalist Party</w:t>
      </w:r>
      <w:r w:rsidR="00F97FD7">
        <w:rPr>
          <w:rFonts w:ascii="Times New Roman" w:hAnsi="Times New Roman"/>
          <w:sz w:val="24"/>
          <w:szCs w:val="24"/>
        </w:rPr>
        <w:t xml:space="preserve"> and the </w:t>
      </w:r>
      <w:r w:rsidR="00F97FD7" w:rsidRPr="00091D5F">
        <w:rPr>
          <w:rFonts w:ascii="Times New Roman" w:hAnsi="Times New Roman"/>
          <w:b/>
          <w:bCs/>
          <w:sz w:val="24"/>
          <w:szCs w:val="24"/>
          <w:u w:val="single"/>
        </w:rPr>
        <w:t>Democratic-Republican Party</w:t>
      </w:r>
      <w:r w:rsidR="00F97FD7">
        <w:rPr>
          <w:rFonts w:ascii="Times New Roman" w:hAnsi="Times New Roman"/>
          <w:sz w:val="24"/>
          <w:szCs w:val="24"/>
        </w:rPr>
        <w:t xml:space="preserve">. What did each party believe about power of the government versus the freedoms of the people? </w:t>
      </w:r>
      <w:r w:rsidR="00091D5F">
        <w:rPr>
          <w:rFonts w:ascii="Times New Roman" w:hAnsi="Times New Roman"/>
          <w:sz w:val="24"/>
          <w:szCs w:val="24"/>
        </w:rPr>
        <w:t xml:space="preserve">How did this influence how they viewed international relations (Britain or France)? </w:t>
      </w:r>
      <w:r w:rsidR="00F97FD7">
        <w:rPr>
          <w:rFonts w:ascii="Times New Roman" w:hAnsi="Times New Roman"/>
          <w:sz w:val="24"/>
          <w:szCs w:val="24"/>
        </w:rPr>
        <w:t>What portion of the economy did they support? What portions of the Constitution did they use to justify their beliefs? How did these differences contribute to the fights over Hamilton’s economic plan,</w:t>
      </w:r>
      <w:r w:rsidR="00091D5F">
        <w:rPr>
          <w:rFonts w:ascii="Times New Roman" w:hAnsi="Times New Roman"/>
          <w:sz w:val="24"/>
          <w:szCs w:val="24"/>
        </w:rPr>
        <w:t xml:space="preserve"> the Alien and Sedition Acts, and the War of 1812?</w:t>
      </w:r>
      <w:r w:rsidR="00F97FD7">
        <w:rPr>
          <w:rFonts w:ascii="Times New Roman" w:hAnsi="Times New Roman"/>
          <w:sz w:val="24"/>
          <w:szCs w:val="24"/>
        </w:rPr>
        <w:t xml:space="preserve"> </w:t>
      </w:r>
    </w:p>
    <w:p w14:paraId="65D723BB" w14:textId="77777777" w:rsidR="00AD3665" w:rsidRPr="00011C01" w:rsidRDefault="00AD3665" w:rsidP="004A322C">
      <w:pPr>
        <w:spacing w:after="0" w:line="240" w:lineRule="auto"/>
        <w:contextualSpacing/>
        <w:rPr>
          <w:rFonts w:ascii="Times New Roman" w:hAnsi="Times New Roman"/>
          <w:sz w:val="24"/>
          <w:szCs w:val="24"/>
        </w:rPr>
      </w:pPr>
    </w:p>
    <w:p w14:paraId="379020CC" w14:textId="2517FF9E"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3. </w:t>
      </w:r>
      <w:r w:rsidR="00091D5F">
        <w:rPr>
          <w:rFonts w:ascii="Times New Roman" w:hAnsi="Times New Roman"/>
          <w:sz w:val="24"/>
          <w:szCs w:val="24"/>
        </w:rPr>
        <w:t xml:space="preserve">Discuss how women’s rights and roles in society changed in early America. What rights did they have during the colonial period? How did women participate in the American Revolution and what effects did this have on their roles in society? What was the idea of separate spheres and how did women increasingly move into the public sphere as part of the social reform movements? Why did women eventually start their own movement for rights and did all women agree on what changes they wanted? Use the lectures, primary sources, and essay “All Men and Women are Created Equal” to write a complete answer. </w:t>
      </w:r>
      <w:r w:rsidR="000939C4">
        <w:rPr>
          <w:rFonts w:ascii="Times New Roman" w:hAnsi="Times New Roman"/>
          <w:sz w:val="24"/>
          <w:szCs w:val="24"/>
        </w:rPr>
        <w:t xml:space="preserve">  </w:t>
      </w:r>
    </w:p>
    <w:p w14:paraId="42A8C245" w14:textId="77777777" w:rsidR="00AD3665" w:rsidRPr="00011C01" w:rsidRDefault="00AD3665" w:rsidP="004A322C">
      <w:pPr>
        <w:spacing w:after="0" w:line="240" w:lineRule="auto"/>
        <w:contextualSpacing/>
        <w:rPr>
          <w:rFonts w:ascii="Times New Roman" w:hAnsi="Times New Roman"/>
          <w:sz w:val="24"/>
          <w:szCs w:val="24"/>
        </w:rPr>
      </w:pPr>
    </w:p>
    <w:p w14:paraId="0CB01DF8" w14:textId="77777777" w:rsidR="00091D5F" w:rsidRPr="00732A18" w:rsidRDefault="00E815F1" w:rsidP="00091D5F">
      <w:pPr>
        <w:pStyle w:val="School-NoSpace"/>
      </w:pPr>
      <w:r w:rsidRPr="00011C01">
        <w:rPr>
          <w:color w:val="000000"/>
        </w:rPr>
        <w:t>4</w:t>
      </w:r>
      <w:r w:rsidR="00B122B6" w:rsidRPr="00011C01">
        <w:rPr>
          <w:color w:val="000000"/>
        </w:rPr>
        <w:t xml:space="preserve">. </w:t>
      </w:r>
      <w:r w:rsidR="00091D5F">
        <w:t xml:space="preserve">Make an argument for or against Andrew Jackson’s claim that he was the “People’s President.” Why did he belief he was the “People’s President?” Using at least three issues of his presidency—the Spoils System, the Bank “War,” the Nullification Crisis, and Indian Removal—to explain why he was or was not the “people’s president.” Be sure to </w:t>
      </w:r>
      <w:r w:rsidR="00091D5F" w:rsidRPr="00BD6672">
        <w:rPr>
          <w:b/>
          <w:bCs/>
        </w:rPr>
        <w:t>fully explain each issue</w:t>
      </w:r>
      <w:r w:rsidR="00091D5F">
        <w:t xml:space="preserve"> as part of your assessment. Use the lectures and the essay “The Trail of Tears” to write a complete answer. </w:t>
      </w:r>
    </w:p>
    <w:p w14:paraId="76EDC2DC" w14:textId="5B7A7687" w:rsidR="006B1300" w:rsidRPr="006B1300" w:rsidRDefault="006B1300" w:rsidP="00091D5F">
      <w:pPr>
        <w:spacing w:after="0" w:line="240" w:lineRule="auto"/>
        <w:contextualSpacing/>
        <w:rPr>
          <w:rFonts w:ascii="Times New Roman" w:hAnsi="Times New Roman"/>
          <w:color w:val="000000"/>
          <w:sz w:val="24"/>
          <w:szCs w:val="24"/>
        </w:rPr>
      </w:pPr>
    </w:p>
    <w:sectPr w:rsidR="006B1300" w:rsidRPr="006B1300" w:rsidSect="003B65B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D9E9" w14:textId="77777777" w:rsidR="008A71F8" w:rsidRDefault="008A71F8" w:rsidP="003B65B0">
      <w:pPr>
        <w:spacing w:after="0" w:line="240" w:lineRule="auto"/>
      </w:pPr>
      <w:r>
        <w:separator/>
      </w:r>
    </w:p>
  </w:endnote>
  <w:endnote w:type="continuationSeparator" w:id="0">
    <w:p w14:paraId="252A0620" w14:textId="77777777" w:rsidR="008A71F8" w:rsidRDefault="008A71F8" w:rsidP="003B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1739" w14:textId="773FCE47" w:rsidR="00075D9B" w:rsidRDefault="00075D9B" w:rsidP="00F14732">
    <w:pPr>
      <w:pStyle w:val="School"/>
      <w:jc w:val="center"/>
    </w:pPr>
    <w:r>
      <w:fldChar w:fldCharType="begin"/>
    </w:r>
    <w:r>
      <w:instrText xml:space="preserve"> PAGE   \* MERGEFORMAT </w:instrText>
    </w:r>
    <w:r>
      <w:fldChar w:fldCharType="separate"/>
    </w:r>
    <w:r w:rsidR="00AC6B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E246" w14:textId="77777777" w:rsidR="008A71F8" w:rsidRDefault="008A71F8" w:rsidP="003B65B0">
      <w:pPr>
        <w:spacing w:after="0" w:line="240" w:lineRule="auto"/>
      </w:pPr>
      <w:r>
        <w:separator/>
      </w:r>
    </w:p>
  </w:footnote>
  <w:footnote w:type="continuationSeparator" w:id="0">
    <w:p w14:paraId="7C75B309" w14:textId="77777777" w:rsidR="008A71F8" w:rsidRDefault="008A71F8" w:rsidP="003B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14"/>
    <w:multiLevelType w:val="hybridMultilevel"/>
    <w:tmpl w:val="9CCE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53E"/>
    <w:multiLevelType w:val="hybridMultilevel"/>
    <w:tmpl w:val="AAA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F6129"/>
    <w:multiLevelType w:val="hybridMultilevel"/>
    <w:tmpl w:val="5E9C1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6250"/>
    <w:multiLevelType w:val="hybridMultilevel"/>
    <w:tmpl w:val="DA4E6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46A15"/>
    <w:multiLevelType w:val="hybridMultilevel"/>
    <w:tmpl w:val="D646D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6E"/>
    <w:rsid w:val="00001183"/>
    <w:rsid w:val="00003D82"/>
    <w:rsid w:val="00011C01"/>
    <w:rsid w:val="00013321"/>
    <w:rsid w:val="000200D5"/>
    <w:rsid w:val="000203DA"/>
    <w:rsid w:val="000336C6"/>
    <w:rsid w:val="00052886"/>
    <w:rsid w:val="00075D9B"/>
    <w:rsid w:val="00091D5F"/>
    <w:rsid w:val="000939C4"/>
    <w:rsid w:val="000B00FD"/>
    <w:rsid w:val="000B2A0E"/>
    <w:rsid w:val="000B518A"/>
    <w:rsid w:val="000C1234"/>
    <w:rsid w:val="000D6F09"/>
    <w:rsid w:val="000E3792"/>
    <w:rsid w:val="000F189D"/>
    <w:rsid w:val="001033D7"/>
    <w:rsid w:val="0011234E"/>
    <w:rsid w:val="001509C4"/>
    <w:rsid w:val="001540C6"/>
    <w:rsid w:val="00176FAB"/>
    <w:rsid w:val="00180E24"/>
    <w:rsid w:val="0018733C"/>
    <w:rsid w:val="00193C78"/>
    <w:rsid w:val="001A5868"/>
    <w:rsid w:val="001A594D"/>
    <w:rsid w:val="001C1F4E"/>
    <w:rsid w:val="001C5BA1"/>
    <w:rsid w:val="00215421"/>
    <w:rsid w:val="00232ED2"/>
    <w:rsid w:val="0024250C"/>
    <w:rsid w:val="00256131"/>
    <w:rsid w:val="00256887"/>
    <w:rsid w:val="00271C03"/>
    <w:rsid w:val="00292726"/>
    <w:rsid w:val="00297BE9"/>
    <w:rsid w:val="002D25C4"/>
    <w:rsid w:val="002E3BA2"/>
    <w:rsid w:val="002F075C"/>
    <w:rsid w:val="002F4363"/>
    <w:rsid w:val="003215D1"/>
    <w:rsid w:val="00372680"/>
    <w:rsid w:val="00397D0B"/>
    <w:rsid w:val="003A2237"/>
    <w:rsid w:val="003B65B0"/>
    <w:rsid w:val="003D3FB3"/>
    <w:rsid w:val="003D4182"/>
    <w:rsid w:val="003E5DF9"/>
    <w:rsid w:val="003F04CE"/>
    <w:rsid w:val="003F7519"/>
    <w:rsid w:val="00400976"/>
    <w:rsid w:val="00435D8D"/>
    <w:rsid w:val="004465BD"/>
    <w:rsid w:val="0046726D"/>
    <w:rsid w:val="00471B34"/>
    <w:rsid w:val="004769F8"/>
    <w:rsid w:val="00477327"/>
    <w:rsid w:val="00494FCF"/>
    <w:rsid w:val="004A322C"/>
    <w:rsid w:val="004A5EA5"/>
    <w:rsid w:val="004B232E"/>
    <w:rsid w:val="004D782B"/>
    <w:rsid w:val="004E55C5"/>
    <w:rsid w:val="0050058C"/>
    <w:rsid w:val="0050183B"/>
    <w:rsid w:val="0051576C"/>
    <w:rsid w:val="005230A2"/>
    <w:rsid w:val="005817C9"/>
    <w:rsid w:val="005825D5"/>
    <w:rsid w:val="00585A04"/>
    <w:rsid w:val="005A6E4E"/>
    <w:rsid w:val="005E5B99"/>
    <w:rsid w:val="006019DC"/>
    <w:rsid w:val="00611F6F"/>
    <w:rsid w:val="006137F5"/>
    <w:rsid w:val="00636A90"/>
    <w:rsid w:val="00643E03"/>
    <w:rsid w:val="00662276"/>
    <w:rsid w:val="00665EB6"/>
    <w:rsid w:val="006A67E9"/>
    <w:rsid w:val="006B1300"/>
    <w:rsid w:val="006C2667"/>
    <w:rsid w:val="006D0C21"/>
    <w:rsid w:val="006E528A"/>
    <w:rsid w:val="007075D2"/>
    <w:rsid w:val="00717C59"/>
    <w:rsid w:val="007379FA"/>
    <w:rsid w:val="00743150"/>
    <w:rsid w:val="00745B67"/>
    <w:rsid w:val="00746A90"/>
    <w:rsid w:val="00766761"/>
    <w:rsid w:val="0077012B"/>
    <w:rsid w:val="00785637"/>
    <w:rsid w:val="007A1198"/>
    <w:rsid w:val="007B4A3F"/>
    <w:rsid w:val="007D1325"/>
    <w:rsid w:val="007F6927"/>
    <w:rsid w:val="00803E09"/>
    <w:rsid w:val="00820E70"/>
    <w:rsid w:val="00837ED0"/>
    <w:rsid w:val="008451C4"/>
    <w:rsid w:val="008458EA"/>
    <w:rsid w:val="0086096E"/>
    <w:rsid w:val="00861E70"/>
    <w:rsid w:val="0086283E"/>
    <w:rsid w:val="00885570"/>
    <w:rsid w:val="008A71F8"/>
    <w:rsid w:val="008B47A1"/>
    <w:rsid w:val="008B5583"/>
    <w:rsid w:val="008D17F4"/>
    <w:rsid w:val="008D41C1"/>
    <w:rsid w:val="00905C57"/>
    <w:rsid w:val="00914E11"/>
    <w:rsid w:val="00937912"/>
    <w:rsid w:val="00957746"/>
    <w:rsid w:val="00970A44"/>
    <w:rsid w:val="009721AC"/>
    <w:rsid w:val="00986096"/>
    <w:rsid w:val="0099346B"/>
    <w:rsid w:val="00996F96"/>
    <w:rsid w:val="009C7CE3"/>
    <w:rsid w:val="009D3E26"/>
    <w:rsid w:val="009F6D38"/>
    <w:rsid w:val="00A07F7E"/>
    <w:rsid w:val="00A17D65"/>
    <w:rsid w:val="00A20C7A"/>
    <w:rsid w:val="00A62052"/>
    <w:rsid w:val="00A74375"/>
    <w:rsid w:val="00AA218C"/>
    <w:rsid w:val="00AA5422"/>
    <w:rsid w:val="00AB4874"/>
    <w:rsid w:val="00AC1129"/>
    <w:rsid w:val="00AC6BE8"/>
    <w:rsid w:val="00AD3665"/>
    <w:rsid w:val="00AE2C91"/>
    <w:rsid w:val="00AE3C47"/>
    <w:rsid w:val="00AF7B92"/>
    <w:rsid w:val="00B01E35"/>
    <w:rsid w:val="00B073EF"/>
    <w:rsid w:val="00B122B6"/>
    <w:rsid w:val="00B14568"/>
    <w:rsid w:val="00B3596C"/>
    <w:rsid w:val="00B544F4"/>
    <w:rsid w:val="00B72B4A"/>
    <w:rsid w:val="00B84494"/>
    <w:rsid w:val="00BA1A0D"/>
    <w:rsid w:val="00BD2BFA"/>
    <w:rsid w:val="00BF1A38"/>
    <w:rsid w:val="00BF66BC"/>
    <w:rsid w:val="00C1032D"/>
    <w:rsid w:val="00C3491C"/>
    <w:rsid w:val="00C52C2C"/>
    <w:rsid w:val="00C63F0A"/>
    <w:rsid w:val="00C85B82"/>
    <w:rsid w:val="00C9347F"/>
    <w:rsid w:val="00CC31A5"/>
    <w:rsid w:val="00CC3F2D"/>
    <w:rsid w:val="00CE665D"/>
    <w:rsid w:val="00D03C6E"/>
    <w:rsid w:val="00D26F8E"/>
    <w:rsid w:val="00D4559F"/>
    <w:rsid w:val="00D54AAA"/>
    <w:rsid w:val="00D73971"/>
    <w:rsid w:val="00D83A47"/>
    <w:rsid w:val="00DA3C4A"/>
    <w:rsid w:val="00DC5945"/>
    <w:rsid w:val="00DC74C7"/>
    <w:rsid w:val="00DE435F"/>
    <w:rsid w:val="00E02D38"/>
    <w:rsid w:val="00E03AFF"/>
    <w:rsid w:val="00E1231A"/>
    <w:rsid w:val="00E227F7"/>
    <w:rsid w:val="00E3591F"/>
    <w:rsid w:val="00E414D6"/>
    <w:rsid w:val="00E43498"/>
    <w:rsid w:val="00E4358D"/>
    <w:rsid w:val="00E600B4"/>
    <w:rsid w:val="00E66C49"/>
    <w:rsid w:val="00E815F1"/>
    <w:rsid w:val="00E95AB0"/>
    <w:rsid w:val="00E95AFD"/>
    <w:rsid w:val="00EB4051"/>
    <w:rsid w:val="00EB49FE"/>
    <w:rsid w:val="00EB5E37"/>
    <w:rsid w:val="00EF6FBC"/>
    <w:rsid w:val="00F14732"/>
    <w:rsid w:val="00F15942"/>
    <w:rsid w:val="00F37030"/>
    <w:rsid w:val="00F55FE1"/>
    <w:rsid w:val="00F72DEF"/>
    <w:rsid w:val="00F72FEA"/>
    <w:rsid w:val="00F85119"/>
    <w:rsid w:val="00F92A99"/>
    <w:rsid w:val="00F97FD7"/>
    <w:rsid w:val="00FC14C9"/>
    <w:rsid w:val="00FD2A6C"/>
    <w:rsid w:val="00FE2C00"/>
    <w:rsid w:val="00FE4895"/>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3378"/>
  <w15:chartTrackingRefBased/>
  <w15:docId w15:val="{15DCC734-5552-451D-98AD-07F9984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68"/>
    <w:pPr>
      <w:spacing w:after="200" w:line="276" w:lineRule="auto"/>
    </w:pPr>
    <w:rPr>
      <w:sz w:val="22"/>
      <w:szCs w:val="22"/>
    </w:rPr>
  </w:style>
  <w:style w:type="paragraph" w:styleId="Heading1">
    <w:name w:val="heading 1"/>
    <w:basedOn w:val="Normal"/>
    <w:next w:val="Normal"/>
    <w:link w:val="Heading1Char"/>
    <w:uiPriority w:val="9"/>
    <w:qFormat/>
    <w:rsid w:val="004A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Spacing"/>
    <w:qFormat/>
    <w:rsid w:val="00F72DEF"/>
    <w:rPr>
      <w:rFonts w:ascii="Times New Roman" w:hAnsi="Times New Roman"/>
      <w:sz w:val="24"/>
    </w:rPr>
  </w:style>
  <w:style w:type="paragraph" w:styleId="NoSpacing">
    <w:name w:val="No Spacing"/>
    <w:uiPriority w:val="1"/>
    <w:qFormat/>
    <w:rsid w:val="00F72DEF"/>
    <w:rPr>
      <w:sz w:val="22"/>
      <w:szCs w:val="22"/>
    </w:rPr>
  </w:style>
  <w:style w:type="paragraph" w:customStyle="1" w:styleId="Paper">
    <w:name w:val="Paper"/>
    <w:basedOn w:val="Normal"/>
    <w:qFormat/>
    <w:rsid w:val="00F72DEF"/>
    <w:pPr>
      <w:spacing w:line="240" w:lineRule="auto"/>
    </w:pPr>
    <w:rPr>
      <w:rFonts w:ascii="Times New Roman" w:hAnsi="Times New Roman"/>
      <w:sz w:val="24"/>
      <w:szCs w:val="24"/>
    </w:rPr>
  </w:style>
  <w:style w:type="paragraph" w:customStyle="1" w:styleId="Footnotes">
    <w:name w:val="Footnotes"/>
    <w:qFormat/>
    <w:rsid w:val="00F72DEF"/>
    <w:rPr>
      <w:rFonts w:ascii="Times New Roman" w:hAnsi="Times New Roman"/>
    </w:rPr>
  </w:style>
  <w:style w:type="paragraph" w:styleId="FootnoteText">
    <w:name w:val="footnote text"/>
    <w:basedOn w:val="Normal"/>
    <w:link w:val="FootnoteTextChar"/>
    <w:uiPriority w:val="99"/>
    <w:semiHidden/>
    <w:unhideWhenUsed/>
    <w:rsid w:val="00193C78"/>
    <w:pPr>
      <w:spacing w:after="0" w:line="240" w:lineRule="auto"/>
    </w:pPr>
    <w:rPr>
      <w:sz w:val="20"/>
      <w:szCs w:val="20"/>
    </w:rPr>
  </w:style>
  <w:style w:type="character" w:customStyle="1" w:styleId="FootnoteTextChar">
    <w:name w:val="Footnote Text Char"/>
    <w:link w:val="FootnoteText"/>
    <w:uiPriority w:val="99"/>
    <w:semiHidden/>
    <w:rsid w:val="00193C78"/>
    <w:rPr>
      <w:sz w:val="20"/>
      <w:szCs w:val="20"/>
    </w:rPr>
  </w:style>
  <w:style w:type="paragraph" w:styleId="Header">
    <w:name w:val="header"/>
    <w:basedOn w:val="Normal"/>
    <w:link w:val="HeaderChar"/>
    <w:uiPriority w:val="99"/>
    <w:unhideWhenUsed/>
    <w:rsid w:val="003B65B0"/>
    <w:pPr>
      <w:tabs>
        <w:tab w:val="center" w:pos="4680"/>
        <w:tab w:val="right" w:pos="9360"/>
      </w:tabs>
    </w:pPr>
  </w:style>
  <w:style w:type="character" w:customStyle="1" w:styleId="HeaderChar">
    <w:name w:val="Header Char"/>
    <w:link w:val="Header"/>
    <w:uiPriority w:val="99"/>
    <w:rsid w:val="003B65B0"/>
    <w:rPr>
      <w:sz w:val="22"/>
      <w:szCs w:val="22"/>
    </w:rPr>
  </w:style>
  <w:style w:type="paragraph" w:styleId="Footer">
    <w:name w:val="footer"/>
    <w:basedOn w:val="Normal"/>
    <w:link w:val="FooterChar"/>
    <w:uiPriority w:val="99"/>
    <w:unhideWhenUsed/>
    <w:rsid w:val="003B65B0"/>
    <w:pPr>
      <w:tabs>
        <w:tab w:val="center" w:pos="4680"/>
        <w:tab w:val="right" w:pos="9360"/>
      </w:tabs>
    </w:pPr>
  </w:style>
  <w:style w:type="character" w:customStyle="1" w:styleId="FooterChar">
    <w:name w:val="Footer Char"/>
    <w:link w:val="Footer"/>
    <w:uiPriority w:val="99"/>
    <w:rsid w:val="003B65B0"/>
    <w:rPr>
      <w:sz w:val="22"/>
      <w:szCs w:val="22"/>
    </w:rPr>
  </w:style>
  <w:style w:type="character" w:styleId="FootnoteReference">
    <w:name w:val="footnote reference"/>
    <w:semiHidden/>
    <w:rsid w:val="00F92A99"/>
  </w:style>
  <w:style w:type="paragraph" w:styleId="ListParagraph">
    <w:name w:val="List Paragraph"/>
    <w:basedOn w:val="Normal"/>
    <w:uiPriority w:val="34"/>
    <w:qFormat/>
    <w:rsid w:val="003A2237"/>
    <w:pPr>
      <w:ind w:left="720"/>
      <w:contextualSpacing/>
    </w:pPr>
  </w:style>
  <w:style w:type="character" w:styleId="Hyperlink">
    <w:name w:val="Hyperlink"/>
    <w:basedOn w:val="DefaultParagraphFont"/>
    <w:uiPriority w:val="99"/>
    <w:unhideWhenUsed/>
    <w:rsid w:val="009F6D38"/>
    <w:rPr>
      <w:color w:val="0563C1" w:themeColor="hyperlink"/>
      <w:u w:val="single"/>
    </w:rPr>
  </w:style>
  <w:style w:type="character" w:styleId="UnresolvedMention">
    <w:name w:val="Unresolved Mention"/>
    <w:basedOn w:val="DefaultParagraphFont"/>
    <w:uiPriority w:val="99"/>
    <w:semiHidden/>
    <w:unhideWhenUsed/>
    <w:rsid w:val="009F6D38"/>
    <w:rPr>
      <w:color w:val="605E5C"/>
      <w:shd w:val="clear" w:color="auto" w:fill="E1DFDD"/>
    </w:rPr>
  </w:style>
  <w:style w:type="character" w:customStyle="1" w:styleId="Heading1Char">
    <w:name w:val="Heading 1 Char"/>
    <w:basedOn w:val="DefaultParagraphFont"/>
    <w:link w:val="Heading1"/>
    <w:uiPriority w:val="9"/>
    <w:rsid w:val="004A3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886"/>
    <w:rPr>
      <w:rFonts w:asciiTheme="majorHAnsi" w:eastAsiaTheme="majorEastAsia" w:hAnsiTheme="majorHAnsi" w:cstheme="majorBidi"/>
      <w:color w:val="1F3763" w:themeColor="accent1" w:themeShade="7F"/>
      <w:sz w:val="24"/>
      <w:szCs w:val="24"/>
    </w:rPr>
  </w:style>
  <w:style w:type="paragraph" w:customStyle="1" w:styleId="School-NoSpace">
    <w:name w:val="School- No Space"/>
    <w:basedOn w:val="Normal"/>
    <w:link w:val="School-NoSpaceChar"/>
    <w:qFormat/>
    <w:rsid w:val="00091D5F"/>
    <w:pPr>
      <w:spacing w:after="0" w:line="240" w:lineRule="auto"/>
      <w:contextualSpacing/>
    </w:pPr>
    <w:rPr>
      <w:rFonts w:ascii="Times New Roman" w:eastAsiaTheme="minorHAnsi" w:hAnsi="Times New Roman"/>
      <w:sz w:val="24"/>
      <w:szCs w:val="24"/>
    </w:rPr>
  </w:style>
  <w:style w:type="character" w:customStyle="1" w:styleId="School-NoSpaceChar">
    <w:name w:val="School- No Space Char"/>
    <w:basedOn w:val="DefaultParagraphFont"/>
    <w:link w:val="School-NoSpace"/>
    <w:rsid w:val="00091D5F"/>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3603">
      <w:bodyDiv w:val="1"/>
      <w:marLeft w:val="0"/>
      <w:marRight w:val="0"/>
      <w:marTop w:val="0"/>
      <w:marBottom w:val="0"/>
      <w:divBdr>
        <w:top w:val="none" w:sz="0" w:space="0" w:color="auto"/>
        <w:left w:val="none" w:sz="0" w:space="0" w:color="auto"/>
        <w:bottom w:val="none" w:sz="0" w:space="0" w:color="auto"/>
        <w:right w:val="none" w:sz="0" w:space="0" w:color="auto"/>
      </w:divBdr>
    </w:div>
    <w:div w:id="463162226">
      <w:bodyDiv w:val="1"/>
      <w:marLeft w:val="0"/>
      <w:marRight w:val="0"/>
      <w:marTop w:val="0"/>
      <w:marBottom w:val="0"/>
      <w:divBdr>
        <w:top w:val="none" w:sz="0" w:space="0" w:color="auto"/>
        <w:left w:val="none" w:sz="0" w:space="0" w:color="auto"/>
        <w:bottom w:val="none" w:sz="0" w:space="0" w:color="auto"/>
        <w:right w:val="none" w:sz="0" w:space="0" w:color="auto"/>
      </w:divBdr>
    </w:div>
    <w:div w:id="1388140798">
      <w:bodyDiv w:val="1"/>
      <w:marLeft w:val="0"/>
      <w:marRight w:val="0"/>
      <w:marTop w:val="0"/>
      <w:marBottom w:val="0"/>
      <w:divBdr>
        <w:top w:val="none" w:sz="0" w:space="0" w:color="auto"/>
        <w:left w:val="none" w:sz="0" w:space="0" w:color="auto"/>
        <w:bottom w:val="none" w:sz="0" w:space="0" w:color="auto"/>
        <w:right w:val="none" w:sz="0" w:space="0" w:color="auto"/>
      </w:divBdr>
      <w:divsChild>
        <w:div w:id="1466965763">
          <w:marLeft w:val="547"/>
          <w:marRight w:val="0"/>
          <w:marTop w:val="154"/>
          <w:marBottom w:val="0"/>
          <w:divBdr>
            <w:top w:val="none" w:sz="0" w:space="0" w:color="auto"/>
            <w:left w:val="none" w:sz="0" w:space="0" w:color="auto"/>
            <w:bottom w:val="none" w:sz="0" w:space="0" w:color="auto"/>
            <w:right w:val="none" w:sz="0" w:space="0" w:color="auto"/>
          </w:divBdr>
        </w:div>
      </w:divsChild>
    </w:div>
    <w:div w:id="20719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dc:creator>
  <cp:keywords/>
  <cp:lastModifiedBy>White, Kevin</cp:lastModifiedBy>
  <cp:revision>6</cp:revision>
  <dcterms:created xsi:type="dcterms:W3CDTF">2022-03-06T17:58:00Z</dcterms:created>
  <dcterms:modified xsi:type="dcterms:W3CDTF">2022-03-28T03:51:00Z</dcterms:modified>
</cp:coreProperties>
</file>