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A0C" w:rsidRDefault="00BB1A0C" w:rsidP="00BB1A0C">
      <w:pPr>
        <w:jc w:val="center"/>
        <w:rPr>
          <w:b/>
          <w:sz w:val="48"/>
          <w:szCs w:val="48"/>
        </w:rPr>
      </w:pPr>
      <w:bookmarkStart w:id="0" w:name="_Hlk10219688"/>
      <w:bookmarkStart w:id="1" w:name="_GoBack"/>
    </w:p>
    <w:p w:rsidR="00BB1A0C" w:rsidRDefault="00BB1A0C" w:rsidP="00BB1A0C">
      <w:pPr>
        <w:jc w:val="center"/>
        <w:rPr>
          <w:b/>
          <w:sz w:val="48"/>
          <w:szCs w:val="48"/>
        </w:rPr>
      </w:pPr>
    </w:p>
    <w:p w:rsidR="00BB1A0C" w:rsidRPr="00BB1A0C" w:rsidRDefault="00BB1A0C" w:rsidP="00BB1A0C">
      <w:pPr>
        <w:pStyle w:val="a6"/>
        <w:spacing w:beforeLines="50" w:before="156" w:afterLines="50" w:after="156" w:line="400" w:lineRule="exact"/>
        <w:rPr>
          <w:rFonts w:ascii="微软雅黑" w:eastAsia="微软雅黑" w:hAnsi="微软雅黑"/>
          <w:sz w:val="48"/>
          <w:szCs w:val="48"/>
        </w:rPr>
      </w:pPr>
      <w:bookmarkStart w:id="2" w:name="_Toc10219679"/>
      <w:r w:rsidRPr="00BB1A0C">
        <w:rPr>
          <w:rFonts w:ascii="微软雅黑" w:eastAsia="微软雅黑" w:hAnsi="微软雅黑" w:hint="eastAsia"/>
          <w:sz w:val="48"/>
          <w:szCs w:val="48"/>
        </w:rPr>
        <w:t>递归下降语法分析设计原理与实现</w:t>
      </w:r>
      <w:bookmarkEnd w:id="2"/>
    </w:p>
    <w:p w:rsidR="00BB1A0C" w:rsidRDefault="00BB1A0C" w:rsidP="00BB1A0C">
      <w:pPr>
        <w:jc w:val="center"/>
        <w:rPr>
          <w:b/>
          <w:sz w:val="48"/>
          <w:szCs w:val="48"/>
        </w:rPr>
      </w:pPr>
    </w:p>
    <w:p w:rsidR="00BB1A0C" w:rsidRDefault="00BB1A0C" w:rsidP="00BB1A0C">
      <w:pPr>
        <w:jc w:val="center"/>
        <w:rPr>
          <w:b/>
          <w:sz w:val="48"/>
          <w:szCs w:val="48"/>
        </w:rPr>
      </w:pPr>
    </w:p>
    <w:p w:rsidR="00BB1A0C" w:rsidRDefault="00BB1A0C" w:rsidP="00BB1A0C">
      <w:pPr>
        <w:jc w:val="center"/>
        <w:rPr>
          <w:b/>
          <w:sz w:val="48"/>
          <w:szCs w:val="48"/>
        </w:rPr>
      </w:pPr>
    </w:p>
    <w:p w:rsidR="00BB1A0C" w:rsidRDefault="00BB1A0C" w:rsidP="00BB1A0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162812</w:t>
      </w:r>
      <w:r>
        <w:rPr>
          <w:b/>
          <w:sz w:val="32"/>
          <w:szCs w:val="32"/>
        </w:rPr>
        <w:t>08</w:t>
      </w:r>
    </w:p>
    <w:p w:rsidR="00BB1A0C" w:rsidRDefault="00BB1A0C" w:rsidP="00BB1A0C">
      <w:pPr>
        <w:jc w:val="center"/>
        <w:rPr>
          <w:b/>
          <w:sz w:val="32"/>
          <w:szCs w:val="32"/>
        </w:rPr>
      </w:pPr>
    </w:p>
    <w:p w:rsidR="00BB1A0C" w:rsidRDefault="00BB1A0C" w:rsidP="00BB1A0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熊超</w:t>
      </w:r>
    </w:p>
    <w:p w:rsidR="00BB1A0C" w:rsidRDefault="00BB1A0C" w:rsidP="00BB1A0C">
      <w:pPr>
        <w:jc w:val="center"/>
        <w:rPr>
          <w:b/>
          <w:sz w:val="32"/>
          <w:szCs w:val="32"/>
        </w:rPr>
      </w:pPr>
    </w:p>
    <w:p w:rsidR="00BB1A0C" w:rsidRDefault="00BB1A0C" w:rsidP="00BB1A0C">
      <w:pPr>
        <w:jc w:val="center"/>
        <w:rPr>
          <w:b/>
          <w:sz w:val="32"/>
          <w:szCs w:val="32"/>
        </w:rPr>
      </w:pPr>
    </w:p>
    <w:p w:rsidR="00BB1A0C" w:rsidRDefault="00BB1A0C" w:rsidP="00BB1A0C">
      <w:pPr>
        <w:jc w:val="center"/>
        <w:rPr>
          <w:b/>
          <w:sz w:val="32"/>
          <w:szCs w:val="32"/>
        </w:rPr>
      </w:pPr>
    </w:p>
    <w:p w:rsidR="00BB1A0C" w:rsidRDefault="00BB1A0C" w:rsidP="00BB1A0C">
      <w:pPr>
        <w:jc w:val="center"/>
        <w:rPr>
          <w:b/>
          <w:sz w:val="32"/>
          <w:szCs w:val="32"/>
        </w:rPr>
      </w:pPr>
    </w:p>
    <w:p w:rsidR="00BB1A0C" w:rsidRDefault="00BB1A0C" w:rsidP="00BB1A0C">
      <w:pPr>
        <w:jc w:val="center"/>
        <w:rPr>
          <w:b/>
          <w:sz w:val="32"/>
          <w:szCs w:val="32"/>
        </w:rPr>
      </w:pPr>
    </w:p>
    <w:p w:rsidR="00BB1A0C" w:rsidRDefault="00BB1A0C" w:rsidP="00BB1A0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2018.</w:t>
      </w:r>
      <w:r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>31</w:t>
      </w:r>
    </w:p>
    <w:p w:rsidR="00BB1A0C" w:rsidRDefault="00BB1A0C" w:rsidP="00BB1A0C">
      <w:pPr>
        <w:jc w:val="center"/>
        <w:rPr>
          <w:b/>
          <w:sz w:val="32"/>
          <w:szCs w:val="32"/>
        </w:rPr>
      </w:pPr>
    </w:p>
    <w:p w:rsidR="00BB1A0C" w:rsidRDefault="00BB1A0C" w:rsidP="00BB1A0C">
      <w:pPr>
        <w:rPr>
          <w:b/>
          <w:sz w:val="32"/>
          <w:szCs w:val="32"/>
        </w:rPr>
      </w:pPr>
    </w:p>
    <w:p w:rsidR="00BB1A0C" w:rsidRDefault="00BB1A0C" w:rsidP="00BB1A0C">
      <w:pPr>
        <w:rPr>
          <w:b/>
          <w:sz w:val="32"/>
          <w:szCs w:val="32"/>
        </w:rPr>
      </w:pPr>
    </w:p>
    <w:p w:rsidR="00BB1A0C" w:rsidRDefault="00BB1A0C" w:rsidP="00BB1A0C">
      <w:pPr>
        <w:rPr>
          <w:b/>
          <w:sz w:val="32"/>
          <w:szCs w:val="32"/>
        </w:rPr>
      </w:pPr>
    </w:p>
    <w:p w:rsidR="00BB1A0C" w:rsidRDefault="00BB1A0C" w:rsidP="00BB1A0C">
      <w:pPr>
        <w:rPr>
          <w:b/>
          <w:sz w:val="32"/>
          <w:szCs w:val="32"/>
        </w:rPr>
      </w:pPr>
    </w:p>
    <w:p w:rsidR="00BB1A0C" w:rsidRDefault="00BB1A0C" w:rsidP="00BB1A0C">
      <w:pPr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39778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1A0C" w:rsidRDefault="00BB1A0C" w:rsidP="00BB1A0C">
          <w:pPr>
            <w:pStyle w:val="TOC"/>
          </w:pPr>
          <w:r>
            <w:rPr>
              <w:lang w:val="zh-CN"/>
            </w:rPr>
            <w:t>目录</w:t>
          </w:r>
        </w:p>
        <w:p w:rsidR="00695283" w:rsidRDefault="00BB1A0C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9679" w:history="1">
            <w:r w:rsidR="00695283" w:rsidRPr="006F5658">
              <w:rPr>
                <w:rStyle w:val="a5"/>
                <w:rFonts w:ascii="微软雅黑" w:eastAsia="微软雅黑" w:hAnsi="微软雅黑" w:hint="eastAsia"/>
                <w:noProof/>
              </w:rPr>
              <w:t>递归下降语法分析设计原理与实现</w:t>
            </w:r>
            <w:r w:rsidR="00695283">
              <w:rPr>
                <w:noProof/>
                <w:webHidden/>
              </w:rPr>
              <w:tab/>
            </w:r>
            <w:r w:rsidR="00695283">
              <w:rPr>
                <w:noProof/>
                <w:webHidden/>
              </w:rPr>
              <w:fldChar w:fldCharType="begin"/>
            </w:r>
            <w:r w:rsidR="00695283">
              <w:rPr>
                <w:noProof/>
                <w:webHidden/>
              </w:rPr>
              <w:instrText xml:space="preserve"> PAGEREF _Toc10219679 \h </w:instrText>
            </w:r>
            <w:r w:rsidR="00695283">
              <w:rPr>
                <w:noProof/>
                <w:webHidden/>
              </w:rPr>
            </w:r>
            <w:r w:rsidR="00695283">
              <w:rPr>
                <w:noProof/>
                <w:webHidden/>
              </w:rPr>
              <w:fldChar w:fldCharType="separate"/>
            </w:r>
            <w:r w:rsidR="00695283">
              <w:rPr>
                <w:noProof/>
                <w:webHidden/>
              </w:rPr>
              <w:t>1</w:t>
            </w:r>
            <w:r w:rsidR="00695283">
              <w:rPr>
                <w:noProof/>
                <w:webHidden/>
              </w:rPr>
              <w:fldChar w:fldCharType="end"/>
            </w:r>
          </w:hyperlink>
        </w:p>
        <w:p w:rsidR="00695283" w:rsidRDefault="0069528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19680" w:history="1">
            <w:r w:rsidRPr="006F5658">
              <w:rPr>
                <w:rStyle w:val="a5"/>
                <w:noProof/>
              </w:rPr>
              <w:t>1.</w:t>
            </w:r>
            <w:r w:rsidRPr="006F5658">
              <w:rPr>
                <w:rStyle w:val="a5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83" w:rsidRDefault="0069528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19681" w:history="1">
            <w:r w:rsidRPr="006F5658">
              <w:rPr>
                <w:rStyle w:val="a5"/>
                <w:noProof/>
              </w:rPr>
              <w:t>2.</w:t>
            </w:r>
            <w:r w:rsidRPr="006F5658">
              <w:rPr>
                <w:rStyle w:val="a5"/>
                <w:rFonts w:hint="eastAsia"/>
                <w:noProof/>
              </w:rPr>
              <w:t>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83" w:rsidRDefault="0069528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19682" w:history="1">
            <w:r w:rsidRPr="006F5658">
              <w:rPr>
                <w:rStyle w:val="a5"/>
                <w:noProof/>
              </w:rPr>
              <w:t>3.</w:t>
            </w:r>
            <w:r w:rsidRPr="006F5658">
              <w:rPr>
                <w:rStyle w:val="a5"/>
                <w:rFonts w:hint="eastAsia"/>
                <w:noProof/>
              </w:rPr>
              <w:t>实验分析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83" w:rsidRDefault="0069528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19683" w:history="1">
            <w:r w:rsidRPr="006F5658">
              <w:rPr>
                <w:rStyle w:val="a5"/>
                <w:noProof/>
              </w:rPr>
              <w:t>3.1</w:t>
            </w:r>
            <w:r w:rsidRPr="006F5658">
              <w:rPr>
                <w:rStyle w:val="a5"/>
                <w:rFonts w:hint="eastAsia"/>
                <w:noProof/>
              </w:rPr>
              <w:t>定义</w:t>
            </w:r>
            <w:r w:rsidRPr="006F5658">
              <w:rPr>
                <w:rStyle w:val="a5"/>
                <w:noProof/>
              </w:rPr>
              <w:t>Vt</w:t>
            </w:r>
            <w:r w:rsidRPr="006F5658">
              <w:rPr>
                <w:rStyle w:val="a5"/>
                <w:rFonts w:hint="eastAsia"/>
                <w:noProof/>
              </w:rPr>
              <w:t>，</w:t>
            </w:r>
            <w:r w:rsidRPr="006F5658">
              <w:rPr>
                <w:rStyle w:val="a5"/>
                <w:noProof/>
              </w:rPr>
              <w:t>Vn</w:t>
            </w:r>
            <w:r w:rsidRPr="006F5658">
              <w:rPr>
                <w:rStyle w:val="a5"/>
                <w:rFonts w:hint="eastAsia"/>
                <w:noProof/>
              </w:rPr>
              <w:t>，产生式集合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83" w:rsidRDefault="0069528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19684" w:history="1">
            <w:r w:rsidRPr="006F5658">
              <w:rPr>
                <w:rStyle w:val="a5"/>
                <w:noProof/>
              </w:rPr>
              <w:t xml:space="preserve">3.2 </w:t>
            </w:r>
            <w:r w:rsidRPr="006F5658">
              <w:rPr>
                <w:rStyle w:val="a5"/>
                <w:rFonts w:hint="eastAsia"/>
                <w:noProof/>
              </w:rPr>
              <w:t>求出</w:t>
            </w:r>
            <w:r w:rsidRPr="006F5658">
              <w:rPr>
                <w:rStyle w:val="a5"/>
                <w:noProof/>
              </w:rPr>
              <w:t>first</w:t>
            </w:r>
            <w:r w:rsidRPr="006F5658">
              <w:rPr>
                <w:rStyle w:val="a5"/>
                <w:rFonts w:hint="eastAsia"/>
                <w:noProof/>
              </w:rPr>
              <w:t>集、</w:t>
            </w:r>
            <w:r w:rsidRPr="006F5658">
              <w:rPr>
                <w:rStyle w:val="a5"/>
                <w:noProof/>
              </w:rPr>
              <w:t>follow</w:t>
            </w:r>
            <w:r w:rsidRPr="006F5658">
              <w:rPr>
                <w:rStyle w:val="a5"/>
                <w:rFonts w:hint="eastAsia"/>
                <w:noProof/>
              </w:rPr>
              <w:t>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83" w:rsidRDefault="0069528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19685" w:history="1">
            <w:r w:rsidRPr="006F5658">
              <w:rPr>
                <w:rStyle w:val="a5"/>
                <w:noProof/>
              </w:rPr>
              <w:t>3.3</w:t>
            </w:r>
            <w:r w:rsidRPr="006F5658">
              <w:rPr>
                <w:rStyle w:val="a5"/>
                <w:rFonts w:hint="eastAsia"/>
                <w:noProof/>
              </w:rPr>
              <w:t>递归分析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83" w:rsidRDefault="0069528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19686" w:history="1">
            <w:r w:rsidRPr="006F5658">
              <w:rPr>
                <w:rStyle w:val="a5"/>
                <w:noProof/>
                <w:highlight w:val="white"/>
              </w:rPr>
              <w:t>4.</w:t>
            </w:r>
            <w:r w:rsidRPr="006F5658">
              <w:rPr>
                <w:rStyle w:val="a5"/>
                <w:rFonts w:hint="eastAsia"/>
                <w:noProof/>
                <w:highlight w:val="white"/>
              </w:rPr>
              <w:t>实验测试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283" w:rsidRDefault="0069528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0219687" w:history="1">
            <w:r w:rsidRPr="006F5658">
              <w:rPr>
                <w:rStyle w:val="a5"/>
                <w:noProof/>
              </w:rPr>
              <w:t>5.</w:t>
            </w:r>
            <w:r w:rsidRPr="006F5658">
              <w:rPr>
                <w:rStyle w:val="a5"/>
                <w:rFonts w:hint="eastAsia"/>
                <w:noProof/>
              </w:rPr>
              <w:t>实验心得与体会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A0C" w:rsidRDefault="00BB1A0C" w:rsidP="00BB1A0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BB1A0C" w:rsidP="00BB1A0C">
          <w:pPr>
            <w:rPr>
              <w:b/>
              <w:bCs/>
              <w:lang w:val="zh-CN"/>
            </w:rPr>
          </w:pPr>
        </w:p>
        <w:p w:rsidR="00BB1A0C" w:rsidRDefault="00213C5E" w:rsidP="00BB1A0C"/>
      </w:sdtContent>
    </w:sdt>
    <w:p w:rsidR="00BB1A0C" w:rsidRPr="00733D72" w:rsidRDefault="00BB1A0C" w:rsidP="00BB1A0C">
      <w:pPr>
        <w:pStyle w:val="2"/>
      </w:pPr>
      <w:bookmarkStart w:id="3" w:name="_Toc10219680"/>
      <w:r>
        <w:rPr>
          <w:rFonts w:hint="eastAsia"/>
        </w:rPr>
        <w:lastRenderedPageBreak/>
        <w:t>1</w:t>
      </w:r>
      <w:r>
        <w:t>.</w:t>
      </w:r>
      <w:r w:rsidRPr="00733D72">
        <w:rPr>
          <w:rFonts w:hint="eastAsia"/>
        </w:rPr>
        <w:t>实验目的</w:t>
      </w:r>
      <w:bookmarkEnd w:id="3"/>
    </w:p>
    <w:p w:rsidR="00BB1A0C" w:rsidRDefault="00BB1A0C" w:rsidP="00BB1A0C">
      <w:pPr>
        <w:spacing w:beforeLines="50" w:before="156" w:afterLines="50" w:after="156" w:line="400" w:lineRule="exact"/>
        <w:ind w:firstLineChars="200" w:firstLine="420"/>
      </w:pPr>
      <w:r>
        <w:rPr>
          <w:rFonts w:hint="eastAsia"/>
        </w:rPr>
        <w:t>完成以下描述赋值语句的</w:t>
      </w:r>
      <w:r>
        <w:rPr>
          <w:rFonts w:hint="eastAsia"/>
        </w:rPr>
        <w:t>LL(1)</w:t>
      </w:r>
      <w:r>
        <w:rPr>
          <w:rFonts w:hint="eastAsia"/>
        </w:rPr>
        <w:t>文法的递归下降分析程序</w:t>
      </w:r>
    </w:p>
    <w:p w:rsidR="00BB1A0C" w:rsidRDefault="00BB1A0C" w:rsidP="00BB1A0C">
      <w:pPr>
        <w:widowControl/>
        <w:spacing w:line="320" w:lineRule="exact"/>
        <w:ind w:firstLineChars="200" w:firstLine="420"/>
        <w:rPr>
          <w:rFonts w:ascii="宋体" w:hAnsi="宋体"/>
          <w:color w:val="000000"/>
          <w:szCs w:val="32"/>
          <w:lang w:val="de-DE"/>
        </w:rPr>
      </w:pPr>
      <w:r w:rsidRPr="009E18A4">
        <w:rPr>
          <w:rFonts w:ascii="宋体" w:hAnsi="宋体"/>
          <w:color w:val="000000"/>
          <w:szCs w:val="32"/>
          <w:lang w:val="de-DE"/>
        </w:rPr>
        <w:t>G[</w:t>
      </w:r>
      <w:r>
        <w:rPr>
          <w:rFonts w:ascii="宋体" w:hAnsi="宋体" w:hint="eastAsia"/>
          <w:color w:val="000000"/>
          <w:szCs w:val="32"/>
          <w:lang w:val="de-DE"/>
        </w:rPr>
        <w:t>A</w:t>
      </w:r>
      <w:r w:rsidRPr="009E18A4">
        <w:rPr>
          <w:rFonts w:ascii="宋体" w:hAnsi="宋体"/>
          <w:color w:val="000000"/>
          <w:szCs w:val="32"/>
          <w:lang w:val="de-DE"/>
        </w:rPr>
        <w:t xml:space="preserve">]: </w:t>
      </w:r>
      <w:r>
        <w:rPr>
          <w:rFonts w:ascii="宋体" w:hAnsi="宋体"/>
          <w:color w:val="000000"/>
          <w:szCs w:val="32"/>
          <w:lang w:val="de-DE"/>
        </w:rPr>
        <w:t>A</w:t>
      </w:r>
      <w:r w:rsidRPr="005E7FA0">
        <w:rPr>
          <w:rFonts w:ascii="宋体" w:hAnsi="宋体" w:hint="eastAsia"/>
          <w:color w:val="000000"/>
          <w:szCs w:val="32"/>
          <w:lang w:val="de-DE"/>
        </w:rPr>
        <w:t>→</w:t>
      </w:r>
      <w:r>
        <w:rPr>
          <w:rFonts w:ascii="宋体" w:hAnsi="宋体" w:hint="eastAsia"/>
          <w:color w:val="000000"/>
          <w:szCs w:val="32"/>
          <w:lang w:val="de-DE"/>
        </w:rPr>
        <w:t>V=E</w:t>
      </w:r>
    </w:p>
    <w:p w:rsidR="00BB1A0C" w:rsidRPr="009E18A4" w:rsidRDefault="00BB1A0C" w:rsidP="00BB1A0C">
      <w:pPr>
        <w:widowControl/>
        <w:spacing w:line="320" w:lineRule="exact"/>
        <w:ind w:firstLineChars="500" w:firstLine="1050"/>
        <w:rPr>
          <w:rFonts w:ascii="宋体" w:hAnsi="宋体"/>
          <w:color w:val="000000"/>
          <w:szCs w:val="32"/>
          <w:lang w:val="de-DE"/>
        </w:rPr>
      </w:pPr>
      <w:r w:rsidRPr="009E18A4">
        <w:rPr>
          <w:rFonts w:ascii="宋体" w:hAnsi="宋体"/>
          <w:color w:val="000000"/>
          <w:szCs w:val="32"/>
          <w:lang w:val="de-DE"/>
        </w:rPr>
        <w:t>E</w:t>
      </w:r>
      <w:r w:rsidRPr="009E18A4">
        <w:rPr>
          <w:rFonts w:ascii="宋体" w:hAnsi="宋体" w:hint="eastAsia"/>
          <w:color w:val="000000"/>
          <w:szCs w:val="32"/>
          <w:lang w:val="de-DE"/>
        </w:rPr>
        <w:t>→</w:t>
      </w:r>
      <w:r w:rsidRPr="009E18A4">
        <w:rPr>
          <w:rFonts w:ascii="宋体" w:hAnsi="宋体"/>
          <w:color w:val="000000"/>
          <w:szCs w:val="32"/>
          <w:lang w:val="de-DE"/>
        </w:rPr>
        <w:t>TE</w:t>
      </w:r>
      <w:r w:rsidRPr="009E18A4">
        <w:rPr>
          <w:rFonts w:ascii="宋体" w:hAnsi="宋体" w:hint="eastAsia"/>
          <w:color w:val="000000"/>
          <w:szCs w:val="32"/>
          <w:lang w:val="de-DE"/>
        </w:rPr>
        <w:t>′</w:t>
      </w:r>
    </w:p>
    <w:p w:rsidR="00BB1A0C" w:rsidRPr="009E18A4" w:rsidRDefault="00BB1A0C" w:rsidP="00BB1A0C">
      <w:pPr>
        <w:spacing w:line="320" w:lineRule="exact"/>
        <w:rPr>
          <w:rFonts w:ascii="宋体" w:hAnsi="宋体"/>
          <w:color w:val="000000"/>
          <w:szCs w:val="32"/>
          <w:lang w:val="de-DE"/>
        </w:rPr>
      </w:pPr>
      <w:r w:rsidRPr="009E18A4">
        <w:rPr>
          <w:rFonts w:ascii="宋体" w:hAnsi="宋体"/>
          <w:color w:val="000000"/>
          <w:szCs w:val="32"/>
          <w:lang w:val="de-DE"/>
        </w:rPr>
        <w:t xml:space="preserve">       </w:t>
      </w:r>
      <w:r>
        <w:rPr>
          <w:rFonts w:ascii="宋体" w:hAnsi="宋体" w:hint="eastAsia"/>
          <w:color w:val="000000"/>
          <w:szCs w:val="32"/>
          <w:lang w:val="de-DE"/>
        </w:rPr>
        <w:t xml:space="preserve">  </w:t>
      </w:r>
      <w:r w:rsidRPr="009E18A4">
        <w:rPr>
          <w:rFonts w:ascii="宋体" w:hAnsi="宋体"/>
          <w:color w:val="000000"/>
          <w:szCs w:val="32"/>
          <w:lang w:val="de-DE"/>
        </w:rPr>
        <w:t xml:space="preserve"> E</w:t>
      </w:r>
      <w:r w:rsidRPr="009E18A4">
        <w:rPr>
          <w:rFonts w:ascii="宋体" w:hAnsi="宋体" w:hint="eastAsia"/>
          <w:color w:val="000000"/>
          <w:szCs w:val="32"/>
          <w:lang w:val="de-DE"/>
        </w:rPr>
        <w:t>′→</w:t>
      </w:r>
      <w:r w:rsidRPr="009E18A4">
        <w:rPr>
          <w:rFonts w:ascii="宋体" w:hAnsi="宋体"/>
          <w:color w:val="000000"/>
          <w:szCs w:val="32"/>
          <w:lang w:val="de-DE"/>
        </w:rPr>
        <w:t>ATE</w:t>
      </w:r>
      <w:r w:rsidRPr="009E18A4">
        <w:rPr>
          <w:rFonts w:ascii="宋体" w:hAnsi="宋体" w:hint="eastAsia"/>
          <w:color w:val="000000"/>
          <w:szCs w:val="32"/>
          <w:lang w:val="de-DE"/>
        </w:rPr>
        <w:t>′</w:t>
      </w:r>
      <w:r w:rsidRPr="009E18A4">
        <w:rPr>
          <w:rFonts w:ascii="宋体" w:hAnsi="宋体"/>
          <w:color w:val="000000"/>
          <w:szCs w:val="32"/>
          <w:lang w:val="de-DE"/>
        </w:rPr>
        <w:t>|</w:t>
      </w:r>
      <w:r>
        <w:rPr>
          <w:rFonts w:ascii="宋体" w:hAnsi="宋体" w:hint="eastAsia"/>
          <w:color w:val="000000"/>
          <w:szCs w:val="32"/>
        </w:rPr>
        <w:t>ε</w:t>
      </w:r>
    </w:p>
    <w:p w:rsidR="00BB1A0C" w:rsidRPr="009E18A4" w:rsidRDefault="00BB1A0C" w:rsidP="00BB1A0C">
      <w:pPr>
        <w:spacing w:line="320" w:lineRule="exact"/>
        <w:rPr>
          <w:rFonts w:ascii="宋体" w:hAnsi="宋体"/>
          <w:color w:val="000000"/>
          <w:szCs w:val="32"/>
          <w:lang w:val="de-DE"/>
        </w:rPr>
      </w:pPr>
      <w:r w:rsidRPr="009E18A4">
        <w:rPr>
          <w:rFonts w:ascii="宋体" w:hAnsi="宋体"/>
          <w:color w:val="000000"/>
          <w:szCs w:val="32"/>
          <w:lang w:val="de-DE"/>
        </w:rPr>
        <w:t xml:space="preserve">        </w:t>
      </w:r>
      <w:r>
        <w:rPr>
          <w:rFonts w:ascii="宋体" w:hAnsi="宋体" w:hint="eastAsia"/>
          <w:color w:val="000000"/>
          <w:szCs w:val="32"/>
          <w:lang w:val="de-DE"/>
        </w:rPr>
        <w:t xml:space="preserve">  </w:t>
      </w:r>
      <w:r w:rsidRPr="009E18A4">
        <w:rPr>
          <w:rFonts w:ascii="宋体" w:hAnsi="宋体"/>
          <w:color w:val="000000"/>
          <w:szCs w:val="32"/>
          <w:lang w:val="de-DE"/>
        </w:rPr>
        <w:t>T</w:t>
      </w:r>
      <w:r w:rsidRPr="009E18A4">
        <w:rPr>
          <w:rFonts w:ascii="宋体" w:hAnsi="宋体" w:hint="eastAsia"/>
          <w:color w:val="000000"/>
          <w:szCs w:val="32"/>
          <w:lang w:val="de-DE"/>
        </w:rPr>
        <w:t>→</w:t>
      </w:r>
      <w:r w:rsidRPr="009E18A4">
        <w:rPr>
          <w:rFonts w:ascii="宋体" w:hAnsi="宋体"/>
          <w:color w:val="000000"/>
          <w:szCs w:val="32"/>
          <w:lang w:val="de-DE"/>
        </w:rPr>
        <w:t>FT</w:t>
      </w:r>
      <w:r w:rsidRPr="009E18A4">
        <w:rPr>
          <w:rFonts w:ascii="宋体" w:hAnsi="宋体" w:hint="eastAsia"/>
          <w:color w:val="000000"/>
          <w:szCs w:val="32"/>
          <w:lang w:val="de-DE"/>
        </w:rPr>
        <w:t>′</w:t>
      </w:r>
    </w:p>
    <w:p w:rsidR="00BB1A0C" w:rsidRPr="009E18A4" w:rsidRDefault="00BB1A0C" w:rsidP="00BB1A0C">
      <w:pPr>
        <w:spacing w:line="320" w:lineRule="exact"/>
        <w:rPr>
          <w:rFonts w:ascii="宋体" w:hAnsi="宋体"/>
          <w:color w:val="000000"/>
          <w:szCs w:val="32"/>
          <w:lang w:val="de-DE"/>
        </w:rPr>
      </w:pPr>
      <w:r w:rsidRPr="009E18A4">
        <w:rPr>
          <w:rFonts w:ascii="宋体" w:hAnsi="宋体"/>
          <w:color w:val="000000"/>
          <w:szCs w:val="32"/>
          <w:lang w:val="de-DE"/>
        </w:rPr>
        <w:t xml:space="preserve">       </w:t>
      </w:r>
      <w:r>
        <w:rPr>
          <w:rFonts w:ascii="宋体" w:hAnsi="宋体" w:hint="eastAsia"/>
          <w:color w:val="000000"/>
          <w:szCs w:val="32"/>
          <w:lang w:val="de-DE"/>
        </w:rPr>
        <w:t xml:space="preserve">  </w:t>
      </w:r>
      <w:r w:rsidRPr="009E18A4">
        <w:rPr>
          <w:rFonts w:ascii="宋体" w:hAnsi="宋体"/>
          <w:color w:val="000000"/>
          <w:szCs w:val="32"/>
          <w:lang w:val="de-DE"/>
        </w:rPr>
        <w:t xml:space="preserve"> T</w:t>
      </w:r>
      <w:r w:rsidRPr="009E18A4">
        <w:rPr>
          <w:rFonts w:ascii="宋体" w:hAnsi="宋体" w:hint="eastAsia"/>
          <w:color w:val="000000"/>
          <w:szCs w:val="32"/>
          <w:lang w:val="de-DE"/>
        </w:rPr>
        <w:t>′→</w:t>
      </w:r>
      <w:r w:rsidRPr="009E18A4">
        <w:rPr>
          <w:rFonts w:ascii="宋体" w:hAnsi="宋体"/>
          <w:color w:val="000000"/>
          <w:szCs w:val="32"/>
          <w:lang w:val="de-DE"/>
        </w:rPr>
        <w:t>MFT</w:t>
      </w:r>
      <w:r w:rsidRPr="009E18A4">
        <w:rPr>
          <w:rFonts w:ascii="宋体" w:hAnsi="宋体" w:hint="eastAsia"/>
          <w:color w:val="000000"/>
          <w:szCs w:val="32"/>
          <w:lang w:val="de-DE"/>
        </w:rPr>
        <w:t>′</w:t>
      </w:r>
      <w:r w:rsidRPr="009E18A4">
        <w:rPr>
          <w:rFonts w:ascii="宋体" w:hAnsi="宋体"/>
          <w:color w:val="000000"/>
          <w:szCs w:val="32"/>
          <w:lang w:val="de-DE"/>
        </w:rPr>
        <w:t>|</w:t>
      </w:r>
      <w:r>
        <w:rPr>
          <w:rFonts w:ascii="宋体" w:hAnsi="宋体" w:hint="eastAsia"/>
          <w:color w:val="000000"/>
          <w:szCs w:val="32"/>
        </w:rPr>
        <w:t>ε</w:t>
      </w:r>
    </w:p>
    <w:p w:rsidR="00BB1A0C" w:rsidRPr="00BB1A0C" w:rsidRDefault="00BB1A0C" w:rsidP="00BB1A0C">
      <w:pPr>
        <w:spacing w:line="320" w:lineRule="exact"/>
        <w:rPr>
          <w:rFonts w:ascii="宋体" w:hAnsi="宋体"/>
          <w:color w:val="000000"/>
          <w:szCs w:val="32"/>
          <w:lang w:val="de-DE"/>
        </w:rPr>
      </w:pPr>
      <w:r w:rsidRPr="009E18A4">
        <w:rPr>
          <w:rFonts w:ascii="宋体" w:hAnsi="宋体"/>
          <w:color w:val="000000"/>
          <w:szCs w:val="32"/>
          <w:lang w:val="de-DE"/>
        </w:rPr>
        <w:t xml:space="preserve">       </w:t>
      </w:r>
      <w:r>
        <w:rPr>
          <w:rFonts w:ascii="宋体" w:hAnsi="宋体" w:hint="eastAsia"/>
          <w:color w:val="000000"/>
          <w:szCs w:val="32"/>
          <w:lang w:val="de-DE"/>
        </w:rPr>
        <w:t xml:space="preserve">  </w:t>
      </w:r>
      <w:r w:rsidRPr="009E18A4">
        <w:rPr>
          <w:rFonts w:ascii="宋体" w:hAnsi="宋体"/>
          <w:color w:val="000000"/>
          <w:szCs w:val="32"/>
          <w:lang w:val="de-DE"/>
        </w:rPr>
        <w:t xml:space="preserve"> </w:t>
      </w:r>
      <w:r w:rsidRPr="00BB1A0C">
        <w:rPr>
          <w:rFonts w:ascii="宋体" w:hAnsi="宋体"/>
          <w:color w:val="000000"/>
          <w:szCs w:val="32"/>
          <w:lang w:val="de-DE"/>
        </w:rPr>
        <w:t>F</w:t>
      </w:r>
      <w:r w:rsidRPr="00BB1A0C">
        <w:rPr>
          <w:rFonts w:ascii="宋体" w:hAnsi="宋体" w:hint="eastAsia"/>
          <w:color w:val="000000"/>
          <w:szCs w:val="32"/>
          <w:lang w:val="de-DE"/>
        </w:rPr>
        <w:t>→</w:t>
      </w:r>
      <w:r w:rsidRPr="00BB1A0C">
        <w:rPr>
          <w:rFonts w:ascii="宋体" w:hAnsi="宋体"/>
          <w:color w:val="000000"/>
          <w:szCs w:val="32"/>
          <w:lang w:val="de-DE"/>
        </w:rPr>
        <w:t xml:space="preserve"> (E)|i</w:t>
      </w:r>
    </w:p>
    <w:p w:rsidR="00BB1A0C" w:rsidRDefault="00BB1A0C" w:rsidP="00BB1A0C">
      <w:pPr>
        <w:spacing w:line="320" w:lineRule="exact"/>
        <w:rPr>
          <w:rFonts w:ascii="宋体" w:hAnsi="宋体"/>
          <w:color w:val="000000"/>
          <w:szCs w:val="32"/>
        </w:rPr>
      </w:pPr>
      <w:r w:rsidRPr="00BB1A0C">
        <w:rPr>
          <w:rFonts w:ascii="宋体" w:hAnsi="宋体"/>
          <w:color w:val="000000"/>
          <w:szCs w:val="32"/>
          <w:lang w:val="de-DE"/>
        </w:rPr>
        <w:t xml:space="preserve">       </w:t>
      </w:r>
      <w:r w:rsidRPr="00BB1A0C">
        <w:rPr>
          <w:rFonts w:ascii="宋体" w:hAnsi="宋体" w:hint="eastAsia"/>
          <w:color w:val="000000"/>
          <w:szCs w:val="32"/>
          <w:lang w:val="de-DE"/>
        </w:rPr>
        <w:t xml:space="preserve">  </w:t>
      </w:r>
      <w:r w:rsidRPr="00BB1A0C">
        <w:rPr>
          <w:rFonts w:ascii="宋体" w:hAnsi="宋体"/>
          <w:color w:val="000000"/>
          <w:szCs w:val="32"/>
          <w:lang w:val="de-DE"/>
        </w:rPr>
        <w:t xml:space="preserve"> </w:t>
      </w:r>
      <w:r>
        <w:rPr>
          <w:rFonts w:ascii="宋体" w:hAnsi="宋体"/>
          <w:color w:val="000000"/>
          <w:szCs w:val="32"/>
        </w:rPr>
        <w:t>A</w:t>
      </w:r>
      <w:r>
        <w:rPr>
          <w:rFonts w:ascii="宋体" w:hAnsi="宋体" w:hint="eastAsia"/>
          <w:color w:val="000000"/>
          <w:szCs w:val="32"/>
        </w:rPr>
        <w:t>→</w:t>
      </w:r>
      <w:r>
        <w:rPr>
          <w:rFonts w:ascii="宋体" w:hAnsi="宋体"/>
          <w:color w:val="000000"/>
          <w:szCs w:val="32"/>
        </w:rPr>
        <w:t>+|-</w:t>
      </w:r>
    </w:p>
    <w:p w:rsidR="00BB1A0C" w:rsidRDefault="00BB1A0C" w:rsidP="00BB1A0C">
      <w:pPr>
        <w:spacing w:line="320" w:lineRule="exact"/>
        <w:rPr>
          <w:rFonts w:ascii="宋体" w:hAnsi="宋体"/>
          <w:color w:val="000000"/>
          <w:szCs w:val="32"/>
        </w:rPr>
      </w:pPr>
      <w:r>
        <w:rPr>
          <w:rFonts w:ascii="宋体" w:hAnsi="宋体"/>
          <w:color w:val="000000"/>
          <w:szCs w:val="32"/>
        </w:rPr>
        <w:t xml:space="preserve">       </w:t>
      </w:r>
      <w:r>
        <w:rPr>
          <w:rFonts w:ascii="宋体" w:hAnsi="宋体" w:hint="eastAsia"/>
          <w:color w:val="000000"/>
          <w:szCs w:val="32"/>
        </w:rPr>
        <w:t xml:space="preserve">  </w:t>
      </w:r>
      <w:r>
        <w:rPr>
          <w:rFonts w:ascii="宋体" w:hAnsi="宋体"/>
          <w:color w:val="000000"/>
          <w:szCs w:val="32"/>
        </w:rPr>
        <w:t xml:space="preserve"> M</w:t>
      </w:r>
      <w:r>
        <w:rPr>
          <w:rFonts w:ascii="宋体" w:hAnsi="宋体" w:hint="eastAsia"/>
          <w:color w:val="000000"/>
          <w:szCs w:val="32"/>
        </w:rPr>
        <w:t>→</w:t>
      </w:r>
      <w:r>
        <w:rPr>
          <w:rFonts w:ascii="宋体" w:hAnsi="宋体"/>
          <w:color w:val="000000"/>
          <w:szCs w:val="32"/>
        </w:rPr>
        <w:t>*|/</w:t>
      </w:r>
    </w:p>
    <w:p w:rsidR="00BB1A0C" w:rsidRDefault="00BB1A0C" w:rsidP="00BB1A0C">
      <w:pPr>
        <w:spacing w:line="320" w:lineRule="exact"/>
        <w:rPr>
          <w:rFonts w:ascii="宋体" w:hAnsi="宋体"/>
          <w:color w:val="000000"/>
          <w:szCs w:val="32"/>
        </w:rPr>
      </w:pPr>
      <w:r>
        <w:rPr>
          <w:rFonts w:ascii="宋体" w:hAnsi="宋体" w:hint="eastAsia"/>
          <w:color w:val="000000"/>
          <w:szCs w:val="32"/>
        </w:rPr>
        <w:t xml:space="preserve">          V</w:t>
      </w:r>
      <w:r w:rsidRPr="005E7FA0">
        <w:rPr>
          <w:rFonts w:ascii="宋体" w:hAnsi="宋体" w:hint="eastAsia"/>
          <w:color w:val="000000"/>
          <w:szCs w:val="32"/>
        </w:rPr>
        <w:t>→</w:t>
      </w:r>
      <w:proofErr w:type="spellStart"/>
      <w:r>
        <w:rPr>
          <w:rFonts w:ascii="宋体" w:hAnsi="宋体" w:hint="eastAsia"/>
          <w:color w:val="000000"/>
          <w:szCs w:val="32"/>
        </w:rPr>
        <w:t>i</w:t>
      </w:r>
      <w:proofErr w:type="spellEnd"/>
    </w:p>
    <w:p w:rsidR="00BB1A0C" w:rsidRPr="007C53BF" w:rsidRDefault="00BB1A0C" w:rsidP="00BB1A0C">
      <w:pPr>
        <w:pStyle w:val="2"/>
      </w:pPr>
      <w:bookmarkStart w:id="4" w:name="_Toc10219681"/>
      <w:r>
        <w:rPr>
          <w:rFonts w:hint="eastAsia"/>
        </w:rPr>
        <w:t>2</w:t>
      </w:r>
      <w:r>
        <w:t>.</w:t>
      </w:r>
      <w:r>
        <w:rPr>
          <w:rFonts w:hint="eastAsia"/>
        </w:rPr>
        <w:t>设计要求</w:t>
      </w:r>
      <w:bookmarkEnd w:id="4"/>
    </w:p>
    <w:p w:rsidR="00BB1A0C" w:rsidRDefault="00BB1A0C" w:rsidP="00BB1A0C">
      <w:pPr>
        <w:spacing w:line="480" w:lineRule="exact"/>
        <w:ind w:firstLineChars="200" w:firstLine="420"/>
        <w:rPr>
          <w:rFonts w:ascii="宋体" w:hAnsi="宋体"/>
        </w:rPr>
      </w:pPr>
      <w:r w:rsidRPr="00E061EA">
        <w:rPr>
          <w:rFonts w:ascii="宋体" w:hAnsi="宋体" w:hint="eastAsia"/>
          <w:szCs w:val="21"/>
        </w:rPr>
        <w:t>（</w:t>
      </w:r>
      <w:r w:rsidRPr="00E061EA">
        <w:rPr>
          <w:rFonts w:ascii="宋体" w:hAnsi="宋体" w:hint="eastAsia"/>
          <w:szCs w:val="21"/>
        </w:rPr>
        <w:t>1</w:t>
      </w:r>
      <w:r w:rsidRPr="00E061EA">
        <w:rPr>
          <w:rFonts w:ascii="宋体" w:hAnsi="宋体" w:hint="eastAsia"/>
          <w:szCs w:val="21"/>
        </w:rPr>
        <w:t>）</w:t>
      </w:r>
      <w:proofErr w:type="gramStart"/>
      <w:r>
        <w:rPr>
          <w:rFonts w:ascii="宋体" w:hAnsi="宋体" w:hint="eastAsia"/>
        </w:rPr>
        <w:t>输入串应是</w:t>
      </w:r>
      <w:proofErr w:type="gramEnd"/>
      <w:r>
        <w:rPr>
          <w:rFonts w:ascii="宋体" w:hAnsi="宋体" w:hint="eastAsia"/>
        </w:rPr>
        <w:t>词法分析的输出二元式序列，即某算术表达式“专题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”的输出结果，输出为输入</w:t>
      </w:r>
      <w:proofErr w:type="gramStart"/>
      <w:r>
        <w:rPr>
          <w:rFonts w:ascii="宋体" w:hAnsi="宋体" w:hint="eastAsia"/>
        </w:rPr>
        <w:t>串是否</w:t>
      </w:r>
      <w:proofErr w:type="gramEnd"/>
      <w:r>
        <w:rPr>
          <w:rFonts w:ascii="宋体" w:hAnsi="宋体" w:hint="eastAsia"/>
        </w:rPr>
        <w:t>为该文法定义的算术表达式的判断结果；</w:t>
      </w:r>
    </w:p>
    <w:p w:rsidR="00BB1A0C" w:rsidRDefault="00BB1A0C" w:rsidP="00BB1A0C">
      <w:pPr>
        <w:spacing w:line="48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）递归下降分析程序应能发现简单的语法错误；</w:t>
      </w:r>
    </w:p>
    <w:p w:rsidR="00BB1A0C" w:rsidRPr="007C53BF" w:rsidRDefault="00BB1A0C" w:rsidP="00BB1A0C">
      <w:pPr>
        <w:spacing w:line="480" w:lineRule="exact"/>
        <w:ind w:firstLineChars="200" w:firstLine="420"/>
        <w:rPr>
          <w:rFonts w:ascii="宋体" w:eastAsia="宋体" w:hAnsi="宋体"/>
          <w:sz w:val="24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）设计两个测试用例（尽可能完备，正确和出错），并给出测试结果；</w:t>
      </w:r>
    </w:p>
    <w:p w:rsidR="00BB1A0C" w:rsidRDefault="00BB1A0C" w:rsidP="00BB1A0C">
      <w:pPr>
        <w:pStyle w:val="2"/>
      </w:pPr>
      <w:bookmarkStart w:id="5" w:name="_Toc10219682"/>
      <w:r>
        <w:rPr>
          <w:rFonts w:hint="eastAsia"/>
        </w:rPr>
        <w:t>3</w:t>
      </w:r>
      <w:r>
        <w:t>.</w:t>
      </w:r>
      <w:r w:rsidRPr="00C06331">
        <w:rPr>
          <w:rFonts w:hint="eastAsia"/>
        </w:rPr>
        <w:t>实验分析</w:t>
      </w:r>
      <w:bookmarkEnd w:id="5"/>
    </w:p>
    <w:p w:rsidR="00BB1A0C" w:rsidRDefault="00BB1A0C" w:rsidP="00BB1A0C">
      <w:pPr>
        <w:pStyle w:val="3"/>
      </w:pPr>
      <w:bookmarkStart w:id="6" w:name="_Toc10219683"/>
      <w:r>
        <w:rPr>
          <w:rFonts w:hint="eastAsia"/>
        </w:rPr>
        <w:t>3</w:t>
      </w:r>
      <w:r>
        <w:t>.1</w:t>
      </w:r>
      <w:r w:rsidR="00517DEE">
        <w:rPr>
          <w:rFonts w:hint="eastAsia"/>
        </w:rPr>
        <w:t>定义</w:t>
      </w:r>
      <w:r w:rsidR="00517DEE">
        <w:rPr>
          <w:rFonts w:hint="eastAsia"/>
        </w:rPr>
        <w:t>Vt</w:t>
      </w:r>
      <w:r w:rsidR="00517DEE">
        <w:rPr>
          <w:rFonts w:hint="eastAsia"/>
        </w:rPr>
        <w:t>，</w:t>
      </w:r>
      <w:proofErr w:type="spellStart"/>
      <w:r w:rsidR="00517DEE">
        <w:rPr>
          <w:rFonts w:hint="eastAsia"/>
        </w:rPr>
        <w:t>Vn</w:t>
      </w:r>
      <w:proofErr w:type="spellEnd"/>
      <w:r w:rsidR="00517DEE">
        <w:rPr>
          <w:rFonts w:hint="eastAsia"/>
        </w:rPr>
        <w:t>，产生式集合</w:t>
      </w:r>
      <w:bookmarkEnd w:id="6"/>
    </w:p>
    <w:p w:rsidR="00BB1A0C" w:rsidRDefault="009D28FC" w:rsidP="00BB1A0C">
      <w:r>
        <w:rPr>
          <w:noProof/>
        </w:rPr>
        <w:drawing>
          <wp:inline distT="0" distB="0" distL="0" distR="0" wp14:anchorId="5F0E2466" wp14:editId="0F6E541B">
            <wp:extent cx="5274310" cy="653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FC" w:rsidRPr="00D07325" w:rsidRDefault="009D28FC" w:rsidP="00BB1A0C">
      <w:r>
        <w:rPr>
          <w:rFonts w:hint="eastAsia"/>
        </w:rPr>
        <w:t>因为产生式较少，人工把能推导出空的产生式放入</w:t>
      </w:r>
      <w:proofErr w:type="spellStart"/>
      <w:r>
        <w:rPr>
          <w:rFonts w:hint="eastAsia"/>
        </w:rPr>
        <w:t>X</w:t>
      </w:r>
      <w:r>
        <w:t>V</w:t>
      </w:r>
      <w:r>
        <w:rPr>
          <w:rFonts w:hint="eastAsia"/>
        </w:rPr>
        <w:t>n</w:t>
      </w:r>
      <w:proofErr w:type="spellEnd"/>
      <w:r>
        <w:rPr>
          <w:rFonts w:hint="eastAsia"/>
        </w:rPr>
        <w:t>，为方便归约，把</w:t>
      </w:r>
      <w:r>
        <w:rPr>
          <w:rFonts w:hint="eastAsia"/>
        </w:rPr>
        <w:t>E</w:t>
      </w:r>
      <w:r>
        <w:rPr>
          <w:rFonts w:hint="eastAsia"/>
        </w:rPr>
        <w:t>‘、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改写为</w:t>
      </w:r>
      <w:r>
        <w:rPr>
          <w:rFonts w:hint="eastAsia"/>
        </w:rPr>
        <w:t>E</w:t>
      </w:r>
      <w:r>
        <w:t>,T</w:t>
      </w:r>
      <w:r>
        <w:rPr>
          <w:rFonts w:hint="eastAsia"/>
        </w:rPr>
        <w:t>单字符形式</w:t>
      </w:r>
    </w:p>
    <w:p w:rsidR="00BB1A0C" w:rsidRDefault="00BB1A0C" w:rsidP="00BB1A0C">
      <w:pPr>
        <w:pStyle w:val="3"/>
      </w:pPr>
      <w:bookmarkStart w:id="7" w:name="_Toc10219684"/>
      <w:r w:rsidRPr="00386796">
        <w:lastRenderedPageBreak/>
        <w:t>3.2</w:t>
      </w:r>
      <w:r w:rsidR="009D28FC">
        <w:t xml:space="preserve"> </w:t>
      </w:r>
      <w:r w:rsidR="009D28FC">
        <w:rPr>
          <w:rFonts w:hint="eastAsia"/>
        </w:rPr>
        <w:t>求出</w:t>
      </w:r>
      <w:r w:rsidR="009D28FC">
        <w:rPr>
          <w:rFonts w:hint="eastAsia"/>
        </w:rPr>
        <w:t>first</w:t>
      </w:r>
      <w:r w:rsidR="009D28FC">
        <w:rPr>
          <w:rFonts w:hint="eastAsia"/>
        </w:rPr>
        <w:t>集</w:t>
      </w:r>
      <w:r w:rsidR="009E5390">
        <w:rPr>
          <w:rFonts w:hint="eastAsia"/>
        </w:rPr>
        <w:t>、</w:t>
      </w:r>
      <w:r w:rsidR="009E5390">
        <w:rPr>
          <w:rFonts w:hint="eastAsia"/>
        </w:rPr>
        <w:t>follow</w:t>
      </w:r>
      <w:r w:rsidR="009E5390">
        <w:rPr>
          <w:rFonts w:hint="eastAsia"/>
        </w:rPr>
        <w:t>集</w:t>
      </w:r>
      <w:bookmarkEnd w:id="7"/>
    </w:p>
    <w:p w:rsidR="009D28FC" w:rsidRDefault="009D28FC" w:rsidP="009D28FC">
      <w:r>
        <w:rPr>
          <w:noProof/>
        </w:rPr>
        <w:drawing>
          <wp:inline distT="0" distB="0" distL="0" distR="0" wp14:anchorId="0EB65FB9" wp14:editId="5951F7E1">
            <wp:extent cx="5274310" cy="4455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FC" w:rsidRDefault="009D28FC" w:rsidP="009D28FC">
      <w:r>
        <w:rPr>
          <w:rFonts w:hint="eastAsia"/>
        </w:rPr>
        <w:t>按照基本算法实现</w:t>
      </w:r>
      <w:r>
        <w:rPr>
          <w:rFonts w:hint="eastAsia"/>
        </w:rPr>
        <w:t>first</w:t>
      </w:r>
      <w:r>
        <w:rPr>
          <w:rFonts w:hint="eastAsia"/>
        </w:rPr>
        <w:t>集求解</w:t>
      </w:r>
      <w:r w:rsidR="009E5390">
        <w:rPr>
          <w:rFonts w:hint="eastAsia"/>
        </w:rPr>
        <w:t>，因为涉及递归，所以那</w:t>
      </w:r>
      <w:proofErr w:type="spellStart"/>
      <w:r w:rsidR="009E5390">
        <w:rPr>
          <w:rFonts w:hint="eastAsia"/>
        </w:rPr>
        <w:t>firstset</w:t>
      </w:r>
      <w:proofErr w:type="spellEnd"/>
      <w:r w:rsidR="009E5390">
        <w:rPr>
          <w:rFonts w:hint="eastAsia"/>
        </w:rPr>
        <w:t>减小递归层数</w:t>
      </w:r>
    </w:p>
    <w:p w:rsidR="009E5390" w:rsidRDefault="009E5390" w:rsidP="009D28FC">
      <w:r>
        <w:rPr>
          <w:noProof/>
        </w:rPr>
        <w:drawing>
          <wp:inline distT="0" distB="0" distL="0" distR="0" wp14:anchorId="2334556E" wp14:editId="153C7E83">
            <wp:extent cx="5274310" cy="2536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90" w:rsidRDefault="009E5390" w:rsidP="009D28FC">
      <w:r>
        <w:rPr>
          <w:rFonts w:hint="eastAsia"/>
        </w:rPr>
        <w:t>按照求解算法，整个</w:t>
      </w:r>
      <w:proofErr w:type="spellStart"/>
      <w:r>
        <w:rPr>
          <w:rFonts w:hint="eastAsia"/>
        </w:rPr>
        <w:t>followset</w:t>
      </w:r>
      <w:proofErr w:type="spellEnd"/>
      <w:r>
        <w:rPr>
          <w:rFonts w:hint="eastAsia"/>
        </w:rPr>
        <w:t>都不再增大时，退出</w:t>
      </w:r>
    </w:p>
    <w:p w:rsidR="009E5390" w:rsidRPr="009D28FC" w:rsidRDefault="009E5390" w:rsidP="009D28FC"/>
    <w:p w:rsidR="00BB1A0C" w:rsidRDefault="00BB1A0C" w:rsidP="00BB1A0C">
      <w:pPr>
        <w:pStyle w:val="3"/>
      </w:pPr>
      <w:bookmarkStart w:id="8" w:name="_Toc10219685"/>
      <w:r>
        <w:rPr>
          <w:rFonts w:hint="eastAsia"/>
        </w:rPr>
        <w:lastRenderedPageBreak/>
        <w:t>3</w:t>
      </w:r>
      <w:r>
        <w:t>.3</w:t>
      </w:r>
      <w:r w:rsidR="009E5390">
        <w:rPr>
          <w:rFonts w:hint="eastAsia"/>
        </w:rPr>
        <w:t>递归分析</w:t>
      </w:r>
      <w:bookmarkEnd w:id="8"/>
    </w:p>
    <w:p w:rsidR="00AC6A6A" w:rsidRPr="00AC6A6A" w:rsidRDefault="00AC6A6A" w:rsidP="00AC6A6A">
      <w:r>
        <w:rPr>
          <w:rFonts w:hint="eastAsia"/>
        </w:rPr>
        <w:t>设置全局变量</w:t>
      </w:r>
      <w:r>
        <w:rPr>
          <w:rFonts w:hint="eastAsia"/>
        </w:rPr>
        <w:t xml:space="preserve"> </w:t>
      </w:r>
      <w:r>
        <w:rPr>
          <w:rFonts w:hint="eastAsia"/>
        </w:rPr>
        <w:t>输入指针</w:t>
      </w:r>
      <w:r>
        <w:rPr>
          <w:rFonts w:hint="eastAsia"/>
        </w:rPr>
        <w:t>current</w:t>
      </w:r>
    </w:p>
    <w:p w:rsidR="00CD1AC5" w:rsidRDefault="00CD1AC5" w:rsidP="00CD1AC5">
      <w:r>
        <w:rPr>
          <w:rFonts w:hint="eastAsia"/>
        </w:rPr>
        <w:t>对于</w:t>
      </w:r>
      <w:r w:rsidR="00AC6A6A">
        <w:rPr>
          <w:rFonts w:hint="eastAsia"/>
        </w:rPr>
        <w:t>产生式中无</w:t>
      </w:r>
      <w:r w:rsidR="00AC6A6A">
        <w:rPr>
          <w:rFonts w:hint="eastAsia"/>
        </w:rPr>
        <w:t>Vt</w:t>
      </w:r>
      <w:r w:rsidR="00AC6A6A">
        <w:rPr>
          <w:rFonts w:hint="eastAsia"/>
        </w:rPr>
        <w:t>的，</w:t>
      </w:r>
      <w:proofErr w:type="gramStart"/>
      <w:r w:rsidR="00AC6A6A">
        <w:rPr>
          <w:rFonts w:hint="eastAsia"/>
        </w:rPr>
        <w:t>则判断</w:t>
      </w:r>
      <w:proofErr w:type="gramEnd"/>
      <w:r w:rsidR="00AC6A6A">
        <w:rPr>
          <w:rFonts w:hint="eastAsia"/>
        </w:rPr>
        <w:t>当前在</w:t>
      </w:r>
      <w:r w:rsidR="00AC6A6A">
        <w:rPr>
          <w:rFonts w:hint="eastAsia"/>
        </w:rPr>
        <w:t>first</w:t>
      </w:r>
      <w:r w:rsidR="00AC6A6A">
        <w:rPr>
          <w:rFonts w:hint="eastAsia"/>
        </w:rPr>
        <w:t>集中就进行进一步分析，如下</w:t>
      </w:r>
    </w:p>
    <w:p w:rsidR="00AC6A6A" w:rsidRDefault="00AC6A6A" w:rsidP="00CD1AC5">
      <w:r>
        <w:rPr>
          <w:noProof/>
        </w:rPr>
        <w:drawing>
          <wp:inline distT="0" distB="0" distL="0" distR="0" wp14:anchorId="353AA130" wp14:editId="12199278">
            <wp:extent cx="4717189" cy="125740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6A" w:rsidRDefault="00AC6A6A" w:rsidP="00CD1AC5">
      <w:r>
        <w:rPr>
          <w:rFonts w:hint="eastAsia"/>
        </w:rPr>
        <w:t>对于含有</w:t>
      </w:r>
      <w:r>
        <w:rPr>
          <w:rFonts w:hint="eastAsia"/>
        </w:rPr>
        <w:t>Vt</w:t>
      </w:r>
      <w:r>
        <w:rPr>
          <w:rFonts w:hint="eastAsia"/>
        </w:rPr>
        <w:t>则，当读到</w:t>
      </w:r>
      <w:r>
        <w:rPr>
          <w:rFonts w:hint="eastAsia"/>
        </w:rPr>
        <w:t>Vt</w:t>
      </w:r>
      <w:r>
        <w:rPr>
          <w:rFonts w:hint="eastAsia"/>
        </w:rPr>
        <w:t>时，前进输入指针</w:t>
      </w:r>
    </w:p>
    <w:p w:rsidR="00AC6A6A" w:rsidRPr="00CD1AC5" w:rsidRDefault="00AC6A6A" w:rsidP="00CD1AC5">
      <w:r>
        <w:rPr>
          <w:noProof/>
        </w:rPr>
        <w:drawing>
          <wp:inline distT="0" distB="0" distL="0" distR="0" wp14:anchorId="7907D2DE" wp14:editId="298F5998">
            <wp:extent cx="5274310" cy="2085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6A" w:rsidRDefault="00AC6A6A" w:rsidP="00BB1A0C">
      <w:r>
        <w:rPr>
          <w:rFonts w:hint="eastAsia"/>
        </w:rPr>
        <w:t>对于能推出空的产生式，还要判断当前输入是否在当前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的</w:t>
      </w:r>
      <w:r>
        <w:rPr>
          <w:rFonts w:hint="eastAsia"/>
        </w:rPr>
        <w:t>follow</w:t>
      </w:r>
      <w:r>
        <w:rPr>
          <w:rFonts w:hint="eastAsia"/>
        </w:rPr>
        <w:t>集中</w:t>
      </w:r>
    </w:p>
    <w:p w:rsidR="00AC6A6A" w:rsidRPr="00D07325" w:rsidRDefault="00AC6A6A" w:rsidP="00BB1A0C">
      <w:r>
        <w:rPr>
          <w:noProof/>
        </w:rPr>
        <w:drawing>
          <wp:inline distT="0" distB="0" distL="0" distR="0" wp14:anchorId="774D43FE" wp14:editId="6FCE9F5D">
            <wp:extent cx="4983912" cy="198137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0C" w:rsidRDefault="00BB1A0C" w:rsidP="00BB1A0C">
      <w:pPr>
        <w:pStyle w:val="2"/>
        <w:rPr>
          <w:highlight w:val="white"/>
        </w:rPr>
      </w:pPr>
      <w:bookmarkStart w:id="9" w:name="_Toc10219686"/>
      <w:r>
        <w:rPr>
          <w:highlight w:val="white"/>
        </w:rPr>
        <w:t>4.</w:t>
      </w:r>
      <w:r>
        <w:rPr>
          <w:rFonts w:hint="eastAsia"/>
          <w:highlight w:val="white"/>
        </w:rPr>
        <w:t>实验测试</w:t>
      </w:r>
      <w:bookmarkEnd w:id="9"/>
    </w:p>
    <w:p w:rsidR="00AC6A6A" w:rsidRPr="00AC6A6A" w:rsidRDefault="00AC6A6A" w:rsidP="00AC6A6A">
      <w:pPr>
        <w:rPr>
          <w:b/>
          <w:highlight w:val="white"/>
        </w:rPr>
      </w:pPr>
      <w:r w:rsidRPr="00AC6A6A">
        <w:rPr>
          <w:rFonts w:hint="eastAsia"/>
          <w:b/>
          <w:highlight w:val="white"/>
        </w:rPr>
        <w:t>用例</w:t>
      </w:r>
      <w:r w:rsidRPr="00AC6A6A">
        <w:rPr>
          <w:rFonts w:hint="eastAsia"/>
          <w:b/>
          <w:highlight w:val="white"/>
        </w:rPr>
        <w:t>1</w:t>
      </w:r>
      <w:r w:rsidRPr="00AC6A6A">
        <w:rPr>
          <w:rFonts w:hint="eastAsia"/>
          <w:b/>
          <w:highlight w:val="white"/>
        </w:rPr>
        <w:t>：</w:t>
      </w:r>
    </w:p>
    <w:p w:rsidR="00AC6A6A" w:rsidRDefault="00AC6A6A" w:rsidP="00AC6A6A">
      <w:pPr>
        <w:rPr>
          <w:highlight w:val="white"/>
        </w:rPr>
      </w:pPr>
      <w:r>
        <w:rPr>
          <w:rFonts w:hint="eastAsia"/>
          <w:highlight w:val="white"/>
        </w:rPr>
        <w:t>对于输入</w:t>
      </w:r>
    </w:p>
    <w:p w:rsidR="00AC6A6A" w:rsidRDefault="00AC6A6A" w:rsidP="00AC6A6A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3CC1FE06" wp14:editId="0F9476AE">
            <wp:extent cx="3589331" cy="230143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6A" w:rsidRPr="00AC6A6A" w:rsidRDefault="00AC6A6A" w:rsidP="00AC6A6A">
      <w:pPr>
        <w:rPr>
          <w:highlight w:val="white"/>
        </w:rPr>
      </w:pPr>
      <w:r>
        <w:rPr>
          <w:rFonts w:hint="eastAsia"/>
          <w:highlight w:val="white"/>
        </w:rPr>
        <w:t>识别成功</w:t>
      </w:r>
    </w:p>
    <w:p w:rsidR="00AC6A6A" w:rsidRDefault="00AC6A6A" w:rsidP="00AC6A6A">
      <w:pPr>
        <w:rPr>
          <w:highlight w:val="white"/>
        </w:rPr>
      </w:pPr>
      <w:r>
        <w:rPr>
          <w:noProof/>
        </w:rPr>
        <w:drawing>
          <wp:inline distT="0" distB="0" distL="0" distR="0" wp14:anchorId="16393A84" wp14:editId="5B26CA61">
            <wp:extent cx="5274310" cy="647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6A" w:rsidRPr="00AC6A6A" w:rsidRDefault="00AC6A6A" w:rsidP="00AC6A6A">
      <w:pPr>
        <w:rPr>
          <w:b/>
          <w:highlight w:val="white"/>
        </w:rPr>
      </w:pPr>
      <w:r w:rsidRPr="00AC6A6A">
        <w:rPr>
          <w:rFonts w:hint="eastAsia"/>
          <w:b/>
          <w:highlight w:val="white"/>
        </w:rPr>
        <w:t>用例</w:t>
      </w:r>
      <w:r w:rsidRPr="00AC6A6A">
        <w:rPr>
          <w:rFonts w:hint="eastAsia"/>
          <w:b/>
          <w:highlight w:val="white"/>
        </w:rPr>
        <w:t>2</w:t>
      </w:r>
      <w:r w:rsidRPr="00AC6A6A">
        <w:rPr>
          <w:rFonts w:hint="eastAsia"/>
          <w:b/>
          <w:highlight w:val="white"/>
        </w:rPr>
        <w:t>：</w:t>
      </w:r>
    </w:p>
    <w:p w:rsidR="00BB1A0C" w:rsidRDefault="00991BAB" w:rsidP="00BB1A0C">
      <w:pPr>
        <w:rPr>
          <w:highlight w:val="white"/>
        </w:rPr>
      </w:pPr>
      <w:r>
        <w:rPr>
          <w:noProof/>
        </w:rPr>
        <w:drawing>
          <wp:inline distT="0" distB="0" distL="0" distR="0" wp14:anchorId="61804B9F" wp14:editId="065FE424">
            <wp:extent cx="5274310" cy="24815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AB" w:rsidRDefault="00991BAB" w:rsidP="00BB1A0C">
      <w:pPr>
        <w:rPr>
          <w:highlight w:val="white"/>
        </w:rPr>
      </w:pPr>
      <w:r>
        <w:rPr>
          <w:rFonts w:hint="eastAsia"/>
          <w:highlight w:val="white"/>
        </w:rPr>
        <w:t>识别失败</w:t>
      </w:r>
    </w:p>
    <w:p w:rsidR="00991BAB" w:rsidRDefault="00991BAB" w:rsidP="00BB1A0C">
      <w:pPr>
        <w:rPr>
          <w:highlight w:val="white"/>
        </w:rPr>
      </w:pPr>
      <w:r>
        <w:rPr>
          <w:noProof/>
        </w:rPr>
        <w:drawing>
          <wp:inline distT="0" distB="0" distL="0" distR="0" wp14:anchorId="4BA92BA0" wp14:editId="71B92E71">
            <wp:extent cx="5274310" cy="6699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AB" w:rsidRDefault="00991BAB" w:rsidP="00BB1A0C">
      <w:pPr>
        <w:rPr>
          <w:highlight w:val="white"/>
        </w:rPr>
      </w:pPr>
    </w:p>
    <w:p w:rsidR="00991BAB" w:rsidRDefault="00991BAB" w:rsidP="00BB1A0C">
      <w:pPr>
        <w:rPr>
          <w:highlight w:val="white"/>
        </w:rPr>
      </w:pPr>
    </w:p>
    <w:p w:rsidR="00991BAB" w:rsidRDefault="00991BAB" w:rsidP="00BB1A0C">
      <w:pPr>
        <w:rPr>
          <w:highlight w:val="white"/>
        </w:rPr>
      </w:pPr>
    </w:p>
    <w:p w:rsidR="00991BAB" w:rsidRDefault="00991BAB" w:rsidP="00BB1A0C">
      <w:pPr>
        <w:rPr>
          <w:highlight w:val="white"/>
        </w:rPr>
      </w:pPr>
    </w:p>
    <w:p w:rsidR="00991BAB" w:rsidRDefault="00991BAB" w:rsidP="00BB1A0C">
      <w:pPr>
        <w:rPr>
          <w:highlight w:val="white"/>
        </w:rPr>
      </w:pPr>
    </w:p>
    <w:p w:rsidR="00991BAB" w:rsidRDefault="00991BAB" w:rsidP="00BB1A0C">
      <w:pPr>
        <w:rPr>
          <w:highlight w:val="white"/>
        </w:rPr>
      </w:pPr>
    </w:p>
    <w:p w:rsidR="00991BAB" w:rsidRDefault="00991BAB" w:rsidP="00BB1A0C">
      <w:pPr>
        <w:rPr>
          <w:highlight w:val="white"/>
        </w:rPr>
      </w:pPr>
    </w:p>
    <w:p w:rsidR="00991BAB" w:rsidRDefault="00991BAB" w:rsidP="00BB1A0C">
      <w:pPr>
        <w:rPr>
          <w:highlight w:val="white"/>
        </w:rPr>
      </w:pPr>
    </w:p>
    <w:p w:rsidR="00991BAB" w:rsidRDefault="00991BAB" w:rsidP="00BB1A0C">
      <w:pPr>
        <w:rPr>
          <w:highlight w:val="white"/>
        </w:rPr>
      </w:pPr>
    </w:p>
    <w:p w:rsidR="00991BAB" w:rsidRPr="00D43452" w:rsidRDefault="00991BAB" w:rsidP="00BB1A0C">
      <w:pPr>
        <w:rPr>
          <w:highlight w:val="white"/>
        </w:rPr>
      </w:pPr>
    </w:p>
    <w:p w:rsidR="00BB1A0C" w:rsidRDefault="00BB1A0C" w:rsidP="00BB1A0C">
      <w:pPr>
        <w:pStyle w:val="2"/>
      </w:pPr>
      <w:bookmarkStart w:id="10" w:name="_Toc10219687"/>
      <w:r>
        <w:rPr>
          <w:rFonts w:hint="eastAsia"/>
        </w:rPr>
        <w:t>5</w:t>
      </w:r>
      <w:r>
        <w:t>.</w:t>
      </w:r>
      <w:r>
        <w:rPr>
          <w:rFonts w:hint="eastAsia"/>
        </w:rPr>
        <w:t>实验心得与体会</w:t>
      </w:r>
      <w:bookmarkEnd w:id="10"/>
    </w:p>
    <w:p w:rsidR="00BB1A0C" w:rsidRPr="00D453F0" w:rsidRDefault="00BB1A0C" w:rsidP="00BB1A0C">
      <w:pPr>
        <w:spacing w:line="480" w:lineRule="exact"/>
        <w:ind w:left="420" w:firstLineChars="225" w:firstLine="540"/>
        <w:rPr>
          <w:rFonts w:ascii="宋体" w:eastAsia="宋体" w:hAnsi="宋体"/>
          <w:sz w:val="24"/>
        </w:rPr>
      </w:pPr>
      <w:r w:rsidRPr="00D453F0">
        <w:rPr>
          <w:rFonts w:ascii="宋体" w:eastAsia="宋体" w:hAnsi="宋体" w:hint="eastAsia"/>
          <w:sz w:val="24"/>
        </w:rPr>
        <w:t>通过本次专题实验，我更加深入的理解了</w:t>
      </w:r>
      <w:r w:rsidR="00991BAB">
        <w:rPr>
          <w:rFonts w:ascii="宋体" w:eastAsia="宋体" w:hAnsi="宋体" w:hint="eastAsia"/>
          <w:sz w:val="24"/>
        </w:rPr>
        <w:t>递归下降</w:t>
      </w:r>
      <w:r w:rsidRPr="00D453F0">
        <w:rPr>
          <w:rFonts w:ascii="宋体" w:eastAsia="宋体" w:hAnsi="宋体" w:hint="eastAsia"/>
          <w:sz w:val="24"/>
        </w:rPr>
        <w:t>分析器的构造</w:t>
      </w:r>
      <w:r>
        <w:rPr>
          <w:rFonts w:ascii="宋体" w:eastAsia="宋体" w:hAnsi="宋体" w:hint="eastAsia"/>
          <w:sz w:val="24"/>
        </w:rPr>
        <w:t>，锻炼了了自己的编程能力。</w:t>
      </w:r>
    </w:p>
    <w:p w:rsidR="00BB1A0C" w:rsidRDefault="00BB1A0C" w:rsidP="00BB1A0C"/>
    <w:bookmarkEnd w:id="0"/>
    <w:bookmarkEnd w:id="1"/>
    <w:p w:rsidR="008305D5" w:rsidRDefault="008305D5"/>
    <w:sectPr w:rsidR="008305D5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C5E" w:rsidRDefault="00213C5E">
      <w:r>
        <w:separator/>
      </w:r>
    </w:p>
  </w:endnote>
  <w:endnote w:type="continuationSeparator" w:id="0">
    <w:p w:rsidR="00213C5E" w:rsidRDefault="0021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1750070"/>
      <w:docPartObj>
        <w:docPartGallery w:val="Page Numbers (Bottom of Page)"/>
        <w:docPartUnique/>
      </w:docPartObj>
    </w:sdtPr>
    <w:sdtEndPr/>
    <w:sdtContent>
      <w:p w:rsidR="00FC3A86" w:rsidRDefault="00991BA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C3A86" w:rsidRDefault="00213C5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C5E" w:rsidRDefault="00213C5E">
      <w:r>
        <w:separator/>
      </w:r>
    </w:p>
  </w:footnote>
  <w:footnote w:type="continuationSeparator" w:id="0">
    <w:p w:rsidR="00213C5E" w:rsidRDefault="00213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C"/>
    <w:rsid w:val="00213C5E"/>
    <w:rsid w:val="00517DEE"/>
    <w:rsid w:val="00695283"/>
    <w:rsid w:val="008305D5"/>
    <w:rsid w:val="00991BAB"/>
    <w:rsid w:val="009D28FC"/>
    <w:rsid w:val="009E5390"/>
    <w:rsid w:val="00AC6A6A"/>
    <w:rsid w:val="00BB1A0C"/>
    <w:rsid w:val="00CD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3A0290-FF86-4B32-8969-4AED6087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A0C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BB1A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1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1A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1A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1A0C"/>
    <w:rPr>
      <w:b/>
      <w:bCs/>
      <w:kern w:val="2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BB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B1A0C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1A0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B1A0C"/>
    <w:pPr>
      <w:widowControl/>
      <w:spacing w:line="259" w:lineRule="auto"/>
      <w:jc w:val="left"/>
      <w:outlineLvl w:val="9"/>
    </w:pPr>
    <w:rPr>
      <w:kern w:val="0"/>
    </w:rPr>
  </w:style>
  <w:style w:type="paragraph" w:styleId="TOC2">
    <w:name w:val="toc 2"/>
    <w:basedOn w:val="a"/>
    <w:next w:val="a"/>
    <w:autoRedefine/>
    <w:uiPriority w:val="39"/>
    <w:unhideWhenUsed/>
    <w:rsid w:val="00BB1A0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B1A0C"/>
    <w:pPr>
      <w:ind w:leftChars="400" w:left="840"/>
    </w:pPr>
  </w:style>
  <w:style w:type="character" w:styleId="a5">
    <w:name w:val="Hyperlink"/>
    <w:basedOn w:val="a0"/>
    <w:uiPriority w:val="99"/>
    <w:unhideWhenUsed/>
    <w:rsid w:val="00BB1A0C"/>
    <w:rPr>
      <w:color w:val="0563C1" w:themeColor="hyperlink"/>
      <w:u w:val="single"/>
    </w:rPr>
  </w:style>
  <w:style w:type="paragraph" w:styleId="a6">
    <w:name w:val="Subtitle"/>
    <w:basedOn w:val="a"/>
    <w:next w:val="a"/>
    <w:link w:val="11"/>
    <w:qFormat/>
    <w:rsid w:val="00BB1A0C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7">
    <w:name w:val="副标题 字符"/>
    <w:basedOn w:val="a0"/>
    <w:uiPriority w:val="11"/>
    <w:rsid w:val="00BB1A0C"/>
    <w:rPr>
      <w:color w:val="5A5A5A" w:themeColor="text1" w:themeTint="A5"/>
      <w:spacing w:val="15"/>
      <w:kern w:val="2"/>
    </w:rPr>
  </w:style>
  <w:style w:type="character" w:customStyle="1" w:styleId="11">
    <w:name w:val="副标题 字符1"/>
    <w:link w:val="a6"/>
    <w:rsid w:val="00BB1A0C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副标题 Char"/>
    <w:rsid w:val="00BB1A0C"/>
    <w:rPr>
      <w:rFonts w:ascii="Cambria" w:hAnsi="Cambria" w:cs="Times New Roman"/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95283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695283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超</dc:creator>
  <cp:keywords/>
  <dc:description/>
  <cp:lastModifiedBy>熊 超</cp:lastModifiedBy>
  <cp:revision>3</cp:revision>
  <dcterms:created xsi:type="dcterms:W3CDTF">2019-05-31T01:37:00Z</dcterms:created>
  <dcterms:modified xsi:type="dcterms:W3CDTF">2019-05-31T10:29:00Z</dcterms:modified>
</cp:coreProperties>
</file>