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043B28"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 xml:space="preserve">Julio 2015 “Desigualdad y Justicia Social” Presentación resultados Encuesta COES. Fundación Chile 21, Santiago.  </w:t>
      </w:r>
    </w:p>
    <w:p w14:paraId="565E5AED"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 xml:space="preserve">Junio 2015 “Desigualdad y distribución: ¿Qué piensan los chilenos?” Presentación resultados modulo desigualdad Encuesta de Conflicto y Cohesión Social. Facultad de Economía, Universidad de Chile. </w:t>
      </w:r>
    </w:p>
    <w:p w14:paraId="7CD3176D"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 xml:space="preserve">Marzo 2015 “Crisis en la confianza política” Presentación de resultados modulo ciudadanía </w:t>
      </w:r>
      <w:proofErr w:type="spellStart"/>
      <w:r>
        <w:rPr>
          <w:rFonts w:ascii="LM Roman 12" w:hAnsi="LM Roman 12" w:cs="LM Roman 12"/>
          <w:sz w:val="22"/>
          <w:szCs w:val="22"/>
          <w:lang w:val="es-CL" w:eastAsia="zh-CN"/>
        </w:rPr>
        <w:t>Ecuesta</w:t>
      </w:r>
      <w:proofErr w:type="spellEnd"/>
      <w:r>
        <w:rPr>
          <w:rFonts w:ascii="LM Roman 12" w:hAnsi="LM Roman 12" w:cs="LM Roman 12"/>
          <w:sz w:val="22"/>
          <w:szCs w:val="22"/>
          <w:lang w:val="es-CL" w:eastAsia="zh-CN"/>
        </w:rPr>
        <w:t xml:space="preserve"> de Conflicto y Cohesión social. Facultad de Economía, Universidad de Chile. </w:t>
      </w:r>
    </w:p>
    <w:p w14:paraId="4936AEED"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Marzo 2015 “Familia, escuela y desigualdad en la formación ciudadana en Chile”. Presentación en Seminario Internacional sobre formación ciudadana en Chile. Universidad Católica, Santiago.</w:t>
      </w:r>
    </w:p>
    <w:p w14:paraId="51E19D87"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 xml:space="preserve">Enero 2015 “Selección en particulares y la complicidad de los </w:t>
      </w:r>
      <w:proofErr w:type="gramStart"/>
      <w:r>
        <w:rPr>
          <w:rFonts w:ascii="LM Roman 12" w:hAnsi="LM Roman 12" w:cs="LM Roman 12"/>
          <w:sz w:val="22"/>
          <w:szCs w:val="22"/>
          <w:lang w:val="es-CL" w:eastAsia="zh-CN"/>
        </w:rPr>
        <w:t>psicólogos”  Columna</w:t>
      </w:r>
      <w:proofErr w:type="gramEnd"/>
      <w:r>
        <w:rPr>
          <w:rFonts w:ascii="LM Roman 12" w:hAnsi="LM Roman 12" w:cs="LM Roman 12"/>
          <w:sz w:val="22"/>
          <w:szCs w:val="22"/>
          <w:lang w:val="es-CL" w:eastAsia="zh-CN"/>
        </w:rPr>
        <w:t xml:space="preserve"> de opinión en El Mostrador (</w:t>
      </w:r>
      <w:hyperlink r:id="rId5" w:history="1">
        <w:r>
          <w:rPr>
            <w:rStyle w:val="Hipervnculo"/>
            <w:sz w:val="22"/>
            <w:szCs w:val="22"/>
            <w:lang w:val="es-CL"/>
          </w:rPr>
          <w:t>http://www.elmostrador.cl/noticias/opinion/2015/01/29/seleccion-en-particulares-y-la-complicidad-de-los-psicologs/</w:t>
        </w:r>
      </w:hyperlink>
      <w:r>
        <w:rPr>
          <w:rFonts w:ascii="LM Roman 12" w:hAnsi="LM Roman 12" w:cs="LM Roman 12"/>
          <w:sz w:val="22"/>
          <w:szCs w:val="22"/>
          <w:lang w:val="es-CL" w:eastAsia="zh-CN"/>
        </w:rPr>
        <w:t>)</w:t>
      </w:r>
    </w:p>
    <w:p w14:paraId="57651F4E"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Enero 2015 “Herramientas para la investigación reproducible”. Organización de Taller de formación de postgrado.  Facultad de Ciencias Sociales, Universidad Católica, Santiago.</w:t>
      </w:r>
    </w:p>
    <w:p w14:paraId="5D6ED651" w14:textId="77777777" w:rsidR="00EE02AB" w:rsidRDefault="00EE02AB" w:rsidP="00EE02AB">
      <w:pPr>
        <w:pStyle w:val="Textoindependiente"/>
        <w:shd w:val="clear" w:color="auto" w:fill="FFFFFF"/>
        <w:spacing w:after="113"/>
        <w:ind w:left="720" w:hanging="720"/>
        <w:jc w:val="both"/>
      </w:pPr>
      <w:r>
        <w:rPr>
          <w:rFonts w:ascii="LM Roman 12" w:hAnsi="LM Roman 12" w:cs="LM Roman 12"/>
          <w:sz w:val="22"/>
          <w:szCs w:val="22"/>
          <w:lang w:val="es-CL" w:eastAsia="zh-CN"/>
        </w:rPr>
        <w:t>Septiembre 2014 “De la educación cívica a la educación para la ciudadanía”.  Columna de opinión en El Mostrador (</w:t>
      </w:r>
      <w:hyperlink r:id="rId6" w:history="1">
        <w:r>
          <w:rPr>
            <w:rStyle w:val="Hipervnculo"/>
            <w:sz w:val="22"/>
            <w:szCs w:val="22"/>
            <w:lang w:val="es-CL"/>
          </w:rPr>
          <w:t>http://www.elmostrador.cl/noticias/opinion/2014/09/02/de-la-educacion-civica-a-la-educacion-para-la-ciudadania/</w:t>
        </w:r>
      </w:hyperlink>
      <w:r>
        <w:rPr>
          <w:rFonts w:ascii="LM Roman 12" w:hAnsi="LM Roman 12" w:cs="LM Roman 12"/>
          <w:sz w:val="22"/>
          <w:szCs w:val="22"/>
          <w:lang w:val="es-CL" w:eastAsia="zh-CN"/>
        </w:rPr>
        <w:t>)</w:t>
      </w:r>
    </w:p>
    <w:p w14:paraId="0020B93F" w14:textId="77777777" w:rsidR="00EE02AB" w:rsidRDefault="00EE02AB" w:rsidP="00EE02AB">
      <w:pPr>
        <w:pStyle w:val="Textoindependiente"/>
        <w:shd w:val="clear" w:color="auto" w:fill="FFFFFF"/>
        <w:spacing w:after="113"/>
        <w:jc w:val="both"/>
        <w:rPr>
          <w:rFonts w:cs="Century Schoolbook L"/>
          <w:sz w:val="22"/>
          <w:szCs w:val="22"/>
          <w:shd w:val="clear" w:color="auto" w:fill="FFFFFF"/>
          <w:lang w:val="es-CL" w:eastAsia="zh-CN"/>
        </w:rPr>
      </w:pPr>
    </w:p>
    <w:p w14:paraId="026F54DF" w14:textId="77777777" w:rsidR="00EE02AB" w:rsidRDefault="00EE02AB" w:rsidP="00EE02AB">
      <w:pPr>
        <w:jc w:val="both"/>
      </w:pPr>
      <w:r>
        <w:rPr>
          <w:rFonts w:ascii="LM Roman 12" w:hAnsi="LM Roman 12" w:cs="LM Roman 12"/>
          <w:sz w:val="22"/>
          <w:szCs w:val="22"/>
        </w:rPr>
        <w:t>5.5. ADMINISTRACIÓN UNIVERSITARIA y DIRECCIÓN ACADÉMICA: Indique los cargos más importantes de este tipo que ha desempeñado precisando la función, la institución y el tiempo de dedicación. Cuando corresponda, indique el lapso durante el cual ejerció el cargo.</w:t>
      </w:r>
    </w:p>
    <w:p w14:paraId="04179E39" w14:textId="77777777" w:rsidR="00EE02AB" w:rsidRDefault="00EE02AB" w:rsidP="00EE02AB">
      <w:pPr>
        <w:jc w:val="both"/>
        <w:rPr>
          <w:rFonts w:ascii="LM Roman 12" w:hAnsi="LM Roman 12" w:cs="LM Roman 12"/>
          <w:sz w:val="22"/>
          <w:szCs w:val="22"/>
        </w:rPr>
      </w:pPr>
    </w:p>
    <w:p w14:paraId="191D9CD5"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Presidente del comité de investigación RC 42 (Social </w:t>
      </w:r>
      <w:proofErr w:type="spellStart"/>
      <w:r>
        <w:rPr>
          <w:rFonts w:ascii="LM Roman 12" w:hAnsi="LM Roman 12" w:cs="LM Roman 12"/>
          <w:sz w:val="22"/>
          <w:szCs w:val="22"/>
          <w:lang w:val="es-CL" w:eastAsia="zh-CN"/>
        </w:rPr>
        <w:t>Psychology</w:t>
      </w:r>
      <w:proofErr w:type="spellEnd"/>
      <w:r>
        <w:rPr>
          <w:rFonts w:ascii="LM Roman 12" w:hAnsi="LM Roman 12" w:cs="LM Roman 12"/>
          <w:sz w:val="22"/>
          <w:szCs w:val="22"/>
          <w:lang w:val="es-CL" w:eastAsia="zh-CN"/>
        </w:rPr>
        <w:t xml:space="preserve">) de la International </w:t>
      </w:r>
      <w:proofErr w:type="spellStart"/>
      <w:r>
        <w:rPr>
          <w:rFonts w:ascii="LM Roman 12" w:hAnsi="LM Roman 12" w:cs="LM Roman 12"/>
          <w:sz w:val="22"/>
          <w:szCs w:val="22"/>
          <w:lang w:val="es-CL" w:eastAsia="zh-CN"/>
        </w:rPr>
        <w:t>Sociological</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Association</w:t>
      </w:r>
      <w:proofErr w:type="spellEnd"/>
      <w:r>
        <w:rPr>
          <w:rFonts w:ascii="LM Roman 12" w:hAnsi="LM Roman 12" w:cs="LM Roman 12"/>
          <w:sz w:val="22"/>
          <w:szCs w:val="22"/>
          <w:lang w:val="es-CL" w:eastAsia="zh-CN"/>
        </w:rPr>
        <w:t xml:space="preserve"> ISA (2023-2027)</w:t>
      </w:r>
    </w:p>
    <w:p w14:paraId="20164A72"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Director de Investigación y Publicaciones, Facultad de Ciencias Sociales, Universidad de Chile (2022-     </w:t>
      </w:r>
      <w:proofErr w:type="gramStart"/>
      <w:r>
        <w:rPr>
          <w:rFonts w:ascii="LM Roman 12" w:hAnsi="LM Roman 12" w:cs="LM Roman 12"/>
          <w:sz w:val="22"/>
          <w:szCs w:val="22"/>
          <w:lang w:val="es-CL" w:eastAsia="zh-CN"/>
        </w:rPr>
        <w:t xml:space="preserve">  )</w:t>
      </w:r>
      <w:proofErr w:type="gramEnd"/>
    </w:p>
    <w:p w14:paraId="1232B5F2"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Coordinador del subcomité de datos de la Vicerrectoría de Investigación, Universidad de Chile (2023-2024)</w:t>
      </w:r>
    </w:p>
    <w:p w14:paraId="3E7ABB6D"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Miembro del comité del Magister en Ciencias Sociales, mención Sociología de la Modernización (2022-2024)</w:t>
      </w:r>
    </w:p>
    <w:p w14:paraId="057510C4" w14:textId="77777777" w:rsidR="00EE02AB" w:rsidRDefault="00EE02AB" w:rsidP="00EE02AB">
      <w:pPr>
        <w:pStyle w:val="NormalWeb"/>
        <w:numPr>
          <w:ilvl w:val="0"/>
          <w:numId w:val="5"/>
        </w:numPr>
        <w:spacing w:before="0" w:after="160"/>
        <w:jc w:val="both"/>
      </w:pPr>
      <w:proofErr w:type="gramStart"/>
      <w:r>
        <w:rPr>
          <w:rFonts w:ascii="LM Roman 12" w:hAnsi="LM Roman 12" w:cs="LM Roman 12"/>
          <w:sz w:val="22"/>
          <w:szCs w:val="22"/>
          <w:lang w:val="es-CL" w:eastAsia="zh-CN"/>
        </w:rPr>
        <w:t>Director  del</w:t>
      </w:r>
      <w:proofErr w:type="gramEnd"/>
      <w:r>
        <w:rPr>
          <w:rFonts w:ascii="LM Roman 12" w:hAnsi="LM Roman 12" w:cs="LM Roman 12"/>
          <w:sz w:val="22"/>
          <w:szCs w:val="22"/>
          <w:lang w:val="es-CL" w:eastAsia="zh-CN"/>
        </w:rPr>
        <w:t xml:space="preserve"> grupo estudio de Sociología de FONDECYT (2018 - 2019 ).</w:t>
      </w:r>
    </w:p>
    <w:p w14:paraId="7710E7FF"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Moderador del servicio de </w:t>
      </w:r>
      <w:proofErr w:type="spellStart"/>
      <w:r>
        <w:rPr>
          <w:rFonts w:ascii="LM Roman 12" w:hAnsi="LM Roman 12" w:cs="LM Roman 12"/>
          <w:sz w:val="22"/>
          <w:szCs w:val="22"/>
          <w:lang w:val="es-CL" w:eastAsia="zh-CN"/>
        </w:rPr>
        <w:t>pre-prints</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Socarxiv</w:t>
      </w:r>
      <w:proofErr w:type="spellEnd"/>
      <w:r>
        <w:rPr>
          <w:rFonts w:ascii="LM Roman 12" w:hAnsi="LM Roman 12" w:cs="LM Roman 12"/>
          <w:sz w:val="22"/>
          <w:szCs w:val="22"/>
          <w:lang w:val="es-CL" w:eastAsia="zh-CN"/>
        </w:rPr>
        <w:t xml:space="preserve"> (socopen.org) (2018 </w:t>
      </w:r>
      <w:proofErr w:type="gramStart"/>
      <w:r>
        <w:rPr>
          <w:rFonts w:ascii="LM Roman 12" w:hAnsi="LM Roman 12" w:cs="LM Roman 12"/>
          <w:sz w:val="22"/>
          <w:szCs w:val="22"/>
          <w:lang w:val="es-CL" w:eastAsia="zh-CN"/>
        </w:rPr>
        <w:t>- )</w:t>
      </w:r>
      <w:proofErr w:type="gramEnd"/>
    </w:p>
    <w:p w14:paraId="5EA115B3"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Miembro del grupo estudio de Sociología de FONDECYT (2016 - 2017).</w:t>
      </w:r>
    </w:p>
    <w:p w14:paraId="64CA5BCD"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Consejo Académico, Instituto de Sociología, Pontificia Universidad Católica de Chile (2016 -2017). </w:t>
      </w:r>
    </w:p>
    <w:p w14:paraId="4230B744"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Consejo de Facultad, Facultad de Ciencias Sociales, Pontificia Universidad Católica de Chile (2016). </w:t>
      </w:r>
    </w:p>
    <w:p w14:paraId="61F385D7"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Comité de Postgrado, Instituto de Sociología, Pontificia Universidad Católica de Chile (2015).</w:t>
      </w:r>
    </w:p>
    <w:p w14:paraId="566276A6"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lastRenderedPageBreak/>
        <w:t xml:space="preserve">Comité Curricular, Instituto de Sociología, Pontificia Universidad Católica de Chile (2014). </w:t>
      </w:r>
    </w:p>
    <w:p w14:paraId="1A6EAD93"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Subdirector FONDAP Centro de Estudios de Conflicto y Cohesión Social – COES (2013 - 2028)</w:t>
      </w:r>
    </w:p>
    <w:p w14:paraId="2305B021" w14:textId="77777777" w:rsidR="00EE02AB" w:rsidRDefault="00EE02AB" w:rsidP="00EE02AB">
      <w:pPr>
        <w:pStyle w:val="NormalWeb"/>
        <w:numPr>
          <w:ilvl w:val="0"/>
          <w:numId w:val="5"/>
        </w:numPr>
        <w:spacing w:before="0" w:after="160"/>
        <w:jc w:val="both"/>
      </w:pPr>
      <w:r>
        <w:rPr>
          <w:rFonts w:ascii="LM Roman 12" w:hAnsi="LM Roman 12" w:cs="LM Roman 12"/>
          <w:sz w:val="22"/>
          <w:szCs w:val="22"/>
          <w:lang w:val="es-CL" w:eastAsia="zh-CN"/>
        </w:rPr>
        <w:t xml:space="preserve">Representante de América Latina en el comité de investigación 42 (RC42) de la International </w:t>
      </w:r>
      <w:proofErr w:type="spellStart"/>
      <w:r>
        <w:rPr>
          <w:rFonts w:ascii="LM Roman 12" w:hAnsi="LM Roman 12" w:cs="LM Roman 12"/>
          <w:sz w:val="22"/>
          <w:szCs w:val="22"/>
          <w:lang w:val="es-CL" w:eastAsia="zh-CN"/>
        </w:rPr>
        <w:t>Sociological</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Association</w:t>
      </w:r>
      <w:proofErr w:type="spellEnd"/>
      <w:r>
        <w:rPr>
          <w:rFonts w:ascii="LM Roman 12" w:hAnsi="LM Roman 12" w:cs="LM Roman 12"/>
          <w:sz w:val="22"/>
          <w:szCs w:val="22"/>
          <w:lang w:val="es-CL" w:eastAsia="zh-CN"/>
        </w:rPr>
        <w:t xml:space="preserve"> (ISA) (2014-2022).</w:t>
      </w:r>
    </w:p>
    <w:p w14:paraId="2C429FA8" w14:textId="77777777" w:rsidR="00EE02AB" w:rsidRDefault="00EE02AB" w:rsidP="00EE02AB">
      <w:pPr>
        <w:pageBreakBefore/>
        <w:jc w:val="both"/>
        <w:rPr>
          <w:rFonts w:ascii="LM Roman 12" w:hAnsi="LM Roman 12" w:cs="LM Roman 12"/>
          <w:sz w:val="22"/>
          <w:szCs w:val="22"/>
        </w:rPr>
      </w:pPr>
    </w:p>
    <w:p w14:paraId="12F3B651" w14:textId="77777777" w:rsidR="00EE02AB" w:rsidRDefault="00EE02AB" w:rsidP="00EE02AB">
      <w:pPr>
        <w:jc w:val="both"/>
      </w:pPr>
      <w:r>
        <w:rPr>
          <w:rFonts w:ascii="LM Roman 12" w:hAnsi="LM Roman 12" w:cs="LM Roman 12"/>
          <w:sz w:val="22"/>
          <w:szCs w:val="22"/>
        </w:rPr>
        <w:t>6. FORMACIÓN ACADÉMICA PROPIA: Si lo considera pertinente, señale los académicos a quienes Ud. considera sus formadores y maestros directos, indicando los aspectos específicos que definen ese carácter.</w:t>
      </w:r>
    </w:p>
    <w:p w14:paraId="2AA60370" w14:textId="77777777" w:rsidR="00EE02AB" w:rsidRDefault="00EE02AB" w:rsidP="00EE02AB">
      <w:pPr>
        <w:jc w:val="both"/>
        <w:rPr>
          <w:rFonts w:ascii="LM Roman 12" w:hAnsi="LM Roman 12" w:cs="LM Roman 12"/>
          <w:sz w:val="22"/>
          <w:szCs w:val="22"/>
        </w:rPr>
      </w:pPr>
    </w:p>
    <w:p w14:paraId="3DDEBA80" w14:textId="77777777" w:rsidR="00EE02AB" w:rsidRDefault="00EE02AB" w:rsidP="00EE02AB">
      <w:pPr>
        <w:jc w:val="both"/>
      </w:pPr>
      <w:r>
        <w:rPr>
          <w:rFonts w:ascii="LM Roman 12" w:hAnsi="LM Roman 12" w:cs="LM Roman 12"/>
          <w:sz w:val="22"/>
          <w:szCs w:val="22"/>
        </w:rPr>
        <w:t>De los principales académicos influyentes en mi carrera destaco a:</w:t>
      </w:r>
    </w:p>
    <w:p w14:paraId="24A5A009" w14:textId="77777777" w:rsidR="00EE02AB" w:rsidRDefault="00EE02AB" w:rsidP="00EE02AB">
      <w:pPr>
        <w:jc w:val="both"/>
        <w:rPr>
          <w:rFonts w:ascii="LM Roman 12" w:hAnsi="LM Roman 12" w:cs="LM Roman 12"/>
          <w:sz w:val="22"/>
          <w:szCs w:val="22"/>
        </w:rPr>
      </w:pPr>
    </w:p>
    <w:p w14:paraId="00F94374" w14:textId="77777777" w:rsidR="00EE02AB" w:rsidRDefault="00EE02AB" w:rsidP="00EE02AB">
      <w:pPr>
        <w:jc w:val="both"/>
      </w:pPr>
      <w:r>
        <w:rPr>
          <w:rFonts w:ascii="LM Roman 12" w:hAnsi="LM Roman 12" w:cs="LM Roman 12"/>
          <w:sz w:val="22"/>
          <w:szCs w:val="22"/>
        </w:rPr>
        <w:t xml:space="preserve">- Prof. </w:t>
      </w:r>
      <w:r>
        <w:rPr>
          <w:rFonts w:ascii="LM Roman 12" w:hAnsi="LM Roman 12" w:cs="LM Roman 12"/>
          <w:sz w:val="22"/>
          <w:szCs w:val="22"/>
          <w:u w:val="single"/>
        </w:rPr>
        <w:t>Domingo Asún Salazar</w:t>
      </w:r>
      <w:r>
        <w:rPr>
          <w:rFonts w:ascii="LM Roman 12" w:hAnsi="LM Roman 12" w:cs="LM Roman 12"/>
          <w:sz w:val="22"/>
          <w:szCs w:val="22"/>
        </w:rPr>
        <w:t xml:space="preserve">: en </w:t>
      </w:r>
      <w:proofErr w:type="spellStart"/>
      <w:r>
        <w:rPr>
          <w:rFonts w:ascii="LM Roman 12" w:hAnsi="LM Roman 12" w:cs="LM Roman 12"/>
          <w:sz w:val="22"/>
          <w:szCs w:val="22"/>
        </w:rPr>
        <w:t>pre-grado</w:t>
      </w:r>
      <w:proofErr w:type="spellEnd"/>
      <w:r>
        <w:rPr>
          <w:rFonts w:ascii="LM Roman 12" w:hAnsi="LM Roman 12" w:cs="LM Roman 12"/>
          <w:sz w:val="22"/>
          <w:szCs w:val="22"/>
        </w:rPr>
        <w:t xml:space="preserve"> fue mi profesor guía en mi tesis de licenciatura sobre la creencia en la justicia y actitudes de discriminación. Él me motivó a profundizar en el espacio más social de la psicología, que finalmente influyó en especializarme en sociología en el doctorado. Destaco su gran capacidad formadora, interés por temas públicos, su disconformidad y paciencia.</w:t>
      </w:r>
    </w:p>
    <w:p w14:paraId="759D65DF" w14:textId="77777777" w:rsidR="00EE02AB" w:rsidRDefault="00EE02AB" w:rsidP="00EE02AB">
      <w:pPr>
        <w:jc w:val="both"/>
        <w:rPr>
          <w:rFonts w:ascii="LM Roman 12" w:hAnsi="LM Roman 12" w:cs="LM Roman 12"/>
          <w:sz w:val="22"/>
          <w:szCs w:val="22"/>
        </w:rPr>
      </w:pPr>
    </w:p>
    <w:p w14:paraId="325A06B6" w14:textId="77777777" w:rsidR="00EE02AB" w:rsidRDefault="00EE02AB" w:rsidP="00EE02AB">
      <w:pPr>
        <w:jc w:val="both"/>
      </w:pPr>
      <w:r>
        <w:rPr>
          <w:rFonts w:ascii="LM Roman 12" w:hAnsi="LM Roman 12" w:cs="LM Roman 12"/>
          <w:sz w:val="22"/>
          <w:szCs w:val="22"/>
        </w:rPr>
        <w:t xml:space="preserve">- Prof. </w:t>
      </w:r>
      <w:r>
        <w:rPr>
          <w:rFonts w:ascii="LM Roman 12" w:hAnsi="LM Roman 12" w:cs="LM Roman 12"/>
          <w:sz w:val="22"/>
          <w:szCs w:val="22"/>
          <w:u w:val="single"/>
        </w:rPr>
        <w:t>Bernd Wegener (Universidad de Humboldt)</w:t>
      </w:r>
      <w:r>
        <w:rPr>
          <w:rFonts w:ascii="LM Roman 12" w:hAnsi="LM Roman 12" w:cs="LM Roman 12"/>
          <w:sz w:val="22"/>
          <w:szCs w:val="22"/>
        </w:rPr>
        <w:t xml:space="preserve">: profesor de métodos cuantitativos en la Universidad de Humboldt, fue mi tutor de doctorado en sociología. Generosamente me invitó a ser parte del equipo de investigación comparativo sobre justicia distributiva, donde tuve la oportunidad de sumar a Chile como un país adicional al proyecto. De él </w:t>
      </w:r>
      <w:proofErr w:type="gramStart"/>
      <w:r>
        <w:rPr>
          <w:rFonts w:ascii="LM Roman 12" w:hAnsi="LM Roman 12" w:cs="LM Roman 12"/>
          <w:sz w:val="22"/>
          <w:szCs w:val="22"/>
        </w:rPr>
        <w:t>aprendí  rigurosidad</w:t>
      </w:r>
      <w:proofErr w:type="gramEnd"/>
      <w:r>
        <w:rPr>
          <w:rFonts w:ascii="LM Roman 12" w:hAnsi="LM Roman 12" w:cs="LM Roman 12"/>
          <w:sz w:val="22"/>
          <w:szCs w:val="22"/>
        </w:rPr>
        <w:t xml:space="preserve"> y escepticismo.</w:t>
      </w:r>
    </w:p>
    <w:p w14:paraId="42C04C4F" w14:textId="77777777" w:rsidR="00EE02AB" w:rsidRDefault="00EE02AB" w:rsidP="00EE02AB">
      <w:pPr>
        <w:jc w:val="both"/>
      </w:pPr>
    </w:p>
    <w:p w14:paraId="663C4485" w14:textId="77777777" w:rsidR="00EE02AB" w:rsidRDefault="00EE02AB" w:rsidP="00EE02AB">
      <w:pPr>
        <w:jc w:val="both"/>
      </w:pPr>
      <w:r>
        <w:rPr>
          <w:rFonts w:ascii="LM Roman 12" w:hAnsi="LM Roman 12" w:cs="LM Roman 12"/>
          <w:sz w:val="22"/>
          <w:szCs w:val="22"/>
        </w:rPr>
        <w:t xml:space="preserve">- Prof. </w:t>
      </w:r>
      <w:r>
        <w:rPr>
          <w:rFonts w:ascii="LM Roman 12" w:hAnsi="LM Roman 12" w:cs="LM Roman 12"/>
          <w:sz w:val="22"/>
          <w:szCs w:val="22"/>
          <w:u w:val="single"/>
        </w:rPr>
        <w:t>Cristián Cox (UDP)</w:t>
      </w:r>
      <w:r>
        <w:rPr>
          <w:rFonts w:ascii="LM Roman 12" w:hAnsi="LM Roman 12" w:cs="LM Roman 12"/>
          <w:sz w:val="22"/>
          <w:szCs w:val="22"/>
        </w:rPr>
        <w:t>: especialista en sociología de la educación, fui su coinvestigador en dos proyectos FONDECYT sobre formación ciudadana y desigualdad política.  Ha sido una figura muy inspiradora por su reflexividad, mirada a largo plazo, e imaginación sociológica.</w:t>
      </w:r>
    </w:p>
    <w:p w14:paraId="311D89A5" w14:textId="77777777" w:rsidR="00EE02AB" w:rsidRDefault="00EE02AB" w:rsidP="00EE02AB">
      <w:pPr>
        <w:jc w:val="both"/>
        <w:rPr>
          <w:sz w:val="22"/>
          <w:szCs w:val="22"/>
        </w:rPr>
      </w:pPr>
    </w:p>
    <w:p w14:paraId="553644EC" w14:textId="77777777" w:rsidR="00EE02AB" w:rsidRDefault="00EE02AB" w:rsidP="00EE02AB">
      <w:pPr>
        <w:jc w:val="both"/>
        <w:rPr>
          <w:sz w:val="22"/>
          <w:szCs w:val="22"/>
        </w:rPr>
      </w:pPr>
    </w:p>
    <w:p w14:paraId="1DFF049A" w14:textId="77777777" w:rsidR="00EE02AB" w:rsidRDefault="00EE02AB" w:rsidP="00EE02AB">
      <w:pPr>
        <w:jc w:val="both"/>
      </w:pPr>
      <w:r>
        <w:rPr>
          <w:rFonts w:ascii="LM Roman 12" w:hAnsi="LM Roman 12" w:cs="LM Roman 12"/>
          <w:sz w:val="22"/>
          <w:szCs w:val="22"/>
        </w:rPr>
        <w:t>7.-FORMACIÓN DE NUEVOS ACADÉMICOS: Consigne el nombre y lugar de desempeño actual de los académicos que cultivan la disciplina, a la cual Ud. pertenece y, en cuya formación Ud. tuvo una responsabilidad principal. Indique en qué manera participó Ud. en dicha formación. Cuando sea el caso, señale la relación con proyectos comunes: publicaciones, dirección de memorias o tesis, etc.</w:t>
      </w:r>
    </w:p>
    <w:p w14:paraId="5B604CE1" w14:textId="77777777" w:rsidR="00EE02AB" w:rsidRDefault="00EE02AB" w:rsidP="00EE02AB">
      <w:pPr>
        <w:jc w:val="both"/>
        <w:rPr>
          <w:rFonts w:ascii="LM Roman 12" w:hAnsi="LM Roman 12" w:cs="LM Roman 12"/>
          <w:sz w:val="22"/>
          <w:szCs w:val="22"/>
        </w:rPr>
      </w:pPr>
    </w:p>
    <w:p w14:paraId="187231C7" w14:textId="77777777" w:rsidR="00EE02AB" w:rsidRDefault="00EE02AB" w:rsidP="00EE02AB">
      <w:pPr>
        <w:jc w:val="both"/>
      </w:pPr>
      <w:r>
        <w:rPr>
          <w:rFonts w:ascii="LM Roman 12" w:hAnsi="LM Roman 12" w:cs="LM Roman 12"/>
          <w:sz w:val="22"/>
          <w:szCs w:val="22"/>
        </w:rPr>
        <w:t>Ciertamente no me puedo atribuir los éxitos de quienes alguna vez trabajaron conmigo, pero si puedo nombrar algunas personas más jóvenes con las que tuve la ventaja de trabajar en etapas iniciales de su carrera:</w:t>
      </w:r>
    </w:p>
    <w:p w14:paraId="6FEC5131" w14:textId="77777777" w:rsidR="00EE02AB" w:rsidRDefault="00EE02AB" w:rsidP="00EE02AB">
      <w:pPr>
        <w:jc w:val="both"/>
        <w:rPr>
          <w:rFonts w:ascii="LM Roman 12" w:hAnsi="LM Roman 12" w:cs="LM Roman 12"/>
          <w:sz w:val="22"/>
          <w:szCs w:val="22"/>
        </w:rPr>
      </w:pPr>
    </w:p>
    <w:p w14:paraId="57F3C3F4" w14:textId="77777777" w:rsidR="00EE02AB" w:rsidRDefault="00EE02AB" w:rsidP="00EE02AB">
      <w:pPr>
        <w:jc w:val="both"/>
      </w:pPr>
      <w:r>
        <w:rPr>
          <w:rFonts w:ascii="LM Roman 12" w:hAnsi="LM Roman 12" w:cs="LM Roman 12"/>
          <w:sz w:val="22"/>
          <w:szCs w:val="22"/>
        </w:rPr>
        <w:t xml:space="preserve">- Alejandro Plaza, </w:t>
      </w:r>
      <w:proofErr w:type="spellStart"/>
      <w:r>
        <w:rPr>
          <w:rFonts w:ascii="LM Roman 12" w:hAnsi="LM Roman 12" w:cs="LM Roman 12"/>
          <w:sz w:val="22"/>
          <w:szCs w:val="22"/>
        </w:rPr>
        <w:t>guié</w:t>
      </w:r>
      <w:proofErr w:type="spellEnd"/>
      <w:r>
        <w:rPr>
          <w:rFonts w:ascii="LM Roman 12" w:hAnsi="LM Roman 12" w:cs="LM Roman 12"/>
          <w:sz w:val="22"/>
          <w:szCs w:val="22"/>
        </w:rPr>
        <w:t xml:space="preserve"> su tesis de magíster en sociología, actualmente se doctora en sociología en la Universidad de Humboldt, </w:t>
      </w:r>
      <w:proofErr w:type="spellStart"/>
      <w:r>
        <w:rPr>
          <w:rFonts w:ascii="LM Roman 12" w:hAnsi="LM Roman 12" w:cs="LM Roman 12"/>
          <w:sz w:val="22"/>
          <w:szCs w:val="22"/>
        </w:rPr>
        <w:t>Berlin</w:t>
      </w:r>
      <w:proofErr w:type="spellEnd"/>
      <w:r>
        <w:rPr>
          <w:rFonts w:ascii="LM Roman 12" w:hAnsi="LM Roman 12" w:cs="LM Roman 12"/>
          <w:sz w:val="22"/>
          <w:szCs w:val="22"/>
        </w:rPr>
        <w:t xml:space="preserve">.  </w:t>
      </w:r>
    </w:p>
    <w:p w14:paraId="3DB14AEC" w14:textId="77777777" w:rsidR="00EE02AB" w:rsidRDefault="00EE02AB" w:rsidP="00EE02AB">
      <w:pPr>
        <w:jc w:val="both"/>
        <w:rPr>
          <w:rFonts w:ascii="LM Roman 12" w:hAnsi="LM Roman 12" w:cs="LM Roman 12"/>
          <w:sz w:val="22"/>
          <w:szCs w:val="22"/>
        </w:rPr>
      </w:pPr>
    </w:p>
    <w:p w14:paraId="55940D0F" w14:textId="77777777" w:rsidR="00EE02AB" w:rsidRDefault="00EE02AB" w:rsidP="00EE02AB">
      <w:pPr>
        <w:jc w:val="both"/>
      </w:pPr>
      <w:r>
        <w:rPr>
          <w:rFonts w:ascii="LM Roman 12" w:hAnsi="LM Roman 12" w:cs="LM Roman 12"/>
          <w:sz w:val="22"/>
          <w:szCs w:val="22"/>
        </w:rPr>
        <w:t xml:space="preserve">- Julio Iturra, fue tesista de magister en sociología, asistente de </w:t>
      </w:r>
      <w:proofErr w:type="spellStart"/>
      <w:r>
        <w:rPr>
          <w:rFonts w:ascii="LM Roman 12" w:hAnsi="LM Roman 12" w:cs="LM Roman 12"/>
          <w:sz w:val="22"/>
          <w:szCs w:val="22"/>
        </w:rPr>
        <w:t>Fondecyt</w:t>
      </w:r>
      <w:proofErr w:type="spellEnd"/>
      <w:r>
        <w:rPr>
          <w:rFonts w:ascii="LM Roman 12" w:hAnsi="LM Roman 12" w:cs="LM Roman 12"/>
          <w:sz w:val="22"/>
          <w:szCs w:val="22"/>
        </w:rPr>
        <w:t xml:space="preserve"> y de </w:t>
      </w:r>
      <w:proofErr w:type="spellStart"/>
      <w:r>
        <w:rPr>
          <w:rFonts w:ascii="LM Roman 12" w:hAnsi="LM Roman 12" w:cs="LM Roman 12"/>
          <w:sz w:val="22"/>
          <w:szCs w:val="22"/>
        </w:rPr>
        <w:t>Fondap</w:t>
      </w:r>
      <w:proofErr w:type="spellEnd"/>
      <w:r>
        <w:rPr>
          <w:rFonts w:ascii="LM Roman 12" w:hAnsi="LM Roman 12" w:cs="LM Roman 12"/>
          <w:sz w:val="22"/>
          <w:szCs w:val="22"/>
        </w:rPr>
        <w:t xml:space="preserve"> COES. Hemos </w:t>
      </w:r>
      <w:proofErr w:type="spellStart"/>
      <w:r>
        <w:rPr>
          <w:rFonts w:ascii="LM Roman 12" w:hAnsi="LM Roman 12" w:cs="LM Roman 12"/>
          <w:sz w:val="22"/>
          <w:szCs w:val="22"/>
        </w:rPr>
        <w:t>coautoreado</w:t>
      </w:r>
      <w:proofErr w:type="spellEnd"/>
      <w:r>
        <w:rPr>
          <w:rFonts w:ascii="LM Roman 12" w:hAnsi="LM Roman 12" w:cs="LM Roman 12"/>
          <w:sz w:val="22"/>
          <w:szCs w:val="22"/>
        </w:rPr>
        <w:t xml:space="preserve"> una serie de artículos y </w:t>
      </w:r>
      <w:proofErr w:type="gramStart"/>
      <w:r>
        <w:rPr>
          <w:rFonts w:ascii="LM Roman 12" w:hAnsi="LM Roman 12" w:cs="LM Roman 12"/>
          <w:sz w:val="22"/>
          <w:szCs w:val="22"/>
        </w:rPr>
        <w:t>también  hemos</w:t>
      </w:r>
      <w:proofErr w:type="gramEnd"/>
      <w:r>
        <w:rPr>
          <w:rFonts w:ascii="LM Roman 12" w:hAnsi="LM Roman 12" w:cs="LM Roman 12"/>
          <w:sz w:val="22"/>
          <w:szCs w:val="22"/>
        </w:rPr>
        <w:t xml:space="preserve"> presentado en conferencias internacionales. Actualmente se doctora en sociología en la Universidad de Bremen.</w:t>
      </w:r>
    </w:p>
    <w:p w14:paraId="2BC5E3AC" w14:textId="77777777" w:rsidR="00EE02AB" w:rsidRDefault="00EE02AB" w:rsidP="00EE02AB">
      <w:pPr>
        <w:jc w:val="both"/>
      </w:pPr>
      <w:r>
        <w:rPr>
          <w:rFonts w:ascii="LM Roman 12" w:hAnsi="LM Roman 12" w:cs="LM Roman 12"/>
          <w:sz w:val="22"/>
          <w:szCs w:val="22"/>
        </w:rPr>
        <w:t xml:space="preserve">- Francisca Castro, </w:t>
      </w:r>
      <w:proofErr w:type="spellStart"/>
      <w:r>
        <w:rPr>
          <w:rFonts w:ascii="LM Roman 12" w:hAnsi="LM Roman 12" w:cs="LM Roman 12"/>
          <w:sz w:val="22"/>
          <w:szCs w:val="22"/>
        </w:rPr>
        <w:t>guié</w:t>
      </w:r>
      <w:proofErr w:type="spellEnd"/>
      <w:r>
        <w:rPr>
          <w:rFonts w:ascii="LM Roman 12" w:hAnsi="LM Roman 12" w:cs="LM Roman 12"/>
          <w:sz w:val="22"/>
          <w:szCs w:val="22"/>
        </w:rPr>
        <w:t xml:space="preserve"> su tesis de magister en sociología UC y fue también tesista de mi proyecto </w:t>
      </w:r>
      <w:proofErr w:type="spellStart"/>
      <w:r>
        <w:rPr>
          <w:rFonts w:ascii="LM Roman 12" w:hAnsi="LM Roman 12" w:cs="LM Roman 12"/>
          <w:sz w:val="22"/>
          <w:szCs w:val="22"/>
        </w:rPr>
        <w:t>Fondecyt</w:t>
      </w:r>
      <w:proofErr w:type="spellEnd"/>
      <w:r>
        <w:rPr>
          <w:rFonts w:ascii="LM Roman 12" w:hAnsi="LM Roman 12" w:cs="LM Roman 12"/>
          <w:sz w:val="22"/>
          <w:szCs w:val="22"/>
        </w:rPr>
        <w:t xml:space="preserve"> sobre economía moral de la meritocracia. Actualmente se doctora en ciencias políticas en la Universidad de Humboldt, </w:t>
      </w:r>
      <w:proofErr w:type="spellStart"/>
      <w:r>
        <w:rPr>
          <w:rFonts w:ascii="LM Roman 12" w:hAnsi="LM Roman 12" w:cs="LM Roman 12"/>
          <w:sz w:val="22"/>
          <w:szCs w:val="22"/>
        </w:rPr>
        <w:t>Berlin</w:t>
      </w:r>
      <w:proofErr w:type="spellEnd"/>
      <w:r>
        <w:rPr>
          <w:rFonts w:ascii="LM Roman 12" w:hAnsi="LM Roman 12" w:cs="LM Roman 12"/>
          <w:sz w:val="22"/>
          <w:szCs w:val="22"/>
        </w:rPr>
        <w:t>.</w:t>
      </w:r>
    </w:p>
    <w:p w14:paraId="61BC148D" w14:textId="77777777" w:rsidR="00EE02AB" w:rsidRDefault="00EE02AB" w:rsidP="00EE02AB">
      <w:pPr>
        <w:jc w:val="both"/>
        <w:rPr>
          <w:rFonts w:ascii="LM Roman 12" w:hAnsi="LM Roman 12" w:cs="LM Roman 12"/>
          <w:sz w:val="22"/>
          <w:szCs w:val="22"/>
        </w:rPr>
      </w:pPr>
    </w:p>
    <w:p w14:paraId="076D419D" w14:textId="77777777" w:rsidR="00EE02AB" w:rsidRDefault="00EE02AB" w:rsidP="00EE02AB">
      <w:pPr>
        <w:jc w:val="both"/>
      </w:pPr>
      <w:r>
        <w:rPr>
          <w:rFonts w:ascii="LM Roman 12" w:hAnsi="LM Roman 12" w:cs="LM Roman 12"/>
          <w:sz w:val="22"/>
          <w:szCs w:val="22"/>
        </w:rPr>
        <w:t xml:space="preserve">- Gonzalo </w:t>
      </w:r>
      <w:proofErr w:type="spellStart"/>
      <w:r>
        <w:rPr>
          <w:rFonts w:ascii="LM Roman 12" w:hAnsi="LM Roman 12" w:cs="LM Roman 12"/>
          <w:sz w:val="22"/>
          <w:szCs w:val="22"/>
        </w:rPr>
        <w:t>Franetovic</w:t>
      </w:r>
      <w:proofErr w:type="spellEnd"/>
      <w:r>
        <w:rPr>
          <w:rFonts w:ascii="LM Roman 12" w:hAnsi="LM Roman 12" w:cs="LM Roman 12"/>
          <w:sz w:val="22"/>
          <w:szCs w:val="22"/>
        </w:rPr>
        <w:t xml:space="preserve">, fue tesista de magister en sociología y asistente de </w:t>
      </w:r>
      <w:proofErr w:type="spellStart"/>
      <w:r>
        <w:rPr>
          <w:rFonts w:ascii="LM Roman 12" w:hAnsi="LM Roman 12" w:cs="LM Roman 12"/>
          <w:sz w:val="22"/>
          <w:szCs w:val="22"/>
        </w:rPr>
        <w:t>Fondecyt</w:t>
      </w:r>
      <w:proofErr w:type="spellEnd"/>
      <w:r>
        <w:rPr>
          <w:rFonts w:ascii="LM Roman 12" w:hAnsi="LM Roman 12" w:cs="LM Roman 12"/>
          <w:sz w:val="22"/>
          <w:szCs w:val="22"/>
        </w:rPr>
        <w:t>. Actualmente se doctora en sociología en la Universidad de Milán.</w:t>
      </w:r>
    </w:p>
    <w:p w14:paraId="057AD617" w14:textId="77777777" w:rsidR="00EE02AB" w:rsidRDefault="00EE02AB" w:rsidP="00EE02AB">
      <w:pPr>
        <w:jc w:val="both"/>
        <w:rPr>
          <w:rFonts w:ascii="LM Roman 12" w:hAnsi="LM Roman 12" w:cs="LM Roman 12"/>
          <w:sz w:val="22"/>
          <w:szCs w:val="22"/>
        </w:rPr>
      </w:pPr>
    </w:p>
    <w:p w14:paraId="5473F0B8" w14:textId="77777777" w:rsidR="00EE02AB" w:rsidRDefault="00EE02AB" w:rsidP="00EE02AB">
      <w:pPr>
        <w:jc w:val="both"/>
      </w:pPr>
      <w:r>
        <w:rPr>
          <w:rFonts w:ascii="LM Roman 12" w:hAnsi="LM Roman 12" w:cs="LM Roman 12"/>
          <w:sz w:val="22"/>
          <w:szCs w:val="22"/>
        </w:rPr>
        <w:t xml:space="preserve">- Ignacio Madero, fue mi asistente cuando trabajaba como investigador en Mide UC, </w:t>
      </w:r>
      <w:proofErr w:type="spellStart"/>
      <w:r>
        <w:rPr>
          <w:rFonts w:ascii="LM Roman 12" w:hAnsi="LM Roman 12" w:cs="LM Roman 12"/>
          <w:sz w:val="22"/>
          <w:szCs w:val="22"/>
        </w:rPr>
        <w:t>coautoreamos</w:t>
      </w:r>
      <w:proofErr w:type="spellEnd"/>
      <w:r>
        <w:rPr>
          <w:rFonts w:ascii="LM Roman 12" w:hAnsi="LM Roman 12" w:cs="LM Roman 12"/>
          <w:sz w:val="22"/>
          <w:szCs w:val="22"/>
        </w:rPr>
        <w:t xml:space="preserve"> en varios artículos. Fue profesor en sociología en FACSO, actualmente profesor asociado en sociología UC:</w:t>
      </w:r>
    </w:p>
    <w:p w14:paraId="7EE69DCE" w14:textId="77777777" w:rsidR="00EE02AB" w:rsidRDefault="00EE02AB" w:rsidP="00EE02AB">
      <w:pPr>
        <w:jc w:val="both"/>
        <w:rPr>
          <w:sz w:val="22"/>
          <w:szCs w:val="22"/>
        </w:rPr>
      </w:pPr>
    </w:p>
    <w:p w14:paraId="7040D54E" w14:textId="77777777" w:rsidR="00EE02AB" w:rsidRDefault="00EE02AB" w:rsidP="00EE02AB">
      <w:pPr>
        <w:jc w:val="both"/>
      </w:pPr>
      <w:r>
        <w:rPr>
          <w:rFonts w:ascii="LM Roman 12" w:hAnsi="LM Roman 12" w:cs="LM Roman 12"/>
          <w:sz w:val="22"/>
          <w:szCs w:val="22"/>
        </w:rPr>
        <w:t>- Daniel Miranda, asistente en varios proyectos FONDECYT y también alumno de doctorado, tenemos varias coautorías y proyectos de investigación en conjunto. Trabajó en Mide UC y en psicología UC; acaba de ser seleccionado como profesor en psicología en FACSO.</w:t>
      </w:r>
    </w:p>
    <w:p w14:paraId="0243F9B7" w14:textId="77777777" w:rsidR="00EE02AB" w:rsidRDefault="00EE02AB" w:rsidP="00EE02AB">
      <w:pPr>
        <w:jc w:val="both"/>
        <w:rPr>
          <w:sz w:val="22"/>
          <w:szCs w:val="22"/>
        </w:rPr>
      </w:pPr>
    </w:p>
    <w:p w14:paraId="04CF9602" w14:textId="77777777" w:rsidR="00EE02AB" w:rsidRDefault="00EE02AB" w:rsidP="00EE02AB">
      <w:pPr>
        <w:jc w:val="both"/>
      </w:pPr>
      <w:r>
        <w:rPr>
          <w:rFonts w:ascii="LM Roman 12" w:hAnsi="LM Roman 12" w:cs="LM Roman 12"/>
          <w:sz w:val="22"/>
          <w:szCs w:val="22"/>
        </w:rPr>
        <w:t xml:space="preserve">- Ariel Azar, asistente en FONDECYT y coautor de artículos. Se doctoró en psicología en la Universidad de Chicago, actualmente profesor en Purdue </w:t>
      </w:r>
      <w:proofErr w:type="spellStart"/>
      <w:r>
        <w:rPr>
          <w:rFonts w:ascii="LM Roman 12" w:hAnsi="LM Roman 12" w:cs="LM Roman 12"/>
          <w:sz w:val="22"/>
          <w:szCs w:val="22"/>
        </w:rPr>
        <w:t>University</w:t>
      </w:r>
      <w:proofErr w:type="spellEnd"/>
      <w:r>
        <w:rPr>
          <w:rFonts w:ascii="LM Roman 12" w:hAnsi="LM Roman 12" w:cs="LM Roman 12"/>
          <w:sz w:val="22"/>
          <w:szCs w:val="22"/>
        </w:rPr>
        <w:t>.</w:t>
      </w:r>
    </w:p>
    <w:p w14:paraId="2ABA8ADF" w14:textId="77777777" w:rsidR="00EE02AB" w:rsidRDefault="00EE02AB" w:rsidP="00EE02AB">
      <w:pPr>
        <w:jc w:val="both"/>
        <w:rPr>
          <w:sz w:val="22"/>
          <w:szCs w:val="22"/>
        </w:rPr>
      </w:pPr>
    </w:p>
    <w:p w14:paraId="516E43B3" w14:textId="77777777" w:rsidR="00EE02AB" w:rsidRDefault="00EE02AB" w:rsidP="00EE02AB">
      <w:pPr>
        <w:jc w:val="both"/>
      </w:pPr>
      <w:r>
        <w:rPr>
          <w:rFonts w:ascii="LM Roman 12" w:hAnsi="LM Roman 12" w:cs="LM Roman 12"/>
          <w:sz w:val="22"/>
          <w:szCs w:val="22"/>
        </w:rPr>
        <w:t xml:space="preserve">- Matías </w:t>
      </w:r>
      <w:proofErr w:type="spellStart"/>
      <w:r>
        <w:rPr>
          <w:rFonts w:ascii="LM Roman 12" w:hAnsi="LM Roman 12" w:cs="LM Roman 12"/>
          <w:sz w:val="22"/>
          <w:szCs w:val="22"/>
        </w:rPr>
        <w:t>Placencio</w:t>
      </w:r>
      <w:proofErr w:type="spellEnd"/>
      <w:r>
        <w:rPr>
          <w:rFonts w:ascii="LM Roman 12" w:hAnsi="LM Roman 12" w:cs="LM Roman 12"/>
          <w:sz w:val="22"/>
          <w:szCs w:val="22"/>
        </w:rPr>
        <w:t xml:space="preserve">, tesista FONDECYT y colaborador en investigaciones sobre formación ciudadana, actualmente doctorándose en Boston </w:t>
      </w:r>
      <w:proofErr w:type="spellStart"/>
      <w:r>
        <w:rPr>
          <w:rFonts w:ascii="LM Roman 12" w:hAnsi="LM Roman 12" w:cs="LM Roman 12"/>
          <w:sz w:val="22"/>
          <w:szCs w:val="22"/>
        </w:rPr>
        <w:t>College</w:t>
      </w:r>
      <w:proofErr w:type="spellEnd"/>
      <w:r>
        <w:rPr>
          <w:rFonts w:ascii="LM Roman 12" w:hAnsi="LM Roman 12" w:cs="LM Roman 12"/>
          <w:sz w:val="22"/>
          <w:szCs w:val="22"/>
        </w:rPr>
        <w:t>.</w:t>
      </w:r>
    </w:p>
    <w:p w14:paraId="0E280B8D" w14:textId="77777777" w:rsidR="00EE02AB" w:rsidRDefault="00EE02AB" w:rsidP="00EE02AB">
      <w:pPr>
        <w:jc w:val="both"/>
        <w:rPr>
          <w:sz w:val="22"/>
          <w:szCs w:val="22"/>
        </w:rPr>
      </w:pPr>
    </w:p>
    <w:p w14:paraId="314FD007" w14:textId="77777777" w:rsidR="00EE02AB" w:rsidRDefault="00EE02AB" w:rsidP="00EE02AB">
      <w:pPr>
        <w:jc w:val="both"/>
        <w:rPr>
          <w:rFonts w:ascii="LM Roman 12" w:hAnsi="LM Roman 12" w:cs="LM Roman 12"/>
          <w:sz w:val="22"/>
          <w:szCs w:val="22"/>
        </w:rPr>
      </w:pPr>
    </w:p>
    <w:p w14:paraId="5DEC7209" w14:textId="77777777" w:rsidR="00EE02AB" w:rsidRDefault="00EE02AB" w:rsidP="00EE02AB">
      <w:pPr>
        <w:pageBreakBefore/>
        <w:jc w:val="both"/>
        <w:rPr>
          <w:rFonts w:ascii="LM Roman 12" w:hAnsi="LM Roman 12" w:cs="LM Roman 12"/>
          <w:sz w:val="22"/>
          <w:szCs w:val="22"/>
        </w:rPr>
      </w:pPr>
    </w:p>
    <w:p w14:paraId="52DFA6C6" w14:textId="77777777" w:rsidR="00EE02AB" w:rsidRDefault="00EE02AB" w:rsidP="00EE02AB">
      <w:pPr>
        <w:jc w:val="both"/>
      </w:pPr>
      <w:r>
        <w:rPr>
          <w:rFonts w:ascii="LM Roman 12" w:hAnsi="LM Roman 12" w:cs="LM Roman 12"/>
          <w:sz w:val="22"/>
          <w:szCs w:val="22"/>
        </w:rPr>
        <w:t>8. DIFUSIÓN y COMUNICACIONES:</w:t>
      </w:r>
    </w:p>
    <w:p w14:paraId="690DDC29" w14:textId="77777777" w:rsidR="00EE02AB" w:rsidRDefault="00EE02AB" w:rsidP="00EE02AB">
      <w:pPr>
        <w:jc w:val="both"/>
        <w:rPr>
          <w:rFonts w:ascii="LM Roman 12" w:hAnsi="LM Roman 12" w:cs="LM Roman 12"/>
          <w:sz w:val="22"/>
          <w:szCs w:val="22"/>
        </w:rPr>
      </w:pPr>
    </w:p>
    <w:p w14:paraId="53C3EFC1" w14:textId="77777777" w:rsidR="00EE02AB" w:rsidRDefault="00EE02AB" w:rsidP="00EE02AB">
      <w:pPr>
        <w:jc w:val="both"/>
      </w:pPr>
      <w:r>
        <w:rPr>
          <w:rFonts w:ascii="LM Roman 12" w:hAnsi="LM Roman 12" w:cs="LM Roman 12"/>
          <w:sz w:val="22"/>
          <w:szCs w:val="22"/>
        </w:rPr>
        <w:t>8.1. LIBROS y PUBLICACIONES PERIÓDICAS:</w:t>
      </w:r>
    </w:p>
    <w:p w14:paraId="1ED1974E" w14:textId="77777777" w:rsidR="00EE02AB" w:rsidRDefault="00EE02AB" w:rsidP="00EE02AB">
      <w:pPr>
        <w:jc w:val="both"/>
        <w:rPr>
          <w:sz w:val="22"/>
          <w:szCs w:val="22"/>
        </w:rPr>
      </w:pPr>
    </w:p>
    <w:p w14:paraId="69A65D28" w14:textId="77777777" w:rsidR="00EE02AB" w:rsidRDefault="00EE02AB" w:rsidP="00EE02AB">
      <w:pPr>
        <w:jc w:val="both"/>
      </w:pPr>
      <w:r>
        <w:rPr>
          <w:rFonts w:ascii="LM Roman 12" w:hAnsi="LM Roman 12" w:cs="LM Roman 12"/>
          <w:sz w:val="22"/>
          <w:szCs w:val="22"/>
        </w:rPr>
        <w:t>8.1,1. LIBROS y MONOGRAFIAS</w:t>
      </w:r>
    </w:p>
    <w:p w14:paraId="2E50AEDC" w14:textId="77777777" w:rsidR="00EE02AB" w:rsidRDefault="00EE02AB" w:rsidP="00EE02AB">
      <w:pPr>
        <w:jc w:val="both"/>
        <w:rPr>
          <w:rFonts w:ascii="LM Roman 12" w:hAnsi="LM Roman 12" w:cs="LM Roman 12"/>
          <w:sz w:val="22"/>
          <w:szCs w:val="22"/>
        </w:rPr>
      </w:pPr>
    </w:p>
    <w:p w14:paraId="6850F3E7"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Cox, C. &amp; Castillo, J. (Eds.) (2015) </w:t>
      </w:r>
      <w:r>
        <w:rPr>
          <w:rFonts w:ascii="LM Roman 12" w:hAnsi="LM Roman 12" w:cs="LM Roman 12"/>
          <w:i/>
          <w:sz w:val="22"/>
          <w:szCs w:val="22"/>
          <w:lang w:val="es-CL" w:eastAsia="zh-CN"/>
        </w:rPr>
        <w:t>Aprendizaje de la ciudadanía: Contextos, experiencias y resultados</w:t>
      </w:r>
      <w:r>
        <w:rPr>
          <w:rFonts w:ascii="LM Roman 12" w:hAnsi="LM Roman 12" w:cs="LM Roman 12"/>
          <w:sz w:val="22"/>
          <w:szCs w:val="22"/>
          <w:lang w:val="es-CL" w:eastAsia="zh-CN"/>
        </w:rPr>
        <w:t xml:space="preserve">. </w:t>
      </w:r>
      <w:r w:rsidRPr="001E25D4">
        <w:rPr>
          <w:rFonts w:ascii="LM Roman 12" w:hAnsi="LM Roman 12" w:cs="LM Roman 12"/>
          <w:sz w:val="22"/>
          <w:szCs w:val="22"/>
          <w:lang w:val="en-US" w:eastAsia="zh-CN"/>
        </w:rPr>
        <w:t xml:space="preserve">Santiago: </w:t>
      </w:r>
      <w:proofErr w:type="spellStart"/>
      <w:r w:rsidRPr="001E25D4">
        <w:rPr>
          <w:rFonts w:ascii="LM Roman 12" w:hAnsi="LM Roman 12" w:cs="LM Roman 12"/>
          <w:sz w:val="22"/>
          <w:szCs w:val="22"/>
          <w:lang w:val="en-US" w:eastAsia="zh-CN"/>
        </w:rPr>
        <w:t>Ediciones</w:t>
      </w:r>
      <w:proofErr w:type="spellEnd"/>
      <w:r w:rsidRPr="001E25D4">
        <w:rPr>
          <w:rFonts w:ascii="LM Roman 12" w:hAnsi="LM Roman 12" w:cs="LM Roman 12"/>
          <w:sz w:val="22"/>
          <w:szCs w:val="22"/>
          <w:lang w:val="en-US" w:eastAsia="zh-CN"/>
        </w:rPr>
        <w:t xml:space="preserve"> UC.</w:t>
      </w:r>
    </w:p>
    <w:p w14:paraId="04A9D7C9" w14:textId="77777777" w:rsidR="00EE02AB" w:rsidRDefault="00EE02AB" w:rsidP="00EE02AB">
      <w:pPr>
        <w:pStyle w:val="NormalWeb"/>
        <w:spacing w:before="0" w:after="170" w:line="276" w:lineRule="auto"/>
        <w:ind w:left="709" w:hanging="709"/>
        <w:jc w:val="both"/>
      </w:pPr>
      <w:r w:rsidRPr="001E25D4">
        <w:rPr>
          <w:rFonts w:ascii="LM Roman 12" w:hAnsi="LM Roman 12" w:cs="LM Roman 12"/>
          <w:sz w:val="22"/>
          <w:szCs w:val="22"/>
          <w:lang w:val="en-US" w:eastAsia="zh-CN"/>
        </w:rPr>
        <w:t>Castillo, J. (2011).</w:t>
      </w:r>
      <w:r w:rsidRPr="001E25D4">
        <w:rPr>
          <w:rStyle w:val="apple-converted-space"/>
          <w:rFonts w:ascii="LM Roman 12" w:hAnsi="LM Roman 12" w:cs="LM Roman 12"/>
          <w:sz w:val="22"/>
          <w:szCs w:val="22"/>
          <w:lang w:val="en-US" w:eastAsia="zh-CN"/>
        </w:rPr>
        <w:t xml:space="preserve"> </w:t>
      </w:r>
      <w:r w:rsidRPr="001E25D4">
        <w:rPr>
          <w:rFonts w:ascii="LM Roman 12" w:hAnsi="LM Roman 12" w:cs="LM Roman 12"/>
          <w:i/>
          <w:iCs/>
          <w:sz w:val="22"/>
          <w:szCs w:val="22"/>
          <w:lang w:val="en-US" w:eastAsia="zh-CN"/>
        </w:rPr>
        <w:t>The legitimacy of economic inequality: An empirical approach to the case of Chile</w:t>
      </w:r>
      <w:r w:rsidRPr="001E25D4">
        <w:rPr>
          <w:rFonts w:ascii="LM Roman 12" w:hAnsi="LM Roman 12" w:cs="LM Roman 12"/>
          <w:sz w:val="22"/>
          <w:szCs w:val="22"/>
          <w:lang w:val="en-US" w:eastAsia="zh-CN"/>
        </w:rPr>
        <w:t xml:space="preserve">. </w:t>
      </w:r>
      <w:r>
        <w:rPr>
          <w:rFonts w:ascii="LM Roman 12" w:hAnsi="LM Roman 12" w:cs="LM Roman 12"/>
          <w:sz w:val="22"/>
          <w:szCs w:val="22"/>
          <w:lang w:val="es-CL" w:eastAsia="zh-CN"/>
        </w:rPr>
        <w:t xml:space="preserve">Boca R.: Dissertation.com. </w:t>
      </w:r>
    </w:p>
    <w:p w14:paraId="02C7FEF5" w14:textId="77777777" w:rsidR="00EE02AB" w:rsidRDefault="00EE02AB" w:rsidP="00EE02AB">
      <w:pPr>
        <w:spacing w:after="170" w:line="276" w:lineRule="auto"/>
        <w:jc w:val="both"/>
      </w:pPr>
      <w:r>
        <w:rPr>
          <w:rFonts w:ascii="LM Roman 12" w:hAnsi="LM Roman 12" w:cs="LM Roman 12"/>
          <w:sz w:val="22"/>
          <w:szCs w:val="22"/>
        </w:rPr>
        <w:t>8.1.2. CAPÍTULOS DE LIBROS &amp; DOCUMENTOS DE TRABAJO.</w:t>
      </w:r>
    </w:p>
    <w:p w14:paraId="4D8CB4AD"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García-Sánchez, E., García-Castro, J. D., Venegas, M., &amp; Castillo, J.-C. (2022). </w:t>
      </w:r>
      <w:r w:rsidRPr="001E25D4">
        <w:rPr>
          <w:rFonts w:ascii="LM Roman 12" w:hAnsi="LM Roman 12" w:cs="LM Roman 12"/>
          <w:sz w:val="22"/>
          <w:szCs w:val="22"/>
          <w:lang w:val="en-US" w:eastAsia="zh-CN"/>
        </w:rPr>
        <w:t xml:space="preserve">The ideological underpinnings of distributive unfairness evaluations: Evidence from Latin America between 1997 and 2020. In H. </w:t>
      </w:r>
      <w:proofErr w:type="spellStart"/>
      <w:r w:rsidRPr="001E25D4">
        <w:rPr>
          <w:rFonts w:ascii="LM Roman 12" w:hAnsi="LM Roman 12" w:cs="LM Roman 12"/>
          <w:sz w:val="22"/>
          <w:szCs w:val="22"/>
          <w:lang w:val="en-US" w:eastAsia="zh-CN"/>
        </w:rPr>
        <w:t>Cakal</w:t>
      </w:r>
      <w:proofErr w:type="spellEnd"/>
      <w:r w:rsidRPr="001E25D4">
        <w:rPr>
          <w:rFonts w:ascii="LM Roman 12" w:hAnsi="LM Roman 12" w:cs="LM Roman 12"/>
          <w:sz w:val="22"/>
          <w:szCs w:val="22"/>
          <w:lang w:val="en-US" w:eastAsia="zh-CN"/>
        </w:rPr>
        <w:t xml:space="preserve">, V. Smith, &amp; D. </w:t>
      </w:r>
      <w:proofErr w:type="spellStart"/>
      <w:r w:rsidRPr="001E25D4">
        <w:rPr>
          <w:rFonts w:ascii="LM Roman 12" w:hAnsi="LM Roman 12" w:cs="LM Roman 12"/>
          <w:sz w:val="22"/>
          <w:szCs w:val="22"/>
          <w:lang w:val="en-US" w:eastAsia="zh-CN"/>
        </w:rPr>
        <w:t>Sirlopu</w:t>
      </w:r>
      <w:proofErr w:type="spellEnd"/>
      <w:r w:rsidRPr="001E25D4">
        <w:rPr>
          <w:rFonts w:ascii="LM Roman 12" w:hAnsi="LM Roman 12" w:cs="LM Roman 12"/>
          <w:sz w:val="22"/>
          <w:szCs w:val="22"/>
          <w:lang w:val="en-US" w:eastAsia="zh-CN"/>
        </w:rPr>
        <w:t xml:space="preserve"> (Eds.), Social Unrest in Latin America: Social Psychological Perspectives. Work in progress. https://osf.io/wz3rx/</w:t>
      </w:r>
    </w:p>
    <w:p w14:paraId="29FC291E"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Miranda, D., Castillo, J.-C., Miranda, C., &amp; </w:t>
      </w:r>
      <w:proofErr w:type="spellStart"/>
      <w:r w:rsidRPr="001E25D4">
        <w:rPr>
          <w:rFonts w:ascii="LM Roman 12" w:hAnsi="LM Roman 12" w:cs="LM Roman 12"/>
          <w:sz w:val="22"/>
          <w:szCs w:val="22"/>
          <w:lang w:val="en-US" w:eastAsia="zh-CN"/>
        </w:rPr>
        <w:t>Conejeros</w:t>
      </w:r>
      <w:proofErr w:type="spellEnd"/>
      <w:r w:rsidRPr="001E25D4">
        <w:rPr>
          <w:rFonts w:ascii="LM Roman 12" w:hAnsi="LM Roman 12" w:cs="LM Roman 12"/>
          <w:sz w:val="22"/>
          <w:szCs w:val="22"/>
          <w:lang w:val="en-US" w:eastAsia="zh-CN"/>
        </w:rPr>
        <w:t>, J. (2022). Trust in Political Institutions and Support for Authoritarianism in Latin American Students – Does Civic Knowledge Make a Di</w:t>
      </w:r>
      <w:r>
        <w:rPr>
          <w:rFonts w:ascii="LM Roman 12" w:hAnsi="LM Roman 12" w:cs="LM Roman 12"/>
          <w:sz w:val="22"/>
          <w:szCs w:val="22"/>
          <w:lang w:val="es-CL" w:eastAsia="zh-CN"/>
        </w:rPr>
        <w:t>ﬀ</w:t>
      </w:r>
      <w:proofErr w:type="spellStart"/>
      <w:r w:rsidRPr="001E25D4">
        <w:rPr>
          <w:rFonts w:ascii="LM Roman 12" w:hAnsi="LM Roman 12" w:cs="LM Roman 12"/>
          <w:sz w:val="22"/>
          <w:szCs w:val="22"/>
          <w:lang w:val="en-US" w:eastAsia="zh-CN"/>
        </w:rPr>
        <w:t>erence</w:t>
      </w:r>
      <w:proofErr w:type="spellEnd"/>
      <w:r w:rsidRPr="001E25D4">
        <w:rPr>
          <w:rFonts w:ascii="LM Roman 12" w:hAnsi="LM Roman 12" w:cs="LM Roman 12"/>
          <w:sz w:val="22"/>
          <w:szCs w:val="22"/>
          <w:lang w:val="en-US" w:eastAsia="zh-CN"/>
        </w:rPr>
        <w:t>? In A. Weinberg (Ed.), Psychology of Democracy: Of the People, By the People, For the People (pp. 173–194). Cambridge University Press. https://github.com/juancarloscastillo/authorit-trust_iccs-lat/blob/master/psych-of-dem-trust-auth-chapterproofs.pdf</w:t>
      </w:r>
    </w:p>
    <w:p w14:paraId="49C22D54"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 Miranda, D., &amp; Bonilla, A. (2021). </w:t>
      </w:r>
      <w:r w:rsidRPr="001E25D4">
        <w:rPr>
          <w:rFonts w:ascii="LM Roman 12" w:hAnsi="LM Roman 12" w:cs="LM Roman 12"/>
          <w:sz w:val="22"/>
          <w:szCs w:val="22"/>
          <w:lang w:val="en-US" w:eastAsia="zh-CN"/>
        </w:rPr>
        <w:t xml:space="preserve">Measuring Attitudes Towards Gender Equality in International Tests: Implications for Their Validity. In J. Manzi, M. R. García, &amp; S. Taut (Eds.), Validity of Educational Assessments in Chile and Latin America (pp. 259–280). </w:t>
      </w:r>
      <w:r>
        <w:rPr>
          <w:rFonts w:ascii="LM Roman 12" w:hAnsi="LM Roman 12" w:cs="LM Roman 12"/>
          <w:sz w:val="22"/>
          <w:szCs w:val="22"/>
          <w:lang w:val="es-CL" w:eastAsia="zh-CN"/>
        </w:rPr>
        <w:t xml:space="preserve">Springer International Publishing. </w:t>
      </w:r>
    </w:p>
    <w:p w14:paraId="3951C9A8"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Miranda, Daniel, &amp; Castillo, J.-C. (2021). Cambios en la participación política de los escolares. In S. </w:t>
      </w:r>
      <w:proofErr w:type="spellStart"/>
      <w:r>
        <w:rPr>
          <w:rFonts w:ascii="LM Roman 12" w:hAnsi="LM Roman 12" w:cs="LM Roman 12"/>
          <w:sz w:val="22"/>
          <w:szCs w:val="22"/>
          <w:lang w:val="es-CL" w:eastAsia="zh-CN"/>
        </w:rPr>
        <w:t>Alé</w:t>
      </w:r>
      <w:proofErr w:type="spellEnd"/>
      <w:r>
        <w:rPr>
          <w:rFonts w:ascii="LM Roman 12" w:hAnsi="LM Roman 12" w:cs="LM Roman 12"/>
          <w:sz w:val="22"/>
          <w:szCs w:val="22"/>
          <w:lang w:val="es-CL" w:eastAsia="zh-CN"/>
        </w:rPr>
        <w:t xml:space="preserve">, K. Duarte, &amp; D. Miranda (Eds.), Saltar el Torniquete: Reflexiones desde las juventudes de octubre (Primera edición, pp. 51–60). Fondo de Cultura Económica. </w:t>
      </w:r>
    </w:p>
    <w:p w14:paraId="11B1F937"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J.-C., Iturra, J., Meneses, F., &amp; Andrade, V. (2021). Impuestos, redistribución y meritocracia: Cambios en Chile entre 1999 y 2019. In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Jorge &amp; C. Otero (Eds.), Impuestos justos para el Chile que viene (pp. 100–126). Fondo de Cultura Económica. https://www.impuestosjustos.io/</w:t>
      </w:r>
    </w:p>
    <w:p w14:paraId="73B27BE2"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Castillo, JC., Miranda, D. &amp; Bonilla, A. (2019 – aceptado) Medición de actitudes hacia la igualdad de derechos entre géneros en pruebas internacionales: Implicancias respecto a su validez. En J. Manzi, S. </w:t>
      </w:r>
      <w:proofErr w:type="spellStart"/>
      <w:r>
        <w:rPr>
          <w:rFonts w:ascii="LM Roman 12" w:hAnsi="LM Roman 12" w:cs="LM Roman 12"/>
          <w:sz w:val="22"/>
          <w:szCs w:val="22"/>
          <w:lang w:val="es-CL" w:eastAsia="zh-CN"/>
        </w:rPr>
        <w:t>Taut</w:t>
      </w:r>
      <w:proofErr w:type="spellEnd"/>
      <w:r>
        <w:rPr>
          <w:rFonts w:ascii="LM Roman 12" w:hAnsi="LM Roman 12" w:cs="LM Roman 12"/>
          <w:sz w:val="22"/>
          <w:szCs w:val="22"/>
          <w:lang w:val="es-CL" w:eastAsia="zh-CN"/>
        </w:rPr>
        <w:t xml:space="preserve"> &amp; M. García (Eds.), </w:t>
      </w:r>
      <w:r>
        <w:rPr>
          <w:rFonts w:ascii="LM Roman 12" w:hAnsi="LM Roman 12" w:cs="LM Roman 12"/>
          <w:i/>
          <w:iCs/>
          <w:sz w:val="22"/>
          <w:szCs w:val="22"/>
          <w:lang w:val="es-CL" w:eastAsia="zh-CN"/>
        </w:rPr>
        <w:t>Validez de los Sistemas de Evaluación en Chile y Latinoamérica (pp. 284–305).</w:t>
      </w:r>
      <w:r>
        <w:rPr>
          <w:rFonts w:ascii="LM Roman 12" w:hAnsi="LM Roman 12" w:cs="LM Roman 12"/>
          <w:sz w:val="22"/>
          <w:szCs w:val="22"/>
          <w:lang w:val="es-CL" w:eastAsia="zh-CN"/>
        </w:rPr>
        <w:t xml:space="preserve"> </w:t>
      </w:r>
      <w:r w:rsidRPr="001E25D4">
        <w:rPr>
          <w:rFonts w:ascii="LM Roman 12" w:hAnsi="LM Roman 12" w:cs="LM Roman 12"/>
          <w:sz w:val="22"/>
          <w:szCs w:val="22"/>
          <w:lang w:val="en-US" w:eastAsia="zh-CN"/>
        </w:rPr>
        <w:t xml:space="preserve">Santiago: </w:t>
      </w:r>
      <w:proofErr w:type="spellStart"/>
      <w:r w:rsidRPr="001E25D4">
        <w:rPr>
          <w:rFonts w:ascii="LM Roman 12" w:hAnsi="LM Roman 12" w:cs="LM Roman 12"/>
          <w:sz w:val="22"/>
          <w:szCs w:val="22"/>
          <w:lang w:val="en-US" w:eastAsia="zh-CN"/>
        </w:rPr>
        <w:t>Ediciones</w:t>
      </w:r>
      <w:proofErr w:type="spellEnd"/>
      <w:r w:rsidRPr="001E25D4">
        <w:rPr>
          <w:rFonts w:ascii="LM Roman 12" w:hAnsi="LM Roman 12" w:cs="LM Roman 12"/>
          <w:sz w:val="22"/>
          <w:szCs w:val="22"/>
          <w:lang w:val="en-US" w:eastAsia="zh-CN"/>
        </w:rPr>
        <w:t xml:space="preserve"> UC</w:t>
      </w:r>
      <w:r w:rsidRPr="001E25D4">
        <w:rPr>
          <w:rFonts w:ascii="LM Roman 12" w:hAnsi="LM Roman 12" w:cs="LM Roman 12"/>
          <w:i/>
          <w:iCs/>
          <w:sz w:val="22"/>
          <w:szCs w:val="22"/>
          <w:lang w:val="en-US" w:eastAsia="zh-CN"/>
        </w:rPr>
        <w:t xml:space="preserve">. </w:t>
      </w:r>
    </w:p>
    <w:p w14:paraId="21478331"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lastRenderedPageBreak/>
        <w:t xml:space="preserve">Miranda, D. &amp; Castillo, JC. (2018) The political socialization of attitudes towards equality of rights in comparative perspective. In A. Sandoval-Hernández, M. Isaac &amp; D. Miranda (Eds.), </w:t>
      </w:r>
      <w:r w:rsidRPr="001E25D4">
        <w:rPr>
          <w:rFonts w:ascii="LM Roman 12" w:hAnsi="LM Roman 12" w:cs="LM Roman 12"/>
          <w:i/>
          <w:iCs/>
          <w:sz w:val="22"/>
          <w:szCs w:val="22"/>
          <w:lang w:val="en-US" w:eastAsia="zh-CN"/>
        </w:rPr>
        <w:t>Teaching Tolerance in a Globalized World</w:t>
      </w:r>
      <w:r w:rsidRPr="001E25D4">
        <w:rPr>
          <w:rFonts w:ascii="LM Roman 12" w:hAnsi="LM Roman 12" w:cs="LM Roman 12"/>
          <w:sz w:val="22"/>
          <w:szCs w:val="22"/>
          <w:lang w:val="en-US" w:eastAsia="zh-CN"/>
        </w:rPr>
        <w:t>. Dordrecht: Springer.</w:t>
      </w:r>
    </w:p>
    <w:p w14:paraId="4F80AC77"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Miranda, </w:t>
      </w:r>
      <w:proofErr w:type="gramStart"/>
      <w:r w:rsidRPr="001E25D4">
        <w:rPr>
          <w:rFonts w:ascii="LM Roman 12" w:hAnsi="LM Roman 12" w:cs="LM Roman 12"/>
          <w:sz w:val="22"/>
          <w:szCs w:val="22"/>
          <w:lang w:val="en-US" w:eastAsia="zh-CN"/>
        </w:rPr>
        <w:t>D. ,</w:t>
      </w:r>
      <w:proofErr w:type="gramEnd"/>
      <w:r w:rsidRPr="001E25D4">
        <w:rPr>
          <w:rFonts w:ascii="LM Roman 12" w:hAnsi="LM Roman 12" w:cs="LM Roman 12"/>
          <w:sz w:val="22"/>
          <w:szCs w:val="22"/>
          <w:lang w:val="en-US" w:eastAsia="zh-CN"/>
        </w:rPr>
        <w:t xml:space="preserve"> Castillo, JC. &amp; </w:t>
      </w:r>
      <w:proofErr w:type="spellStart"/>
      <w:r w:rsidRPr="001E25D4">
        <w:rPr>
          <w:rFonts w:ascii="LM Roman 12" w:hAnsi="LM Roman 12" w:cs="LM Roman 12"/>
          <w:sz w:val="22"/>
          <w:szCs w:val="22"/>
          <w:lang w:val="en-US" w:eastAsia="zh-CN"/>
        </w:rPr>
        <w:t>Cumsille</w:t>
      </w:r>
      <w:proofErr w:type="spellEnd"/>
      <w:r w:rsidRPr="001E25D4">
        <w:rPr>
          <w:rFonts w:ascii="LM Roman 12" w:hAnsi="LM Roman 12" w:cs="LM Roman 12"/>
          <w:sz w:val="22"/>
          <w:szCs w:val="22"/>
          <w:lang w:val="en-US" w:eastAsia="zh-CN"/>
        </w:rPr>
        <w:t xml:space="preserve">, P. (2018) Measurement model and invariance testing of scales measuring egalitarian values in ICCS. In A. Sandoval-Hernández, M. Isaac &amp; D. Miranda (Eds.), </w:t>
      </w:r>
      <w:r w:rsidRPr="001E25D4">
        <w:rPr>
          <w:rFonts w:ascii="LM Roman 12" w:hAnsi="LM Roman 12" w:cs="LM Roman 12"/>
          <w:i/>
          <w:iCs/>
          <w:sz w:val="22"/>
          <w:szCs w:val="22"/>
          <w:lang w:val="en-US" w:eastAsia="zh-CN"/>
        </w:rPr>
        <w:t>Teaching Tolerance in a Globalized World</w:t>
      </w:r>
      <w:r w:rsidRPr="001E25D4">
        <w:rPr>
          <w:rFonts w:ascii="LM Roman 12" w:hAnsi="LM Roman 12" w:cs="LM Roman 12"/>
          <w:sz w:val="22"/>
          <w:szCs w:val="22"/>
          <w:lang w:val="en-US" w:eastAsia="zh-CN"/>
        </w:rPr>
        <w:t>. Dordrecht: Springer.</w:t>
      </w:r>
    </w:p>
    <w:p w14:paraId="16653DE1" w14:textId="77777777" w:rsidR="00EE02AB" w:rsidRDefault="00EE02AB" w:rsidP="00EE02AB">
      <w:pPr>
        <w:pStyle w:val="NormalWeb"/>
        <w:spacing w:before="0" w:after="170" w:line="276" w:lineRule="auto"/>
        <w:ind w:left="709" w:hanging="709"/>
        <w:jc w:val="both"/>
      </w:pPr>
      <w:proofErr w:type="spellStart"/>
      <w:r w:rsidRPr="001E25D4">
        <w:rPr>
          <w:rFonts w:ascii="LM Roman 12" w:hAnsi="LM Roman 12" w:cs="LM Roman 12"/>
          <w:sz w:val="22"/>
          <w:szCs w:val="22"/>
          <w:lang w:val="en-US" w:eastAsia="zh-CN"/>
        </w:rPr>
        <w:t>Bargsted</w:t>
      </w:r>
      <w:proofErr w:type="spellEnd"/>
      <w:r w:rsidRPr="001E25D4">
        <w:rPr>
          <w:rFonts w:ascii="LM Roman 12" w:hAnsi="LM Roman 12" w:cs="LM Roman 12"/>
          <w:sz w:val="22"/>
          <w:szCs w:val="22"/>
          <w:lang w:val="en-US" w:eastAsia="zh-CN"/>
        </w:rPr>
        <w:t xml:space="preserve">, M., Castillo, J. &amp; Somma, N. (2017) Trust in institutions in Latin America. En S. </w:t>
      </w:r>
      <w:proofErr w:type="spellStart"/>
      <w:r w:rsidRPr="001E25D4">
        <w:rPr>
          <w:rFonts w:ascii="LM Roman 12" w:hAnsi="LM Roman 12" w:cs="LM Roman 12"/>
          <w:sz w:val="22"/>
          <w:szCs w:val="22"/>
          <w:lang w:val="en-US" w:eastAsia="zh-CN"/>
        </w:rPr>
        <w:t>Zmerli</w:t>
      </w:r>
      <w:proofErr w:type="spellEnd"/>
      <w:r w:rsidRPr="001E25D4">
        <w:rPr>
          <w:rFonts w:ascii="LM Roman 12" w:hAnsi="LM Roman 12" w:cs="LM Roman 12"/>
          <w:sz w:val="22"/>
          <w:szCs w:val="22"/>
          <w:lang w:val="en-US" w:eastAsia="zh-CN"/>
        </w:rPr>
        <w:t xml:space="preserve"> &amp; T. Van der Meer (Eds), </w:t>
      </w:r>
      <w:r w:rsidRPr="001E25D4">
        <w:rPr>
          <w:rFonts w:ascii="LM Roman 12" w:hAnsi="LM Roman 12" w:cs="LM Roman 12"/>
          <w:i/>
          <w:sz w:val="22"/>
          <w:szCs w:val="22"/>
          <w:lang w:val="en-US" w:eastAsia="zh-CN"/>
        </w:rPr>
        <w:t>Handbook of political trust</w:t>
      </w:r>
      <w:r w:rsidRPr="001E25D4">
        <w:rPr>
          <w:rFonts w:ascii="LM Roman 12" w:hAnsi="LM Roman 12" w:cs="LM Roman 12"/>
          <w:sz w:val="22"/>
          <w:szCs w:val="22"/>
          <w:lang w:val="en-US" w:eastAsia="zh-CN"/>
        </w:rPr>
        <w:t xml:space="preserve">. </w:t>
      </w:r>
      <w:r>
        <w:rPr>
          <w:rFonts w:ascii="LM Roman 12" w:hAnsi="LM Roman 12" w:cs="LM Roman 12"/>
          <w:sz w:val="22"/>
          <w:szCs w:val="22"/>
          <w:lang w:val="es-CL" w:eastAsia="zh-CN"/>
        </w:rPr>
        <w:t>Northampton: Edward Elgar Publishing.</w:t>
      </w:r>
    </w:p>
    <w:p w14:paraId="4503A2C0"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 Miranda, D. &amp; </w:t>
      </w:r>
      <w:proofErr w:type="spellStart"/>
      <w:r>
        <w:rPr>
          <w:rFonts w:ascii="LM Roman 12" w:hAnsi="LM Roman 12" w:cs="LM Roman 12"/>
          <w:sz w:val="22"/>
          <w:szCs w:val="22"/>
          <w:lang w:val="es-CL" w:eastAsia="zh-CN"/>
        </w:rPr>
        <w:t>Bonhomme</w:t>
      </w:r>
      <w:proofErr w:type="spellEnd"/>
      <w:r>
        <w:rPr>
          <w:rFonts w:ascii="LM Roman 12" w:hAnsi="LM Roman 12" w:cs="LM Roman 12"/>
          <w:sz w:val="22"/>
          <w:szCs w:val="22"/>
          <w:lang w:val="es-CL" w:eastAsia="zh-CN"/>
        </w:rPr>
        <w:t xml:space="preserve">, M. (2015) Desigualdad social y cambios en las expectativas de participación política de los estudiantes en chile. En </w:t>
      </w:r>
      <w:proofErr w:type="spellStart"/>
      <w:proofErr w:type="gramStart"/>
      <w:r>
        <w:rPr>
          <w:rFonts w:ascii="LM Roman 12" w:hAnsi="LM Roman 12" w:cs="LM Roman 12"/>
          <w:sz w:val="22"/>
          <w:szCs w:val="22"/>
          <w:lang w:val="es-CL" w:eastAsia="zh-CN"/>
        </w:rPr>
        <w:t>C.Cox</w:t>
      </w:r>
      <w:proofErr w:type="spellEnd"/>
      <w:proofErr w:type="gramEnd"/>
      <w:r>
        <w:rPr>
          <w:rFonts w:ascii="LM Roman 12" w:hAnsi="LM Roman 12" w:cs="LM Roman 12"/>
          <w:sz w:val="22"/>
          <w:szCs w:val="22"/>
          <w:lang w:val="es-CL" w:eastAsia="zh-CN"/>
        </w:rPr>
        <w:t xml:space="preserve"> &amp; J. Castillo (Eds.), </w:t>
      </w:r>
      <w:r>
        <w:rPr>
          <w:rFonts w:ascii="LM Roman 12" w:hAnsi="LM Roman 12" w:cs="LM Roman 12"/>
          <w:i/>
          <w:sz w:val="22"/>
          <w:szCs w:val="22"/>
          <w:lang w:val="es-CL" w:eastAsia="zh-CN"/>
        </w:rPr>
        <w:t>Aprendizaje de la ciudadanía: Contextos, experiencias y resultados</w:t>
      </w:r>
      <w:r>
        <w:rPr>
          <w:rFonts w:ascii="LM Roman 12" w:hAnsi="LM Roman 12" w:cs="LM Roman 12"/>
          <w:sz w:val="22"/>
          <w:szCs w:val="22"/>
          <w:lang w:val="es-CL" w:eastAsia="zh-CN"/>
        </w:rPr>
        <w:t>. Santiago: Ediciones UC.</w:t>
      </w:r>
    </w:p>
    <w:p w14:paraId="37877A90" w14:textId="77777777" w:rsidR="00EE02AB" w:rsidRDefault="00EE02AB" w:rsidP="00EE02AB">
      <w:pPr>
        <w:pStyle w:val="NormalWeb"/>
        <w:spacing w:before="0" w:after="170" w:line="276" w:lineRule="auto"/>
        <w:ind w:left="706" w:hanging="706"/>
        <w:jc w:val="both"/>
      </w:pPr>
      <w:r>
        <w:rPr>
          <w:rFonts w:ascii="LM Roman 12" w:hAnsi="LM Roman 12" w:cs="LM Roman 12"/>
          <w:sz w:val="22"/>
          <w:szCs w:val="22"/>
          <w:lang w:val="es-CL" w:eastAsia="zh-CN"/>
        </w:rPr>
        <w:t xml:space="preserve">Cox, C., Bascopé, M., Castillo, J., Miranda, D. &amp; </w:t>
      </w:r>
      <w:proofErr w:type="spellStart"/>
      <w:r>
        <w:rPr>
          <w:rFonts w:ascii="LM Roman 12" w:hAnsi="LM Roman 12" w:cs="LM Roman 12"/>
          <w:sz w:val="22"/>
          <w:szCs w:val="22"/>
          <w:lang w:val="es-CL" w:eastAsia="zh-CN"/>
        </w:rPr>
        <w:t>Bonhomme</w:t>
      </w:r>
      <w:proofErr w:type="spellEnd"/>
      <w:r>
        <w:rPr>
          <w:rFonts w:ascii="LM Roman 12" w:hAnsi="LM Roman 12" w:cs="LM Roman 12"/>
          <w:sz w:val="22"/>
          <w:szCs w:val="22"/>
          <w:lang w:val="es-CL" w:eastAsia="zh-CN"/>
        </w:rPr>
        <w:t xml:space="preserve">, M. (2015) Educación ciudadana en América Latina: Prioridades De los currículos escolares. En </w:t>
      </w:r>
      <w:proofErr w:type="spellStart"/>
      <w:proofErr w:type="gramStart"/>
      <w:r>
        <w:rPr>
          <w:rFonts w:ascii="LM Roman 12" w:hAnsi="LM Roman 12" w:cs="LM Roman 12"/>
          <w:sz w:val="22"/>
          <w:szCs w:val="22"/>
          <w:lang w:val="es-CL" w:eastAsia="zh-CN"/>
        </w:rPr>
        <w:t>C.Cox</w:t>
      </w:r>
      <w:proofErr w:type="spellEnd"/>
      <w:proofErr w:type="gramEnd"/>
      <w:r>
        <w:rPr>
          <w:rFonts w:ascii="LM Roman 12" w:hAnsi="LM Roman 12" w:cs="LM Roman 12"/>
          <w:sz w:val="22"/>
          <w:szCs w:val="22"/>
          <w:lang w:val="es-CL" w:eastAsia="zh-CN"/>
        </w:rPr>
        <w:t xml:space="preserve"> &amp; J. Castillo (Eds.), </w:t>
      </w:r>
      <w:r>
        <w:rPr>
          <w:rFonts w:ascii="LM Roman 12" w:hAnsi="LM Roman 12" w:cs="LM Roman 12"/>
          <w:i/>
          <w:sz w:val="22"/>
          <w:szCs w:val="22"/>
          <w:lang w:val="es-CL" w:eastAsia="zh-CN"/>
        </w:rPr>
        <w:t>Aprendizaje de la ciudadanía: Contextos, experiencias y resultados</w:t>
      </w:r>
      <w:r>
        <w:rPr>
          <w:rFonts w:ascii="LM Roman 12" w:hAnsi="LM Roman 12" w:cs="LM Roman 12"/>
          <w:sz w:val="22"/>
          <w:szCs w:val="22"/>
          <w:lang w:val="es-CL" w:eastAsia="zh-CN"/>
        </w:rPr>
        <w:t>. Santiago: Ediciones UC.</w:t>
      </w:r>
    </w:p>
    <w:p w14:paraId="6375C5D8" w14:textId="77777777" w:rsidR="00EE02AB" w:rsidRDefault="00EE02AB" w:rsidP="00EE02AB">
      <w:pPr>
        <w:pStyle w:val="NormalWeb"/>
        <w:shd w:val="clear" w:color="auto" w:fill="FFFFFF"/>
        <w:spacing w:before="0" w:after="170" w:line="276" w:lineRule="auto"/>
        <w:ind w:left="709" w:hanging="709"/>
        <w:jc w:val="both"/>
      </w:pPr>
      <w:r>
        <w:rPr>
          <w:rFonts w:ascii="LM Roman 12" w:hAnsi="LM Roman 12" w:cs="LM Roman 12"/>
          <w:sz w:val="22"/>
          <w:szCs w:val="22"/>
          <w:lang w:val="es-CL" w:eastAsia="zh-CN"/>
        </w:rPr>
        <w:t>Miranda, D., Castillo, J, &amp; Sandoval-</w:t>
      </w:r>
      <w:proofErr w:type="spellStart"/>
      <w:r>
        <w:rPr>
          <w:rFonts w:ascii="LM Roman 12" w:hAnsi="LM Roman 12" w:cs="LM Roman 12"/>
          <w:sz w:val="22"/>
          <w:szCs w:val="22"/>
          <w:lang w:val="es-CL" w:eastAsia="zh-CN"/>
        </w:rPr>
        <w:t>Hernandez</w:t>
      </w:r>
      <w:proofErr w:type="spellEnd"/>
      <w:r>
        <w:rPr>
          <w:rFonts w:ascii="LM Roman 12" w:hAnsi="LM Roman 12" w:cs="LM Roman 12"/>
          <w:sz w:val="22"/>
          <w:szCs w:val="22"/>
          <w:lang w:val="es-CL" w:eastAsia="zh-CN"/>
        </w:rPr>
        <w:t xml:space="preserve">, A. (2015) Desigualdad y conocimiento cívico: Chile en comparación internacional. En </w:t>
      </w:r>
      <w:proofErr w:type="spellStart"/>
      <w:proofErr w:type="gramStart"/>
      <w:r>
        <w:rPr>
          <w:rFonts w:ascii="LM Roman 12" w:hAnsi="LM Roman 12" w:cs="LM Roman 12"/>
          <w:sz w:val="22"/>
          <w:szCs w:val="22"/>
          <w:lang w:val="es-CL" w:eastAsia="zh-CN"/>
        </w:rPr>
        <w:t>C.Cox</w:t>
      </w:r>
      <w:proofErr w:type="spellEnd"/>
      <w:proofErr w:type="gramEnd"/>
      <w:r>
        <w:rPr>
          <w:rFonts w:ascii="LM Roman 12" w:hAnsi="LM Roman 12" w:cs="LM Roman 12"/>
          <w:sz w:val="22"/>
          <w:szCs w:val="22"/>
          <w:lang w:val="es-CL" w:eastAsia="zh-CN"/>
        </w:rPr>
        <w:t xml:space="preserve"> &amp; J. Castillo (Eds.), </w:t>
      </w:r>
      <w:r>
        <w:rPr>
          <w:rFonts w:ascii="LM Roman 12" w:hAnsi="LM Roman 12" w:cs="LM Roman 12"/>
          <w:i/>
          <w:sz w:val="22"/>
          <w:szCs w:val="22"/>
          <w:lang w:val="es-CL" w:eastAsia="zh-CN"/>
        </w:rPr>
        <w:t>Aprendizaje de la ciudadanía: Contextos, experiencias y resultados</w:t>
      </w:r>
      <w:r>
        <w:rPr>
          <w:rFonts w:ascii="LM Roman 12" w:hAnsi="LM Roman 12" w:cs="LM Roman 12"/>
          <w:sz w:val="22"/>
          <w:szCs w:val="22"/>
          <w:lang w:val="es-CL" w:eastAsia="zh-CN"/>
        </w:rPr>
        <w:t>. Santiago: Ediciones UC.</w:t>
      </w:r>
    </w:p>
    <w:p w14:paraId="3833E003" w14:textId="77777777" w:rsidR="00EE02AB" w:rsidRDefault="00EE02AB" w:rsidP="00EE02AB">
      <w:pPr>
        <w:pStyle w:val="NormalWeb"/>
        <w:shd w:val="clear" w:color="auto" w:fill="FFFFFF"/>
        <w:spacing w:before="0" w:after="170" w:line="276" w:lineRule="auto"/>
        <w:ind w:left="709" w:hanging="709"/>
        <w:jc w:val="both"/>
      </w:pPr>
      <w:r>
        <w:rPr>
          <w:rFonts w:ascii="LM Roman 12" w:hAnsi="LM Roman 12" w:cs="LM Roman 12"/>
          <w:sz w:val="22"/>
          <w:szCs w:val="22"/>
          <w:lang w:val="es-CL" w:eastAsia="zh-CN"/>
        </w:rPr>
        <w:t xml:space="preserve">Olivos, F., Mackenna, B., Castillo, J. &amp; </w:t>
      </w:r>
      <w:proofErr w:type="spellStart"/>
      <w:r>
        <w:rPr>
          <w:rFonts w:ascii="LM Roman 12" w:hAnsi="LM Roman 12" w:cs="LM Roman 12"/>
          <w:sz w:val="22"/>
          <w:szCs w:val="22"/>
          <w:lang w:val="es-CL" w:eastAsia="zh-CN"/>
        </w:rPr>
        <w:t>Bargsted</w:t>
      </w:r>
      <w:proofErr w:type="spellEnd"/>
      <w:r>
        <w:rPr>
          <w:rFonts w:ascii="LM Roman 12" w:hAnsi="LM Roman 12" w:cs="LM Roman 12"/>
          <w:sz w:val="22"/>
          <w:szCs w:val="22"/>
          <w:lang w:val="es-CL" w:eastAsia="zh-CN"/>
        </w:rPr>
        <w:t xml:space="preserve">, M. (2015) Percepción de conflicto en Chile: Un análisis desde la opinión pública. En </w:t>
      </w:r>
      <w:proofErr w:type="spellStart"/>
      <w:proofErr w:type="gramStart"/>
      <w:r>
        <w:rPr>
          <w:rFonts w:ascii="LM Roman 12" w:hAnsi="LM Roman 12" w:cs="LM Roman 12"/>
          <w:sz w:val="22"/>
          <w:szCs w:val="22"/>
          <w:lang w:val="es-CL" w:eastAsia="zh-CN"/>
        </w:rPr>
        <w:t>M.Castillo</w:t>
      </w:r>
      <w:proofErr w:type="spellEnd"/>
      <w:proofErr w:type="gramEnd"/>
      <w:r>
        <w:rPr>
          <w:rFonts w:ascii="LM Roman 12" w:hAnsi="LM Roman 12" w:cs="LM Roman 12"/>
          <w:sz w:val="22"/>
          <w:szCs w:val="22"/>
          <w:lang w:val="es-CL" w:eastAsia="zh-CN"/>
        </w:rPr>
        <w:t xml:space="preserve"> &amp; </w:t>
      </w:r>
      <w:proofErr w:type="spellStart"/>
      <w:r>
        <w:rPr>
          <w:rFonts w:ascii="LM Roman 12" w:hAnsi="LM Roman 12" w:cs="LM Roman 12"/>
          <w:sz w:val="22"/>
          <w:szCs w:val="22"/>
          <w:lang w:val="es-CL" w:eastAsia="zh-CN"/>
        </w:rPr>
        <w:t>C.Maldonado</w:t>
      </w:r>
      <w:proofErr w:type="spellEnd"/>
      <w:r>
        <w:rPr>
          <w:rFonts w:ascii="LM Roman 12" w:hAnsi="LM Roman 12" w:cs="LM Roman 12"/>
          <w:sz w:val="22"/>
          <w:szCs w:val="22"/>
          <w:lang w:val="es-CL" w:eastAsia="zh-CN"/>
        </w:rPr>
        <w:t xml:space="preserve"> (Eds.),  </w:t>
      </w:r>
      <w:r>
        <w:rPr>
          <w:rFonts w:ascii="LM Roman 12" w:hAnsi="LM Roman 12" w:cs="LM Roman 12"/>
          <w:i/>
          <w:sz w:val="22"/>
          <w:szCs w:val="22"/>
          <w:lang w:val="es-CL" w:eastAsia="zh-CN"/>
        </w:rPr>
        <w:t>Desigualdades: Tolerancia, legitimación y conflicto en las sociedades latinoamericanas</w:t>
      </w:r>
      <w:r>
        <w:rPr>
          <w:rFonts w:ascii="LM Roman 12" w:hAnsi="LM Roman 12" w:cs="LM Roman 12"/>
          <w:sz w:val="22"/>
          <w:szCs w:val="22"/>
          <w:lang w:val="es-CL" w:eastAsia="zh-CN"/>
        </w:rPr>
        <w:t>. Santiago: RIL Editores.</w:t>
      </w:r>
    </w:p>
    <w:p w14:paraId="3925A630" w14:textId="77777777" w:rsidR="00EE02AB" w:rsidRPr="001E25D4" w:rsidRDefault="00EE02AB" w:rsidP="00EE02AB">
      <w:pPr>
        <w:pStyle w:val="NormalWeb"/>
        <w:shd w:val="clear" w:color="auto" w:fill="FFFFFF"/>
        <w:spacing w:before="0" w:after="170" w:line="276" w:lineRule="auto"/>
        <w:ind w:left="709" w:hanging="709"/>
        <w:jc w:val="both"/>
        <w:rPr>
          <w:lang w:val="en-US"/>
        </w:rPr>
      </w:pPr>
      <w:r>
        <w:rPr>
          <w:rFonts w:ascii="LM Roman 12" w:hAnsi="LM Roman 12" w:cs="LM Roman 12"/>
          <w:sz w:val="22"/>
          <w:szCs w:val="22"/>
          <w:lang w:val="es-CL" w:eastAsia="zh-CN"/>
        </w:rPr>
        <w:t xml:space="preserve">Cox, C., Bascopé, M., Castillo, J., </w:t>
      </w:r>
      <w:proofErr w:type="spellStart"/>
      <w:r>
        <w:rPr>
          <w:rFonts w:ascii="LM Roman 12" w:hAnsi="LM Roman 12" w:cs="LM Roman 12"/>
          <w:sz w:val="22"/>
          <w:szCs w:val="22"/>
          <w:lang w:val="es-CL" w:eastAsia="zh-CN"/>
        </w:rPr>
        <w:t>Bonhomme</w:t>
      </w:r>
      <w:proofErr w:type="spellEnd"/>
      <w:r>
        <w:rPr>
          <w:rFonts w:ascii="LM Roman 12" w:hAnsi="LM Roman 12" w:cs="LM Roman 12"/>
          <w:sz w:val="22"/>
          <w:szCs w:val="22"/>
          <w:lang w:val="es-CL" w:eastAsia="zh-CN"/>
        </w:rPr>
        <w:t>, M., Miranda, D. (2014) Educación Ciudadana en América Latina: Prioridades de los Currículos. </w:t>
      </w:r>
      <w:r w:rsidRPr="001E25D4">
        <w:rPr>
          <w:rFonts w:ascii="LM Roman 12" w:hAnsi="LM Roman 12" w:cs="LM Roman 12"/>
          <w:sz w:val="22"/>
          <w:szCs w:val="22"/>
          <w:lang w:val="en-US" w:eastAsia="zh-CN"/>
        </w:rPr>
        <w:t xml:space="preserve">Working Papers on Curriculum </w:t>
      </w:r>
      <w:proofErr w:type="gramStart"/>
      <w:r w:rsidRPr="001E25D4">
        <w:rPr>
          <w:rFonts w:ascii="LM Roman 12" w:hAnsi="LM Roman 12" w:cs="LM Roman 12"/>
          <w:sz w:val="22"/>
          <w:szCs w:val="22"/>
          <w:lang w:val="en-US" w:eastAsia="zh-CN"/>
        </w:rPr>
        <w:t>Issues,  UNESCO</w:t>
      </w:r>
      <w:proofErr w:type="gramEnd"/>
      <w:r w:rsidRPr="001E25D4">
        <w:rPr>
          <w:rFonts w:ascii="LM Roman 12" w:hAnsi="LM Roman 12" w:cs="LM Roman 12"/>
          <w:sz w:val="22"/>
          <w:szCs w:val="22"/>
          <w:lang w:val="en-US" w:eastAsia="zh-CN"/>
        </w:rPr>
        <w:t xml:space="preserve"> International Bureau of Education (IBE).</w:t>
      </w:r>
    </w:p>
    <w:p w14:paraId="746543C5" w14:textId="77777777" w:rsidR="00EE02AB" w:rsidRDefault="00EE02AB" w:rsidP="00EE02AB">
      <w:pPr>
        <w:pStyle w:val="NormalWeb"/>
        <w:shd w:val="clear" w:color="auto" w:fill="FFFFFF"/>
        <w:spacing w:before="0" w:after="170" w:line="276" w:lineRule="auto"/>
        <w:ind w:left="709" w:hanging="709"/>
        <w:jc w:val="both"/>
      </w:pPr>
      <w:r>
        <w:rPr>
          <w:rFonts w:ascii="LM Roman 12" w:hAnsi="LM Roman 12" w:cs="LM Roman 12"/>
          <w:sz w:val="22"/>
          <w:szCs w:val="22"/>
          <w:lang w:val="es-CL" w:eastAsia="zh-CN"/>
        </w:rPr>
        <w:t xml:space="preserve">Castillo, J. &amp; Olivos, F. (2014) Redistribución e impuestos: Un análisis desde la opinión pública. En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w:t>
      </w:r>
      <w:r>
        <w:rPr>
          <w:rFonts w:ascii="LM Roman 12" w:hAnsi="LM Roman 12" w:cs="LM Roman 12"/>
          <w:i/>
          <w:sz w:val="22"/>
          <w:szCs w:val="22"/>
          <w:lang w:val="es-CL" w:eastAsia="zh-CN"/>
        </w:rPr>
        <w:t xml:space="preserve">Tributación en Sociedad: Impuestos y Redistribución en el Chile del Siglo XXI </w:t>
      </w:r>
      <w:r>
        <w:rPr>
          <w:rFonts w:ascii="LM Roman 12" w:hAnsi="LM Roman 12" w:cs="LM Roman 12"/>
          <w:sz w:val="22"/>
          <w:szCs w:val="22"/>
          <w:lang w:val="es-CL" w:eastAsia="zh-CN"/>
        </w:rPr>
        <w:t xml:space="preserve">(143-166). Santiago: </w:t>
      </w:r>
      <w:proofErr w:type="spellStart"/>
      <w:r>
        <w:rPr>
          <w:rFonts w:ascii="LM Roman 12" w:hAnsi="LM Roman 12" w:cs="LM Roman 12"/>
          <w:sz w:val="22"/>
          <w:szCs w:val="22"/>
          <w:lang w:val="es-CL" w:eastAsia="zh-CN"/>
        </w:rPr>
        <w:t>Uqbar</w:t>
      </w:r>
      <w:proofErr w:type="spellEnd"/>
      <w:r>
        <w:rPr>
          <w:rFonts w:ascii="LM Roman 12" w:hAnsi="LM Roman 12" w:cs="LM Roman 12"/>
          <w:sz w:val="22"/>
          <w:szCs w:val="22"/>
          <w:lang w:val="es-CL" w:eastAsia="zh-CN"/>
        </w:rPr>
        <w:t>.</w:t>
      </w:r>
    </w:p>
    <w:p w14:paraId="6BE5CF94"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Castillo, J. Miranda, D. &amp; Carrasco, D. (2011). </w:t>
      </w:r>
      <w:r>
        <w:rPr>
          <w:rFonts w:ascii="LM Roman 12" w:hAnsi="LM Roman 12" w:cs="LM Roman 12"/>
          <w:i/>
          <w:iCs/>
          <w:sz w:val="22"/>
          <w:szCs w:val="22"/>
          <w:lang w:val="es-CL" w:eastAsia="zh-CN"/>
        </w:rPr>
        <w:t xml:space="preserve">La percepción de desigual de la desigualdad </w:t>
      </w:r>
      <w:r>
        <w:rPr>
          <w:rFonts w:ascii="LM Roman 12" w:hAnsi="LM Roman 12" w:cs="LM Roman 12"/>
          <w:sz w:val="22"/>
          <w:szCs w:val="22"/>
          <w:lang w:val="es-CL" w:eastAsia="zh-CN"/>
        </w:rPr>
        <w:t>(</w:t>
      </w:r>
      <w:proofErr w:type="spellStart"/>
      <w:r>
        <w:rPr>
          <w:rFonts w:ascii="LM Roman 12" w:hAnsi="LM Roman 12" w:cs="LM Roman 12"/>
          <w:sz w:val="22"/>
          <w:szCs w:val="22"/>
          <w:lang w:val="es-CL" w:eastAsia="zh-CN"/>
        </w:rPr>
        <w:t>The</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unequal</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perception</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of</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inequality</w:t>
      </w:r>
      <w:proofErr w:type="spellEnd"/>
      <w:r>
        <w:rPr>
          <w:rFonts w:ascii="LM Roman 12" w:hAnsi="LM Roman 12" w:cs="LM Roman 12"/>
          <w:sz w:val="22"/>
          <w:szCs w:val="22"/>
          <w:lang w:val="es-CL" w:eastAsia="zh-CN"/>
        </w:rPr>
        <w:t>). </w:t>
      </w:r>
      <w:r w:rsidRPr="001E25D4">
        <w:rPr>
          <w:rFonts w:ascii="LM Roman 12" w:hAnsi="LM Roman 12" w:cs="LM Roman 12"/>
          <w:sz w:val="22"/>
          <w:szCs w:val="22"/>
          <w:lang w:val="en-US" w:eastAsia="zh-CN"/>
        </w:rPr>
        <w:t>Technical report IT1101, Measurement Center Mide-UC. Santiago: P. Universidad Católica de Chile.</w:t>
      </w:r>
    </w:p>
    <w:p w14:paraId="6A595A13"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Castillo, J. &amp; Carrasco, D. (2010). </w:t>
      </w:r>
      <w:proofErr w:type="spellStart"/>
      <w:r w:rsidRPr="001E25D4">
        <w:rPr>
          <w:rFonts w:ascii="LM Roman 12" w:hAnsi="LM Roman 12" w:cs="LM Roman 12"/>
          <w:i/>
          <w:iCs/>
          <w:sz w:val="22"/>
          <w:szCs w:val="22"/>
          <w:lang w:val="en-US" w:eastAsia="zh-CN"/>
        </w:rPr>
        <w:t>Sobre</w:t>
      </w:r>
      <w:proofErr w:type="spellEnd"/>
      <w:r w:rsidRPr="001E25D4">
        <w:rPr>
          <w:rFonts w:ascii="LM Roman 12" w:hAnsi="LM Roman 12" w:cs="LM Roman 12"/>
          <w:i/>
          <w:iCs/>
          <w:sz w:val="22"/>
          <w:szCs w:val="22"/>
          <w:lang w:val="en-US" w:eastAsia="zh-CN"/>
        </w:rPr>
        <w:t xml:space="preserve"> la </w:t>
      </w:r>
      <w:proofErr w:type="spellStart"/>
      <w:r w:rsidRPr="001E25D4">
        <w:rPr>
          <w:rFonts w:ascii="LM Roman 12" w:hAnsi="LM Roman 12" w:cs="LM Roman 12"/>
          <w:i/>
          <w:iCs/>
          <w:sz w:val="22"/>
          <w:szCs w:val="22"/>
          <w:lang w:val="en-US" w:eastAsia="zh-CN"/>
        </w:rPr>
        <w:t>estabilidad</w:t>
      </w:r>
      <w:proofErr w:type="spellEnd"/>
      <w:r w:rsidRPr="001E25D4">
        <w:rPr>
          <w:rFonts w:ascii="LM Roman 12" w:hAnsi="LM Roman 12" w:cs="LM Roman 12"/>
          <w:i/>
          <w:iCs/>
          <w:sz w:val="22"/>
          <w:szCs w:val="22"/>
          <w:lang w:val="en-US" w:eastAsia="zh-CN"/>
        </w:rPr>
        <w:t xml:space="preserve"> del </w:t>
      </w:r>
      <w:proofErr w:type="spellStart"/>
      <w:r w:rsidRPr="001E25D4">
        <w:rPr>
          <w:rFonts w:ascii="LM Roman 12" w:hAnsi="LM Roman 12" w:cs="LM Roman 12"/>
          <w:i/>
          <w:iCs/>
          <w:sz w:val="22"/>
          <w:szCs w:val="22"/>
          <w:lang w:val="en-US" w:eastAsia="zh-CN"/>
        </w:rPr>
        <w:t>autoritarismo</w:t>
      </w:r>
      <w:proofErr w:type="spellEnd"/>
      <w:r w:rsidRPr="001E25D4">
        <w:rPr>
          <w:rFonts w:ascii="LM Roman 12" w:hAnsi="LM Roman 12" w:cs="LM Roman 12"/>
          <w:i/>
          <w:iCs/>
          <w:sz w:val="22"/>
          <w:szCs w:val="22"/>
          <w:lang w:val="en-US" w:eastAsia="zh-CN"/>
        </w:rPr>
        <w:t xml:space="preserve">: Un </w:t>
      </w:r>
      <w:proofErr w:type="spellStart"/>
      <w:r w:rsidRPr="001E25D4">
        <w:rPr>
          <w:rFonts w:ascii="LM Roman 12" w:hAnsi="LM Roman 12" w:cs="LM Roman 12"/>
          <w:i/>
          <w:iCs/>
          <w:sz w:val="22"/>
          <w:szCs w:val="22"/>
          <w:lang w:val="en-US" w:eastAsia="zh-CN"/>
        </w:rPr>
        <w:t>caso</w:t>
      </w:r>
      <w:proofErr w:type="spellEnd"/>
      <w:r w:rsidRPr="001E25D4">
        <w:rPr>
          <w:rFonts w:ascii="LM Roman 12" w:hAnsi="LM Roman 12" w:cs="LM Roman 12"/>
          <w:i/>
          <w:iCs/>
          <w:sz w:val="22"/>
          <w:szCs w:val="22"/>
          <w:lang w:val="en-US" w:eastAsia="zh-CN"/>
        </w:rPr>
        <w:t xml:space="preserve"> de </w:t>
      </w:r>
      <w:proofErr w:type="spellStart"/>
      <w:r w:rsidRPr="001E25D4">
        <w:rPr>
          <w:rFonts w:ascii="LM Roman 12" w:hAnsi="LM Roman 12" w:cs="LM Roman 12"/>
          <w:i/>
          <w:iCs/>
          <w:sz w:val="22"/>
          <w:szCs w:val="22"/>
          <w:lang w:val="en-US" w:eastAsia="zh-CN"/>
        </w:rPr>
        <w:t>medición</w:t>
      </w:r>
      <w:proofErr w:type="spellEnd"/>
      <w:r w:rsidRPr="001E25D4">
        <w:rPr>
          <w:rFonts w:ascii="LM Roman 12" w:hAnsi="LM Roman 12" w:cs="LM Roman 12"/>
          <w:i/>
          <w:iCs/>
          <w:sz w:val="22"/>
          <w:szCs w:val="22"/>
          <w:lang w:val="en-US" w:eastAsia="zh-CN"/>
        </w:rPr>
        <w:t xml:space="preserve"> de </w:t>
      </w:r>
      <w:proofErr w:type="spellStart"/>
      <w:r w:rsidRPr="001E25D4">
        <w:rPr>
          <w:rFonts w:ascii="LM Roman 12" w:hAnsi="LM Roman 12" w:cs="LM Roman 12"/>
          <w:i/>
          <w:iCs/>
          <w:sz w:val="22"/>
          <w:szCs w:val="22"/>
          <w:lang w:val="en-US" w:eastAsia="zh-CN"/>
        </w:rPr>
        <w:t>invarianza</w:t>
      </w:r>
      <w:proofErr w:type="spellEnd"/>
      <w:r w:rsidRPr="001E25D4">
        <w:rPr>
          <w:rFonts w:ascii="LM Roman 12" w:hAnsi="LM Roman 12" w:cs="LM Roman 12"/>
          <w:i/>
          <w:iCs/>
          <w:sz w:val="22"/>
          <w:szCs w:val="22"/>
          <w:lang w:val="en-US" w:eastAsia="zh-CN"/>
        </w:rPr>
        <w:t xml:space="preserve"> longitudinal </w:t>
      </w:r>
      <w:r w:rsidRPr="001E25D4">
        <w:rPr>
          <w:rFonts w:ascii="LM Roman 12" w:hAnsi="LM Roman 12" w:cs="LM Roman 12"/>
          <w:sz w:val="22"/>
          <w:szCs w:val="22"/>
          <w:lang w:val="en-US" w:eastAsia="zh-CN"/>
        </w:rPr>
        <w:t>(About the stability of authoritarianism: A case of measurement invariance). Technical report IT1008, Measurement Center Mide-UC. Santiago: P. Universidad Católica de Chile.</w:t>
      </w:r>
    </w:p>
    <w:p w14:paraId="00E167BE"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lastRenderedPageBreak/>
        <w:t>Castillo, J. (2008).</w:t>
      </w:r>
      <w:r w:rsidRPr="001E25D4">
        <w:rPr>
          <w:rStyle w:val="apple-converted-space"/>
          <w:rFonts w:ascii="LM Roman 12" w:hAnsi="LM Roman 12" w:cs="LM Roman 12"/>
          <w:sz w:val="22"/>
          <w:szCs w:val="22"/>
          <w:lang w:val="en-US" w:eastAsia="zh-CN"/>
        </w:rPr>
        <w:t> </w:t>
      </w:r>
      <w:r w:rsidRPr="001E25D4">
        <w:rPr>
          <w:rFonts w:ascii="LM Roman 12" w:hAnsi="LM Roman 12" w:cs="LM Roman 12"/>
          <w:i/>
          <w:iCs/>
          <w:sz w:val="22"/>
          <w:szCs w:val="22"/>
          <w:lang w:val="en-US" w:eastAsia="zh-CN"/>
        </w:rPr>
        <w:t>Factorial survey:</w:t>
      </w:r>
      <w:r w:rsidRPr="001E25D4">
        <w:rPr>
          <w:rStyle w:val="apple-converted-space"/>
          <w:rFonts w:ascii="LM Roman 12" w:hAnsi="LM Roman 12" w:cs="LM Roman 12"/>
          <w:i/>
          <w:iCs/>
          <w:sz w:val="22"/>
          <w:szCs w:val="22"/>
          <w:lang w:val="en-US" w:eastAsia="zh-CN"/>
        </w:rPr>
        <w:t> </w:t>
      </w:r>
      <w:r w:rsidRPr="001E25D4">
        <w:rPr>
          <w:rFonts w:ascii="LM Roman 12" w:hAnsi="LM Roman 12" w:cs="LM Roman 12"/>
          <w:i/>
          <w:iCs/>
          <w:sz w:val="22"/>
          <w:szCs w:val="22"/>
          <w:lang w:val="en-US" w:eastAsia="zh-CN"/>
        </w:rPr>
        <w:t>Dimensions of Just Rewards</w:t>
      </w:r>
      <w:r w:rsidRPr="001E25D4">
        <w:rPr>
          <w:rFonts w:ascii="LM Roman 12" w:hAnsi="LM Roman 12" w:cs="LM Roman 12"/>
          <w:sz w:val="22"/>
          <w:szCs w:val="22"/>
          <w:lang w:val="en-US" w:eastAsia="zh-CN"/>
        </w:rPr>
        <w:t>.</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International Social Justice Project - Working Paper N°165. Berlin: Humboldt University.</w:t>
      </w:r>
    </w:p>
    <w:p w14:paraId="62559985"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de-DE" w:eastAsia="zh-CN"/>
        </w:rPr>
        <w:t>Castillo, J., Gerlitz, J., &amp; Schrenker, M. (2008).</w:t>
      </w:r>
      <w:r w:rsidRPr="001E25D4">
        <w:rPr>
          <w:rStyle w:val="apple-converted-space"/>
          <w:rFonts w:ascii="LM Roman 12" w:hAnsi="LM Roman 12" w:cs="LM Roman 12"/>
          <w:sz w:val="22"/>
          <w:szCs w:val="22"/>
          <w:lang w:val="de-DE" w:eastAsia="zh-CN"/>
        </w:rPr>
        <w:t> </w:t>
      </w:r>
      <w:r w:rsidRPr="001E25D4">
        <w:rPr>
          <w:rFonts w:ascii="LM Roman 12" w:hAnsi="LM Roman 12" w:cs="LM Roman 12"/>
          <w:i/>
          <w:iCs/>
          <w:sz w:val="22"/>
          <w:szCs w:val="22"/>
          <w:lang w:val="en-US" w:eastAsia="zh-CN"/>
        </w:rPr>
        <w:t xml:space="preserve">Perception and Legitimacy of Income Inequality in International Comparison. </w:t>
      </w:r>
      <w:r w:rsidRPr="001E25D4">
        <w:rPr>
          <w:rFonts w:ascii="LM Roman 12" w:hAnsi="LM Roman 12" w:cs="LM Roman 12"/>
          <w:sz w:val="22"/>
          <w:szCs w:val="22"/>
          <w:lang w:val="en-US" w:eastAsia="zh-CN"/>
        </w:rPr>
        <w:t>International Social Justice Project - Working Paper N°168. Berlin: Humboldt University.</w:t>
      </w:r>
    </w:p>
    <w:p w14:paraId="08EF77AF"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de-DE" w:eastAsia="zh-CN"/>
        </w:rPr>
        <w:t>Castillo, J., Mühleck, K., &amp; Wegener, B. (2008).</w:t>
      </w:r>
      <w:r w:rsidRPr="001E25D4">
        <w:rPr>
          <w:rStyle w:val="apple-converted-space"/>
          <w:rFonts w:ascii="LM Roman 12" w:hAnsi="LM Roman 12" w:cs="LM Roman 12"/>
          <w:sz w:val="22"/>
          <w:szCs w:val="22"/>
          <w:lang w:val="de-DE" w:eastAsia="zh-CN"/>
        </w:rPr>
        <w:t> </w:t>
      </w:r>
      <w:r w:rsidRPr="001E25D4">
        <w:rPr>
          <w:rFonts w:ascii="LM Roman 12" w:hAnsi="LM Roman 12" w:cs="LM Roman 12"/>
          <w:i/>
          <w:iCs/>
          <w:sz w:val="22"/>
          <w:szCs w:val="22"/>
          <w:lang w:val="en-US" w:eastAsia="zh-CN"/>
        </w:rPr>
        <w:t>The Empirical Approach to the Study of Social Justice: A Research Agenda for Latin America</w:t>
      </w:r>
      <w:r w:rsidRPr="001E25D4">
        <w:rPr>
          <w:rFonts w:ascii="LM Roman 12" w:hAnsi="LM Roman 12" w:cs="LM Roman 12"/>
          <w:sz w:val="22"/>
          <w:szCs w:val="22"/>
          <w:lang w:val="en-US" w:eastAsia="zh-CN"/>
        </w:rPr>
        <w:t>. Observatory on Inequality in Latin America – Working Paper N°24. Miami: University of Miami.</w:t>
      </w:r>
    </w:p>
    <w:p w14:paraId="65CF36E2"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Schneider, S., &amp; Castillo, J. (2007).</w:t>
      </w:r>
      <w:r w:rsidRPr="001E25D4">
        <w:rPr>
          <w:rStyle w:val="apple-converted-space"/>
          <w:rFonts w:ascii="LM Roman 12" w:hAnsi="LM Roman 12" w:cs="LM Roman 12"/>
          <w:sz w:val="22"/>
          <w:szCs w:val="22"/>
          <w:lang w:val="en-US" w:eastAsia="zh-CN"/>
        </w:rPr>
        <w:t> </w:t>
      </w:r>
      <w:r w:rsidRPr="001E25D4">
        <w:rPr>
          <w:rFonts w:ascii="LM Roman 12" w:hAnsi="LM Roman 12" w:cs="LM Roman 12"/>
          <w:i/>
          <w:iCs/>
          <w:sz w:val="22"/>
          <w:szCs w:val="22"/>
          <w:lang w:val="en-US" w:eastAsia="zh-CN"/>
        </w:rPr>
        <w:t>Internal and External Attributions of Poverty - Germany 1991/ 2006.</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International Social Justice Project - Working Paper N°132, Berlin: Humboldt University.</w:t>
      </w:r>
    </w:p>
    <w:p w14:paraId="597972C9"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Castillo, J., &amp; Schneider, S. (2007).</w:t>
      </w:r>
      <w:r w:rsidRPr="001E25D4">
        <w:rPr>
          <w:rStyle w:val="apple-converted-space"/>
          <w:rFonts w:ascii="LM Roman 12" w:hAnsi="LM Roman 12" w:cs="LM Roman 12"/>
          <w:sz w:val="22"/>
          <w:szCs w:val="22"/>
          <w:lang w:val="en-US" w:eastAsia="zh-CN"/>
        </w:rPr>
        <w:t> </w:t>
      </w:r>
      <w:r w:rsidRPr="001E25D4">
        <w:rPr>
          <w:rFonts w:ascii="LM Roman 12" w:hAnsi="LM Roman 12" w:cs="LM Roman 12"/>
          <w:i/>
          <w:iCs/>
          <w:sz w:val="22"/>
          <w:szCs w:val="22"/>
          <w:lang w:val="en-US" w:eastAsia="zh-CN"/>
        </w:rPr>
        <w:t>Internal and External Attributions of Poverty and Wealth.</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International Social Justice Project - Working Paper N°131, Berlin: Humboldt University.</w:t>
      </w:r>
    </w:p>
    <w:p w14:paraId="23357E6F"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Castillo, J. (2007) </w:t>
      </w:r>
      <w:r w:rsidRPr="001E25D4">
        <w:rPr>
          <w:rFonts w:ascii="LM Roman 12" w:hAnsi="LM Roman 12" w:cs="LM Roman 12"/>
          <w:i/>
          <w:iCs/>
          <w:sz w:val="22"/>
          <w:szCs w:val="22"/>
          <w:lang w:val="en-US" w:eastAsia="zh-CN"/>
        </w:rPr>
        <w:t>Legitimation and Justice Ideologies in contexts of extreme economic inequality</w:t>
      </w:r>
      <w:hyperlink r:id="rId7" w:history="1">
        <w:r w:rsidRPr="001E25D4">
          <w:rPr>
            <w:rStyle w:val="Hipervnculo"/>
            <w:rFonts w:ascii="LM Roman 12" w:hAnsi="LM Roman 12" w:cs="LM Roman 12"/>
            <w:sz w:val="22"/>
            <w:szCs w:val="22"/>
            <w:lang w:val="en-US" w:eastAsia="zh-CN"/>
          </w:rPr>
          <w:t>.</w:t>
        </w:r>
      </w:hyperlink>
      <w:r w:rsidRPr="001E25D4">
        <w:rPr>
          <w:rFonts w:ascii="LM Roman 12" w:hAnsi="LM Roman 12" w:cs="LM Roman 12"/>
          <w:sz w:val="22"/>
          <w:szCs w:val="22"/>
          <w:lang w:val="en-US" w:eastAsia="zh-CN"/>
        </w:rPr>
        <w:t xml:space="preserve"> International Social Justice Project - Working Paper N°125, Berlin: Humboldt University.</w:t>
      </w:r>
    </w:p>
    <w:p w14:paraId="56403400" w14:textId="77777777" w:rsidR="00EE02AB" w:rsidRDefault="00EE02AB" w:rsidP="00EE02AB">
      <w:pPr>
        <w:pStyle w:val="Encabezado"/>
        <w:spacing w:after="170" w:line="276" w:lineRule="auto"/>
        <w:ind w:left="720" w:right="72" w:hanging="720"/>
        <w:jc w:val="both"/>
      </w:pPr>
      <w:r>
        <w:rPr>
          <w:rFonts w:ascii="LM Roman 12" w:hAnsi="LM Roman 12" w:cs="LM Roman 12"/>
          <w:sz w:val="22"/>
          <w:szCs w:val="22"/>
          <w:lang w:val="es-CL" w:eastAsia="zh-CN"/>
        </w:rPr>
        <w:t xml:space="preserve">Castillo, J., &amp; </w:t>
      </w:r>
      <w:proofErr w:type="spellStart"/>
      <w:r>
        <w:rPr>
          <w:rFonts w:ascii="LM Roman 12" w:hAnsi="LM Roman 12" w:cs="LM Roman 12"/>
          <w:sz w:val="22"/>
          <w:szCs w:val="22"/>
          <w:lang w:val="es-CL" w:eastAsia="zh-CN"/>
        </w:rPr>
        <w:t>Asun</w:t>
      </w:r>
      <w:proofErr w:type="spellEnd"/>
      <w:r>
        <w:rPr>
          <w:rFonts w:ascii="LM Roman 12" w:hAnsi="LM Roman 12" w:cs="LM Roman 12"/>
          <w:sz w:val="22"/>
          <w:szCs w:val="22"/>
          <w:lang w:val="es-CL" w:eastAsia="zh-CN"/>
        </w:rPr>
        <w:t xml:space="preserve">, D. (2002). Creencias en la Justicia en el Mundo: Un Estudio Preliminar </w:t>
      </w:r>
      <w:proofErr w:type="gramStart"/>
      <w:r>
        <w:rPr>
          <w:rFonts w:ascii="LM Roman 12" w:hAnsi="LM Roman 12" w:cs="LM Roman 12"/>
          <w:sz w:val="22"/>
          <w:szCs w:val="22"/>
          <w:lang w:val="es-CL" w:eastAsia="zh-CN"/>
        </w:rPr>
        <w:t>en Relación a</w:t>
      </w:r>
      <w:proofErr w:type="gramEnd"/>
      <w:r>
        <w:rPr>
          <w:rFonts w:ascii="LM Roman 12" w:hAnsi="LM Roman 12" w:cs="LM Roman 12"/>
          <w:sz w:val="22"/>
          <w:szCs w:val="22"/>
          <w:lang w:val="es-CL" w:eastAsia="zh-CN"/>
        </w:rPr>
        <w:t xml:space="preserve"> Actitudes de Intolerancia y Discriminación. In D. </w:t>
      </w:r>
      <w:proofErr w:type="spellStart"/>
      <w:r>
        <w:rPr>
          <w:rFonts w:ascii="LM Roman 12" w:hAnsi="LM Roman 12" w:cs="LM Roman 12"/>
          <w:sz w:val="22"/>
          <w:szCs w:val="22"/>
          <w:lang w:val="es-CL" w:eastAsia="zh-CN"/>
        </w:rPr>
        <w:t>Paez</w:t>
      </w:r>
      <w:proofErr w:type="spellEnd"/>
      <w:r>
        <w:rPr>
          <w:rFonts w:ascii="LM Roman 12" w:hAnsi="LM Roman 12" w:cs="LM Roman 12"/>
          <w:sz w:val="22"/>
          <w:szCs w:val="22"/>
          <w:lang w:val="es-CL" w:eastAsia="zh-CN"/>
        </w:rPr>
        <w:t xml:space="preserve"> (Ed.),</w:t>
      </w:r>
      <w:r>
        <w:rPr>
          <w:rStyle w:val="apple-converted-space"/>
          <w:rFonts w:ascii="LM Roman 12" w:hAnsi="LM Roman 12" w:cs="LM Roman 12"/>
          <w:sz w:val="22"/>
          <w:szCs w:val="22"/>
          <w:lang w:val="es-CL" w:eastAsia="zh-CN"/>
        </w:rPr>
        <w:t> </w:t>
      </w:r>
      <w:r>
        <w:rPr>
          <w:rFonts w:ascii="LM Roman 12" w:hAnsi="LM Roman 12" w:cs="LM Roman 12"/>
          <w:i/>
          <w:iCs/>
          <w:sz w:val="22"/>
          <w:szCs w:val="22"/>
          <w:lang w:val="es-CL" w:eastAsia="zh-CN"/>
        </w:rPr>
        <w:t>Psicología Social</w:t>
      </w:r>
      <w:r>
        <w:rPr>
          <w:rFonts w:ascii="LM Roman 12" w:hAnsi="LM Roman 12" w:cs="LM Roman 12"/>
          <w:sz w:val="22"/>
          <w:szCs w:val="22"/>
          <w:lang w:val="es-CL" w:eastAsia="zh-CN"/>
        </w:rPr>
        <w:t>. Buenos Aires: Prentice Hall.</w:t>
      </w:r>
    </w:p>
    <w:p w14:paraId="7817CF5F" w14:textId="77777777" w:rsidR="00EE02AB" w:rsidRDefault="00EE02AB" w:rsidP="00EE02AB">
      <w:pPr>
        <w:spacing w:after="170" w:line="276" w:lineRule="auto"/>
        <w:jc w:val="both"/>
        <w:rPr>
          <w:rFonts w:ascii="LM Roman 12" w:hAnsi="LM Roman 12" w:cs="LM Roman 12"/>
          <w:sz w:val="22"/>
          <w:szCs w:val="22"/>
        </w:rPr>
      </w:pPr>
    </w:p>
    <w:p w14:paraId="447B5484" w14:textId="77777777" w:rsidR="00EE02AB" w:rsidRDefault="00EE02AB" w:rsidP="00EE02AB">
      <w:pPr>
        <w:spacing w:after="170" w:line="276" w:lineRule="auto"/>
        <w:jc w:val="both"/>
      </w:pPr>
      <w:r>
        <w:rPr>
          <w:rFonts w:ascii="LM Roman 12" w:hAnsi="LM Roman 12" w:cs="LM Roman 12"/>
          <w:sz w:val="22"/>
          <w:szCs w:val="22"/>
        </w:rPr>
        <w:t>8.1.3. REVISTAS NACIONALES: Se entiende aquellas que circulan principalmente sólo en el país de edición y que tengan comité editorial.</w:t>
      </w:r>
    </w:p>
    <w:p w14:paraId="4A662019" w14:textId="77777777" w:rsidR="00EE02AB" w:rsidRPr="001E25D4" w:rsidRDefault="00EE02AB" w:rsidP="00EE02AB">
      <w:pPr>
        <w:spacing w:after="170" w:line="276" w:lineRule="auto"/>
        <w:ind w:left="709" w:hanging="709"/>
        <w:jc w:val="both"/>
        <w:rPr>
          <w:lang w:val="en-US"/>
        </w:rPr>
      </w:pPr>
      <w:r>
        <w:rPr>
          <w:rFonts w:ascii="LM Roman 12" w:hAnsi="LM Roman 12" w:cs="LM Roman 12"/>
          <w:sz w:val="22"/>
          <w:szCs w:val="22"/>
          <w:lang w:val="es-CL" w:eastAsia="zh-CN"/>
        </w:rPr>
        <w:t xml:space="preserve">Castillo, J.-C., Meneses, F., Iturra, J., &amp; Maldonado, L. (2019). Cambios en la percepción y justificación de desigualdad salarial en Chile. </w:t>
      </w:r>
      <w:proofErr w:type="spellStart"/>
      <w:r w:rsidRPr="001E25D4">
        <w:rPr>
          <w:rFonts w:ascii="LM Roman 12" w:hAnsi="LM Roman 12" w:cs="LM Roman 12"/>
          <w:sz w:val="22"/>
          <w:szCs w:val="22"/>
          <w:lang w:val="en-US" w:eastAsia="zh-CN"/>
        </w:rPr>
        <w:t>Análisis</w:t>
      </w:r>
      <w:proofErr w:type="spellEnd"/>
      <w:r w:rsidRPr="001E25D4">
        <w:rPr>
          <w:rFonts w:ascii="LM Roman 12" w:hAnsi="LM Roman 12" w:cs="LM Roman 12"/>
          <w:sz w:val="22"/>
          <w:szCs w:val="22"/>
          <w:lang w:val="en-US" w:eastAsia="zh-CN"/>
        </w:rPr>
        <w:t xml:space="preserve"> Del Año, 149–163.</w:t>
      </w:r>
    </w:p>
    <w:p w14:paraId="4AEA383F"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Castillo, JC &amp; </w:t>
      </w:r>
      <w:proofErr w:type="spellStart"/>
      <w:proofErr w:type="gramStart"/>
      <w:r w:rsidRPr="001E25D4">
        <w:rPr>
          <w:rFonts w:ascii="LM Roman 12" w:hAnsi="LM Roman 12" w:cs="LM Roman 12"/>
          <w:sz w:val="22"/>
          <w:szCs w:val="22"/>
          <w:lang w:val="en-US" w:eastAsia="zh-CN"/>
        </w:rPr>
        <w:t>Rivera,M</w:t>
      </w:r>
      <w:proofErr w:type="spellEnd"/>
      <w:r w:rsidRPr="001E25D4">
        <w:rPr>
          <w:rFonts w:ascii="LM Roman 12" w:hAnsi="LM Roman 12" w:cs="LM Roman 12"/>
          <w:sz w:val="22"/>
          <w:szCs w:val="22"/>
          <w:lang w:val="en-US" w:eastAsia="zh-CN"/>
        </w:rPr>
        <w:t>.</w:t>
      </w:r>
      <w:proofErr w:type="gramEnd"/>
      <w:r w:rsidRPr="001E25D4">
        <w:rPr>
          <w:rFonts w:ascii="LM Roman 12" w:hAnsi="LM Roman 12" w:cs="LM Roman 12"/>
          <w:sz w:val="22"/>
          <w:szCs w:val="22"/>
          <w:lang w:val="en-US" w:eastAsia="zh-CN"/>
        </w:rPr>
        <w:t xml:space="preserve"> (2018) Poverty and wealth attributions: A second order confirmatory factor analysis model. </w:t>
      </w:r>
      <w:proofErr w:type="spellStart"/>
      <w:r>
        <w:rPr>
          <w:rFonts w:ascii="LM Roman 12" w:hAnsi="LM Roman 12" w:cs="LM Roman 12"/>
          <w:sz w:val="22"/>
          <w:szCs w:val="22"/>
          <w:lang w:val="es-CL" w:eastAsia="zh-CN"/>
        </w:rPr>
        <w:t>Accepted</w:t>
      </w:r>
      <w:proofErr w:type="spellEnd"/>
      <w:r>
        <w:rPr>
          <w:rFonts w:ascii="LM Roman 12" w:hAnsi="LM Roman 12" w:cs="LM Roman 12"/>
          <w:sz w:val="22"/>
          <w:szCs w:val="22"/>
          <w:lang w:val="es-CL" w:eastAsia="zh-CN"/>
        </w:rPr>
        <w:t xml:space="preserve"> in </w:t>
      </w:r>
      <w:proofErr w:type="spellStart"/>
      <w:r>
        <w:rPr>
          <w:rFonts w:ascii="LM Roman 12" w:hAnsi="LM Roman 12" w:cs="LM Roman 12"/>
          <w:i/>
          <w:iCs/>
          <w:sz w:val="22"/>
          <w:szCs w:val="22"/>
          <w:lang w:val="es-CL" w:eastAsia="zh-CN"/>
        </w:rPr>
        <w:t>Psykhe</w:t>
      </w:r>
      <w:proofErr w:type="spellEnd"/>
      <w:r>
        <w:rPr>
          <w:rFonts w:ascii="LM Roman 12" w:hAnsi="LM Roman 12" w:cs="LM Roman 12"/>
          <w:sz w:val="22"/>
          <w:szCs w:val="22"/>
          <w:lang w:val="es-CL" w:eastAsia="zh-CN"/>
        </w:rPr>
        <w:t xml:space="preserve"> (SCOPUS).</w:t>
      </w:r>
    </w:p>
    <w:p w14:paraId="167CA893" w14:textId="77777777" w:rsidR="00EE02AB" w:rsidRPr="001E25D4" w:rsidRDefault="00EE02AB" w:rsidP="00EE02AB">
      <w:pPr>
        <w:spacing w:after="170" w:line="276" w:lineRule="auto"/>
        <w:ind w:left="709" w:hanging="709"/>
        <w:jc w:val="both"/>
        <w:rPr>
          <w:lang w:val="en-US"/>
        </w:rPr>
      </w:pP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Amenábar, J., </w:t>
      </w:r>
      <w:proofErr w:type="spellStart"/>
      <w:r>
        <w:rPr>
          <w:rFonts w:ascii="LM Roman 12" w:hAnsi="LM Roman 12" w:cs="LM Roman 12"/>
          <w:sz w:val="22"/>
          <w:szCs w:val="22"/>
          <w:lang w:val="es-CL" w:eastAsia="zh-CN"/>
        </w:rPr>
        <w:t>Sanchez</w:t>
      </w:r>
      <w:proofErr w:type="spellEnd"/>
      <w:r>
        <w:rPr>
          <w:rFonts w:ascii="LM Roman 12" w:hAnsi="LM Roman 12" w:cs="LM Roman 12"/>
          <w:sz w:val="22"/>
          <w:szCs w:val="22"/>
          <w:lang w:val="es-CL" w:eastAsia="zh-CN"/>
        </w:rPr>
        <w:t xml:space="preserve">, J., Castillo, JC &amp; </w:t>
      </w:r>
      <w:proofErr w:type="spellStart"/>
      <w:r>
        <w:rPr>
          <w:rFonts w:ascii="LM Roman 12" w:hAnsi="LM Roman 12" w:cs="LM Roman 12"/>
          <w:sz w:val="22"/>
          <w:szCs w:val="22"/>
          <w:lang w:val="es-CL" w:eastAsia="zh-CN"/>
        </w:rPr>
        <w:t>Cociña</w:t>
      </w:r>
      <w:proofErr w:type="spellEnd"/>
      <w:r>
        <w:rPr>
          <w:rFonts w:ascii="LM Roman 12" w:hAnsi="LM Roman 12" w:cs="LM Roman 12"/>
          <w:sz w:val="22"/>
          <w:szCs w:val="22"/>
          <w:lang w:val="es-CL" w:eastAsia="zh-CN"/>
        </w:rPr>
        <w:t xml:space="preserve">, M. (2017) Investigando a la élite económica: Lecciones y desafíos a partir del caso de Chile. </w:t>
      </w:r>
      <w:r w:rsidRPr="001E25D4">
        <w:rPr>
          <w:rFonts w:ascii="LM Roman 12" w:hAnsi="LM Roman 12" w:cs="LM Roman 12"/>
          <w:i/>
          <w:iCs/>
          <w:sz w:val="22"/>
          <w:szCs w:val="22"/>
          <w:lang w:val="en-US" w:eastAsia="zh-CN"/>
        </w:rPr>
        <w:t xml:space="preserve">Cultura, Hombre y Sociedad </w:t>
      </w:r>
      <w:r w:rsidRPr="001E25D4">
        <w:rPr>
          <w:rFonts w:ascii="LM Roman 12" w:hAnsi="LM Roman 12" w:cs="LM Roman 12"/>
          <w:sz w:val="22"/>
          <w:szCs w:val="22"/>
          <w:lang w:val="en-US" w:eastAsia="zh-CN"/>
        </w:rPr>
        <w:t>27(2)5-36 (</w:t>
      </w:r>
      <w:proofErr w:type="spellStart"/>
      <w:r w:rsidRPr="001E25D4">
        <w:rPr>
          <w:rFonts w:ascii="LM Roman 12" w:hAnsi="LM Roman 12" w:cs="LM Roman 12"/>
          <w:sz w:val="22"/>
          <w:szCs w:val="22"/>
          <w:lang w:val="en-US" w:eastAsia="zh-CN"/>
        </w:rPr>
        <w:t>Scielo</w:t>
      </w:r>
      <w:proofErr w:type="spellEnd"/>
      <w:r w:rsidRPr="001E25D4">
        <w:rPr>
          <w:rFonts w:ascii="LM Roman 12" w:hAnsi="LM Roman 12" w:cs="LM Roman 12"/>
          <w:sz w:val="22"/>
          <w:szCs w:val="22"/>
          <w:lang w:val="en-US" w:eastAsia="zh-CN"/>
        </w:rPr>
        <w:t>).</w:t>
      </w:r>
    </w:p>
    <w:p w14:paraId="475BC128"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Castillo, J. (2016) Public opinion about just salaries in Chile: An exploratory study based on a factorial survey. </w:t>
      </w:r>
      <w:r>
        <w:rPr>
          <w:rFonts w:ascii="LM Roman 12" w:hAnsi="LM Roman 12" w:cs="LM Roman 12"/>
          <w:i/>
          <w:iCs/>
          <w:sz w:val="22"/>
          <w:szCs w:val="22"/>
          <w:lang w:val="es-CL" w:eastAsia="zh-CN"/>
        </w:rPr>
        <w:t>Cuadernos ISUC</w:t>
      </w:r>
      <w:r>
        <w:rPr>
          <w:rFonts w:ascii="LM Roman 12" w:hAnsi="LM Roman 12" w:cs="LM Roman 12"/>
          <w:sz w:val="22"/>
          <w:szCs w:val="22"/>
          <w:lang w:val="es-CL" w:eastAsia="zh-CN"/>
        </w:rPr>
        <w:t xml:space="preserve"> 1(2)1-29. </w:t>
      </w:r>
    </w:p>
    <w:p w14:paraId="260DE663" w14:textId="77777777" w:rsidR="00EE02AB" w:rsidRDefault="00EE02AB" w:rsidP="00EE02AB">
      <w:pPr>
        <w:spacing w:after="170" w:line="276" w:lineRule="auto"/>
        <w:ind w:left="709" w:hanging="709"/>
        <w:jc w:val="both"/>
      </w:pPr>
      <w:r>
        <w:rPr>
          <w:rFonts w:ascii="LM Roman 12" w:hAnsi="LM Roman 12" w:cs="LM Roman 12"/>
          <w:sz w:val="22"/>
          <w:szCs w:val="22"/>
          <w:lang w:val="es-CL" w:eastAsia="zh-CN"/>
        </w:rPr>
        <w:t xml:space="preserve">Castillo, J. (2014) Actitudes hacia el trabajo y justicia salarial en Chile. </w:t>
      </w:r>
      <w:r>
        <w:rPr>
          <w:rFonts w:ascii="LM Roman 12" w:hAnsi="LM Roman 12" w:cs="LM Roman 12"/>
          <w:i/>
          <w:sz w:val="22"/>
          <w:szCs w:val="22"/>
          <w:lang w:val="es-CL" w:eastAsia="zh-CN"/>
        </w:rPr>
        <w:t>Temas de la Agenda Pública</w:t>
      </w:r>
      <w:r>
        <w:rPr>
          <w:rFonts w:ascii="LM Roman 12" w:hAnsi="LM Roman 12" w:cs="LM Roman 12"/>
          <w:sz w:val="22"/>
          <w:szCs w:val="22"/>
          <w:lang w:val="es-CL" w:eastAsia="zh-CN"/>
        </w:rPr>
        <w:t xml:space="preserve"> 66, 33-44 (</w:t>
      </w:r>
      <w:proofErr w:type="spellStart"/>
      <w:r>
        <w:rPr>
          <w:rFonts w:ascii="LM Roman 12" w:hAnsi="LM Roman 12" w:cs="LM Roman 12"/>
          <w:sz w:val="22"/>
          <w:szCs w:val="22"/>
          <w:lang w:val="es-CL" w:eastAsia="zh-CN"/>
        </w:rPr>
        <w:t>Latindex</w:t>
      </w:r>
      <w:proofErr w:type="spellEnd"/>
      <w:r>
        <w:rPr>
          <w:rFonts w:ascii="LM Roman 12" w:hAnsi="LM Roman 12" w:cs="LM Roman 12"/>
          <w:sz w:val="22"/>
          <w:szCs w:val="22"/>
          <w:lang w:val="es-CL" w:eastAsia="zh-CN"/>
        </w:rPr>
        <w:t>).</w:t>
      </w:r>
    </w:p>
    <w:p w14:paraId="7E4C290C" w14:textId="77777777" w:rsidR="00EE02AB" w:rsidRDefault="00EE02AB" w:rsidP="00EE02AB">
      <w:pPr>
        <w:pStyle w:val="NormalWeb"/>
        <w:shd w:val="clear" w:color="auto" w:fill="FFFFFF"/>
        <w:spacing w:before="0" w:after="170" w:line="276" w:lineRule="auto"/>
        <w:ind w:left="709" w:hanging="709"/>
        <w:jc w:val="both"/>
      </w:pPr>
      <w:r>
        <w:rPr>
          <w:rFonts w:ascii="LM Roman 12" w:hAnsi="LM Roman 12" w:cs="LM Roman 12"/>
          <w:sz w:val="22"/>
          <w:szCs w:val="22"/>
          <w:lang w:val="es-CL" w:eastAsia="zh-CN"/>
        </w:rPr>
        <w:t xml:space="preserve">Castillo, J., Madero, I. &amp; Miranda, D. (2014) Educación, equidad y creencias respecto de la distribución económica. </w:t>
      </w:r>
      <w:r>
        <w:rPr>
          <w:rFonts w:ascii="LM Roman 12" w:hAnsi="LM Roman 12" w:cs="LM Roman 12"/>
          <w:i/>
          <w:sz w:val="22"/>
          <w:szCs w:val="22"/>
          <w:lang w:val="es-CL" w:eastAsia="zh-CN"/>
        </w:rPr>
        <w:t>Sociedad Hoy</w:t>
      </w:r>
      <w:r>
        <w:rPr>
          <w:rFonts w:ascii="LM Roman 12" w:hAnsi="LM Roman 12" w:cs="LM Roman 12"/>
          <w:sz w:val="22"/>
          <w:szCs w:val="22"/>
          <w:lang w:val="es-CL" w:eastAsia="zh-CN"/>
        </w:rPr>
        <w:t xml:space="preserve"> 24, 13-31 (</w:t>
      </w:r>
      <w:proofErr w:type="spellStart"/>
      <w:r>
        <w:rPr>
          <w:rFonts w:ascii="LM Roman 12" w:hAnsi="LM Roman 12" w:cs="LM Roman 12"/>
          <w:sz w:val="22"/>
          <w:szCs w:val="22"/>
          <w:lang w:val="es-CL" w:eastAsia="zh-CN"/>
        </w:rPr>
        <w:t>Latindex</w:t>
      </w:r>
      <w:proofErr w:type="spellEnd"/>
      <w:r>
        <w:rPr>
          <w:rFonts w:ascii="LM Roman 12" w:hAnsi="LM Roman 12" w:cs="LM Roman 12"/>
          <w:sz w:val="22"/>
          <w:szCs w:val="22"/>
          <w:lang w:val="es-CL" w:eastAsia="zh-CN"/>
        </w:rPr>
        <w:t>).</w:t>
      </w:r>
    </w:p>
    <w:p w14:paraId="4ACF9D55"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lastRenderedPageBreak/>
        <w:t xml:space="preserve">Castillo, J., </w:t>
      </w:r>
      <w:proofErr w:type="spellStart"/>
      <w:r>
        <w:rPr>
          <w:rFonts w:ascii="LM Roman 12" w:hAnsi="LM Roman 12" w:cs="LM Roman 12"/>
          <w:sz w:val="22"/>
          <w:szCs w:val="22"/>
          <w:lang w:val="es-CL" w:eastAsia="zh-CN"/>
        </w:rPr>
        <w:t>Salamovich</w:t>
      </w:r>
      <w:proofErr w:type="spellEnd"/>
      <w:r>
        <w:rPr>
          <w:rFonts w:ascii="LM Roman 12" w:hAnsi="LM Roman 12" w:cs="LM Roman 12"/>
          <w:sz w:val="22"/>
          <w:szCs w:val="22"/>
          <w:lang w:val="es-CL" w:eastAsia="zh-CN"/>
        </w:rPr>
        <w:t xml:space="preserve">, A. &amp; Madero, I. (2013) Clivajes partidarios y cambios en preferencias distributivas en Chile. </w:t>
      </w:r>
      <w:r>
        <w:rPr>
          <w:rFonts w:ascii="LM Roman 12" w:hAnsi="LM Roman 12" w:cs="LM Roman 12"/>
          <w:i/>
          <w:sz w:val="22"/>
          <w:szCs w:val="22"/>
          <w:lang w:val="es-CL" w:eastAsia="zh-CN"/>
        </w:rPr>
        <w:t xml:space="preserve">Revista de Ciencia Política </w:t>
      </w:r>
      <w:r>
        <w:rPr>
          <w:rFonts w:ascii="LM Roman 12" w:hAnsi="LM Roman 12" w:cs="LM Roman 12"/>
          <w:sz w:val="22"/>
          <w:szCs w:val="22"/>
          <w:lang w:val="es-CL" w:eastAsia="zh-CN"/>
        </w:rPr>
        <w:t>33(2)469-488 (ISI).</w:t>
      </w:r>
    </w:p>
    <w:p w14:paraId="19D395FB"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 (2013) Contrastes entre la desigualdad objetiva y subjetiva en Chile. </w:t>
      </w:r>
      <w:r>
        <w:rPr>
          <w:rFonts w:ascii="LM Roman 12" w:hAnsi="LM Roman 12" w:cs="LM Roman 12"/>
          <w:i/>
          <w:sz w:val="22"/>
          <w:szCs w:val="22"/>
          <w:lang w:val="es-CL" w:eastAsia="zh-CN"/>
        </w:rPr>
        <w:t>Temas de la Agenda Pública</w:t>
      </w:r>
      <w:r>
        <w:rPr>
          <w:rFonts w:ascii="LM Roman 12" w:hAnsi="LM Roman 12" w:cs="LM Roman 12"/>
          <w:sz w:val="22"/>
          <w:szCs w:val="22"/>
          <w:lang w:val="es-CL" w:eastAsia="zh-CN"/>
        </w:rPr>
        <w:t xml:space="preserve"> 57, 1-15 (</w:t>
      </w:r>
      <w:proofErr w:type="spellStart"/>
      <w:r>
        <w:rPr>
          <w:rFonts w:ascii="LM Roman 12" w:hAnsi="LM Roman 12" w:cs="LM Roman 12"/>
          <w:sz w:val="22"/>
          <w:szCs w:val="22"/>
          <w:lang w:val="es-CL" w:eastAsia="zh-CN"/>
        </w:rPr>
        <w:t>Latindex</w:t>
      </w:r>
      <w:proofErr w:type="spellEnd"/>
      <w:r>
        <w:rPr>
          <w:rFonts w:ascii="LM Roman 12" w:hAnsi="LM Roman 12" w:cs="LM Roman 12"/>
          <w:sz w:val="22"/>
          <w:szCs w:val="22"/>
          <w:lang w:val="es-CL" w:eastAsia="zh-CN"/>
        </w:rPr>
        <w:t>).</w:t>
      </w:r>
    </w:p>
    <w:p w14:paraId="652D7853"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 Miranda, D. &amp; Carrasco, D. (2012) Percepción de desigualdad económica en Chile: Medición, sesgos y determinantes. </w:t>
      </w:r>
      <w:proofErr w:type="spellStart"/>
      <w:r>
        <w:rPr>
          <w:rFonts w:ascii="LM Roman 12" w:hAnsi="LM Roman 12" w:cs="LM Roman 12"/>
          <w:i/>
          <w:sz w:val="22"/>
          <w:szCs w:val="22"/>
          <w:lang w:val="es-CL" w:eastAsia="zh-CN"/>
        </w:rPr>
        <w:t>Psykhé</w:t>
      </w:r>
      <w:proofErr w:type="spellEnd"/>
      <w:r>
        <w:rPr>
          <w:rFonts w:ascii="LM Roman 12" w:hAnsi="LM Roman 12" w:cs="LM Roman 12"/>
          <w:i/>
          <w:sz w:val="22"/>
          <w:szCs w:val="22"/>
          <w:lang w:val="es-CL" w:eastAsia="zh-CN"/>
        </w:rPr>
        <w:t xml:space="preserve"> </w:t>
      </w:r>
      <w:r>
        <w:rPr>
          <w:rFonts w:ascii="LM Roman 12" w:hAnsi="LM Roman 12" w:cs="LM Roman 12"/>
          <w:sz w:val="22"/>
          <w:szCs w:val="22"/>
          <w:lang w:val="es-CL" w:eastAsia="zh-CN"/>
        </w:rPr>
        <w:t>21(1) 99-114 (SCOPUS).</w:t>
      </w:r>
    </w:p>
    <w:p w14:paraId="1C6E068F"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Madero, I. &amp; Castillo, J. (2012) Sobre el estudio empírico de la solidaridad: aproximaciones conceptuales y metodológicas. </w:t>
      </w:r>
      <w:r>
        <w:rPr>
          <w:rFonts w:ascii="LM Roman 12" w:hAnsi="LM Roman 12" w:cs="LM Roman 12"/>
          <w:i/>
          <w:sz w:val="22"/>
          <w:szCs w:val="22"/>
          <w:lang w:val="es-CL" w:eastAsia="zh-CN"/>
        </w:rPr>
        <w:t xml:space="preserve">Polis </w:t>
      </w:r>
      <w:r>
        <w:rPr>
          <w:rFonts w:ascii="LM Roman 12" w:hAnsi="LM Roman 12" w:cs="LM Roman 12"/>
          <w:color w:val="000000"/>
          <w:sz w:val="22"/>
          <w:szCs w:val="22"/>
          <w:shd w:val="clear" w:color="auto" w:fill="FFFFFF"/>
          <w:lang w:val="es-CL" w:eastAsia="zh-CN"/>
        </w:rPr>
        <w:t>11(31) 391-409 (SCIELO).</w:t>
      </w:r>
    </w:p>
    <w:p w14:paraId="43FE5FD6" w14:textId="77777777" w:rsidR="00EE02AB" w:rsidRDefault="00EE02AB" w:rsidP="00EE02AB">
      <w:pPr>
        <w:pStyle w:val="NormalWeb"/>
        <w:spacing w:before="0" w:after="170" w:line="276" w:lineRule="auto"/>
        <w:ind w:left="709" w:hanging="709"/>
        <w:jc w:val="both"/>
      </w:pPr>
      <w:r>
        <w:rPr>
          <w:rFonts w:ascii="LM Roman 12" w:hAnsi="LM Roman 12" w:cs="LM Roman 12"/>
          <w:color w:val="000000"/>
          <w:sz w:val="22"/>
          <w:szCs w:val="22"/>
          <w:shd w:val="clear" w:color="auto" w:fill="FFFFFF"/>
          <w:lang w:val="es-CL" w:eastAsia="zh-CN"/>
        </w:rPr>
        <w:t>Castillo, J. (2009). ¿Cuál es la Brecha Salarial Justa? Opinión Pública y Legitimación de la Desigualdad Económica en Chile.</w:t>
      </w:r>
      <w:r>
        <w:rPr>
          <w:rStyle w:val="apple-converted-space"/>
          <w:rFonts w:ascii="LM Roman 12" w:hAnsi="LM Roman 12" w:cs="LM Roman 12"/>
          <w:color w:val="000000"/>
          <w:sz w:val="22"/>
          <w:szCs w:val="22"/>
          <w:shd w:val="clear" w:color="auto" w:fill="FFFFFF"/>
          <w:lang w:val="es-CL" w:eastAsia="zh-CN"/>
        </w:rPr>
        <w:t> </w:t>
      </w:r>
      <w:r>
        <w:rPr>
          <w:rFonts w:ascii="LM Roman 12" w:hAnsi="LM Roman 12" w:cs="LM Roman 12"/>
          <w:i/>
          <w:iCs/>
          <w:color w:val="000000"/>
          <w:sz w:val="22"/>
          <w:szCs w:val="22"/>
          <w:shd w:val="clear" w:color="auto" w:fill="FFFFFF"/>
          <w:lang w:val="es-CL" w:eastAsia="zh-CN"/>
        </w:rPr>
        <w:t>Estudios Públicos</w:t>
      </w:r>
      <w:r>
        <w:rPr>
          <w:rStyle w:val="apple-converted-space"/>
          <w:rFonts w:ascii="LM Roman 12" w:hAnsi="LM Roman 12" w:cs="LM Roman 12"/>
          <w:color w:val="000000"/>
          <w:sz w:val="22"/>
          <w:szCs w:val="22"/>
          <w:shd w:val="clear" w:color="auto" w:fill="FFFFFF"/>
          <w:lang w:val="es-CL" w:eastAsia="zh-CN"/>
        </w:rPr>
        <w:t> </w:t>
      </w:r>
      <w:r>
        <w:rPr>
          <w:rFonts w:ascii="LM Roman 12" w:hAnsi="LM Roman 12" w:cs="LM Roman 12"/>
          <w:color w:val="000000"/>
          <w:sz w:val="22"/>
          <w:szCs w:val="22"/>
          <w:shd w:val="clear" w:color="auto" w:fill="FFFFFF"/>
          <w:lang w:val="es-CL" w:eastAsia="zh-CN"/>
        </w:rPr>
        <w:t>113, 237-266.</w:t>
      </w:r>
    </w:p>
    <w:p w14:paraId="10AF5DF3" w14:textId="77777777" w:rsidR="00EE02AB" w:rsidRDefault="00EE02AB" w:rsidP="00EE02AB">
      <w:pPr>
        <w:spacing w:after="170" w:line="276" w:lineRule="auto"/>
        <w:jc w:val="both"/>
        <w:rPr>
          <w:sz w:val="22"/>
          <w:szCs w:val="22"/>
        </w:rPr>
      </w:pPr>
    </w:p>
    <w:p w14:paraId="32B3F883" w14:textId="77777777" w:rsidR="00EE02AB" w:rsidRDefault="00EE02AB" w:rsidP="00EE02AB">
      <w:pPr>
        <w:spacing w:after="170" w:line="276" w:lineRule="auto"/>
        <w:jc w:val="both"/>
      </w:pPr>
      <w:r>
        <w:rPr>
          <w:rFonts w:ascii="LM Roman 12" w:hAnsi="LM Roman 12" w:cs="LM Roman 12"/>
          <w:sz w:val="22"/>
          <w:szCs w:val="22"/>
        </w:rPr>
        <w:t>8.1.4. REVISTAS INTERNACIONALES: Se entiende como aquellas que circulan ampliamente más allá del país de edición y que tengan comité editorial.</w:t>
      </w:r>
    </w:p>
    <w:p w14:paraId="3D518D23" w14:textId="77777777" w:rsidR="00EE02AB" w:rsidRPr="001E25D4" w:rsidRDefault="00EE02AB" w:rsidP="00EE02AB">
      <w:pPr>
        <w:spacing w:after="170" w:line="276" w:lineRule="auto"/>
        <w:ind w:left="709" w:hanging="709"/>
        <w:jc w:val="both"/>
        <w:rPr>
          <w:lang w:val="en-US"/>
        </w:rPr>
      </w:pPr>
      <w:r>
        <w:rPr>
          <w:rFonts w:ascii="LM Roman 12" w:hAnsi="LM Roman 12" w:cs="LM Roman 12"/>
          <w:sz w:val="22"/>
          <w:szCs w:val="22"/>
          <w:lang w:val="es-CL" w:eastAsia="zh-CN"/>
        </w:rPr>
        <w:t xml:space="preserve">Castillo, J.-C., Iturra, J., Maldonado, L.,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&amp; Meneses, F. (2023). </w:t>
      </w:r>
      <w:r w:rsidRPr="001E25D4">
        <w:rPr>
          <w:rFonts w:ascii="LM Roman 12" w:hAnsi="LM Roman 12" w:cs="LM Roman 12"/>
          <w:sz w:val="22"/>
          <w:szCs w:val="22"/>
          <w:lang w:val="en-US" w:eastAsia="zh-CN"/>
        </w:rPr>
        <w:t xml:space="preserve">A multidimensional approach for measuring meritocratic beliefs: Advantages, </w:t>
      </w:r>
      <w:proofErr w:type="gramStart"/>
      <w:r w:rsidRPr="001E25D4">
        <w:rPr>
          <w:rFonts w:ascii="LM Roman 12" w:hAnsi="LM Roman 12" w:cs="LM Roman 12"/>
          <w:sz w:val="22"/>
          <w:szCs w:val="22"/>
          <w:lang w:val="en-US" w:eastAsia="zh-CN"/>
        </w:rPr>
        <w:t>limitations</w:t>
      </w:r>
      <w:proofErr w:type="gramEnd"/>
      <w:r w:rsidRPr="001E25D4">
        <w:rPr>
          <w:rFonts w:ascii="LM Roman 12" w:hAnsi="LM Roman 12" w:cs="LM Roman 12"/>
          <w:sz w:val="22"/>
          <w:szCs w:val="22"/>
          <w:lang w:val="en-US" w:eastAsia="zh-CN"/>
        </w:rPr>
        <w:t xml:space="preserve"> and alternatives to the ISSP social inequality survey. International Journal of Sociology, </w:t>
      </w:r>
      <w:proofErr w:type="gramStart"/>
      <w:r w:rsidRPr="001E25D4">
        <w:rPr>
          <w:rFonts w:ascii="LM Roman 12" w:hAnsi="LM Roman 12" w:cs="LM Roman 12"/>
          <w:sz w:val="22"/>
          <w:szCs w:val="22"/>
          <w:lang w:val="en-US" w:eastAsia="zh-CN"/>
        </w:rPr>
        <w:t>Online</w:t>
      </w:r>
      <w:proofErr w:type="gramEnd"/>
      <w:r w:rsidRPr="001E25D4">
        <w:rPr>
          <w:rFonts w:ascii="LM Roman 12" w:hAnsi="LM Roman 12" w:cs="LM Roman 12"/>
          <w:sz w:val="22"/>
          <w:szCs w:val="22"/>
          <w:lang w:val="en-US" w:eastAsia="zh-CN"/>
        </w:rPr>
        <w:t xml:space="preserve"> first. https://doi.org/10.1080/00207659.2023.2274712</w:t>
      </w:r>
    </w:p>
    <w:p w14:paraId="7CA03F7E"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Castillo, J.-C., Bonhomme, M., Miranda, D., &amp; </w:t>
      </w:r>
      <w:proofErr w:type="spellStart"/>
      <w:r w:rsidRPr="001E25D4">
        <w:rPr>
          <w:rFonts w:ascii="LM Roman 12" w:hAnsi="LM Roman 12" w:cs="LM Roman 12"/>
          <w:sz w:val="22"/>
          <w:szCs w:val="22"/>
          <w:lang w:val="en-US" w:eastAsia="zh-CN"/>
        </w:rPr>
        <w:t>Iturra</w:t>
      </w:r>
      <w:proofErr w:type="spellEnd"/>
      <w:r w:rsidRPr="001E25D4">
        <w:rPr>
          <w:rFonts w:ascii="LM Roman 12" w:hAnsi="LM Roman 12" w:cs="LM Roman 12"/>
          <w:sz w:val="22"/>
          <w:szCs w:val="22"/>
          <w:lang w:val="en-US" w:eastAsia="zh-CN"/>
        </w:rPr>
        <w:t xml:space="preserve">, J. (2023). Social cohesion and attitudinal changes towards migration: A longitudinal perspective amid the COVID-19 pandemic. </w:t>
      </w:r>
      <w:proofErr w:type="spellStart"/>
      <w:r>
        <w:rPr>
          <w:rFonts w:ascii="LM Roman 12" w:hAnsi="LM Roman 12" w:cs="LM Roman 12"/>
          <w:sz w:val="22"/>
          <w:szCs w:val="22"/>
          <w:lang w:val="es-CL" w:eastAsia="zh-CN"/>
        </w:rPr>
        <w:t>Frontiers</w:t>
      </w:r>
      <w:proofErr w:type="spellEnd"/>
      <w:r>
        <w:rPr>
          <w:rFonts w:ascii="LM Roman 12" w:hAnsi="LM Roman 12" w:cs="LM Roman 12"/>
          <w:sz w:val="22"/>
          <w:szCs w:val="22"/>
          <w:lang w:val="es-CL" w:eastAsia="zh-CN"/>
        </w:rPr>
        <w:t xml:space="preserve"> in </w:t>
      </w:r>
      <w:proofErr w:type="spellStart"/>
      <w:r>
        <w:rPr>
          <w:rFonts w:ascii="LM Roman 12" w:hAnsi="LM Roman 12" w:cs="LM Roman 12"/>
          <w:sz w:val="22"/>
          <w:szCs w:val="22"/>
          <w:lang w:val="es-CL" w:eastAsia="zh-CN"/>
        </w:rPr>
        <w:t>Sociology</w:t>
      </w:r>
      <w:proofErr w:type="spellEnd"/>
      <w:r>
        <w:rPr>
          <w:rFonts w:ascii="LM Roman 12" w:hAnsi="LM Roman 12" w:cs="LM Roman 12"/>
          <w:sz w:val="22"/>
          <w:szCs w:val="22"/>
          <w:lang w:val="es-CL" w:eastAsia="zh-CN"/>
        </w:rPr>
        <w:t>, 7, 1009567. https://doi.org/10.3389/fsoc.2022.1009567</w:t>
      </w:r>
    </w:p>
    <w:p w14:paraId="2AB0C56D" w14:textId="77777777" w:rsidR="00EE02AB" w:rsidRDefault="00EE02AB" w:rsidP="00EE02AB">
      <w:pPr>
        <w:spacing w:after="170" w:line="276" w:lineRule="auto"/>
        <w:ind w:left="709" w:hanging="709"/>
        <w:jc w:val="both"/>
      </w:pPr>
      <w:r>
        <w:rPr>
          <w:rFonts w:ascii="LM Roman 12" w:hAnsi="LM Roman 12" w:cs="LM Roman 12"/>
          <w:sz w:val="22"/>
          <w:szCs w:val="22"/>
          <w:lang w:val="es-CL" w:eastAsia="zh-CN"/>
        </w:rPr>
        <w:t xml:space="preserve">Iturra, J., Castillo, J.-C., </w:t>
      </w:r>
      <w:proofErr w:type="spellStart"/>
      <w:r>
        <w:rPr>
          <w:rFonts w:ascii="LM Roman 12" w:hAnsi="LM Roman 12" w:cs="LM Roman 12"/>
          <w:sz w:val="22"/>
          <w:szCs w:val="22"/>
          <w:lang w:val="es-CL" w:eastAsia="zh-CN"/>
        </w:rPr>
        <w:t>Rufs</w:t>
      </w:r>
      <w:proofErr w:type="spellEnd"/>
      <w:r>
        <w:rPr>
          <w:rFonts w:ascii="LM Roman 12" w:hAnsi="LM Roman 12" w:cs="LM Roman 12"/>
          <w:sz w:val="22"/>
          <w:szCs w:val="22"/>
          <w:lang w:val="es-CL" w:eastAsia="zh-CN"/>
        </w:rPr>
        <w:t>, C., &amp; Maldonado, L. (2023). Percepción de desigualdad económica y su influencia sobre la justificación de las diferencias de ingreso legítimas. Estudios Sociológicos, 4(122).</w:t>
      </w:r>
    </w:p>
    <w:p w14:paraId="5A92BBCA" w14:textId="77777777" w:rsidR="00EE02AB" w:rsidRDefault="00EE02AB" w:rsidP="00EE02AB">
      <w:pPr>
        <w:spacing w:after="170" w:line="276" w:lineRule="auto"/>
        <w:ind w:left="709" w:hanging="709"/>
        <w:jc w:val="both"/>
      </w:pPr>
      <w:r>
        <w:rPr>
          <w:rFonts w:ascii="LM Roman 12" w:hAnsi="LM Roman 12" w:cs="LM Roman 12"/>
          <w:sz w:val="22"/>
          <w:szCs w:val="22"/>
          <w:lang w:val="es-CL" w:eastAsia="zh-CN"/>
        </w:rPr>
        <w:t xml:space="preserve">Varas, S., Castillo, J.-C., &amp; Ferrer, M. (2022). Enfermedades crónicas no transmisibles y el potencial efecto protector de la cohesión social en Chile. Revista IT Salud Comunitaria </w:t>
      </w:r>
      <w:proofErr w:type="gramStart"/>
      <w:r>
        <w:rPr>
          <w:rFonts w:ascii="LM Roman 12" w:hAnsi="LM Roman 12" w:cs="LM Roman 12"/>
          <w:sz w:val="22"/>
          <w:szCs w:val="22"/>
          <w:lang w:val="es-CL" w:eastAsia="zh-CN"/>
        </w:rPr>
        <w:t>y  Sociedad</w:t>
      </w:r>
      <w:proofErr w:type="gramEnd"/>
      <w:r>
        <w:rPr>
          <w:rFonts w:ascii="LM Roman 12" w:hAnsi="LM Roman 12" w:cs="LM Roman 12"/>
          <w:sz w:val="22"/>
          <w:szCs w:val="22"/>
          <w:lang w:val="es-CL" w:eastAsia="zh-CN"/>
        </w:rPr>
        <w:t xml:space="preserve">, 9(9). </w:t>
      </w:r>
      <w:proofErr w:type="spellStart"/>
      <w:r>
        <w:rPr>
          <w:rFonts w:ascii="LM Roman 12" w:hAnsi="LM Roman 12" w:cs="LM Roman 12"/>
          <w:sz w:val="22"/>
          <w:szCs w:val="22"/>
          <w:lang w:val="es-CL" w:eastAsia="zh-CN"/>
        </w:rPr>
        <w:t>add</w:t>
      </w:r>
      <w:proofErr w:type="spellEnd"/>
      <w:r>
        <w:rPr>
          <w:rFonts w:ascii="LM Roman 12" w:hAnsi="LM Roman 12" w:cs="LM Roman 12"/>
          <w:sz w:val="22"/>
          <w:szCs w:val="22"/>
          <w:lang w:val="es-CL" w:eastAsia="zh-CN"/>
        </w:rPr>
        <w:t xml:space="preserve"> archive </w:t>
      </w:r>
      <w:proofErr w:type="spellStart"/>
      <w:r>
        <w:rPr>
          <w:rFonts w:ascii="LM Roman 12" w:hAnsi="LM Roman 12" w:cs="LM Roman 12"/>
          <w:sz w:val="22"/>
          <w:szCs w:val="22"/>
          <w:lang w:val="es-CL" w:eastAsia="zh-CN"/>
        </w:rPr>
        <w:t>field</w:t>
      </w:r>
      <w:proofErr w:type="spellEnd"/>
      <w:r>
        <w:rPr>
          <w:rFonts w:ascii="LM Roman 12" w:hAnsi="LM Roman 12" w:cs="LM Roman 12"/>
          <w:sz w:val="22"/>
          <w:szCs w:val="22"/>
          <w:lang w:val="es-CL" w:eastAsia="zh-CN"/>
        </w:rPr>
        <w:t>. https://revistas.udelar.edu.uy/OJS/index.php/revista-it/article/view/945</w:t>
      </w:r>
    </w:p>
    <w:p w14:paraId="4A3B2261" w14:textId="77777777" w:rsidR="00EE02AB" w:rsidRPr="001E25D4" w:rsidRDefault="00EE02AB" w:rsidP="00EE02AB">
      <w:pPr>
        <w:spacing w:after="170" w:line="276" w:lineRule="auto"/>
        <w:ind w:left="709" w:hanging="709"/>
        <w:jc w:val="both"/>
        <w:rPr>
          <w:lang w:val="de-DE"/>
        </w:rPr>
      </w:pPr>
      <w:r>
        <w:rPr>
          <w:rFonts w:ascii="LM Roman 12" w:hAnsi="LM Roman 12" w:cs="LM Roman 12"/>
          <w:sz w:val="22"/>
          <w:szCs w:val="22"/>
          <w:lang w:val="es-CL" w:eastAsia="zh-CN"/>
        </w:rPr>
        <w:t xml:space="preserve">Castillo, J.-C., García-Castro, J. D., &amp; Venegas, M. (2022). </w:t>
      </w:r>
      <w:r w:rsidRPr="001E25D4">
        <w:rPr>
          <w:rFonts w:ascii="LM Roman 12" w:hAnsi="LM Roman 12" w:cs="LM Roman 12"/>
          <w:sz w:val="22"/>
          <w:szCs w:val="22"/>
          <w:lang w:val="en-US" w:eastAsia="zh-CN"/>
        </w:rPr>
        <w:t xml:space="preserve">Perception of economic inequality: Concepts, associated </w:t>
      </w:r>
      <w:proofErr w:type="gramStart"/>
      <w:r w:rsidRPr="001E25D4">
        <w:rPr>
          <w:rFonts w:ascii="LM Roman 12" w:hAnsi="LM Roman 12" w:cs="LM Roman 12"/>
          <w:sz w:val="22"/>
          <w:szCs w:val="22"/>
          <w:lang w:val="en-US" w:eastAsia="zh-CN"/>
        </w:rPr>
        <w:t>factors</w:t>
      </w:r>
      <w:proofErr w:type="gramEnd"/>
      <w:r w:rsidRPr="001E25D4">
        <w:rPr>
          <w:rFonts w:ascii="LM Roman 12" w:hAnsi="LM Roman 12" w:cs="LM Roman 12"/>
          <w:sz w:val="22"/>
          <w:szCs w:val="22"/>
          <w:lang w:val="en-US" w:eastAsia="zh-CN"/>
        </w:rPr>
        <w:t xml:space="preserve"> and prospects of a burgeoning research agenda. </w:t>
      </w:r>
      <w:r w:rsidRPr="001E25D4">
        <w:rPr>
          <w:rFonts w:ascii="LM Roman 12" w:hAnsi="LM Roman 12" w:cs="LM Roman 12"/>
          <w:sz w:val="22"/>
          <w:szCs w:val="22"/>
          <w:lang w:val="de-DE" w:eastAsia="zh-CN"/>
        </w:rPr>
        <w:t>International Journal of Social Psychology, 37(1), 180–207. https://doi.org/10.1080/02134748.2021.2009275</w:t>
      </w:r>
    </w:p>
    <w:p w14:paraId="59A2AF97"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de-DE" w:eastAsia="zh-CN"/>
        </w:rPr>
        <w:t xml:space="preserve">Breznau, N., Rinke, E. M., Wuttke, A., Nguyen, H. H. V., Adem, M., Adriaans, J., Alvarez-Benjumea, A., Andersen, H. K., Auer, D., Azevedo, F., Bahnsen, O., Balzer, D., Bauer, G., Bauer, P. C., Baumann, M., Baute, S., Benoit, V., Bernauer, J., Berning, C., … </w:t>
      </w:r>
      <w:r w:rsidRPr="001E25D4">
        <w:rPr>
          <w:rFonts w:ascii="LM Roman 12" w:hAnsi="LM Roman 12" w:cs="LM Roman 12"/>
          <w:sz w:val="22"/>
          <w:szCs w:val="22"/>
          <w:lang w:val="en-US" w:eastAsia="zh-CN"/>
        </w:rPr>
        <w:t xml:space="preserve">Castillo, J,... </w:t>
      </w:r>
      <w:proofErr w:type="spellStart"/>
      <w:r w:rsidRPr="001E25D4">
        <w:rPr>
          <w:rFonts w:ascii="LM Roman 12" w:hAnsi="LM Roman 12" w:cs="LM Roman 12"/>
          <w:sz w:val="22"/>
          <w:szCs w:val="22"/>
          <w:lang w:val="en-US" w:eastAsia="zh-CN"/>
        </w:rPr>
        <w:t>Żółtak</w:t>
      </w:r>
      <w:proofErr w:type="spellEnd"/>
      <w:r w:rsidRPr="001E25D4">
        <w:rPr>
          <w:rFonts w:ascii="LM Roman 12" w:hAnsi="LM Roman 12" w:cs="LM Roman 12"/>
          <w:sz w:val="22"/>
          <w:szCs w:val="22"/>
          <w:lang w:val="en-US" w:eastAsia="zh-CN"/>
        </w:rPr>
        <w:t xml:space="preserve">, T. (2022). Observing many researchers using the same data and hypothesis reveals a hidden universe of uncertainty. Proceedings of the National Academy of Sciences, 119(44), e2203150119. </w:t>
      </w:r>
    </w:p>
    <w:p w14:paraId="51371137" w14:textId="77777777" w:rsidR="00EE02AB" w:rsidRPr="001E25D4" w:rsidRDefault="00EE02AB" w:rsidP="00EE02AB">
      <w:pPr>
        <w:spacing w:after="170" w:line="276" w:lineRule="auto"/>
        <w:ind w:left="709" w:hanging="709"/>
        <w:jc w:val="both"/>
        <w:rPr>
          <w:lang w:val="en-US"/>
        </w:rPr>
      </w:pPr>
      <w:proofErr w:type="spellStart"/>
      <w:r w:rsidRPr="001E25D4">
        <w:rPr>
          <w:rFonts w:ascii="LM Roman 12" w:hAnsi="LM Roman 12" w:cs="LM Roman 12"/>
          <w:sz w:val="22"/>
          <w:szCs w:val="22"/>
          <w:lang w:val="en-US" w:eastAsia="zh-CN"/>
        </w:rPr>
        <w:lastRenderedPageBreak/>
        <w:t>Franetovic</w:t>
      </w:r>
      <w:proofErr w:type="spellEnd"/>
      <w:r w:rsidRPr="001E25D4">
        <w:rPr>
          <w:rFonts w:ascii="LM Roman 12" w:hAnsi="LM Roman 12" w:cs="LM Roman 12"/>
          <w:sz w:val="22"/>
          <w:szCs w:val="22"/>
          <w:lang w:val="en-US" w:eastAsia="zh-CN"/>
        </w:rPr>
        <w:t>, G., &amp; Castillo, J. (2022). Preferences for Income Redistribution in Unequal Contexts: Changes in Latin America Between 2008 and 2018. Frontiers in Sociology, 7, 806458. https://doi.org/10.3389/fsoc.2022.806458</w:t>
      </w:r>
    </w:p>
    <w:p w14:paraId="489C5142"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García-Castro, J. D., García-Sánchez, E., Willis, G. B., Castillo, J.-C., &amp; Rodríguez-</w:t>
      </w:r>
      <w:proofErr w:type="spellStart"/>
      <w:r w:rsidRPr="001E25D4">
        <w:rPr>
          <w:rFonts w:ascii="LM Roman 12" w:hAnsi="LM Roman 12" w:cs="LM Roman 12"/>
          <w:sz w:val="22"/>
          <w:szCs w:val="22"/>
          <w:lang w:val="en-US" w:eastAsia="zh-CN"/>
        </w:rPr>
        <w:t>Bailón</w:t>
      </w:r>
      <w:proofErr w:type="spellEnd"/>
      <w:r w:rsidRPr="001E25D4">
        <w:rPr>
          <w:rFonts w:ascii="LM Roman 12" w:hAnsi="LM Roman 12" w:cs="LM Roman 12"/>
          <w:sz w:val="22"/>
          <w:szCs w:val="22"/>
          <w:lang w:val="en-US" w:eastAsia="zh-CN"/>
        </w:rPr>
        <w:t>, R. (2022). Perceived economic inequality measures: Their reflection on objective inequalities and their effects on support for redistribution. Social Psychology, 53. https://econtent.hogrefe.com/doi/10.1027/1864-9335/a000498</w:t>
      </w:r>
    </w:p>
    <w:p w14:paraId="2FE6287E"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García-Sánchez, E., Castillo, J.-C., Rodríguez-</w:t>
      </w:r>
      <w:proofErr w:type="spellStart"/>
      <w:r w:rsidRPr="001E25D4">
        <w:rPr>
          <w:rFonts w:ascii="LM Roman 12" w:hAnsi="LM Roman 12" w:cs="LM Roman 12"/>
          <w:sz w:val="22"/>
          <w:szCs w:val="22"/>
          <w:lang w:val="en-US" w:eastAsia="zh-CN"/>
        </w:rPr>
        <w:t>Bailón</w:t>
      </w:r>
      <w:proofErr w:type="spellEnd"/>
      <w:r w:rsidRPr="001E25D4">
        <w:rPr>
          <w:rFonts w:ascii="LM Roman 12" w:hAnsi="LM Roman 12" w:cs="LM Roman 12"/>
          <w:sz w:val="22"/>
          <w:szCs w:val="22"/>
          <w:lang w:val="en-US" w:eastAsia="zh-CN"/>
        </w:rPr>
        <w:t xml:space="preserve">, R., &amp; Willis, G. B. (2022). The two faces of support for redistribution in Colombia: Taxing the wealthy or assisting people in poverty. Accepted </w:t>
      </w:r>
      <w:proofErr w:type="gramStart"/>
      <w:r w:rsidRPr="001E25D4">
        <w:rPr>
          <w:rFonts w:ascii="LM Roman 12" w:hAnsi="LM Roman 12" w:cs="LM Roman 12"/>
          <w:sz w:val="22"/>
          <w:szCs w:val="22"/>
          <w:lang w:val="en-US" w:eastAsia="zh-CN"/>
        </w:rPr>
        <w:t>-  Frontiers</w:t>
      </w:r>
      <w:proofErr w:type="gramEnd"/>
      <w:r w:rsidRPr="001E25D4">
        <w:rPr>
          <w:rFonts w:ascii="LM Roman 12" w:hAnsi="LM Roman 12" w:cs="LM Roman 12"/>
          <w:sz w:val="22"/>
          <w:szCs w:val="22"/>
          <w:lang w:val="en-US" w:eastAsia="zh-CN"/>
        </w:rPr>
        <w:t xml:space="preserve"> in Sociology. https://doi.org/10.3389/fsoc.2022.773378</w:t>
      </w:r>
    </w:p>
    <w:p w14:paraId="2BAC499C"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Frei, R., Castillo, J.-C., Herrera, R., &amp; Suarez, J. I. (2020). </w:t>
      </w:r>
      <w:r>
        <w:rPr>
          <w:rFonts w:ascii="LM Roman 12" w:hAnsi="LM Roman 12" w:cs="LM Roman 12"/>
          <w:sz w:val="22"/>
          <w:szCs w:val="22"/>
          <w:lang w:val="es-CL" w:eastAsia="zh-CN"/>
        </w:rPr>
        <w:t xml:space="preserve">¿Fruto del esfuerzo? Los cambios en las atribuciones sobre pobreza y riqueza en Chile entre 1996 y 2015. </w:t>
      </w:r>
      <w:r w:rsidRPr="001E25D4">
        <w:rPr>
          <w:rFonts w:ascii="LM Roman 12" w:hAnsi="LM Roman 12" w:cs="LM Roman 12"/>
          <w:sz w:val="22"/>
          <w:szCs w:val="22"/>
          <w:lang w:val="en-US" w:eastAsia="zh-CN"/>
        </w:rPr>
        <w:t>Latin American Research Review, 55(3), 477–496.</w:t>
      </w:r>
    </w:p>
    <w:p w14:paraId="0B90A55D"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Miranda, D., Castillo, J.-C., &amp; Sandoval-Hernandez, A. (2020). Young Citizens Participation: Empirical Testing of a Conceptual Model. Youth &amp; Society, 52(2), 251–271. </w:t>
      </w:r>
    </w:p>
    <w:p w14:paraId="4724A365"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Atria, J, Castillo, J.-C., Maldonado, L., &amp; Ramirez, S. (2020). Economic elites’ attitudes toward meritocracy in </w:t>
      </w:r>
      <w:proofErr w:type="spellStart"/>
      <w:r w:rsidRPr="001E25D4">
        <w:rPr>
          <w:rFonts w:ascii="LM Roman 12" w:hAnsi="LM Roman 12" w:cs="LM Roman 12"/>
          <w:sz w:val="22"/>
          <w:szCs w:val="22"/>
          <w:lang w:val="en-US" w:eastAsia="zh-CN"/>
        </w:rPr>
        <w:t>chile</w:t>
      </w:r>
      <w:proofErr w:type="spellEnd"/>
      <w:r w:rsidRPr="001E25D4">
        <w:rPr>
          <w:rFonts w:ascii="LM Roman 12" w:hAnsi="LM Roman 12" w:cs="LM Roman 12"/>
          <w:sz w:val="22"/>
          <w:szCs w:val="22"/>
          <w:lang w:val="en-US" w:eastAsia="zh-CN"/>
        </w:rPr>
        <w:t xml:space="preserve">: A moral economy perspective. </w:t>
      </w:r>
      <w:r>
        <w:rPr>
          <w:rFonts w:ascii="LM Roman 12" w:hAnsi="LM Roman 12" w:cs="LM Roman 12"/>
          <w:sz w:val="22"/>
          <w:szCs w:val="22"/>
          <w:lang w:val="es-CL" w:eastAsia="zh-CN"/>
        </w:rPr>
        <w:t xml:space="preserve">American </w:t>
      </w:r>
      <w:proofErr w:type="spellStart"/>
      <w:r>
        <w:rPr>
          <w:rFonts w:ascii="LM Roman 12" w:hAnsi="LM Roman 12" w:cs="LM Roman 12"/>
          <w:sz w:val="22"/>
          <w:szCs w:val="22"/>
          <w:lang w:val="es-CL" w:eastAsia="zh-CN"/>
        </w:rPr>
        <w:t>Behavioral</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Scientist</w:t>
      </w:r>
      <w:proofErr w:type="spellEnd"/>
      <w:r>
        <w:rPr>
          <w:rFonts w:ascii="LM Roman 12" w:hAnsi="LM Roman 12" w:cs="LM Roman 12"/>
          <w:sz w:val="22"/>
          <w:szCs w:val="22"/>
          <w:lang w:val="es-CL" w:eastAsia="zh-CN"/>
        </w:rPr>
        <w:t>, 64(9), 1219–1241. https://doi.org/10.1177/0002764220941214</w:t>
      </w:r>
    </w:p>
    <w:p w14:paraId="639D45E3" w14:textId="77777777" w:rsidR="00EE02AB" w:rsidRPr="001E25D4" w:rsidRDefault="00EE02AB" w:rsidP="00EE02AB">
      <w:pPr>
        <w:spacing w:after="170" w:line="276" w:lineRule="auto"/>
        <w:ind w:left="709" w:hanging="709"/>
        <w:jc w:val="both"/>
        <w:rPr>
          <w:lang w:val="en-US"/>
        </w:rPr>
      </w:pPr>
      <w:r>
        <w:rPr>
          <w:rFonts w:ascii="LM Roman 12" w:hAnsi="LM Roman 12" w:cs="LM Roman 12"/>
          <w:sz w:val="22"/>
          <w:szCs w:val="22"/>
          <w:lang w:val="es-CL" w:eastAsia="zh-CN"/>
        </w:rPr>
        <w:t xml:space="preserve">Maldonado, L., Olivos, F., Castillo, J.-C.,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&amp; Azar, A. (2019). </w:t>
      </w:r>
      <w:r w:rsidRPr="001E25D4">
        <w:rPr>
          <w:rFonts w:ascii="LM Roman 12" w:hAnsi="LM Roman 12" w:cs="LM Roman 12"/>
          <w:sz w:val="22"/>
          <w:szCs w:val="22"/>
          <w:lang w:val="en-US" w:eastAsia="zh-CN"/>
        </w:rPr>
        <w:t>Risk Exposure, Humanitarianism and Willingness to Pay for Universal Healthcare: A Cross-National Analysis of 28 Countries. Social Justice Research, 32(3), 349–383. https://doi.org/10.1007/s11211-019-00336-6</w:t>
      </w:r>
    </w:p>
    <w:p w14:paraId="238EFA65" w14:textId="77777777" w:rsidR="00EE02AB" w:rsidRPr="001E25D4" w:rsidRDefault="00EE02AB" w:rsidP="00EE02AB">
      <w:pPr>
        <w:spacing w:after="170" w:line="276" w:lineRule="auto"/>
        <w:ind w:left="709" w:hanging="709"/>
        <w:jc w:val="both"/>
        <w:rPr>
          <w:rFonts w:ascii="LM Roman 12" w:hAnsi="LM Roman 12" w:cs="LM Roman 12"/>
          <w:sz w:val="22"/>
          <w:szCs w:val="22"/>
          <w:lang w:val="en-US" w:eastAsia="zh-CN"/>
        </w:rPr>
      </w:pPr>
      <w:r w:rsidRPr="001E25D4">
        <w:rPr>
          <w:rFonts w:ascii="LM Roman 12" w:hAnsi="LM Roman 12" w:cs="LM Roman 12"/>
          <w:sz w:val="22"/>
          <w:szCs w:val="22"/>
          <w:lang w:val="en-US" w:eastAsia="zh-CN"/>
        </w:rPr>
        <w:t xml:space="preserve">Martínez, M. L., </w:t>
      </w:r>
      <w:proofErr w:type="spellStart"/>
      <w:r w:rsidRPr="001E25D4">
        <w:rPr>
          <w:rFonts w:ascii="LM Roman 12" w:hAnsi="LM Roman 12" w:cs="LM Roman 12"/>
          <w:sz w:val="22"/>
          <w:szCs w:val="22"/>
          <w:lang w:val="en-US" w:eastAsia="zh-CN"/>
        </w:rPr>
        <w:t>Cumsille</w:t>
      </w:r>
      <w:proofErr w:type="spellEnd"/>
      <w:r w:rsidRPr="001E25D4">
        <w:rPr>
          <w:rFonts w:ascii="LM Roman 12" w:hAnsi="LM Roman 12" w:cs="LM Roman 12"/>
          <w:sz w:val="22"/>
          <w:szCs w:val="22"/>
          <w:lang w:val="en-US" w:eastAsia="zh-CN"/>
        </w:rPr>
        <w:t xml:space="preserve">, P., Loyola, I., &amp; Castillo, J.-C. (2020). Patterns of Civic and Political Commitment in Early Adolescence. The Journal of Early Adolescence, 40(1), 5–27. </w:t>
      </w:r>
      <w:hyperlink r:id="rId8" w:history="1">
        <w:r w:rsidRPr="001E25D4">
          <w:rPr>
            <w:rStyle w:val="Hipervnculo"/>
            <w:rFonts w:ascii="LM Roman 12" w:hAnsi="LM Roman 12" w:cs="LM Roman 12"/>
            <w:sz w:val="22"/>
            <w:szCs w:val="22"/>
            <w:lang w:val="en-US" w:eastAsia="zh-CN"/>
          </w:rPr>
          <w:t>https://doi.org/10.1177/0272431618824714</w:t>
        </w:r>
      </w:hyperlink>
    </w:p>
    <w:p w14:paraId="3F28C1DE"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Castillo, J.-C., Olivos, F., &amp; Azar, A. (2019). Deserving a Just Pension: A Factorial Survey Approach. </w:t>
      </w:r>
      <w:r>
        <w:rPr>
          <w:rFonts w:ascii="LM Roman 12" w:hAnsi="LM Roman 12" w:cs="LM Roman 12"/>
          <w:sz w:val="22"/>
          <w:szCs w:val="22"/>
          <w:lang w:val="es-CL" w:eastAsia="zh-CN"/>
        </w:rPr>
        <w:t xml:space="preserve">Social </w:t>
      </w:r>
      <w:proofErr w:type="spellStart"/>
      <w:r>
        <w:rPr>
          <w:rFonts w:ascii="LM Roman 12" w:hAnsi="LM Roman 12" w:cs="LM Roman 12"/>
          <w:sz w:val="22"/>
          <w:szCs w:val="22"/>
          <w:lang w:val="es-CL" w:eastAsia="zh-CN"/>
        </w:rPr>
        <w:t>Science</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Quarterly</w:t>
      </w:r>
      <w:proofErr w:type="spellEnd"/>
      <w:r>
        <w:rPr>
          <w:rFonts w:ascii="LM Roman 12" w:hAnsi="LM Roman 12" w:cs="LM Roman 12"/>
          <w:sz w:val="22"/>
          <w:szCs w:val="22"/>
          <w:lang w:val="es-CL" w:eastAsia="zh-CN"/>
        </w:rPr>
        <w:t xml:space="preserve">, 100(1), 359–378. </w:t>
      </w:r>
    </w:p>
    <w:p w14:paraId="19A23EF0" w14:textId="77777777" w:rsidR="00EE02AB" w:rsidRDefault="00EE02AB" w:rsidP="00EE02AB">
      <w:pPr>
        <w:spacing w:after="170" w:line="276" w:lineRule="auto"/>
        <w:ind w:left="709" w:hanging="709"/>
        <w:jc w:val="both"/>
      </w:pP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Castillo, J.-C., Maldonado, L., Ramírez, S.,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Castillo, J. C., Maldonado, L., &amp; Ramírez, S. (2019). </w:t>
      </w:r>
      <w:r w:rsidRPr="001E25D4">
        <w:rPr>
          <w:rFonts w:ascii="LM Roman 12" w:hAnsi="LM Roman 12" w:cs="LM Roman 12"/>
          <w:sz w:val="22"/>
          <w:szCs w:val="22"/>
          <w:lang w:val="en-US" w:eastAsia="zh-CN"/>
        </w:rPr>
        <w:t xml:space="preserve">Studying meritocracy in an unequal context: Perspectives from </w:t>
      </w:r>
      <w:proofErr w:type="spellStart"/>
      <w:r w:rsidRPr="001E25D4">
        <w:rPr>
          <w:rFonts w:ascii="LM Roman 12" w:hAnsi="LM Roman 12" w:cs="LM Roman 12"/>
          <w:sz w:val="22"/>
          <w:szCs w:val="22"/>
          <w:lang w:val="en-US" w:eastAsia="zh-CN"/>
        </w:rPr>
        <w:t>chilean</w:t>
      </w:r>
      <w:proofErr w:type="spellEnd"/>
      <w:r w:rsidRPr="001E25D4">
        <w:rPr>
          <w:rFonts w:ascii="LM Roman 12" w:hAnsi="LM Roman 12" w:cs="LM Roman 12"/>
          <w:sz w:val="22"/>
          <w:szCs w:val="22"/>
          <w:lang w:val="en-US" w:eastAsia="zh-CN"/>
        </w:rPr>
        <w:t xml:space="preserve"> scholars. </w:t>
      </w:r>
      <w:r>
        <w:rPr>
          <w:rFonts w:ascii="LM Roman 12" w:hAnsi="LM Roman 12" w:cs="LM Roman 12"/>
          <w:sz w:val="22"/>
          <w:szCs w:val="22"/>
          <w:lang w:val="es-CL" w:eastAsia="zh-CN"/>
        </w:rPr>
        <w:t>Universum, 34(2), 127–145. https://doi.org/10.4067/S0718-23762019000200127</w:t>
      </w:r>
    </w:p>
    <w:p w14:paraId="00553623" w14:textId="77777777" w:rsidR="00EE02AB" w:rsidRPr="001E25D4" w:rsidRDefault="00EE02AB" w:rsidP="00EE02AB">
      <w:pPr>
        <w:spacing w:after="170" w:line="276" w:lineRule="auto"/>
        <w:ind w:left="709" w:hanging="709"/>
        <w:jc w:val="both"/>
        <w:rPr>
          <w:lang w:val="en-US"/>
        </w:rPr>
      </w:pPr>
      <w:r>
        <w:rPr>
          <w:rFonts w:ascii="LM Roman 12" w:hAnsi="LM Roman 12" w:cs="LM Roman 12"/>
          <w:sz w:val="22"/>
          <w:szCs w:val="22"/>
          <w:lang w:val="es-CL" w:eastAsia="zh-CN"/>
        </w:rPr>
        <w:t xml:space="preserve">Castillo, J. C., Torres, A., </w:t>
      </w:r>
      <w:proofErr w:type="spellStart"/>
      <w:r>
        <w:rPr>
          <w:rFonts w:ascii="LM Roman 12" w:hAnsi="LM Roman 12" w:cs="LM Roman 12"/>
          <w:sz w:val="22"/>
          <w:szCs w:val="22"/>
          <w:lang w:val="es-CL" w:eastAsia="zh-CN"/>
        </w:rPr>
        <w:t>Atria</w:t>
      </w:r>
      <w:proofErr w:type="spellEnd"/>
      <w:r>
        <w:rPr>
          <w:rFonts w:ascii="LM Roman 12" w:hAnsi="LM Roman 12" w:cs="LM Roman 12"/>
          <w:sz w:val="22"/>
          <w:szCs w:val="22"/>
          <w:lang w:val="es-CL" w:eastAsia="zh-CN"/>
        </w:rPr>
        <w:t xml:space="preserve">, J., &amp; Maldonado, L. (2019). Meritocracia y desigualdad económica: Percepciones, preferencias e implicancias. </w:t>
      </w:r>
      <w:proofErr w:type="spellStart"/>
      <w:r w:rsidRPr="001E25D4">
        <w:rPr>
          <w:rFonts w:ascii="LM Roman 12" w:hAnsi="LM Roman 12" w:cs="LM Roman 12"/>
          <w:sz w:val="22"/>
          <w:szCs w:val="22"/>
          <w:lang w:val="en-US" w:eastAsia="zh-CN"/>
        </w:rPr>
        <w:t>Revista</w:t>
      </w:r>
      <w:proofErr w:type="spellEnd"/>
      <w:r w:rsidRPr="001E25D4">
        <w:rPr>
          <w:rFonts w:ascii="LM Roman 12" w:hAnsi="LM Roman 12" w:cs="LM Roman 12"/>
          <w:sz w:val="22"/>
          <w:szCs w:val="22"/>
          <w:lang w:val="en-US" w:eastAsia="zh-CN"/>
        </w:rPr>
        <w:t xml:space="preserve"> Internacional de </w:t>
      </w:r>
      <w:proofErr w:type="spellStart"/>
      <w:r w:rsidRPr="001E25D4">
        <w:rPr>
          <w:rFonts w:ascii="LM Roman 12" w:hAnsi="LM Roman 12" w:cs="LM Roman 12"/>
          <w:sz w:val="22"/>
          <w:szCs w:val="22"/>
          <w:lang w:val="en-US" w:eastAsia="zh-CN"/>
        </w:rPr>
        <w:t>Sociología</w:t>
      </w:r>
      <w:proofErr w:type="spellEnd"/>
      <w:r w:rsidRPr="001E25D4">
        <w:rPr>
          <w:rFonts w:ascii="LM Roman 12" w:hAnsi="LM Roman 12" w:cs="LM Roman 12"/>
          <w:sz w:val="22"/>
          <w:szCs w:val="22"/>
          <w:lang w:val="en-US" w:eastAsia="zh-CN"/>
        </w:rPr>
        <w:t>, 77(1), 117. https://doi.org/10.3989/ris.2019.77.1.17.114</w:t>
      </w:r>
    </w:p>
    <w:p w14:paraId="600A91FD" w14:textId="77777777" w:rsidR="00EE02AB" w:rsidRDefault="00EE02AB" w:rsidP="00EE02AB">
      <w:pPr>
        <w:spacing w:after="170" w:line="276" w:lineRule="auto"/>
        <w:ind w:left="709" w:hanging="709"/>
        <w:jc w:val="both"/>
      </w:pPr>
      <w:r w:rsidRPr="001E25D4">
        <w:rPr>
          <w:rFonts w:ascii="LM Roman 12" w:hAnsi="LM Roman 12" w:cs="LM Roman 12"/>
          <w:sz w:val="22"/>
          <w:szCs w:val="22"/>
          <w:lang w:val="en-US" w:eastAsia="zh-CN"/>
        </w:rPr>
        <w:t xml:space="preserve">Azar, A., Maldonado, L., Castillo, JC &amp; Atria, J. (2018) Income, Egalitarianism, and Attitudes Towards Healthcare Policy: A Study on Public Attitudes in 29 Countries. </w:t>
      </w:r>
      <w:proofErr w:type="spellStart"/>
      <w:r>
        <w:rPr>
          <w:rFonts w:ascii="LM Roman 12" w:hAnsi="LM Roman 12" w:cs="LM Roman 12"/>
          <w:i/>
          <w:iCs/>
          <w:sz w:val="22"/>
          <w:szCs w:val="22"/>
          <w:lang w:val="es-CL" w:eastAsia="zh-CN"/>
        </w:rPr>
        <w:t>Public</w:t>
      </w:r>
      <w:proofErr w:type="spellEnd"/>
      <w:r>
        <w:rPr>
          <w:rFonts w:ascii="LM Roman 12" w:hAnsi="LM Roman 12" w:cs="LM Roman 12"/>
          <w:i/>
          <w:iCs/>
          <w:sz w:val="22"/>
          <w:szCs w:val="22"/>
          <w:lang w:val="es-CL" w:eastAsia="zh-CN"/>
        </w:rPr>
        <w:t xml:space="preserve"> </w:t>
      </w:r>
      <w:proofErr w:type="spellStart"/>
      <w:r>
        <w:rPr>
          <w:rFonts w:ascii="LM Roman 12" w:hAnsi="LM Roman 12" w:cs="LM Roman 12"/>
          <w:i/>
          <w:iCs/>
          <w:sz w:val="22"/>
          <w:szCs w:val="22"/>
          <w:lang w:val="es-CL" w:eastAsia="zh-CN"/>
        </w:rPr>
        <w:t>Health</w:t>
      </w:r>
      <w:proofErr w:type="spellEnd"/>
      <w:r>
        <w:rPr>
          <w:rFonts w:ascii="LM Roman 12" w:hAnsi="LM Roman 12" w:cs="LM Roman 12"/>
          <w:i/>
          <w:iCs/>
          <w:sz w:val="22"/>
          <w:szCs w:val="22"/>
          <w:lang w:val="es-CL" w:eastAsia="zh-CN"/>
        </w:rPr>
        <w:t xml:space="preserve"> 154:59-69 </w:t>
      </w:r>
      <w:r>
        <w:rPr>
          <w:rFonts w:ascii="LM Roman 12" w:hAnsi="LM Roman 12" w:cs="LM Roman 12"/>
          <w:sz w:val="22"/>
          <w:szCs w:val="22"/>
          <w:lang w:val="es-CL" w:eastAsia="zh-CN"/>
        </w:rPr>
        <w:t>(ISI).</w:t>
      </w:r>
    </w:p>
    <w:p w14:paraId="108F7660" w14:textId="77777777" w:rsidR="00EE02AB" w:rsidRPr="001E25D4" w:rsidRDefault="00EE02AB" w:rsidP="00EE02AB">
      <w:pPr>
        <w:spacing w:after="170" w:line="276" w:lineRule="auto"/>
        <w:ind w:left="709" w:hanging="709"/>
        <w:jc w:val="both"/>
        <w:rPr>
          <w:lang w:val="en-US"/>
        </w:rPr>
      </w:pPr>
      <w:r>
        <w:rPr>
          <w:rFonts w:ascii="LM Roman 12" w:hAnsi="LM Roman 12" w:cs="LM Roman 12"/>
          <w:sz w:val="22"/>
          <w:szCs w:val="22"/>
          <w:lang w:val="es-CL" w:eastAsia="zh-CN"/>
        </w:rPr>
        <w:lastRenderedPageBreak/>
        <w:t xml:space="preserve">Guerra, C. &amp; Castillo, J (2016) Sintomatología en adolescentes victimizados sexualmente: El rol del apoyo de la familia y del grupo de pares. </w:t>
      </w:r>
      <w:proofErr w:type="spellStart"/>
      <w:r w:rsidRPr="001E25D4">
        <w:rPr>
          <w:rFonts w:ascii="LM Roman 12" w:hAnsi="LM Roman 12" w:cs="LM Roman 12"/>
          <w:i/>
          <w:iCs/>
          <w:sz w:val="22"/>
          <w:szCs w:val="22"/>
          <w:lang w:val="en-US" w:eastAsia="zh-CN"/>
        </w:rPr>
        <w:t>Revista</w:t>
      </w:r>
      <w:proofErr w:type="spellEnd"/>
      <w:r w:rsidRPr="001E25D4">
        <w:rPr>
          <w:rFonts w:ascii="LM Roman 12" w:hAnsi="LM Roman 12" w:cs="LM Roman 12"/>
          <w:i/>
          <w:iCs/>
          <w:sz w:val="22"/>
          <w:szCs w:val="22"/>
          <w:lang w:val="en-US" w:eastAsia="zh-CN"/>
        </w:rPr>
        <w:t xml:space="preserve"> </w:t>
      </w:r>
      <w:proofErr w:type="spellStart"/>
      <w:r w:rsidRPr="001E25D4">
        <w:rPr>
          <w:rFonts w:ascii="LM Roman 12" w:hAnsi="LM Roman 12" w:cs="LM Roman 12"/>
          <w:i/>
          <w:iCs/>
          <w:sz w:val="22"/>
          <w:szCs w:val="22"/>
          <w:lang w:val="en-US" w:eastAsia="zh-CN"/>
        </w:rPr>
        <w:t>sobre</w:t>
      </w:r>
      <w:proofErr w:type="spellEnd"/>
      <w:r w:rsidRPr="001E25D4">
        <w:rPr>
          <w:rFonts w:ascii="LM Roman 12" w:hAnsi="LM Roman 12" w:cs="LM Roman 12"/>
          <w:i/>
          <w:iCs/>
          <w:sz w:val="22"/>
          <w:szCs w:val="22"/>
          <w:lang w:val="en-US" w:eastAsia="zh-CN"/>
        </w:rPr>
        <w:t xml:space="preserve"> la </w:t>
      </w:r>
      <w:proofErr w:type="spellStart"/>
      <w:r w:rsidRPr="001E25D4">
        <w:rPr>
          <w:rFonts w:ascii="LM Roman 12" w:hAnsi="LM Roman 12" w:cs="LM Roman 12"/>
          <w:i/>
          <w:iCs/>
          <w:sz w:val="22"/>
          <w:szCs w:val="22"/>
          <w:lang w:val="en-US" w:eastAsia="zh-CN"/>
        </w:rPr>
        <w:t>infancia</w:t>
      </w:r>
      <w:proofErr w:type="spellEnd"/>
      <w:r w:rsidRPr="001E25D4">
        <w:rPr>
          <w:rFonts w:ascii="LM Roman 12" w:hAnsi="LM Roman 12" w:cs="LM Roman 12"/>
          <w:i/>
          <w:iCs/>
          <w:sz w:val="22"/>
          <w:szCs w:val="22"/>
          <w:lang w:val="en-US" w:eastAsia="zh-CN"/>
        </w:rPr>
        <w:t xml:space="preserve"> y la </w:t>
      </w:r>
      <w:proofErr w:type="spellStart"/>
      <w:r w:rsidRPr="001E25D4">
        <w:rPr>
          <w:rFonts w:ascii="LM Roman 12" w:hAnsi="LM Roman 12" w:cs="LM Roman 12"/>
          <w:i/>
          <w:iCs/>
          <w:sz w:val="22"/>
          <w:szCs w:val="22"/>
          <w:lang w:val="en-US" w:eastAsia="zh-CN"/>
        </w:rPr>
        <w:t>adolescencia</w:t>
      </w:r>
      <w:proofErr w:type="spellEnd"/>
      <w:r w:rsidRPr="001E25D4">
        <w:rPr>
          <w:rFonts w:ascii="LM Roman 12" w:hAnsi="LM Roman 12" w:cs="LM Roman 12"/>
          <w:sz w:val="22"/>
          <w:szCs w:val="22"/>
          <w:lang w:val="en-US" w:eastAsia="zh-CN"/>
        </w:rPr>
        <w:t>, 11:66-80 (</w:t>
      </w:r>
      <w:proofErr w:type="spellStart"/>
      <w:r w:rsidRPr="001E25D4">
        <w:rPr>
          <w:rFonts w:ascii="LM Roman 12" w:hAnsi="LM Roman 12" w:cs="LM Roman 12"/>
          <w:sz w:val="22"/>
          <w:szCs w:val="22"/>
          <w:lang w:val="en-US" w:eastAsia="zh-CN"/>
        </w:rPr>
        <w:t>Latindex</w:t>
      </w:r>
      <w:proofErr w:type="spellEnd"/>
      <w:r w:rsidRPr="001E25D4">
        <w:rPr>
          <w:rFonts w:ascii="LM Roman 12" w:hAnsi="LM Roman 12" w:cs="LM Roman 12"/>
          <w:sz w:val="22"/>
          <w:szCs w:val="22"/>
          <w:lang w:val="en-US" w:eastAsia="zh-CN"/>
        </w:rPr>
        <w:t>).</w:t>
      </w:r>
    </w:p>
    <w:p w14:paraId="6ABCEC1B"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Schneider, S. &amp; Castillo, J. (2015) Poverty attributions and the perceived legitimacy of income inequalities: A comparison of East and West Germany. </w:t>
      </w:r>
      <w:r w:rsidRPr="001E25D4">
        <w:rPr>
          <w:rFonts w:ascii="LM Roman 12" w:hAnsi="LM Roman 12" w:cs="LM Roman 12"/>
          <w:i/>
          <w:sz w:val="22"/>
          <w:szCs w:val="22"/>
          <w:lang w:val="en-US" w:eastAsia="zh-CN"/>
        </w:rPr>
        <w:t xml:space="preserve">Social </w:t>
      </w:r>
      <w:proofErr w:type="spellStart"/>
      <w:r w:rsidRPr="001E25D4">
        <w:rPr>
          <w:rFonts w:ascii="LM Roman 12" w:hAnsi="LM Roman 12" w:cs="LM Roman 12"/>
          <w:i/>
          <w:sz w:val="22"/>
          <w:szCs w:val="22"/>
          <w:lang w:val="en-US" w:eastAsia="zh-CN"/>
        </w:rPr>
        <w:t>Psycholgy</w:t>
      </w:r>
      <w:proofErr w:type="spellEnd"/>
      <w:r w:rsidRPr="001E25D4">
        <w:rPr>
          <w:rFonts w:ascii="LM Roman 12" w:hAnsi="LM Roman 12" w:cs="LM Roman 12"/>
          <w:i/>
          <w:sz w:val="22"/>
          <w:szCs w:val="22"/>
          <w:lang w:val="en-US" w:eastAsia="zh-CN"/>
        </w:rPr>
        <w:t xml:space="preserve"> Quarterly</w:t>
      </w:r>
      <w:r w:rsidRPr="001E25D4">
        <w:rPr>
          <w:rFonts w:ascii="LM Roman 12" w:hAnsi="LM Roman 12" w:cs="LM Roman 12"/>
          <w:sz w:val="22"/>
          <w:szCs w:val="22"/>
          <w:lang w:val="en-US" w:eastAsia="zh-CN"/>
        </w:rPr>
        <w:t xml:space="preserve"> 78(3):263-282 (ISI).</w:t>
      </w:r>
    </w:p>
    <w:p w14:paraId="6CBAC097"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Castillo, J., </w:t>
      </w:r>
      <w:proofErr w:type="spellStart"/>
      <w:r w:rsidRPr="001E25D4">
        <w:rPr>
          <w:rFonts w:ascii="LM Roman 12" w:hAnsi="LM Roman 12" w:cs="LM Roman 12"/>
          <w:sz w:val="22"/>
          <w:szCs w:val="22"/>
          <w:lang w:val="en-US" w:eastAsia="zh-CN"/>
        </w:rPr>
        <w:t>Joignant</w:t>
      </w:r>
      <w:proofErr w:type="spellEnd"/>
      <w:r w:rsidRPr="001E25D4">
        <w:rPr>
          <w:rFonts w:ascii="LM Roman 12" w:hAnsi="LM Roman 12" w:cs="LM Roman 12"/>
          <w:sz w:val="22"/>
          <w:szCs w:val="22"/>
          <w:lang w:val="en-US" w:eastAsia="zh-CN"/>
        </w:rPr>
        <w:t xml:space="preserve">, A., Palacios, D., &amp; Tham, M. (2015) Inequality, distributive </w:t>
      </w:r>
      <w:proofErr w:type="gramStart"/>
      <w:r w:rsidRPr="001E25D4">
        <w:rPr>
          <w:rFonts w:ascii="LM Roman 12" w:hAnsi="LM Roman 12" w:cs="LM Roman 12"/>
          <w:sz w:val="22"/>
          <w:szCs w:val="22"/>
          <w:lang w:val="en-US" w:eastAsia="zh-CN"/>
        </w:rPr>
        <w:t>justice</w:t>
      </w:r>
      <w:proofErr w:type="gramEnd"/>
      <w:r w:rsidRPr="001E25D4">
        <w:rPr>
          <w:rFonts w:ascii="LM Roman 12" w:hAnsi="LM Roman 12" w:cs="LM Roman 12"/>
          <w:sz w:val="22"/>
          <w:szCs w:val="22"/>
          <w:lang w:val="en-US" w:eastAsia="zh-CN"/>
        </w:rPr>
        <w:t xml:space="preserve"> and political participation. </w:t>
      </w:r>
      <w:r w:rsidRPr="001E25D4">
        <w:rPr>
          <w:rFonts w:ascii="LM Roman 12" w:hAnsi="LM Roman 12" w:cs="LM Roman 12"/>
          <w:i/>
          <w:sz w:val="22"/>
          <w:szCs w:val="22"/>
          <w:lang w:val="en-US" w:eastAsia="zh-CN"/>
        </w:rPr>
        <w:t xml:space="preserve">Bulletin of Latin American Research 34(4)486-50 </w:t>
      </w:r>
      <w:r w:rsidRPr="001E25D4">
        <w:rPr>
          <w:rFonts w:ascii="LM Roman 12" w:hAnsi="LM Roman 12" w:cs="LM Roman 12"/>
          <w:sz w:val="22"/>
          <w:szCs w:val="22"/>
          <w:lang w:val="en-US" w:eastAsia="zh-CN"/>
        </w:rPr>
        <w:t>(ISI).</w:t>
      </w:r>
    </w:p>
    <w:p w14:paraId="537B5990" w14:textId="77777777" w:rsidR="00EE02AB" w:rsidRDefault="00EE02AB" w:rsidP="00EE02AB">
      <w:pPr>
        <w:spacing w:after="170" w:line="276" w:lineRule="auto"/>
        <w:ind w:left="709" w:hanging="709"/>
        <w:jc w:val="both"/>
      </w:pPr>
      <w:proofErr w:type="spellStart"/>
      <w:r w:rsidRPr="001E25D4">
        <w:rPr>
          <w:rFonts w:ascii="LM Roman 12" w:hAnsi="LM Roman 12" w:cs="LM Roman 12"/>
          <w:sz w:val="22"/>
          <w:szCs w:val="22"/>
          <w:lang w:val="en-US" w:eastAsia="zh-CN"/>
        </w:rPr>
        <w:t>Bascopé</w:t>
      </w:r>
      <w:proofErr w:type="spellEnd"/>
      <w:r w:rsidRPr="001E25D4">
        <w:rPr>
          <w:rFonts w:ascii="LM Roman 12" w:hAnsi="LM Roman 12" w:cs="LM Roman 12"/>
          <w:sz w:val="22"/>
          <w:szCs w:val="22"/>
          <w:lang w:val="en-US" w:eastAsia="zh-CN"/>
        </w:rPr>
        <w:t xml:space="preserve">, M., Bonhomme, M., Cox, C., Castillo, J., Miranda, D. (2015) Curricular Guidelines and Citizenship Education in Latin American Schools. </w:t>
      </w:r>
      <w:r>
        <w:rPr>
          <w:rFonts w:ascii="LM Roman 12" w:hAnsi="LM Roman 12" w:cs="LM Roman 12"/>
          <w:i/>
          <w:sz w:val="22"/>
          <w:szCs w:val="22"/>
          <w:lang w:val="es-CL" w:eastAsia="zh-CN"/>
        </w:rPr>
        <w:t xml:space="preserve">Revista Latinoamericana de Ciencias Sociales, Niñez &amp; Juventud 13(2):1169-1190 </w:t>
      </w:r>
      <w:r>
        <w:rPr>
          <w:rFonts w:ascii="LM Roman 12" w:hAnsi="LM Roman 12" w:cs="LM Roman 12"/>
          <w:sz w:val="22"/>
          <w:szCs w:val="22"/>
          <w:lang w:val="es-CL" w:eastAsia="zh-CN"/>
        </w:rPr>
        <w:t>(Scielo).</w:t>
      </w:r>
    </w:p>
    <w:p w14:paraId="3E27DB21" w14:textId="77777777" w:rsidR="00EE02AB" w:rsidRPr="001E25D4" w:rsidRDefault="00EE02AB" w:rsidP="00EE02AB">
      <w:pPr>
        <w:spacing w:after="170" w:line="276" w:lineRule="auto"/>
        <w:ind w:left="709" w:hanging="709"/>
        <w:jc w:val="both"/>
        <w:rPr>
          <w:lang w:val="en-US"/>
        </w:rPr>
      </w:pPr>
      <w:proofErr w:type="spellStart"/>
      <w:r>
        <w:rPr>
          <w:rFonts w:ascii="LM Roman 12" w:hAnsi="LM Roman 12" w:cs="LM Roman 12"/>
          <w:sz w:val="22"/>
          <w:szCs w:val="22"/>
          <w:lang w:val="es-CL" w:eastAsia="zh-CN"/>
        </w:rPr>
        <w:t>Zmerli</w:t>
      </w:r>
      <w:proofErr w:type="spellEnd"/>
      <w:r>
        <w:rPr>
          <w:rFonts w:ascii="LM Roman 12" w:hAnsi="LM Roman 12" w:cs="LM Roman 12"/>
          <w:sz w:val="22"/>
          <w:szCs w:val="22"/>
          <w:lang w:val="es-CL" w:eastAsia="zh-CN"/>
        </w:rPr>
        <w:t xml:space="preserve">, S. &amp; Castillo, J. (2015) </w:t>
      </w:r>
      <w:proofErr w:type="spellStart"/>
      <w:r>
        <w:rPr>
          <w:rFonts w:ascii="LM Roman 12" w:hAnsi="LM Roman 12" w:cs="LM Roman 12"/>
          <w:sz w:val="22"/>
          <w:szCs w:val="22"/>
          <w:lang w:val="es-CL" w:eastAsia="zh-CN"/>
        </w:rPr>
        <w:t>Inequality</w:t>
      </w:r>
      <w:proofErr w:type="spellEnd"/>
      <w:r>
        <w:rPr>
          <w:rFonts w:ascii="LM Roman 12" w:hAnsi="LM Roman 12" w:cs="LM Roman 12"/>
          <w:sz w:val="22"/>
          <w:szCs w:val="22"/>
          <w:lang w:val="es-CL" w:eastAsia="zh-CN"/>
        </w:rPr>
        <w:t xml:space="preserve"> and </w:t>
      </w:r>
      <w:proofErr w:type="spellStart"/>
      <w:r>
        <w:rPr>
          <w:rFonts w:ascii="LM Roman 12" w:hAnsi="LM Roman 12" w:cs="LM Roman 12"/>
          <w:sz w:val="22"/>
          <w:szCs w:val="22"/>
          <w:lang w:val="es-CL" w:eastAsia="zh-CN"/>
        </w:rPr>
        <w:t>political</w:t>
      </w:r>
      <w:proofErr w:type="spellEnd"/>
      <w:r>
        <w:rPr>
          <w:rFonts w:ascii="LM Roman 12" w:hAnsi="LM Roman 12" w:cs="LM Roman 12"/>
          <w:sz w:val="22"/>
          <w:szCs w:val="22"/>
          <w:lang w:val="es-CL" w:eastAsia="zh-CN"/>
        </w:rPr>
        <w:t xml:space="preserve"> trust. </w:t>
      </w:r>
      <w:r w:rsidRPr="001E25D4">
        <w:rPr>
          <w:rFonts w:ascii="LM Roman 12" w:hAnsi="LM Roman 12" w:cs="LM Roman 12"/>
          <w:sz w:val="22"/>
          <w:szCs w:val="22"/>
          <w:lang w:val="en-US" w:eastAsia="zh-CN"/>
        </w:rPr>
        <w:t xml:space="preserve">How objective and subjective inequality affects Latin American democracies. </w:t>
      </w:r>
      <w:r w:rsidRPr="001E25D4">
        <w:rPr>
          <w:rFonts w:ascii="LM Roman 12" w:hAnsi="LM Roman 12" w:cs="LM Roman 12"/>
          <w:i/>
          <w:sz w:val="22"/>
          <w:szCs w:val="22"/>
          <w:lang w:val="en-US" w:eastAsia="zh-CN"/>
        </w:rPr>
        <w:t>Social Science Research</w:t>
      </w:r>
      <w:r w:rsidRPr="001E25D4">
        <w:rPr>
          <w:rFonts w:ascii="LM Roman 12" w:hAnsi="LM Roman 12" w:cs="LM Roman 12"/>
          <w:sz w:val="22"/>
          <w:szCs w:val="22"/>
          <w:lang w:val="en-US" w:eastAsia="zh-CN"/>
        </w:rPr>
        <w:t xml:space="preserve"> 72, 179-192 (ISI).</w:t>
      </w:r>
    </w:p>
    <w:p w14:paraId="1A0E5775"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Castillo, J., Cox, C., Miranda, D., </w:t>
      </w:r>
      <w:proofErr w:type="spellStart"/>
      <w:r w:rsidRPr="001E25D4">
        <w:rPr>
          <w:rFonts w:ascii="LM Roman 12" w:hAnsi="LM Roman 12" w:cs="LM Roman 12"/>
          <w:sz w:val="22"/>
          <w:szCs w:val="22"/>
          <w:lang w:val="en-US" w:eastAsia="zh-CN"/>
        </w:rPr>
        <w:t>Bascopé</w:t>
      </w:r>
      <w:proofErr w:type="spellEnd"/>
      <w:r w:rsidRPr="001E25D4">
        <w:rPr>
          <w:rFonts w:ascii="LM Roman 12" w:hAnsi="LM Roman 12" w:cs="LM Roman 12"/>
          <w:sz w:val="22"/>
          <w:szCs w:val="22"/>
          <w:lang w:val="en-US" w:eastAsia="zh-CN"/>
        </w:rPr>
        <w:t>, M. &amp; Bonhomme, M. (2014) Mitigating the Political Participation Gap from the School: The Roles of Civic Knowledge and Classroom Climate. </w:t>
      </w:r>
      <w:r w:rsidRPr="001E25D4">
        <w:rPr>
          <w:rFonts w:ascii="LM Roman 12" w:hAnsi="LM Roman 12" w:cs="LM Roman 12"/>
          <w:i/>
          <w:sz w:val="22"/>
          <w:szCs w:val="22"/>
          <w:lang w:val="en-US" w:eastAsia="zh-CN"/>
        </w:rPr>
        <w:t>Journal of Youth Studies</w:t>
      </w:r>
      <w:r w:rsidRPr="001E25D4">
        <w:rPr>
          <w:rFonts w:ascii="LM Roman 12" w:hAnsi="LM Roman 12" w:cs="LM Roman 12"/>
          <w:sz w:val="22"/>
          <w:szCs w:val="22"/>
          <w:lang w:val="en-US" w:eastAsia="zh-CN"/>
        </w:rPr>
        <w:t> 18 (1) 16-35 (ISI).</w:t>
      </w:r>
    </w:p>
    <w:p w14:paraId="333DEE82" w14:textId="77777777" w:rsidR="00EE02AB" w:rsidRPr="001E25D4" w:rsidRDefault="00EE02AB" w:rsidP="00EE02AB">
      <w:pPr>
        <w:spacing w:after="170" w:line="276" w:lineRule="auto"/>
        <w:ind w:left="709" w:hanging="709"/>
        <w:jc w:val="both"/>
        <w:rPr>
          <w:lang w:val="en-US"/>
        </w:rPr>
      </w:pPr>
      <w:r w:rsidRPr="001E25D4">
        <w:rPr>
          <w:rFonts w:ascii="LM Roman 12" w:hAnsi="LM Roman 12" w:cs="LM Roman 12"/>
          <w:sz w:val="22"/>
          <w:szCs w:val="22"/>
          <w:lang w:val="en-US" w:eastAsia="zh-CN"/>
        </w:rPr>
        <w:t xml:space="preserve">Castillo, J., Cox, C., Miranda, D., </w:t>
      </w:r>
      <w:proofErr w:type="spellStart"/>
      <w:r w:rsidRPr="001E25D4">
        <w:rPr>
          <w:rFonts w:ascii="LM Roman 12" w:hAnsi="LM Roman 12" w:cs="LM Roman 12"/>
          <w:sz w:val="22"/>
          <w:szCs w:val="22"/>
          <w:lang w:val="en-US" w:eastAsia="zh-CN"/>
        </w:rPr>
        <w:t>Bascopé</w:t>
      </w:r>
      <w:proofErr w:type="spellEnd"/>
      <w:r w:rsidRPr="001E25D4">
        <w:rPr>
          <w:rFonts w:ascii="LM Roman 12" w:hAnsi="LM Roman 12" w:cs="LM Roman 12"/>
          <w:sz w:val="22"/>
          <w:szCs w:val="22"/>
          <w:lang w:val="en-US" w:eastAsia="zh-CN"/>
        </w:rPr>
        <w:t xml:space="preserve">, M. &amp; Bonhomme, M. (2014) Social inequality and changes in </w:t>
      </w:r>
      <w:proofErr w:type="gramStart"/>
      <w:r w:rsidRPr="001E25D4">
        <w:rPr>
          <w:rFonts w:ascii="LM Roman 12" w:hAnsi="LM Roman 12" w:cs="LM Roman 12"/>
          <w:sz w:val="22"/>
          <w:szCs w:val="22"/>
          <w:lang w:val="en-US" w:eastAsia="zh-CN"/>
        </w:rPr>
        <w:t>students’</w:t>
      </w:r>
      <w:proofErr w:type="gramEnd"/>
      <w:r w:rsidRPr="001E25D4">
        <w:rPr>
          <w:rFonts w:ascii="LM Roman 12" w:hAnsi="LM Roman 12" w:cs="LM Roman 12"/>
          <w:sz w:val="22"/>
          <w:szCs w:val="22"/>
          <w:lang w:val="en-US" w:eastAsia="zh-CN"/>
        </w:rPr>
        <w:t xml:space="preserve"> expected political participation in Chile. </w:t>
      </w:r>
      <w:r w:rsidRPr="001E25D4">
        <w:rPr>
          <w:rFonts w:ascii="LM Roman 12" w:hAnsi="LM Roman 12" w:cs="LM Roman 12"/>
          <w:i/>
          <w:sz w:val="22"/>
          <w:szCs w:val="22"/>
          <w:lang w:val="en-US" w:eastAsia="zh-CN"/>
        </w:rPr>
        <w:t>Education, citizenship &amp; social justice</w:t>
      </w:r>
      <w:r w:rsidRPr="001E25D4">
        <w:rPr>
          <w:rFonts w:ascii="LM Roman 12" w:hAnsi="LM Roman 12" w:cs="LM Roman 12"/>
          <w:sz w:val="22"/>
          <w:szCs w:val="22"/>
          <w:lang w:val="en-US" w:eastAsia="zh-CN"/>
        </w:rPr>
        <w:t xml:space="preserve"> 9 (2) 140-156 (SCOPUS).</w:t>
      </w:r>
    </w:p>
    <w:p w14:paraId="69F3C43F" w14:textId="77777777" w:rsidR="00EE02AB" w:rsidRDefault="00EE02AB" w:rsidP="00EE02AB">
      <w:pPr>
        <w:pStyle w:val="NormalWeb"/>
        <w:spacing w:before="0" w:after="170" w:line="276" w:lineRule="auto"/>
        <w:ind w:left="709" w:hanging="709"/>
        <w:jc w:val="both"/>
      </w:pPr>
      <w:r w:rsidRPr="001E25D4">
        <w:rPr>
          <w:rFonts w:ascii="LM Roman 12" w:hAnsi="LM Roman 12" w:cs="LM Roman 12"/>
          <w:sz w:val="22"/>
          <w:szCs w:val="22"/>
          <w:lang w:val="en-US" w:eastAsia="zh-CN"/>
        </w:rPr>
        <w:t xml:space="preserve">Factor, R., Castillo, J. &amp; Rattner, A (2014) Procedural justice, </w:t>
      </w:r>
      <w:proofErr w:type="gramStart"/>
      <w:r w:rsidRPr="001E25D4">
        <w:rPr>
          <w:rFonts w:ascii="LM Roman 12" w:hAnsi="LM Roman 12" w:cs="LM Roman 12"/>
          <w:sz w:val="22"/>
          <w:szCs w:val="22"/>
          <w:lang w:val="en-US" w:eastAsia="zh-CN"/>
        </w:rPr>
        <w:t>religiosity</w:t>
      </w:r>
      <w:proofErr w:type="gramEnd"/>
      <w:r w:rsidRPr="001E25D4">
        <w:rPr>
          <w:rFonts w:ascii="LM Roman 12" w:hAnsi="LM Roman 12" w:cs="LM Roman 12"/>
          <w:sz w:val="22"/>
          <w:szCs w:val="22"/>
          <w:lang w:val="en-US" w:eastAsia="zh-CN"/>
        </w:rPr>
        <w:t xml:space="preserve"> and minorities. </w:t>
      </w:r>
      <w:r>
        <w:rPr>
          <w:rFonts w:ascii="LM Roman 12" w:hAnsi="LM Roman 12" w:cs="LM Roman 12"/>
          <w:i/>
          <w:sz w:val="22"/>
          <w:szCs w:val="22"/>
          <w:lang w:val="es-CL" w:eastAsia="zh-CN"/>
        </w:rPr>
        <w:t xml:space="preserve">Police </w:t>
      </w:r>
      <w:proofErr w:type="spellStart"/>
      <w:r>
        <w:rPr>
          <w:rFonts w:ascii="LM Roman 12" w:hAnsi="LM Roman 12" w:cs="LM Roman 12"/>
          <w:i/>
          <w:sz w:val="22"/>
          <w:szCs w:val="22"/>
          <w:lang w:val="es-CL" w:eastAsia="zh-CN"/>
        </w:rPr>
        <w:t>Practice</w:t>
      </w:r>
      <w:proofErr w:type="spellEnd"/>
      <w:r>
        <w:rPr>
          <w:rFonts w:ascii="LM Roman 12" w:hAnsi="LM Roman 12" w:cs="LM Roman 12"/>
          <w:i/>
          <w:sz w:val="22"/>
          <w:szCs w:val="22"/>
          <w:lang w:val="es-CL" w:eastAsia="zh-CN"/>
        </w:rPr>
        <w:t xml:space="preserve"> and </w:t>
      </w:r>
      <w:proofErr w:type="spellStart"/>
      <w:r>
        <w:rPr>
          <w:rFonts w:ascii="LM Roman 12" w:hAnsi="LM Roman 12" w:cs="LM Roman 12"/>
          <w:i/>
          <w:sz w:val="22"/>
          <w:szCs w:val="22"/>
          <w:lang w:val="es-CL" w:eastAsia="zh-CN"/>
        </w:rPr>
        <w:t>Research</w:t>
      </w:r>
      <w:proofErr w:type="spellEnd"/>
      <w:r>
        <w:rPr>
          <w:rFonts w:ascii="LM Roman 12" w:hAnsi="LM Roman 12" w:cs="LM Roman 12"/>
          <w:i/>
          <w:sz w:val="22"/>
          <w:szCs w:val="22"/>
          <w:lang w:val="es-CL" w:eastAsia="zh-CN"/>
        </w:rPr>
        <w:t xml:space="preserve"> </w:t>
      </w:r>
      <w:r>
        <w:rPr>
          <w:rFonts w:ascii="LM Roman 12" w:hAnsi="LM Roman 12" w:cs="LM Roman 12"/>
          <w:sz w:val="22"/>
          <w:szCs w:val="22"/>
          <w:lang w:val="es-CL" w:eastAsia="zh-CN"/>
        </w:rPr>
        <w:t>15 (2) 130-142 (SCOPUS).</w:t>
      </w:r>
    </w:p>
    <w:p w14:paraId="47BC889E"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Castillo, J., Miranda, D. &amp; Madero, I. (2013) Todos somos de clase media: Sobre el estatus social subjetivo en Chile. </w:t>
      </w:r>
      <w:r w:rsidRPr="001E25D4">
        <w:rPr>
          <w:rFonts w:ascii="LM Roman 12" w:hAnsi="LM Roman 12" w:cs="LM Roman 12"/>
          <w:i/>
          <w:sz w:val="22"/>
          <w:szCs w:val="22"/>
          <w:lang w:val="en-US" w:eastAsia="zh-CN"/>
        </w:rPr>
        <w:t>Latin American Research Review</w:t>
      </w:r>
      <w:r w:rsidRPr="001E25D4">
        <w:rPr>
          <w:rFonts w:ascii="LM Roman 12" w:hAnsi="LM Roman 12" w:cs="LM Roman 12"/>
          <w:sz w:val="22"/>
          <w:szCs w:val="22"/>
          <w:lang w:val="en-US" w:eastAsia="zh-CN"/>
        </w:rPr>
        <w:t xml:space="preserve"> 48(1) 155-173 (ISI).</w:t>
      </w:r>
    </w:p>
    <w:p w14:paraId="26D1E62C"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Preiss, D., Castillo, J., </w:t>
      </w:r>
      <w:proofErr w:type="spellStart"/>
      <w:r w:rsidRPr="001E25D4">
        <w:rPr>
          <w:rFonts w:ascii="LM Roman 12" w:hAnsi="LM Roman 12" w:cs="LM Roman 12"/>
          <w:sz w:val="22"/>
          <w:szCs w:val="22"/>
          <w:lang w:val="en-US" w:eastAsia="zh-CN"/>
        </w:rPr>
        <w:t>Flotts</w:t>
      </w:r>
      <w:proofErr w:type="spellEnd"/>
      <w:r w:rsidRPr="001E25D4">
        <w:rPr>
          <w:rFonts w:ascii="LM Roman 12" w:hAnsi="LM Roman 12" w:cs="LM Roman 12"/>
          <w:sz w:val="22"/>
          <w:szCs w:val="22"/>
          <w:lang w:val="en-US" w:eastAsia="zh-CN"/>
        </w:rPr>
        <w:t>, P. &amp; San Martin, E (2013).  Assessment of argumentative writing and critical thinking in higher education: Educational correlates and gender differences. </w:t>
      </w:r>
      <w:r w:rsidRPr="001E25D4">
        <w:rPr>
          <w:rFonts w:ascii="LM Roman 12" w:hAnsi="LM Roman 12" w:cs="LM Roman 12"/>
          <w:i/>
          <w:sz w:val="22"/>
          <w:szCs w:val="22"/>
          <w:lang w:val="en-US" w:eastAsia="zh-CN"/>
        </w:rPr>
        <w:t xml:space="preserve">Learning and Individual Differences </w:t>
      </w:r>
      <w:r w:rsidRPr="001E25D4">
        <w:rPr>
          <w:rFonts w:ascii="LM Roman 12" w:hAnsi="LM Roman 12" w:cs="LM Roman 12"/>
          <w:sz w:val="22"/>
          <w:szCs w:val="22"/>
          <w:lang w:val="en-US" w:eastAsia="zh-CN"/>
        </w:rPr>
        <w:t>28, 193-203 (ISI).</w:t>
      </w:r>
    </w:p>
    <w:p w14:paraId="5D77F87B" w14:textId="77777777" w:rsidR="00EE02AB" w:rsidRDefault="00EE02AB" w:rsidP="00EE02AB">
      <w:pPr>
        <w:pStyle w:val="NormalWeb"/>
        <w:spacing w:before="0" w:after="170" w:line="276" w:lineRule="auto"/>
        <w:ind w:left="709" w:hanging="709"/>
        <w:jc w:val="both"/>
      </w:pPr>
      <w:r w:rsidRPr="001E25D4">
        <w:rPr>
          <w:rFonts w:ascii="LM Roman 12" w:hAnsi="LM Roman 12" w:cs="LM Roman 12"/>
          <w:sz w:val="22"/>
          <w:szCs w:val="22"/>
          <w:lang w:val="en-US" w:eastAsia="zh-CN"/>
        </w:rPr>
        <w:t xml:space="preserve">Preiss, D., Castillo, J., Grigorenko, H. &amp; Manzi, J. (2013) Argumentative writing and academic achievement: A longitudinal study. </w:t>
      </w:r>
      <w:proofErr w:type="spellStart"/>
      <w:r>
        <w:rPr>
          <w:rFonts w:ascii="LM Roman 12" w:hAnsi="LM Roman 12" w:cs="LM Roman 12"/>
          <w:i/>
          <w:sz w:val="22"/>
          <w:szCs w:val="22"/>
          <w:lang w:val="es-CL" w:eastAsia="zh-CN"/>
        </w:rPr>
        <w:t>Learning</w:t>
      </w:r>
      <w:proofErr w:type="spellEnd"/>
      <w:r>
        <w:rPr>
          <w:rFonts w:ascii="LM Roman 12" w:hAnsi="LM Roman 12" w:cs="LM Roman 12"/>
          <w:i/>
          <w:sz w:val="22"/>
          <w:szCs w:val="22"/>
          <w:lang w:val="es-CL" w:eastAsia="zh-CN"/>
        </w:rPr>
        <w:t xml:space="preserve"> and Individual </w:t>
      </w:r>
      <w:proofErr w:type="spellStart"/>
      <w:r>
        <w:rPr>
          <w:rFonts w:ascii="LM Roman 12" w:hAnsi="LM Roman 12" w:cs="LM Roman 12"/>
          <w:i/>
          <w:sz w:val="22"/>
          <w:szCs w:val="22"/>
          <w:lang w:val="es-CL" w:eastAsia="zh-CN"/>
        </w:rPr>
        <w:t>Differences</w:t>
      </w:r>
      <w:proofErr w:type="spellEnd"/>
      <w:r>
        <w:rPr>
          <w:rFonts w:ascii="LM Roman 12" w:hAnsi="LM Roman 12" w:cs="LM Roman 12"/>
          <w:i/>
          <w:sz w:val="22"/>
          <w:szCs w:val="22"/>
          <w:lang w:val="es-CL" w:eastAsia="zh-CN"/>
        </w:rPr>
        <w:t xml:space="preserve"> </w:t>
      </w:r>
      <w:r>
        <w:rPr>
          <w:rFonts w:ascii="LM Roman 12" w:hAnsi="LM Roman 12" w:cs="LM Roman 12"/>
          <w:sz w:val="22"/>
          <w:szCs w:val="22"/>
          <w:lang w:val="es-CL" w:eastAsia="zh-CN"/>
        </w:rPr>
        <w:t>28, 204-211 (ISI).</w:t>
      </w:r>
    </w:p>
    <w:p w14:paraId="5E845FFF" w14:textId="77777777" w:rsidR="00EE02AB" w:rsidRDefault="00EE02AB" w:rsidP="00EE02AB">
      <w:pPr>
        <w:pStyle w:val="NormalWeb"/>
        <w:spacing w:before="0" w:after="170" w:line="276" w:lineRule="auto"/>
        <w:ind w:left="709" w:hanging="709"/>
        <w:jc w:val="both"/>
      </w:pPr>
      <w:r>
        <w:rPr>
          <w:rFonts w:ascii="LM Roman 12" w:hAnsi="LM Roman 12" w:cs="LM Roman 12"/>
          <w:sz w:val="22"/>
          <w:szCs w:val="22"/>
          <w:lang w:val="es-CL" w:eastAsia="zh-CN"/>
        </w:rPr>
        <w:t xml:space="preserve">Castillo, J. (2012) Una aproximación multidimensional al estudio de la legitimidad de la desigualdad económica. </w:t>
      </w:r>
      <w:r>
        <w:rPr>
          <w:rFonts w:ascii="LM Roman 12" w:hAnsi="LM Roman 12" w:cs="LM Roman 12"/>
          <w:i/>
          <w:sz w:val="22"/>
          <w:szCs w:val="22"/>
          <w:lang w:val="es-CL" w:eastAsia="zh-CN"/>
        </w:rPr>
        <w:t>Revista Internacional de Sociología</w:t>
      </w:r>
      <w:r>
        <w:rPr>
          <w:rFonts w:ascii="LM Roman 12" w:hAnsi="LM Roman 12" w:cs="LM Roman 12"/>
          <w:sz w:val="22"/>
          <w:szCs w:val="22"/>
          <w:lang w:val="es-CL" w:eastAsia="zh-CN"/>
        </w:rPr>
        <w:t xml:space="preserve"> 3(70) 533-560 (ISI).</w:t>
      </w:r>
    </w:p>
    <w:p w14:paraId="1763A742" w14:textId="77777777" w:rsidR="00EE02AB" w:rsidRPr="001E25D4" w:rsidRDefault="00EE02AB" w:rsidP="00EE02AB">
      <w:pPr>
        <w:pStyle w:val="NormalWeb"/>
        <w:spacing w:before="0" w:after="170" w:line="276" w:lineRule="auto"/>
        <w:ind w:left="709" w:hanging="709"/>
        <w:jc w:val="both"/>
        <w:rPr>
          <w:lang w:val="en-US"/>
        </w:rPr>
      </w:pPr>
      <w:r>
        <w:rPr>
          <w:rFonts w:ascii="LM Roman 12" w:hAnsi="LM Roman 12" w:cs="LM Roman 12"/>
          <w:sz w:val="22"/>
          <w:szCs w:val="22"/>
          <w:lang w:val="es-CL" w:eastAsia="zh-CN"/>
        </w:rPr>
        <w:t xml:space="preserve">Castillo, J. Leal, P., Madero I. &amp; Miranda, D. (2012) ¿Son los chilenos igualmente solidarios? La influencia de los recursos personales en las donaciones de dinero. </w:t>
      </w:r>
      <w:proofErr w:type="spellStart"/>
      <w:r w:rsidRPr="001E25D4">
        <w:rPr>
          <w:rFonts w:ascii="LM Roman 12" w:hAnsi="LM Roman 12" w:cs="LM Roman 12"/>
          <w:i/>
          <w:sz w:val="22"/>
          <w:szCs w:val="22"/>
          <w:lang w:val="en-US" w:eastAsia="zh-CN"/>
        </w:rPr>
        <w:t>Opinao</w:t>
      </w:r>
      <w:proofErr w:type="spellEnd"/>
      <w:r w:rsidRPr="001E25D4">
        <w:rPr>
          <w:rFonts w:ascii="LM Roman 12" w:hAnsi="LM Roman 12" w:cs="LM Roman 12"/>
          <w:i/>
          <w:sz w:val="22"/>
          <w:szCs w:val="22"/>
          <w:lang w:val="en-US" w:eastAsia="zh-CN"/>
        </w:rPr>
        <w:t> Publica</w:t>
      </w:r>
      <w:r w:rsidRPr="001E25D4">
        <w:rPr>
          <w:rFonts w:ascii="LM Roman 12" w:hAnsi="LM Roman 12" w:cs="LM Roman 12"/>
          <w:sz w:val="22"/>
          <w:szCs w:val="22"/>
          <w:lang w:val="en-US" w:eastAsia="zh-CN"/>
        </w:rPr>
        <w:t xml:space="preserve"> </w:t>
      </w:r>
      <w:r w:rsidRPr="001E25D4">
        <w:rPr>
          <w:rFonts w:ascii="LM Roman 12" w:hAnsi="LM Roman 12" w:cs="LM Roman 12"/>
          <w:color w:val="000000"/>
          <w:sz w:val="22"/>
          <w:szCs w:val="22"/>
          <w:shd w:val="clear" w:color="auto" w:fill="FFFFFF"/>
          <w:lang w:val="en-US" w:eastAsia="zh-CN"/>
        </w:rPr>
        <w:t>18(1) 154-176 (SCOPUS).</w:t>
      </w:r>
    </w:p>
    <w:p w14:paraId="65145ED9" w14:textId="77777777" w:rsidR="00EE02AB" w:rsidRPr="001E25D4" w:rsidRDefault="00EE02AB" w:rsidP="00EE02AB">
      <w:pPr>
        <w:pStyle w:val="NormalWeb"/>
        <w:spacing w:before="0" w:after="170" w:line="276" w:lineRule="auto"/>
        <w:ind w:left="709" w:hanging="709"/>
        <w:jc w:val="both"/>
        <w:rPr>
          <w:lang w:val="en-US"/>
        </w:rPr>
      </w:pPr>
      <w:r w:rsidRPr="001E25D4">
        <w:rPr>
          <w:rFonts w:ascii="LM Roman 12" w:hAnsi="LM Roman 12" w:cs="LM Roman 12"/>
          <w:sz w:val="22"/>
          <w:szCs w:val="22"/>
          <w:lang w:val="en-US" w:eastAsia="zh-CN"/>
        </w:rPr>
        <w:t xml:space="preserve">Castillo, J. (2012) Is inequality becoming just? Changes in public opinion about economic distribution in Chile. </w:t>
      </w:r>
      <w:r w:rsidRPr="001E25D4">
        <w:rPr>
          <w:rFonts w:ascii="LM Roman 12" w:hAnsi="LM Roman 12" w:cs="LM Roman 12"/>
          <w:i/>
          <w:sz w:val="22"/>
          <w:szCs w:val="22"/>
          <w:lang w:val="en-US" w:eastAsia="zh-CN"/>
        </w:rPr>
        <w:t xml:space="preserve">Bulleting of Latin American Research </w:t>
      </w:r>
      <w:r w:rsidRPr="001E25D4">
        <w:rPr>
          <w:rFonts w:ascii="LM Roman 12" w:hAnsi="LM Roman 12" w:cs="LM Roman 12"/>
          <w:sz w:val="22"/>
          <w:szCs w:val="22"/>
          <w:lang w:val="en-US" w:eastAsia="zh-CN"/>
        </w:rPr>
        <w:t>31(1) 1-18 (ISI).</w:t>
      </w:r>
    </w:p>
    <w:p w14:paraId="59879CCC" w14:textId="77777777" w:rsidR="00EE02AB" w:rsidRDefault="00EE02AB" w:rsidP="00EE02AB">
      <w:pPr>
        <w:pStyle w:val="NormalWeb"/>
        <w:spacing w:before="0" w:after="170" w:line="276" w:lineRule="auto"/>
        <w:ind w:left="709" w:hanging="709"/>
        <w:jc w:val="both"/>
      </w:pPr>
      <w:r w:rsidRPr="001E25D4">
        <w:rPr>
          <w:rFonts w:ascii="LM Roman 12" w:hAnsi="LM Roman 12" w:cs="LM Roman 12"/>
          <w:sz w:val="22"/>
          <w:szCs w:val="22"/>
          <w:lang w:val="en-US" w:eastAsia="zh-CN"/>
        </w:rPr>
        <w:lastRenderedPageBreak/>
        <w:t xml:space="preserve">Castillo, J. (2011) Legitimacy of inequality in a highly unequal context: Evidence from the </w:t>
      </w:r>
      <w:proofErr w:type="spellStart"/>
      <w:r w:rsidRPr="001E25D4">
        <w:rPr>
          <w:rFonts w:ascii="LM Roman 12" w:hAnsi="LM Roman 12" w:cs="LM Roman 12"/>
          <w:sz w:val="22"/>
          <w:szCs w:val="22"/>
          <w:lang w:val="en-US" w:eastAsia="zh-CN"/>
        </w:rPr>
        <w:t>chilean</w:t>
      </w:r>
      <w:proofErr w:type="spellEnd"/>
      <w:r w:rsidRPr="001E25D4">
        <w:rPr>
          <w:rFonts w:ascii="LM Roman 12" w:hAnsi="LM Roman 12" w:cs="LM Roman 12"/>
          <w:sz w:val="22"/>
          <w:szCs w:val="22"/>
          <w:lang w:val="en-US" w:eastAsia="zh-CN"/>
        </w:rPr>
        <w:t xml:space="preserve"> case. </w:t>
      </w:r>
      <w:r>
        <w:rPr>
          <w:rFonts w:ascii="LM Roman 12" w:hAnsi="LM Roman 12" w:cs="LM Roman 12"/>
          <w:i/>
          <w:sz w:val="22"/>
          <w:szCs w:val="22"/>
          <w:lang w:val="es-CL" w:eastAsia="zh-CN"/>
        </w:rPr>
        <w:t xml:space="preserve">Social </w:t>
      </w:r>
      <w:proofErr w:type="spellStart"/>
      <w:r>
        <w:rPr>
          <w:rFonts w:ascii="LM Roman 12" w:hAnsi="LM Roman 12" w:cs="LM Roman 12"/>
          <w:i/>
          <w:sz w:val="22"/>
          <w:szCs w:val="22"/>
          <w:lang w:val="es-CL" w:eastAsia="zh-CN"/>
        </w:rPr>
        <w:t>Justice</w:t>
      </w:r>
      <w:proofErr w:type="spellEnd"/>
      <w:r>
        <w:rPr>
          <w:rFonts w:ascii="LM Roman 12" w:hAnsi="LM Roman 12" w:cs="LM Roman 12"/>
          <w:i/>
          <w:sz w:val="22"/>
          <w:szCs w:val="22"/>
          <w:lang w:val="es-CL" w:eastAsia="zh-CN"/>
        </w:rPr>
        <w:t xml:space="preserve"> </w:t>
      </w:r>
      <w:proofErr w:type="spellStart"/>
      <w:r>
        <w:rPr>
          <w:rFonts w:ascii="LM Roman 12" w:hAnsi="LM Roman 12" w:cs="LM Roman 12"/>
          <w:i/>
          <w:sz w:val="22"/>
          <w:szCs w:val="22"/>
          <w:lang w:val="es-CL" w:eastAsia="zh-CN"/>
        </w:rPr>
        <w:t>Research</w:t>
      </w:r>
      <w:proofErr w:type="spellEnd"/>
      <w:r>
        <w:rPr>
          <w:rFonts w:ascii="LM Roman 12" w:hAnsi="LM Roman 12" w:cs="LM Roman 12"/>
          <w:sz w:val="22"/>
          <w:szCs w:val="22"/>
          <w:lang w:val="es-CL" w:eastAsia="zh-CN"/>
        </w:rPr>
        <w:t xml:space="preserve"> 24(4) 314-340 (ISI).</w:t>
      </w:r>
    </w:p>
    <w:p w14:paraId="42972283" w14:textId="77777777" w:rsidR="00EE02AB" w:rsidRDefault="00EE02AB" w:rsidP="00EE02AB">
      <w:pPr>
        <w:jc w:val="both"/>
        <w:rPr>
          <w:rFonts w:ascii="LM Roman 12" w:hAnsi="LM Roman 12" w:cs="LM Roman 12"/>
          <w:sz w:val="22"/>
          <w:szCs w:val="22"/>
        </w:rPr>
      </w:pPr>
    </w:p>
    <w:p w14:paraId="3B13E4B7" w14:textId="77777777" w:rsidR="00EE02AB" w:rsidRDefault="00EE02AB" w:rsidP="00EE02AB">
      <w:pPr>
        <w:jc w:val="both"/>
      </w:pPr>
      <w:r>
        <w:rPr>
          <w:rFonts w:ascii="LM Roman 12" w:hAnsi="LM Roman 12" w:cs="LM Roman 12"/>
          <w:sz w:val="22"/>
          <w:szCs w:val="22"/>
        </w:rPr>
        <w:t>8.2. OTROS ESCRITOS E INFORMES.</w:t>
      </w:r>
    </w:p>
    <w:p w14:paraId="053A1441" w14:textId="77777777" w:rsidR="00EE02AB" w:rsidRDefault="00EE02AB" w:rsidP="00EE02AB">
      <w:pPr>
        <w:jc w:val="both"/>
        <w:rPr>
          <w:rFonts w:ascii="LM Roman 12" w:hAnsi="LM Roman 12" w:cs="LM Roman 12"/>
          <w:sz w:val="22"/>
          <w:szCs w:val="22"/>
        </w:rPr>
      </w:pPr>
    </w:p>
    <w:p w14:paraId="2027B7F0" w14:textId="77777777" w:rsidR="00EE02AB" w:rsidRDefault="00EE02AB" w:rsidP="00EE02AB">
      <w:pPr>
        <w:spacing w:after="170" w:line="276" w:lineRule="auto"/>
        <w:jc w:val="both"/>
      </w:pPr>
      <w:r>
        <w:rPr>
          <w:rFonts w:ascii="LM Roman 12" w:hAnsi="LM Roman 12" w:cs="LM Roman 12"/>
          <w:sz w:val="22"/>
          <w:szCs w:val="22"/>
          <w:shd w:val="clear" w:color="auto" w:fill="FFFFFF"/>
          <w:lang w:val="es-CL" w:eastAsia="zh-CN"/>
        </w:rPr>
        <w:t xml:space="preserve">2023- Castillo, J.-C., Espinoza, V., &amp; </w:t>
      </w:r>
      <w:proofErr w:type="spellStart"/>
      <w:r>
        <w:rPr>
          <w:rFonts w:ascii="LM Roman 12" w:hAnsi="LM Roman 12" w:cs="LM Roman 12"/>
          <w:sz w:val="22"/>
          <w:szCs w:val="22"/>
          <w:shd w:val="clear" w:color="auto" w:fill="FFFFFF"/>
          <w:lang w:val="es-CL" w:eastAsia="zh-CN"/>
        </w:rPr>
        <w:t>Barozet</w:t>
      </w:r>
      <w:proofErr w:type="spellEnd"/>
      <w:r>
        <w:rPr>
          <w:rFonts w:ascii="LM Roman 12" w:hAnsi="LM Roman 12" w:cs="LM Roman 12"/>
          <w:sz w:val="22"/>
          <w:szCs w:val="22"/>
          <w:shd w:val="clear" w:color="auto" w:fill="FFFFFF"/>
          <w:lang w:val="es-CL" w:eastAsia="zh-CN"/>
        </w:rPr>
        <w:t>, E.  Cohesión social en Chile en tiempos de cambio: Indicadores, perfiles y factores asociados [Documentos de Proyecto (LC/TS.2022/3)]. CEPAL.</w:t>
      </w:r>
    </w:p>
    <w:p w14:paraId="2EC8401D" w14:textId="77777777" w:rsidR="00EE02AB" w:rsidRDefault="00EE02AB" w:rsidP="00EE02AB">
      <w:pPr>
        <w:jc w:val="both"/>
      </w:pPr>
      <w:r>
        <w:rPr>
          <w:rFonts w:ascii="LM Roman 12" w:hAnsi="LM Roman 12" w:cs="LM Roman 12"/>
          <w:sz w:val="22"/>
          <w:szCs w:val="22"/>
          <w:shd w:val="clear" w:color="auto" w:fill="FFFFFF"/>
          <w:lang w:val="es-CL" w:eastAsia="zh-CN"/>
        </w:rPr>
        <w:t xml:space="preserve">2017 – Consultoría UNESCO: Análisis de resultados de pruebas de Ciudadanía y convivencia en escuelas de Bogotá, realizado para el informe de Evaluación del Proyecto Educación para la Ciudadanía y la Convivencia (PECC). </w:t>
      </w:r>
    </w:p>
    <w:p w14:paraId="53506EC7" w14:textId="77777777" w:rsidR="00EE02AB" w:rsidRDefault="00EE02AB" w:rsidP="00EE02AB">
      <w:pPr>
        <w:jc w:val="both"/>
        <w:rPr>
          <w:rFonts w:ascii="LM Roman 12" w:hAnsi="LM Roman 12" w:cs="LM Roman 12"/>
          <w:sz w:val="22"/>
          <w:szCs w:val="22"/>
          <w:shd w:val="clear" w:color="auto" w:fill="FFFFFF"/>
          <w:lang w:val="es-CL" w:eastAsia="zh-CN"/>
        </w:rPr>
      </w:pPr>
    </w:p>
    <w:p w14:paraId="4FB6A4C1" w14:textId="77777777" w:rsidR="00EE02AB" w:rsidRDefault="00EE02AB" w:rsidP="00EE02AB">
      <w:pPr>
        <w:jc w:val="both"/>
      </w:pPr>
      <w:r>
        <w:rPr>
          <w:rFonts w:ascii="LM Roman 12" w:hAnsi="LM Roman 12" w:cs="LM Roman 12"/>
          <w:sz w:val="22"/>
          <w:szCs w:val="22"/>
          <w:shd w:val="clear" w:color="auto" w:fill="FFFFFF"/>
          <w:lang w:val="es-CL" w:eastAsia="zh-CN"/>
        </w:rPr>
        <w:t>2017 – Consultoría para la Agencia de Calidad de la Educación: Elaboración de preguntas para el módulo de Participación y Vida Democrática de los Indicadores de Desarrollo personal y Social (IDPS).</w:t>
      </w:r>
    </w:p>
    <w:p w14:paraId="2CDB5F80" w14:textId="77777777" w:rsidR="00EE02AB" w:rsidRDefault="00EE02AB" w:rsidP="00EE02AB">
      <w:pPr>
        <w:jc w:val="both"/>
        <w:rPr>
          <w:rFonts w:ascii="LM Roman 12" w:hAnsi="LM Roman 12" w:cs="LM Roman 12"/>
          <w:sz w:val="22"/>
          <w:szCs w:val="22"/>
          <w:shd w:val="clear" w:color="auto" w:fill="FFFFFF"/>
          <w:lang w:val="es-CL" w:eastAsia="zh-CN"/>
        </w:rPr>
      </w:pPr>
    </w:p>
    <w:p w14:paraId="76EB6DBD" w14:textId="77777777" w:rsidR="00EE02AB" w:rsidRDefault="00EE02AB" w:rsidP="00EE02AB">
      <w:pPr>
        <w:jc w:val="both"/>
      </w:pPr>
      <w:r>
        <w:rPr>
          <w:rFonts w:ascii="LM Roman 12" w:hAnsi="LM Roman 12" w:cs="LM Roman 12"/>
          <w:sz w:val="22"/>
          <w:szCs w:val="22"/>
          <w:shd w:val="clear" w:color="auto" w:fill="FFFFFF"/>
          <w:lang w:val="es-CL" w:eastAsia="zh-CN"/>
        </w:rPr>
        <w:t>2015 – Asesoría al Centro de Políticas Públicas UC en la elaboración del “Estudio exploratorio sobre Confianza Institucional local: Percepciones y propuestas desde la escala municipal”.</w:t>
      </w:r>
    </w:p>
    <w:p w14:paraId="40DDED5C" w14:textId="77777777" w:rsidR="00EE02AB" w:rsidRDefault="00EE02AB" w:rsidP="00EE02AB">
      <w:pPr>
        <w:jc w:val="both"/>
        <w:rPr>
          <w:rFonts w:ascii="LM Roman 12" w:hAnsi="LM Roman 12" w:cs="LM Roman 12"/>
          <w:sz w:val="22"/>
          <w:szCs w:val="22"/>
          <w:shd w:val="clear" w:color="auto" w:fill="FFFFFF"/>
          <w:lang w:val="es-CL" w:eastAsia="zh-CN"/>
        </w:rPr>
      </w:pPr>
    </w:p>
    <w:p w14:paraId="1CE7CC73" w14:textId="77777777" w:rsidR="00EE02AB" w:rsidRDefault="00EE02AB" w:rsidP="00EE02AB">
      <w:pPr>
        <w:jc w:val="both"/>
      </w:pPr>
      <w:r>
        <w:rPr>
          <w:rFonts w:ascii="LM Roman 12" w:hAnsi="LM Roman 12" w:cs="LM Roman 12"/>
          <w:sz w:val="22"/>
          <w:szCs w:val="22"/>
          <w:shd w:val="clear" w:color="auto" w:fill="FFFFFF"/>
          <w:lang w:val="es-CL" w:eastAsia="zh-CN"/>
        </w:rPr>
        <w:t>2015 – Consultoría para la Agencia de Calidad de la Educación: Revisión de aspectos conceptuales y metodológicos del Indicador de Participación y Vida Democrática.</w:t>
      </w:r>
    </w:p>
    <w:p w14:paraId="039B0C15" w14:textId="77777777" w:rsidR="00EE02AB" w:rsidRDefault="00EE02AB" w:rsidP="00EE02AB">
      <w:pPr>
        <w:jc w:val="both"/>
        <w:rPr>
          <w:rFonts w:ascii="LM Roman 12" w:hAnsi="LM Roman 12" w:cs="LM Roman 12"/>
          <w:sz w:val="22"/>
          <w:szCs w:val="22"/>
        </w:rPr>
      </w:pPr>
    </w:p>
    <w:p w14:paraId="6E2B2CDC" w14:textId="77777777" w:rsidR="00EE02AB" w:rsidRDefault="00EE02AB" w:rsidP="00EE02AB">
      <w:pPr>
        <w:jc w:val="both"/>
        <w:rPr>
          <w:rFonts w:ascii="LM Roman 12" w:hAnsi="LM Roman 12" w:cs="LM Roman 12"/>
          <w:sz w:val="22"/>
          <w:szCs w:val="22"/>
        </w:rPr>
      </w:pPr>
    </w:p>
    <w:p w14:paraId="0964ECB6" w14:textId="77777777" w:rsidR="00EE02AB" w:rsidRDefault="00EE02AB" w:rsidP="00EE02AB">
      <w:pPr>
        <w:jc w:val="both"/>
        <w:rPr>
          <w:rFonts w:ascii="LM Roman 12" w:hAnsi="LM Roman 12" w:cs="LM Roman 12"/>
          <w:sz w:val="22"/>
          <w:szCs w:val="22"/>
        </w:rPr>
      </w:pPr>
    </w:p>
    <w:p w14:paraId="7FD9AE19" w14:textId="77777777" w:rsidR="00EE02AB" w:rsidRDefault="00EE02AB" w:rsidP="00EE02AB">
      <w:pPr>
        <w:jc w:val="both"/>
        <w:rPr>
          <w:rFonts w:ascii="LM Roman 12" w:hAnsi="LM Roman 12" w:cs="LM Roman 12"/>
          <w:sz w:val="22"/>
          <w:szCs w:val="22"/>
        </w:rPr>
      </w:pPr>
    </w:p>
    <w:p w14:paraId="5CF8E6D2" w14:textId="77777777" w:rsidR="00EE02AB" w:rsidRDefault="00EE02AB" w:rsidP="00EE02AB">
      <w:pPr>
        <w:jc w:val="both"/>
        <w:rPr>
          <w:rFonts w:ascii="LM Roman 12" w:hAnsi="LM Roman 12" w:cs="LM Roman 12"/>
          <w:sz w:val="22"/>
          <w:szCs w:val="22"/>
        </w:rPr>
      </w:pPr>
    </w:p>
    <w:p w14:paraId="53BBFC4D" w14:textId="77777777" w:rsidR="00EE02AB" w:rsidRDefault="00EE02AB" w:rsidP="00EE02AB">
      <w:pPr>
        <w:jc w:val="both"/>
        <w:rPr>
          <w:rFonts w:ascii="LM Roman 12" w:hAnsi="LM Roman 12" w:cs="LM Roman 12"/>
          <w:sz w:val="22"/>
          <w:szCs w:val="22"/>
        </w:rPr>
      </w:pPr>
    </w:p>
    <w:p w14:paraId="6DCAF308" w14:textId="77777777" w:rsidR="00EE02AB" w:rsidRDefault="00EE02AB" w:rsidP="00EE02AB">
      <w:pPr>
        <w:jc w:val="both"/>
      </w:pPr>
      <w:r>
        <w:rPr>
          <w:rFonts w:ascii="LM Roman 12" w:hAnsi="LM Roman 12" w:cs="LM Roman 12"/>
          <w:sz w:val="22"/>
          <w:szCs w:val="22"/>
        </w:rPr>
        <w:t>8.3. PONENCIAS A CONGRESOS.</w:t>
      </w:r>
    </w:p>
    <w:p w14:paraId="1DDA6AAD" w14:textId="77777777" w:rsidR="00EE02AB" w:rsidRDefault="00EE02AB" w:rsidP="00EE02AB">
      <w:pPr>
        <w:jc w:val="both"/>
        <w:rPr>
          <w:color w:val="333333"/>
          <w:sz w:val="22"/>
          <w:szCs w:val="22"/>
          <w:shd w:val="clear" w:color="auto" w:fill="FFFFFF"/>
          <w:lang w:val="es-CL" w:eastAsia="zh-CN"/>
        </w:rPr>
      </w:pPr>
    </w:p>
    <w:p w14:paraId="5F3B308F"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(2024a, </w:t>
      </w:r>
      <w:proofErr w:type="spellStart"/>
      <w:r>
        <w:rPr>
          <w:rFonts w:ascii="LM Roman 12" w:hAnsi="LM Roman 12" w:cs="LM Roman 12"/>
          <w:sz w:val="22"/>
          <w:szCs w:val="22"/>
          <w:shd w:val="clear" w:color="auto" w:fill="FFFFFF"/>
          <w:lang w:val="es-CL" w:eastAsia="zh-CN"/>
        </w:rPr>
        <w:t>January</w:t>
      </w:r>
      <w:proofErr w:type="spellEnd"/>
      <w:r>
        <w:rPr>
          <w:rFonts w:ascii="LM Roman 12" w:hAnsi="LM Roman 12" w:cs="LM Roman 12"/>
          <w:sz w:val="22"/>
          <w:szCs w:val="22"/>
          <w:shd w:val="clear" w:color="auto" w:fill="FFFFFF"/>
          <w:lang w:val="es-CL" w:eastAsia="zh-CN"/>
        </w:rPr>
        <w:t>). Herramientas de Ciencia Abierta: Apertura y reproducibilidad de proyectos de investigación [Proyecto Ingeniería 2030 de la Facultad de Ingeniería de la Universidad de Valparaíso]. https://uv.cl/archivo-noticias-uv/26426-director-de-investigacion-de-la-facultad-de-ciencias-sociales-uchile-dicto-taller-sobre-ciencia-abierta</w:t>
      </w:r>
    </w:p>
    <w:p w14:paraId="7CC2C340"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(2024b, January). Social cohesion and attitudinal changes toward migration [</w:t>
      </w:r>
      <w:proofErr w:type="spellStart"/>
      <w:r w:rsidRPr="001E25D4">
        <w:rPr>
          <w:rFonts w:ascii="LM Roman 12" w:hAnsi="LM Roman 12" w:cs="LM Roman 12"/>
          <w:sz w:val="22"/>
          <w:szCs w:val="22"/>
          <w:shd w:val="clear" w:color="auto" w:fill="FFFFFF"/>
          <w:lang w:val="en-US" w:eastAsia="zh-CN"/>
        </w:rPr>
        <w:t>GlobaLab</w:t>
      </w:r>
      <w:proofErr w:type="spellEnd"/>
      <w:r w:rsidRPr="001E25D4">
        <w:rPr>
          <w:rFonts w:ascii="LM Roman 12" w:hAnsi="LM Roman 12" w:cs="LM Roman 12"/>
          <w:sz w:val="22"/>
          <w:szCs w:val="22"/>
          <w:shd w:val="clear" w:color="auto" w:fill="FFFFFF"/>
          <w:lang w:val="en-US" w:eastAsia="zh-CN"/>
        </w:rPr>
        <w:t xml:space="preserve"> Bremen Conversations on Global Solidarity].</w:t>
      </w:r>
    </w:p>
    <w:p w14:paraId="56C95E44" w14:textId="77777777" w:rsidR="00EE02AB" w:rsidRPr="001E25D4" w:rsidRDefault="00EE02AB" w:rsidP="00EE02AB">
      <w:pPr>
        <w:pStyle w:val="Textoindependiente"/>
        <w:shd w:val="clear" w:color="auto" w:fill="FFFFFF"/>
        <w:spacing w:before="57" w:after="217" w:line="276" w:lineRule="auto"/>
        <w:ind w:left="720" w:hanging="720"/>
        <w:jc w:val="both"/>
        <w:rPr>
          <w:rFonts w:ascii="LM Roman 12" w:hAnsi="LM Roman 12" w:cs="LM Roman 12"/>
          <w:sz w:val="22"/>
          <w:szCs w:val="22"/>
          <w:shd w:val="clear" w:color="auto" w:fill="FFFFFF"/>
          <w:lang w:val="en-US" w:eastAsia="zh-CN"/>
        </w:rPr>
      </w:pPr>
      <w:r w:rsidRPr="001E25D4">
        <w:rPr>
          <w:rFonts w:ascii="LM Roman 12" w:hAnsi="LM Roman 12" w:cs="LM Roman 12"/>
          <w:sz w:val="22"/>
          <w:szCs w:val="22"/>
          <w:shd w:val="clear" w:color="auto" w:fill="FFFFFF"/>
          <w:lang w:val="en-US" w:eastAsia="zh-CN"/>
        </w:rPr>
        <w:t xml:space="preserve">Castillo, J.-C. (2024c, April). Social Inequalities in the Global South [Inequality Conference - </w:t>
      </w:r>
      <w:proofErr w:type="spellStart"/>
      <w:r w:rsidRPr="001E25D4">
        <w:rPr>
          <w:rFonts w:ascii="LM Roman 12" w:hAnsi="LM Roman 12" w:cs="LM Roman 12"/>
          <w:sz w:val="22"/>
          <w:szCs w:val="22"/>
          <w:shd w:val="clear" w:color="auto" w:fill="FFFFFF"/>
          <w:lang w:val="en-US" w:eastAsia="zh-CN"/>
        </w:rPr>
        <w:t>Exellence</w:t>
      </w:r>
      <w:proofErr w:type="spellEnd"/>
      <w:r w:rsidRPr="001E25D4">
        <w:rPr>
          <w:rFonts w:ascii="LM Roman 12" w:hAnsi="LM Roman 12" w:cs="LM Roman 12"/>
          <w:sz w:val="22"/>
          <w:szCs w:val="22"/>
          <w:shd w:val="clear" w:color="auto" w:fill="FFFFFF"/>
          <w:lang w:val="en-US" w:eastAsia="zh-CN"/>
        </w:rPr>
        <w:t xml:space="preserve"> </w:t>
      </w:r>
      <w:proofErr w:type="gramStart"/>
      <w:r w:rsidRPr="001E25D4">
        <w:rPr>
          <w:rFonts w:ascii="LM Roman 12" w:hAnsi="LM Roman 12" w:cs="LM Roman 12"/>
          <w:sz w:val="22"/>
          <w:szCs w:val="22"/>
          <w:shd w:val="clear" w:color="auto" w:fill="FFFFFF"/>
          <w:lang w:val="en-US" w:eastAsia="zh-CN"/>
        </w:rPr>
        <w:t>Cluster  The</w:t>
      </w:r>
      <w:proofErr w:type="gramEnd"/>
      <w:r w:rsidRPr="001E25D4">
        <w:rPr>
          <w:rFonts w:ascii="LM Roman 12" w:hAnsi="LM Roman 12" w:cs="LM Roman 12"/>
          <w:sz w:val="22"/>
          <w:szCs w:val="22"/>
          <w:shd w:val="clear" w:color="auto" w:fill="FFFFFF"/>
          <w:lang w:val="en-US" w:eastAsia="zh-CN"/>
        </w:rPr>
        <w:t xml:space="preserve"> Politics of Inequality]. </w:t>
      </w:r>
      <w:hyperlink r:id="rId9" w:history="1">
        <w:r w:rsidRPr="001E25D4">
          <w:rPr>
            <w:rStyle w:val="Hipervnculo"/>
            <w:rFonts w:ascii="LM Roman 12" w:hAnsi="LM Roman 12" w:cs="LM Roman 12"/>
            <w:sz w:val="22"/>
            <w:szCs w:val="22"/>
            <w:shd w:val="clear" w:color="auto" w:fill="FFFFFF"/>
            <w:lang w:val="en-US" w:eastAsia="zh-CN"/>
          </w:rPr>
          <w:t>https://inequality-conference.de/session/roundtable-global-south-tbd/</w:t>
        </w:r>
      </w:hyperlink>
      <w:hyperlink w:history="1"/>
    </w:p>
    <w:p w14:paraId="063245D3"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 xml:space="preserve">Maldonado, L., Castillo, J.-C., &amp; </w:t>
      </w:r>
      <w:proofErr w:type="spellStart"/>
      <w:r w:rsidRPr="001E25D4">
        <w:rPr>
          <w:rFonts w:ascii="LM Roman 12" w:hAnsi="LM Roman 12" w:cs="LM Roman 12"/>
          <w:sz w:val="22"/>
          <w:szCs w:val="22"/>
          <w:shd w:val="clear" w:color="auto" w:fill="FFFFFF"/>
          <w:lang w:val="en-US" w:eastAsia="zh-CN"/>
        </w:rPr>
        <w:t>Iturra</w:t>
      </w:r>
      <w:proofErr w:type="spellEnd"/>
      <w:r w:rsidRPr="001E25D4">
        <w:rPr>
          <w:rFonts w:ascii="LM Roman 12" w:hAnsi="LM Roman 12" w:cs="LM Roman 12"/>
          <w:sz w:val="22"/>
          <w:szCs w:val="22"/>
          <w:shd w:val="clear" w:color="auto" w:fill="FFFFFF"/>
          <w:lang w:val="en-US" w:eastAsia="zh-CN"/>
        </w:rPr>
        <w:t xml:space="preserve">, J. (2024, April). Does information about inequality affects opportunity beliefs? Results from a survey experiment [Poster presented at the Inequality Conference - </w:t>
      </w:r>
      <w:proofErr w:type="spellStart"/>
      <w:r w:rsidRPr="001E25D4">
        <w:rPr>
          <w:rFonts w:ascii="LM Roman 12" w:hAnsi="LM Roman 12" w:cs="LM Roman 12"/>
          <w:sz w:val="22"/>
          <w:szCs w:val="22"/>
          <w:shd w:val="clear" w:color="auto" w:fill="FFFFFF"/>
          <w:lang w:val="en-US" w:eastAsia="zh-CN"/>
        </w:rPr>
        <w:t>Exellence</w:t>
      </w:r>
      <w:proofErr w:type="spellEnd"/>
      <w:r w:rsidRPr="001E25D4">
        <w:rPr>
          <w:rFonts w:ascii="LM Roman 12" w:hAnsi="LM Roman 12" w:cs="LM Roman 12"/>
          <w:sz w:val="22"/>
          <w:szCs w:val="22"/>
          <w:shd w:val="clear" w:color="auto" w:fill="FFFFFF"/>
          <w:lang w:val="en-US" w:eastAsia="zh-CN"/>
        </w:rPr>
        <w:t xml:space="preserve"> </w:t>
      </w:r>
      <w:proofErr w:type="gramStart"/>
      <w:r w:rsidRPr="001E25D4">
        <w:rPr>
          <w:rFonts w:ascii="LM Roman 12" w:hAnsi="LM Roman 12" w:cs="LM Roman 12"/>
          <w:sz w:val="22"/>
          <w:szCs w:val="22"/>
          <w:shd w:val="clear" w:color="auto" w:fill="FFFFFF"/>
          <w:lang w:val="en-US" w:eastAsia="zh-CN"/>
        </w:rPr>
        <w:t>Cluster  The</w:t>
      </w:r>
      <w:proofErr w:type="gramEnd"/>
      <w:r w:rsidRPr="001E25D4">
        <w:rPr>
          <w:rFonts w:ascii="LM Roman 12" w:hAnsi="LM Roman 12" w:cs="LM Roman 12"/>
          <w:sz w:val="22"/>
          <w:szCs w:val="22"/>
          <w:shd w:val="clear" w:color="auto" w:fill="FFFFFF"/>
          <w:lang w:val="en-US" w:eastAsia="zh-CN"/>
        </w:rPr>
        <w:t xml:space="preserve"> Politics of Inequality]. https://inequality-conference.de/</w:t>
      </w:r>
    </w:p>
    <w:p w14:paraId="51AD7170"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lastRenderedPageBreak/>
        <w:t xml:space="preserve">Iturra, J., Castillo, J.-C., &amp; Maldonado, L. (2023, </w:t>
      </w:r>
      <w:proofErr w:type="spellStart"/>
      <w:r>
        <w:rPr>
          <w:rFonts w:ascii="LM Roman 12" w:hAnsi="LM Roman 12" w:cs="LM Roman 12"/>
          <w:sz w:val="22"/>
          <w:szCs w:val="22"/>
          <w:shd w:val="clear" w:color="auto" w:fill="FFFFFF"/>
          <w:lang w:val="es-CL" w:eastAsia="zh-CN"/>
        </w:rPr>
        <w:t>July</w:t>
      </w:r>
      <w:proofErr w:type="spellEnd"/>
      <w:r>
        <w:rPr>
          <w:rFonts w:ascii="LM Roman 12" w:hAnsi="LM Roman 12" w:cs="LM Roman 12"/>
          <w:sz w:val="22"/>
          <w:szCs w:val="22"/>
          <w:shd w:val="clear" w:color="auto" w:fill="FFFFFF"/>
          <w:lang w:val="es-CL" w:eastAsia="zh-CN"/>
        </w:rPr>
        <w:t xml:space="preserve">). </w:t>
      </w:r>
      <w:r w:rsidRPr="001E25D4">
        <w:rPr>
          <w:rFonts w:ascii="LM Roman 12" w:hAnsi="LM Roman 12" w:cs="LM Roman 12"/>
          <w:sz w:val="22"/>
          <w:szCs w:val="22"/>
          <w:shd w:val="clear" w:color="auto" w:fill="FFFFFF"/>
          <w:lang w:val="en-US" w:eastAsia="zh-CN"/>
        </w:rPr>
        <w:t>Perceptions and preferences about income taxes: A factorial survey approach [ESRA].</w:t>
      </w:r>
    </w:p>
    <w:p w14:paraId="05E5C1F6"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(2023a, </w:t>
      </w:r>
      <w:proofErr w:type="spellStart"/>
      <w:r>
        <w:rPr>
          <w:rFonts w:ascii="LM Roman 12" w:hAnsi="LM Roman 12" w:cs="LM Roman 12"/>
          <w:sz w:val="22"/>
          <w:szCs w:val="22"/>
          <w:shd w:val="clear" w:color="auto" w:fill="FFFFFF"/>
          <w:lang w:val="es-CL" w:eastAsia="zh-CN"/>
        </w:rPr>
        <w:t>January</w:t>
      </w:r>
      <w:proofErr w:type="spellEnd"/>
      <w:r>
        <w:rPr>
          <w:rFonts w:ascii="LM Roman 12" w:hAnsi="LM Roman 12" w:cs="LM Roman 12"/>
          <w:sz w:val="22"/>
          <w:szCs w:val="22"/>
          <w:shd w:val="clear" w:color="auto" w:fill="FFFFFF"/>
          <w:lang w:val="es-CL" w:eastAsia="zh-CN"/>
        </w:rPr>
        <w:t>). Diseño y gestión de proyectos de investigación abiertos [Escuela de Verano Conocimiento y Ciencia Abierta - Universidad Central].</w:t>
      </w:r>
    </w:p>
    <w:p w14:paraId="5A4EBFE6" w14:textId="77777777" w:rsidR="00EE02AB" w:rsidRDefault="00EE02AB" w:rsidP="00EE02AB">
      <w:pPr>
        <w:pStyle w:val="Textoindependiente"/>
        <w:shd w:val="clear" w:color="auto" w:fill="FFFFFF"/>
        <w:spacing w:before="57" w:after="217" w:line="276" w:lineRule="auto"/>
        <w:ind w:left="720" w:hanging="720"/>
        <w:jc w:val="both"/>
      </w:pPr>
      <w:r w:rsidRPr="001E25D4">
        <w:rPr>
          <w:rFonts w:ascii="LM Roman 12" w:hAnsi="LM Roman 12" w:cs="LM Roman 12"/>
          <w:sz w:val="22"/>
          <w:szCs w:val="22"/>
          <w:shd w:val="clear" w:color="auto" w:fill="FFFFFF"/>
          <w:lang w:val="en-US" w:eastAsia="zh-CN"/>
        </w:rPr>
        <w:t xml:space="preserve">Castillo, J.-C. (2023b, January). </w:t>
      </w:r>
      <w:r>
        <w:rPr>
          <w:rFonts w:ascii="LM Roman 12" w:hAnsi="LM Roman 12" w:cs="LM Roman 12"/>
          <w:sz w:val="22"/>
          <w:szCs w:val="22"/>
          <w:shd w:val="clear" w:color="auto" w:fill="FFFFFF"/>
          <w:lang w:val="es-CL" w:eastAsia="zh-CN"/>
        </w:rPr>
        <w:t>Flujo y Componentes de la Investigación Abierta [9o Congreso de Bibliotecas Universitarias y Especializadas, Universidad de Chile].</w:t>
      </w:r>
    </w:p>
    <w:p w14:paraId="1A24C9FA"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t xml:space="preserve">Castillo, J.-C., Cáceres, I., &amp; Carrasco, K. (2023, June). </w:t>
      </w:r>
      <w:r w:rsidRPr="001E25D4">
        <w:rPr>
          <w:rFonts w:ascii="LM Roman 12" w:hAnsi="LM Roman 12" w:cs="LM Roman 12"/>
          <w:sz w:val="22"/>
          <w:szCs w:val="22"/>
          <w:shd w:val="clear" w:color="auto" w:fill="FFFFFF"/>
          <w:lang w:val="en-US" w:eastAsia="zh-CN"/>
        </w:rPr>
        <w:t xml:space="preserve">Concepts, </w:t>
      </w:r>
      <w:proofErr w:type="gramStart"/>
      <w:r w:rsidRPr="001E25D4">
        <w:rPr>
          <w:rFonts w:ascii="LM Roman 12" w:hAnsi="LM Roman 12" w:cs="LM Roman 12"/>
          <w:sz w:val="22"/>
          <w:szCs w:val="22"/>
          <w:shd w:val="clear" w:color="auto" w:fill="FFFFFF"/>
          <w:lang w:val="en-US" w:eastAsia="zh-CN"/>
        </w:rPr>
        <w:t>Measurement</w:t>
      </w:r>
      <w:proofErr w:type="gramEnd"/>
      <w:r w:rsidRPr="001E25D4">
        <w:rPr>
          <w:rFonts w:ascii="LM Roman 12" w:hAnsi="LM Roman 12" w:cs="LM Roman 12"/>
          <w:sz w:val="22"/>
          <w:szCs w:val="22"/>
          <w:shd w:val="clear" w:color="auto" w:fill="FFFFFF"/>
          <w:lang w:val="en-US" w:eastAsia="zh-CN"/>
        </w:rPr>
        <w:t xml:space="preserve"> and Indicators of Social Cohesion: A Longitudinal Perspective [ISA XX World Congress of Sociology].</w:t>
      </w:r>
    </w:p>
    <w:p w14:paraId="1065331F"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t xml:space="preserve">Castillo, J.-C., &amp; Carrasco, K. (2023a, </w:t>
      </w:r>
      <w:proofErr w:type="gramStart"/>
      <w:r>
        <w:rPr>
          <w:rFonts w:ascii="LM Roman 12" w:hAnsi="LM Roman 12" w:cs="LM Roman 12"/>
          <w:sz w:val="22"/>
          <w:szCs w:val="22"/>
          <w:shd w:val="clear" w:color="auto" w:fill="FFFFFF"/>
          <w:lang w:val="es-CL" w:eastAsia="zh-CN"/>
        </w:rPr>
        <w:t>Agosto</w:t>
      </w:r>
      <w:proofErr w:type="gramEnd"/>
      <w:r>
        <w:rPr>
          <w:rFonts w:ascii="LM Roman 12" w:hAnsi="LM Roman 12" w:cs="LM Roman 12"/>
          <w:sz w:val="22"/>
          <w:szCs w:val="22"/>
          <w:shd w:val="clear" w:color="auto" w:fill="FFFFFF"/>
          <w:lang w:val="es-CL" w:eastAsia="zh-CN"/>
        </w:rPr>
        <w:t xml:space="preserve">). Brechas de género en la percepción y justificación de desigualdad salarial en Chile 1999-2019. </w:t>
      </w:r>
      <w:r w:rsidRPr="001E25D4">
        <w:rPr>
          <w:rFonts w:ascii="LM Roman 12" w:hAnsi="LM Roman 12" w:cs="LM Roman 12"/>
          <w:sz w:val="22"/>
          <w:szCs w:val="22"/>
          <w:shd w:val="clear" w:color="auto" w:fill="FFFFFF"/>
          <w:lang w:val="en-US" w:eastAsia="zh-CN"/>
        </w:rPr>
        <w:t>[</w:t>
      </w:r>
      <w:proofErr w:type="spellStart"/>
      <w:r w:rsidRPr="001E25D4">
        <w:rPr>
          <w:rFonts w:ascii="LM Roman 12" w:hAnsi="LM Roman 12" w:cs="LM Roman 12"/>
          <w:sz w:val="22"/>
          <w:szCs w:val="22"/>
          <w:shd w:val="clear" w:color="auto" w:fill="FFFFFF"/>
          <w:lang w:val="en-US" w:eastAsia="zh-CN"/>
        </w:rPr>
        <w:t>Conferencia</w:t>
      </w:r>
      <w:proofErr w:type="spellEnd"/>
      <w:r w:rsidRPr="001E25D4">
        <w:rPr>
          <w:rFonts w:ascii="LM Roman 12" w:hAnsi="LM Roman 12" w:cs="LM Roman 12"/>
          <w:sz w:val="22"/>
          <w:szCs w:val="22"/>
          <w:shd w:val="clear" w:color="auto" w:fill="FFFFFF"/>
          <w:lang w:val="en-US" w:eastAsia="zh-CN"/>
        </w:rPr>
        <w:t xml:space="preserve"> DEMOSAL].</w:t>
      </w:r>
    </w:p>
    <w:p w14:paraId="1566E1B0"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&amp; Carrasco, K. (2023b, June). The socialization of meritocracy at school and the justification of economic inequality [ISA XX World Congress of Sociology].</w:t>
      </w:r>
    </w:p>
    <w:p w14:paraId="26ECE3F9"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t xml:space="preserve">Castillo, J.-C., Carrasco, K., &amp; Iturra, J. (2023, </w:t>
      </w:r>
      <w:proofErr w:type="spellStart"/>
      <w:r>
        <w:rPr>
          <w:rFonts w:ascii="LM Roman 12" w:hAnsi="LM Roman 12" w:cs="LM Roman 12"/>
          <w:sz w:val="22"/>
          <w:szCs w:val="22"/>
          <w:shd w:val="clear" w:color="auto" w:fill="FFFFFF"/>
          <w:lang w:val="es-CL" w:eastAsia="zh-CN"/>
        </w:rPr>
        <w:t>July</w:t>
      </w:r>
      <w:proofErr w:type="spellEnd"/>
      <w:r>
        <w:rPr>
          <w:rFonts w:ascii="LM Roman 12" w:hAnsi="LM Roman 12" w:cs="LM Roman 12"/>
          <w:sz w:val="22"/>
          <w:szCs w:val="22"/>
          <w:shd w:val="clear" w:color="auto" w:fill="FFFFFF"/>
          <w:lang w:val="es-CL" w:eastAsia="zh-CN"/>
        </w:rPr>
        <w:t xml:space="preserve">). </w:t>
      </w:r>
      <w:r w:rsidRPr="001E25D4">
        <w:rPr>
          <w:rFonts w:ascii="LM Roman 12" w:hAnsi="LM Roman 12" w:cs="LM Roman 12"/>
          <w:sz w:val="22"/>
          <w:szCs w:val="22"/>
          <w:shd w:val="clear" w:color="auto" w:fill="FFFFFF"/>
          <w:lang w:val="en-US" w:eastAsia="zh-CN"/>
        </w:rPr>
        <w:t>Perceived salary and gender gaps in survey research [ESRA].</w:t>
      </w:r>
    </w:p>
    <w:p w14:paraId="68F2826C"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t xml:space="preserve">Castillo, J.-C., Carrasco, K., &amp; Salgado, M. (2023, June). </w:t>
      </w:r>
      <w:r w:rsidRPr="001E25D4">
        <w:rPr>
          <w:rFonts w:ascii="LM Roman 12" w:hAnsi="LM Roman 12" w:cs="LM Roman 12"/>
          <w:sz w:val="22"/>
          <w:szCs w:val="22"/>
          <w:shd w:val="clear" w:color="auto" w:fill="FFFFFF"/>
          <w:lang w:val="en-US" w:eastAsia="zh-CN"/>
        </w:rPr>
        <w:t>The socialization of meritocracy at school and the justification of economic inequality [EFFORT Conference].</w:t>
      </w:r>
    </w:p>
    <w:p w14:paraId="3A826790"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Carrasco, K., Salgado, M., Moyano, C., &amp; </w:t>
      </w:r>
      <w:proofErr w:type="spellStart"/>
      <w:r>
        <w:rPr>
          <w:rFonts w:ascii="LM Roman 12" w:hAnsi="LM Roman 12" w:cs="LM Roman 12"/>
          <w:sz w:val="22"/>
          <w:szCs w:val="22"/>
          <w:shd w:val="clear" w:color="auto" w:fill="FFFFFF"/>
          <w:lang w:val="es-CL" w:eastAsia="zh-CN"/>
        </w:rPr>
        <w:t>Angelcos</w:t>
      </w:r>
      <w:proofErr w:type="spellEnd"/>
      <w:r>
        <w:rPr>
          <w:rFonts w:ascii="LM Roman 12" w:hAnsi="LM Roman 12" w:cs="LM Roman 12"/>
          <w:sz w:val="22"/>
          <w:szCs w:val="22"/>
          <w:shd w:val="clear" w:color="auto" w:fill="FFFFFF"/>
          <w:lang w:val="es-CL" w:eastAsia="zh-CN"/>
        </w:rPr>
        <w:t xml:space="preserve">, N. (2023, </w:t>
      </w:r>
      <w:proofErr w:type="gramStart"/>
      <w:r>
        <w:rPr>
          <w:rFonts w:ascii="LM Roman 12" w:hAnsi="LM Roman 12" w:cs="LM Roman 12"/>
          <w:sz w:val="22"/>
          <w:szCs w:val="22"/>
          <w:shd w:val="clear" w:color="auto" w:fill="FFFFFF"/>
          <w:lang w:val="es-CL" w:eastAsia="zh-CN"/>
        </w:rPr>
        <w:t>Agosto</w:t>
      </w:r>
      <w:proofErr w:type="gramEnd"/>
      <w:r>
        <w:rPr>
          <w:rFonts w:ascii="LM Roman 12" w:hAnsi="LM Roman 12" w:cs="LM Roman 12"/>
          <w:sz w:val="22"/>
          <w:szCs w:val="22"/>
          <w:shd w:val="clear" w:color="auto" w:fill="FFFFFF"/>
          <w:lang w:val="es-CL" w:eastAsia="zh-CN"/>
        </w:rPr>
        <w:t>). Socialización de la meritocracia en la escuela y justificación de la desigualdad económica [Conferencia DEMOSAL].</w:t>
      </w:r>
    </w:p>
    <w:p w14:paraId="37CBE298"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(2022a, </w:t>
      </w:r>
      <w:proofErr w:type="gramStart"/>
      <w:r>
        <w:rPr>
          <w:rFonts w:ascii="LM Roman 12" w:hAnsi="LM Roman 12" w:cs="LM Roman 12"/>
          <w:sz w:val="22"/>
          <w:szCs w:val="22"/>
          <w:shd w:val="clear" w:color="auto" w:fill="FFFFFF"/>
          <w:lang w:val="es-CL" w:eastAsia="zh-CN"/>
        </w:rPr>
        <w:t>Enero</w:t>
      </w:r>
      <w:proofErr w:type="gramEnd"/>
      <w:r>
        <w:rPr>
          <w:rFonts w:ascii="LM Roman 12" w:hAnsi="LM Roman 12" w:cs="LM Roman 12"/>
          <w:sz w:val="22"/>
          <w:szCs w:val="22"/>
          <w:shd w:val="clear" w:color="auto" w:fill="FFFFFF"/>
          <w:lang w:val="es-CL" w:eastAsia="zh-CN"/>
        </w:rPr>
        <w:t xml:space="preserve">). Protocolos reproducibles y reportes dinámicos con R / </w:t>
      </w:r>
      <w:proofErr w:type="spellStart"/>
      <w:r>
        <w:rPr>
          <w:rFonts w:ascii="LM Roman 12" w:hAnsi="LM Roman 12" w:cs="LM Roman 12"/>
          <w:sz w:val="22"/>
          <w:szCs w:val="22"/>
          <w:shd w:val="clear" w:color="auto" w:fill="FFFFFF"/>
          <w:lang w:val="es-CL" w:eastAsia="zh-CN"/>
        </w:rPr>
        <w:t>Rmarkdown</w:t>
      </w:r>
      <w:proofErr w:type="spellEnd"/>
      <w:r>
        <w:rPr>
          <w:rFonts w:ascii="LM Roman 12" w:hAnsi="LM Roman 12" w:cs="LM Roman 12"/>
          <w:sz w:val="22"/>
          <w:szCs w:val="22"/>
          <w:shd w:val="clear" w:color="auto" w:fill="FFFFFF"/>
          <w:lang w:val="es-CL" w:eastAsia="zh-CN"/>
        </w:rPr>
        <w:t xml:space="preserve"> [Laboratorio de Investigación Social Abierta (LISA) - COES]. https://lisa-coes.github.io/presentaciones/tallerRmarkdown-IPOEnero2022/taller-reprod-enero2022.html</w:t>
      </w:r>
    </w:p>
    <w:p w14:paraId="23C0AE8C" w14:textId="77777777" w:rsidR="00EE02AB" w:rsidRDefault="00EE02AB" w:rsidP="00EE02AB">
      <w:pPr>
        <w:pStyle w:val="Textoindependiente"/>
        <w:shd w:val="clear" w:color="auto" w:fill="FFFFFF"/>
        <w:spacing w:before="57" w:after="217" w:line="276" w:lineRule="auto"/>
        <w:ind w:left="720" w:hanging="720"/>
        <w:jc w:val="both"/>
      </w:pPr>
      <w:r w:rsidRPr="001E25D4">
        <w:rPr>
          <w:rFonts w:ascii="LM Roman 12" w:hAnsi="LM Roman 12" w:cs="LM Roman 12"/>
          <w:sz w:val="22"/>
          <w:szCs w:val="22"/>
          <w:shd w:val="clear" w:color="auto" w:fill="FFFFFF"/>
          <w:lang w:val="en-US" w:eastAsia="zh-CN"/>
        </w:rPr>
        <w:t xml:space="preserve">Castillo, J.-C. (2022b, March 29). </w:t>
      </w:r>
      <w:r>
        <w:rPr>
          <w:rFonts w:ascii="LM Roman 12" w:hAnsi="LM Roman 12" w:cs="LM Roman 12"/>
          <w:sz w:val="22"/>
          <w:szCs w:val="22"/>
          <w:shd w:val="clear" w:color="auto" w:fill="FFFFFF"/>
          <w:lang w:val="es-CL" w:eastAsia="zh-CN"/>
        </w:rPr>
        <w:t>Presentación Cohesión social en Chile en tiempos de cambio: Indicadores, perfiles y factores asociados [Presentación Seminario CEPAL-COES]. https://ocscoes.github.io/presentaciones/CEPAL2022cohesionELSOC.html</w:t>
      </w:r>
    </w:p>
    <w:p w14:paraId="31F4F5B8"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Castillo, J.-C. (2022c, June 2). Herramientas para la apertura del flujo de investigación científica [Presentación en el seminario: Ciencia abierta, ¿es ciencia accesible?]. https://lisa-coes.github.io/presentaciones/Ibero-MEX-Jun2022/iberomex2022.html</w:t>
      </w:r>
    </w:p>
    <w:p w14:paraId="1D836AEA" w14:textId="77777777" w:rsidR="00EE02AB" w:rsidRDefault="00EE02AB" w:rsidP="00EE02AB">
      <w:pPr>
        <w:pStyle w:val="Textoindependiente"/>
        <w:shd w:val="clear" w:color="auto" w:fill="FFFFFF"/>
        <w:spacing w:before="57" w:after="217" w:line="276" w:lineRule="auto"/>
        <w:ind w:left="720" w:hanging="720"/>
        <w:jc w:val="both"/>
      </w:pPr>
      <w:r w:rsidRPr="001E25D4">
        <w:rPr>
          <w:rFonts w:ascii="LM Roman 12" w:hAnsi="LM Roman 12" w:cs="LM Roman 12"/>
          <w:sz w:val="22"/>
          <w:szCs w:val="22"/>
          <w:shd w:val="clear" w:color="auto" w:fill="FFFFFF"/>
          <w:lang w:val="en-US" w:eastAsia="zh-CN"/>
        </w:rPr>
        <w:t xml:space="preserve">Castillo, J.-C. (2022d, September 22). </w:t>
      </w:r>
      <w:r>
        <w:rPr>
          <w:rFonts w:ascii="LM Roman 12" w:hAnsi="LM Roman 12" w:cs="LM Roman 12"/>
          <w:sz w:val="22"/>
          <w:szCs w:val="22"/>
          <w:shd w:val="clear" w:color="auto" w:fill="FFFFFF"/>
          <w:lang w:val="es-CL" w:eastAsia="zh-CN"/>
        </w:rPr>
        <w:t>Percepciones de desigualdad en Chile [Comentario en Seminario: ¿Cuánto cambiaron las percepciones de desigualdad tras el estallido social?]. /</w:t>
      </w:r>
      <w:proofErr w:type="spellStart"/>
      <w:r>
        <w:rPr>
          <w:rFonts w:ascii="LM Roman 12" w:hAnsi="LM Roman 12" w:cs="LM Roman 12"/>
          <w:sz w:val="22"/>
          <w:szCs w:val="22"/>
          <w:shd w:val="clear" w:color="auto" w:fill="FFFFFF"/>
          <w:lang w:val="es-CL" w:eastAsia="zh-CN"/>
        </w:rPr>
        <w:t>presentations</w:t>
      </w:r>
      <w:proofErr w:type="spellEnd"/>
      <w:r>
        <w:rPr>
          <w:rFonts w:ascii="LM Roman 12" w:hAnsi="LM Roman 12" w:cs="LM Roman 12"/>
          <w:sz w:val="22"/>
          <w:szCs w:val="22"/>
          <w:shd w:val="clear" w:color="auto" w:fill="FFFFFF"/>
          <w:lang w:val="es-CL" w:eastAsia="zh-CN"/>
        </w:rPr>
        <w:t>/cep-desigualdad-2022/cep-percdes-2022.html</w:t>
      </w:r>
    </w:p>
    <w:p w14:paraId="55A94908"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lastRenderedPageBreak/>
        <w:t xml:space="preserve">Castillo, J.-C., &amp; </w:t>
      </w:r>
      <w:proofErr w:type="spellStart"/>
      <w:r w:rsidRPr="001E25D4">
        <w:rPr>
          <w:rFonts w:ascii="LM Roman 12" w:hAnsi="LM Roman 12" w:cs="LM Roman 12"/>
          <w:sz w:val="22"/>
          <w:szCs w:val="22"/>
          <w:shd w:val="clear" w:color="auto" w:fill="FFFFFF"/>
          <w:lang w:val="en-US" w:eastAsia="zh-CN"/>
        </w:rPr>
        <w:t>Bargsted</w:t>
      </w:r>
      <w:proofErr w:type="spellEnd"/>
      <w:r w:rsidRPr="001E25D4">
        <w:rPr>
          <w:rFonts w:ascii="LM Roman 12" w:hAnsi="LM Roman 12" w:cs="LM Roman 12"/>
          <w:sz w:val="22"/>
          <w:szCs w:val="22"/>
          <w:shd w:val="clear" w:color="auto" w:fill="FFFFFF"/>
          <w:lang w:val="en-US" w:eastAsia="zh-CN"/>
        </w:rPr>
        <w:t xml:space="preserve">, M. (2022, January 21). Measurement and Analysis of Social Cohesion [Research Institute Social Cohesion - </w:t>
      </w:r>
      <w:proofErr w:type="spellStart"/>
      <w:r w:rsidRPr="001E25D4">
        <w:rPr>
          <w:rFonts w:ascii="LM Roman 12" w:hAnsi="LM Roman 12" w:cs="LM Roman 12"/>
          <w:sz w:val="22"/>
          <w:szCs w:val="22"/>
          <w:shd w:val="clear" w:color="auto" w:fill="FFFFFF"/>
          <w:lang w:val="en-US" w:eastAsia="zh-CN"/>
        </w:rPr>
        <w:t>Jahrestagung</w:t>
      </w:r>
      <w:proofErr w:type="spellEnd"/>
      <w:r w:rsidRPr="001E25D4">
        <w:rPr>
          <w:rFonts w:ascii="LM Roman 12" w:hAnsi="LM Roman 12" w:cs="LM Roman 12"/>
          <w:sz w:val="22"/>
          <w:szCs w:val="22"/>
          <w:shd w:val="clear" w:color="auto" w:fill="FFFFFF"/>
          <w:lang w:val="en-US" w:eastAsia="zh-CN"/>
        </w:rPr>
        <w:t xml:space="preserve"> </w:t>
      </w:r>
      <w:proofErr w:type="spellStart"/>
      <w:r w:rsidRPr="001E25D4">
        <w:rPr>
          <w:rFonts w:ascii="LM Roman 12" w:hAnsi="LM Roman 12" w:cs="LM Roman 12"/>
          <w:sz w:val="22"/>
          <w:szCs w:val="22"/>
          <w:shd w:val="clear" w:color="auto" w:fill="FFFFFF"/>
          <w:lang w:val="en-US" w:eastAsia="zh-CN"/>
        </w:rPr>
        <w:t>Forschungscluster</w:t>
      </w:r>
      <w:proofErr w:type="spellEnd"/>
      <w:r w:rsidRPr="001E25D4">
        <w:rPr>
          <w:rFonts w:ascii="LM Roman 12" w:hAnsi="LM Roman 12" w:cs="LM Roman 12"/>
          <w:sz w:val="22"/>
          <w:szCs w:val="22"/>
          <w:shd w:val="clear" w:color="auto" w:fill="FFFFFF"/>
          <w:lang w:val="en-US" w:eastAsia="zh-CN"/>
        </w:rPr>
        <w:t xml:space="preserve"> 2]. https://ocscoes.github.io/presentaciones/RISC-bremen-january2022.html</w:t>
      </w:r>
    </w:p>
    <w:p w14:paraId="5A639052"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&amp; Carrasco, K. (2022, </w:t>
      </w:r>
      <w:proofErr w:type="spellStart"/>
      <w:r>
        <w:rPr>
          <w:rFonts w:ascii="LM Roman 12" w:hAnsi="LM Roman 12" w:cs="LM Roman 12"/>
          <w:sz w:val="22"/>
          <w:szCs w:val="22"/>
          <w:shd w:val="clear" w:color="auto" w:fill="FFFFFF"/>
          <w:lang w:val="es-CL" w:eastAsia="zh-CN"/>
        </w:rPr>
        <w:t>September</w:t>
      </w:r>
      <w:proofErr w:type="spellEnd"/>
      <w:r>
        <w:rPr>
          <w:rFonts w:ascii="LM Roman 12" w:hAnsi="LM Roman 12" w:cs="LM Roman 12"/>
          <w:sz w:val="22"/>
          <w:szCs w:val="22"/>
          <w:shd w:val="clear" w:color="auto" w:fill="FFFFFF"/>
          <w:lang w:val="es-CL" w:eastAsia="zh-CN"/>
        </w:rPr>
        <w:t xml:space="preserve">). Taller </w:t>
      </w:r>
      <w:proofErr w:type="spellStart"/>
      <w:r>
        <w:rPr>
          <w:rFonts w:ascii="LM Roman 12" w:hAnsi="LM Roman 12" w:cs="LM Roman 12"/>
          <w:sz w:val="22"/>
          <w:szCs w:val="22"/>
          <w:shd w:val="clear" w:color="auto" w:fill="FFFFFF"/>
          <w:lang w:val="es-CL" w:eastAsia="zh-CN"/>
        </w:rPr>
        <w:t>Preregistros</w:t>
      </w:r>
      <w:proofErr w:type="spellEnd"/>
      <w:r>
        <w:rPr>
          <w:rFonts w:ascii="LM Roman 12" w:hAnsi="LM Roman 12" w:cs="LM Roman 12"/>
          <w:sz w:val="22"/>
          <w:szCs w:val="22"/>
          <w:shd w:val="clear" w:color="auto" w:fill="FFFFFF"/>
          <w:lang w:val="es-CL" w:eastAsia="zh-CN"/>
        </w:rPr>
        <w:t xml:space="preserve"> ELSOC [Laboratorio de Investigación Social Abierta (LISA) - COES]. https://lisa-coes.github.io/presentaciones/workshopelsoc-septiembre2022/workshopelsoc-sept2022.html</w:t>
      </w:r>
    </w:p>
    <w:p w14:paraId="38A48084"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&amp; Iturra, J. (2022, </w:t>
      </w:r>
      <w:proofErr w:type="gramStart"/>
      <w:r>
        <w:rPr>
          <w:rFonts w:ascii="LM Roman 12" w:hAnsi="LM Roman 12" w:cs="LM Roman 12"/>
          <w:sz w:val="22"/>
          <w:szCs w:val="22"/>
          <w:shd w:val="clear" w:color="auto" w:fill="FFFFFF"/>
          <w:lang w:val="es-CL" w:eastAsia="zh-CN"/>
        </w:rPr>
        <w:t>Enero</w:t>
      </w:r>
      <w:proofErr w:type="gramEnd"/>
      <w:r>
        <w:rPr>
          <w:rFonts w:ascii="LM Roman 12" w:hAnsi="LM Roman 12" w:cs="LM Roman 12"/>
          <w:sz w:val="22"/>
          <w:szCs w:val="22"/>
          <w:shd w:val="clear" w:color="auto" w:fill="FFFFFF"/>
          <w:lang w:val="es-CL" w:eastAsia="zh-CN"/>
        </w:rPr>
        <w:t xml:space="preserve">). Taller Introducción a la Ciencia Abierta: </w:t>
      </w:r>
      <w:proofErr w:type="spellStart"/>
      <w:r>
        <w:rPr>
          <w:rFonts w:ascii="LM Roman 12" w:hAnsi="LM Roman 12" w:cs="LM Roman 12"/>
          <w:sz w:val="22"/>
          <w:szCs w:val="22"/>
          <w:shd w:val="clear" w:color="auto" w:fill="FFFFFF"/>
          <w:lang w:val="es-CL" w:eastAsia="zh-CN"/>
        </w:rPr>
        <w:t>Pre-registros</w:t>
      </w:r>
      <w:proofErr w:type="spellEnd"/>
      <w:r>
        <w:rPr>
          <w:rFonts w:ascii="LM Roman 12" w:hAnsi="LM Roman 12" w:cs="LM Roman 12"/>
          <w:sz w:val="22"/>
          <w:szCs w:val="22"/>
          <w:shd w:val="clear" w:color="auto" w:fill="FFFFFF"/>
          <w:lang w:val="es-CL" w:eastAsia="zh-CN"/>
        </w:rPr>
        <w:t xml:space="preserve"> y </w:t>
      </w:r>
      <w:proofErr w:type="spellStart"/>
      <w:r>
        <w:rPr>
          <w:rFonts w:ascii="LM Roman 12" w:hAnsi="LM Roman 12" w:cs="LM Roman 12"/>
          <w:sz w:val="22"/>
          <w:szCs w:val="22"/>
          <w:shd w:val="clear" w:color="auto" w:fill="FFFFFF"/>
          <w:lang w:val="es-CL" w:eastAsia="zh-CN"/>
        </w:rPr>
        <w:t>Pre-prints</w:t>
      </w:r>
      <w:proofErr w:type="spellEnd"/>
      <w:r>
        <w:rPr>
          <w:rFonts w:ascii="LM Roman 12" w:hAnsi="LM Roman 12" w:cs="LM Roman 12"/>
          <w:sz w:val="22"/>
          <w:szCs w:val="22"/>
          <w:shd w:val="clear" w:color="auto" w:fill="FFFFFF"/>
          <w:lang w:val="es-CL" w:eastAsia="zh-CN"/>
        </w:rPr>
        <w:t xml:space="preserve"> [Laboratorio de Investigación Social Abierta (LISA) – COES]. https://lisa-coes.github.io/presentaciones/tallerenero2022/tallerLISAenero2022.html</w:t>
      </w:r>
    </w:p>
    <w:p w14:paraId="19E322EB"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Pr>
          <w:rFonts w:ascii="LM Roman 12" w:hAnsi="LM Roman 12" w:cs="LM Roman 12"/>
          <w:sz w:val="22"/>
          <w:szCs w:val="22"/>
          <w:shd w:val="clear" w:color="auto" w:fill="FFFFFF"/>
          <w:lang w:val="es-CL" w:eastAsia="zh-CN"/>
        </w:rPr>
        <w:t xml:space="preserve">Miranda, D., &amp; Castillo, J.-C. (2022, </w:t>
      </w:r>
      <w:proofErr w:type="spellStart"/>
      <w:r>
        <w:rPr>
          <w:rFonts w:ascii="LM Roman 12" w:hAnsi="LM Roman 12" w:cs="LM Roman 12"/>
          <w:sz w:val="22"/>
          <w:szCs w:val="22"/>
          <w:shd w:val="clear" w:color="auto" w:fill="FFFFFF"/>
          <w:lang w:val="es-CL" w:eastAsia="zh-CN"/>
        </w:rPr>
        <w:t>October</w:t>
      </w:r>
      <w:proofErr w:type="spellEnd"/>
      <w:r>
        <w:rPr>
          <w:rFonts w:ascii="LM Roman 12" w:hAnsi="LM Roman 12" w:cs="LM Roman 12"/>
          <w:sz w:val="22"/>
          <w:szCs w:val="22"/>
          <w:shd w:val="clear" w:color="auto" w:fill="FFFFFF"/>
          <w:lang w:val="es-CL" w:eastAsia="zh-CN"/>
        </w:rPr>
        <w:t xml:space="preserve">). </w:t>
      </w:r>
      <w:r w:rsidRPr="001E25D4">
        <w:rPr>
          <w:rFonts w:ascii="LM Roman 12" w:hAnsi="LM Roman 12" w:cs="LM Roman 12"/>
          <w:sz w:val="22"/>
          <w:szCs w:val="22"/>
          <w:shd w:val="clear" w:color="auto" w:fill="FFFFFF"/>
          <w:lang w:val="en-US" w:eastAsia="zh-CN"/>
        </w:rPr>
        <w:t>Youth dispositions to participate in disruptive and pacific actions [</w:t>
      </w:r>
      <w:proofErr w:type="spellStart"/>
      <w:r w:rsidRPr="001E25D4">
        <w:rPr>
          <w:rFonts w:ascii="LM Roman 12" w:hAnsi="LM Roman 12" w:cs="LM Roman 12"/>
          <w:sz w:val="22"/>
          <w:szCs w:val="22"/>
          <w:shd w:val="clear" w:color="auto" w:fill="FFFFFF"/>
          <w:lang w:val="en-US" w:eastAsia="zh-CN"/>
        </w:rPr>
        <w:t>Conferece</w:t>
      </w:r>
      <w:proofErr w:type="spellEnd"/>
      <w:r w:rsidRPr="001E25D4">
        <w:rPr>
          <w:rFonts w:ascii="LM Roman 12" w:hAnsi="LM Roman 12" w:cs="LM Roman 12"/>
          <w:sz w:val="22"/>
          <w:szCs w:val="22"/>
          <w:shd w:val="clear" w:color="auto" w:fill="FFFFFF"/>
          <w:lang w:val="en-US" w:eastAsia="zh-CN"/>
        </w:rPr>
        <w:t xml:space="preserve"> </w:t>
      </w:r>
      <w:proofErr w:type="gramStart"/>
      <w:r w:rsidRPr="001E25D4">
        <w:rPr>
          <w:rFonts w:ascii="LM Roman 12" w:hAnsi="LM Roman 12" w:cs="LM Roman 12"/>
          <w:sz w:val="22"/>
          <w:szCs w:val="22"/>
          <w:shd w:val="clear" w:color="auto" w:fill="FFFFFF"/>
          <w:lang w:val="en-US" w:eastAsia="zh-CN"/>
        </w:rPr>
        <w:t>INVALSI  data</w:t>
      </w:r>
      <w:proofErr w:type="gramEnd"/>
      <w:r w:rsidRPr="001E25D4">
        <w:rPr>
          <w:rFonts w:ascii="LM Roman 12" w:hAnsi="LM Roman 12" w:cs="LM Roman 12"/>
          <w:sz w:val="22"/>
          <w:szCs w:val="22"/>
          <w:shd w:val="clear" w:color="auto" w:fill="FFFFFF"/>
          <w:lang w:val="en-US" w:eastAsia="zh-CN"/>
        </w:rPr>
        <w:t xml:space="preserve"> -  A tool for teaching and scientific research].</w:t>
      </w:r>
    </w:p>
    <w:p w14:paraId="39BF587B"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Carrasco, K., &amp; Cáceres, I. (2021, </w:t>
      </w:r>
      <w:proofErr w:type="spellStart"/>
      <w:r>
        <w:rPr>
          <w:rFonts w:ascii="LM Roman 12" w:hAnsi="LM Roman 12" w:cs="LM Roman 12"/>
          <w:sz w:val="22"/>
          <w:szCs w:val="22"/>
          <w:shd w:val="clear" w:color="auto" w:fill="FFFFFF"/>
          <w:lang w:val="es-CL" w:eastAsia="zh-CN"/>
        </w:rPr>
        <w:t>September</w:t>
      </w:r>
      <w:proofErr w:type="spellEnd"/>
      <w:r>
        <w:rPr>
          <w:rFonts w:ascii="LM Roman 12" w:hAnsi="LM Roman 12" w:cs="LM Roman 12"/>
          <w:sz w:val="22"/>
          <w:szCs w:val="22"/>
          <w:shd w:val="clear" w:color="auto" w:fill="FFFFFF"/>
          <w:lang w:val="es-CL" w:eastAsia="zh-CN"/>
        </w:rPr>
        <w:t xml:space="preserve"> 30). </w:t>
      </w:r>
      <w:r w:rsidRPr="001E25D4">
        <w:rPr>
          <w:rFonts w:ascii="LM Roman 12" w:hAnsi="LM Roman 12" w:cs="LM Roman 12"/>
          <w:sz w:val="22"/>
          <w:szCs w:val="22"/>
          <w:shd w:val="clear" w:color="auto" w:fill="FFFFFF"/>
          <w:lang w:val="en-US" w:eastAsia="zh-CN"/>
        </w:rPr>
        <w:t xml:space="preserve">Concepts and measurement of social cohesion in international perspective [3rd Akademie für </w:t>
      </w:r>
      <w:proofErr w:type="spellStart"/>
      <w:r w:rsidRPr="001E25D4">
        <w:rPr>
          <w:rFonts w:ascii="LM Roman 12" w:hAnsi="LM Roman 12" w:cs="LM Roman 12"/>
          <w:sz w:val="22"/>
          <w:szCs w:val="22"/>
          <w:shd w:val="clear" w:color="auto" w:fill="FFFFFF"/>
          <w:lang w:val="en-US" w:eastAsia="zh-CN"/>
        </w:rPr>
        <w:t>Soziologie</w:t>
      </w:r>
      <w:proofErr w:type="spellEnd"/>
      <w:r w:rsidRPr="001E25D4">
        <w:rPr>
          <w:rFonts w:ascii="LM Roman 12" w:hAnsi="LM Roman 12" w:cs="LM Roman 12"/>
          <w:sz w:val="22"/>
          <w:szCs w:val="22"/>
          <w:shd w:val="clear" w:color="auto" w:fill="FFFFFF"/>
          <w:lang w:val="en-US" w:eastAsia="zh-CN"/>
        </w:rPr>
        <w:t xml:space="preserve"> (AS) Conference: Cohesive Societies? </w:t>
      </w:r>
      <w:proofErr w:type="spellStart"/>
      <w:r>
        <w:rPr>
          <w:rFonts w:ascii="LM Roman 12" w:hAnsi="LM Roman 12" w:cs="LM Roman 12"/>
          <w:sz w:val="22"/>
          <w:szCs w:val="22"/>
          <w:shd w:val="clear" w:color="auto" w:fill="FFFFFF"/>
          <w:lang w:val="es-CL" w:eastAsia="zh-CN"/>
        </w:rPr>
        <w:t>Analytical-empirical</w:t>
      </w:r>
      <w:proofErr w:type="spellEnd"/>
      <w:r>
        <w:rPr>
          <w:rFonts w:ascii="LM Roman 12" w:hAnsi="LM Roman 12" w:cs="LM Roman 12"/>
          <w:sz w:val="22"/>
          <w:szCs w:val="22"/>
          <w:shd w:val="clear" w:color="auto" w:fill="FFFFFF"/>
          <w:lang w:val="es-CL" w:eastAsia="zh-CN"/>
        </w:rPr>
        <w:t xml:space="preserve"> </w:t>
      </w:r>
      <w:proofErr w:type="spellStart"/>
      <w:r>
        <w:rPr>
          <w:rFonts w:ascii="LM Roman 12" w:hAnsi="LM Roman 12" w:cs="LM Roman 12"/>
          <w:sz w:val="22"/>
          <w:szCs w:val="22"/>
          <w:shd w:val="clear" w:color="auto" w:fill="FFFFFF"/>
          <w:lang w:val="es-CL" w:eastAsia="zh-CN"/>
        </w:rPr>
        <w:t>Perspectives</w:t>
      </w:r>
      <w:proofErr w:type="spellEnd"/>
      <w:r>
        <w:rPr>
          <w:rFonts w:ascii="LM Roman 12" w:hAnsi="LM Roman 12" w:cs="LM Roman 12"/>
          <w:sz w:val="22"/>
          <w:szCs w:val="22"/>
          <w:shd w:val="clear" w:color="auto" w:fill="FFFFFF"/>
          <w:lang w:val="es-CL" w:eastAsia="zh-CN"/>
        </w:rPr>
        <w:t>]. https://ocscoes.github.io/presentaciones/presentation-cohesive-societies.html</w:t>
      </w:r>
    </w:p>
    <w:p w14:paraId="7CB2289E"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Castillo, J.-C., Iturra, J., Meneses, F., &amp; Venegas, M. (2021, </w:t>
      </w:r>
      <w:proofErr w:type="spellStart"/>
      <w:r>
        <w:rPr>
          <w:rFonts w:ascii="LM Roman 12" w:hAnsi="LM Roman 12" w:cs="LM Roman 12"/>
          <w:sz w:val="22"/>
          <w:szCs w:val="22"/>
          <w:shd w:val="clear" w:color="auto" w:fill="FFFFFF"/>
          <w:lang w:val="es-CL" w:eastAsia="zh-CN"/>
        </w:rPr>
        <w:t>November</w:t>
      </w:r>
      <w:proofErr w:type="spellEnd"/>
      <w:r>
        <w:rPr>
          <w:rFonts w:ascii="LM Roman 12" w:hAnsi="LM Roman 12" w:cs="LM Roman 12"/>
          <w:sz w:val="22"/>
          <w:szCs w:val="22"/>
          <w:shd w:val="clear" w:color="auto" w:fill="FFFFFF"/>
          <w:lang w:val="es-CL" w:eastAsia="zh-CN"/>
        </w:rPr>
        <w:t>). Socialización de la meritocracia: El rol de la familia y la escuela. VIII Conferencia Internacional COES: Cohesión Social en tiempos turbulentos, Santiago. https://formacionciudadana.github.io/presentations/coes2021/soc-merit/coes2021.html#1</w:t>
      </w:r>
    </w:p>
    <w:p w14:paraId="59CD2F9B"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Iturra, J., &amp; Castillo, J.-C. (2020, June). Dinámicas de legitimación: Percepción de desigualdad actual y justificación de desigualdad futura [Seminario ELSOC Cambio Social en Chile]. https://jciturras.github.io/dinamic-legit/slides/dinamic-legit_elsoc.html#1</w:t>
      </w:r>
    </w:p>
    <w:p w14:paraId="2FA8310A"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 xml:space="preserve">Castillo, JC. (2018) Open academic writing: An Atom-based workflow for social scientists. </w:t>
      </w:r>
      <w:proofErr w:type="spellStart"/>
      <w:r w:rsidRPr="001E25D4">
        <w:rPr>
          <w:rFonts w:ascii="LM Roman 12" w:hAnsi="LM Roman 12" w:cs="LM Roman 12"/>
          <w:sz w:val="22"/>
          <w:szCs w:val="22"/>
          <w:shd w:val="clear" w:color="auto" w:fill="FFFFFF"/>
          <w:lang w:val="en-US" w:eastAsia="zh-CN"/>
        </w:rPr>
        <w:t>SocArxiv</w:t>
      </w:r>
      <w:proofErr w:type="spellEnd"/>
      <w:r w:rsidRPr="001E25D4">
        <w:rPr>
          <w:rFonts w:ascii="LM Roman 12" w:hAnsi="LM Roman 12" w:cs="LM Roman 12"/>
          <w:sz w:val="22"/>
          <w:szCs w:val="22"/>
          <w:shd w:val="clear" w:color="auto" w:fill="FFFFFF"/>
          <w:lang w:val="en-US" w:eastAsia="zh-CN"/>
        </w:rPr>
        <w:t>: Open Social Science Scholarship Conference (Oct. 17-18). University of Maryland.</w:t>
      </w:r>
    </w:p>
    <w:p w14:paraId="626E1D67"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(2018) Perceptions and preferences about meritocracy in international comparison. Congress of the International Sociological Association - ISA (July 15-21). Toronto, Metro Toronto Convention Center</w:t>
      </w:r>
    </w:p>
    <w:p w14:paraId="356AF147" w14:textId="77777777" w:rsidR="00EE02AB" w:rsidRDefault="00EE02AB" w:rsidP="00EE02AB">
      <w:pPr>
        <w:pStyle w:val="Textoindependiente"/>
        <w:shd w:val="clear" w:color="auto" w:fill="FFFFFF"/>
        <w:spacing w:before="57" w:after="217" w:line="276" w:lineRule="auto"/>
        <w:ind w:left="720" w:hanging="720"/>
        <w:jc w:val="both"/>
      </w:pPr>
      <w:r w:rsidRPr="001E25D4">
        <w:rPr>
          <w:rFonts w:ascii="LM Roman 12" w:hAnsi="LM Roman 12" w:cs="LM Roman 12"/>
          <w:sz w:val="22"/>
          <w:szCs w:val="22"/>
          <w:shd w:val="clear" w:color="auto" w:fill="FFFFFF"/>
          <w:lang w:val="en-US" w:eastAsia="zh-CN"/>
        </w:rPr>
        <w:t>Castillo, JC. &amp; Jaime-Castillo, A. (2018) Reciprocity and Distributive Justice. Joint s</w:t>
      </w:r>
      <w:r w:rsidRPr="001E25D4">
        <w:rPr>
          <w:rFonts w:ascii="LM Roman 12" w:hAnsi="LM Roman 12" w:cs="LM Roman 12"/>
          <w:bCs/>
          <w:sz w:val="22"/>
          <w:szCs w:val="22"/>
          <w:shd w:val="clear" w:color="auto" w:fill="FFFFFF"/>
          <w:lang w:val="en-US" w:eastAsia="zh-CN"/>
        </w:rPr>
        <w:t xml:space="preserve">ession organized for the Research Committee 42 (Social </w:t>
      </w:r>
      <w:proofErr w:type="gramStart"/>
      <w:r w:rsidRPr="001E25D4">
        <w:rPr>
          <w:rFonts w:ascii="LM Roman 12" w:hAnsi="LM Roman 12" w:cs="LM Roman 12"/>
          <w:bCs/>
          <w:sz w:val="22"/>
          <w:szCs w:val="22"/>
          <w:shd w:val="clear" w:color="auto" w:fill="FFFFFF"/>
          <w:lang w:val="en-US" w:eastAsia="zh-CN"/>
        </w:rPr>
        <w:t>Psychology)  and</w:t>
      </w:r>
      <w:proofErr w:type="gramEnd"/>
      <w:r w:rsidRPr="001E25D4">
        <w:rPr>
          <w:rFonts w:ascii="LM Roman 12" w:hAnsi="LM Roman 12" w:cs="LM Roman 12"/>
          <w:bCs/>
          <w:sz w:val="22"/>
          <w:szCs w:val="22"/>
          <w:shd w:val="clear" w:color="auto" w:fill="FFFFFF"/>
          <w:lang w:val="en-US" w:eastAsia="zh-CN"/>
        </w:rPr>
        <w:t xml:space="preserve"> 45 (Rational Choice) at the </w:t>
      </w:r>
      <w:r w:rsidRPr="001E25D4">
        <w:rPr>
          <w:rFonts w:ascii="LM Roman 12" w:hAnsi="LM Roman 12" w:cs="LM Roman 12"/>
          <w:sz w:val="22"/>
          <w:szCs w:val="22"/>
          <w:shd w:val="clear" w:color="auto" w:fill="FFFFFF"/>
          <w:lang w:val="en-US" w:eastAsia="zh-CN"/>
        </w:rPr>
        <w:t xml:space="preserve">Congress of the International Sociological Association - ISA (July 15-21). </w:t>
      </w:r>
      <w:r>
        <w:rPr>
          <w:rFonts w:ascii="LM Roman 12" w:hAnsi="LM Roman 12" w:cs="LM Roman 12"/>
          <w:sz w:val="22"/>
          <w:szCs w:val="22"/>
          <w:shd w:val="clear" w:color="auto" w:fill="FFFFFF"/>
          <w:lang w:val="es-CL" w:eastAsia="zh-CN"/>
        </w:rPr>
        <w:t xml:space="preserve">Toronto, Metro Toronto </w:t>
      </w:r>
      <w:proofErr w:type="spellStart"/>
      <w:r>
        <w:rPr>
          <w:rFonts w:ascii="LM Roman 12" w:hAnsi="LM Roman 12" w:cs="LM Roman 12"/>
          <w:sz w:val="22"/>
          <w:szCs w:val="22"/>
          <w:shd w:val="clear" w:color="auto" w:fill="FFFFFF"/>
          <w:lang w:val="es-CL" w:eastAsia="zh-CN"/>
        </w:rPr>
        <w:t>Convention</w:t>
      </w:r>
      <w:proofErr w:type="spellEnd"/>
      <w:r>
        <w:rPr>
          <w:rFonts w:ascii="LM Roman 12" w:hAnsi="LM Roman 12" w:cs="LM Roman 12"/>
          <w:sz w:val="22"/>
          <w:szCs w:val="22"/>
          <w:shd w:val="clear" w:color="auto" w:fill="FFFFFF"/>
          <w:lang w:val="es-CL" w:eastAsia="zh-CN"/>
        </w:rPr>
        <w:t xml:space="preserve"> Center</w:t>
      </w:r>
    </w:p>
    <w:p w14:paraId="62B70A1B"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lastRenderedPageBreak/>
        <w:t>Castillo, JC. (2017) Percepciones y legitimación de la desigualdad: Mérito e Instituciones. Panel Congreso Latinoamericano de Sociología (</w:t>
      </w:r>
      <w:proofErr w:type="gramStart"/>
      <w:r>
        <w:rPr>
          <w:rFonts w:ascii="LM Roman 12" w:hAnsi="LM Roman 12" w:cs="LM Roman 12"/>
          <w:sz w:val="22"/>
          <w:szCs w:val="22"/>
          <w:shd w:val="clear" w:color="auto" w:fill="FFFFFF"/>
          <w:lang w:val="es-CL" w:eastAsia="zh-CN"/>
        </w:rPr>
        <w:t>Diciembre</w:t>
      </w:r>
      <w:proofErr w:type="gramEnd"/>
      <w:r>
        <w:rPr>
          <w:rFonts w:ascii="LM Roman 12" w:hAnsi="LM Roman 12" w:cs="LM Roman 12"/>
          <w:sz w:val="22"/>
          <w:szCs w:val="22"/>
          <w:shd w:val="clear" w:color="auto" w:fill="FFFFFF"/>
          <w:lang w:val="es-CL" w:eastAsia="zh-CN"/>
        </w:rPr>
        <w:t xml:space="preserve"> 2-7). Montevideo, Universidad de la República. </w:t>
      </w:r>
    </w:p>
    <w:p w14:paraId="230B9B6E"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Castillo, JC. (2017) Meritocracia y preferencias redistributivas. Panel Conferencia COES (</w:t>
      </w:r>
      <w:proofErr w:type="gramStart"/>
      <w:r>
        <w:rPr>
          <w:rFonts w:ascii="LM Roman 12" w:hAnsi="LM Roman 12" w:cs="LM Roman 12"/>
          <w:sz w:val="22"/>
          <w:szCs w:val="22"/>
          <w:shd w:val="clear" w:color="auto" w:fill="FFFFFF"/>
          <w:lang w:val="es-CL" w:eastAsia="zh-CN"/>
        </w:rPr>
        <w:t>Noviembre</w:t>
      </w:r>
      <w:proofErr w:type="gramEnd"/>
      <w:r>
        <w:rPr>
          <w:rFonts w:ascii="LM Roman 12" w:hAnsi="LM Roman 12" w:cs="LM Roman 12"/>
          <w:sz w:val="22"/>
          <w:szCs w:val="22"/>
          <w:shd w:val="clear" w:color="auto" w:fill="FFFFFF"/>
          <w:lang w:val="es-CL" w:eastAsia="zh-CN"/>
        </w:rPr>
        <w:t xml:space="preserve"> 8-9. Viña del Mar, Universidad Adolfo </w:t>
      </w:r>
      <w:proofErr w:type="spellStart"/>
      <w:r>
        <w:rPr>
          <w:rFonts w:ascii="LM Roman 12" w:hAnsi="LM Roman 12" w:cs="LM Roman 12"/>
          <w:sz w:val="22"/>
          <w:szCs w:val="22"/>
          <w:shd w:val="clear" w:color="auto" w:fill="FFFFFF"/>
          <w:lang w:val="es-CL" w:eastAsia="zh-CN"/>
        </w:rPr>
        <w:t>Ibañez</w:t>
      </w:r>
      <w:proofErr w:type="spellEnd"/>
      <w:r>
        <w:rPr>
          <w:rFonts w:ascii="LM Roman 12" w:hAnsi="LM Roman 12" w:cs="LM Roman 12"/>
          <w:sz w:val="22"/>
          <w:szCs w:val="22"/>
          <w:shd w:val="clear" w:color="auto" w:fill="FFFFFF"/>
          <w:lang w:val="es-CL" w:eastAsia="zh-CN"/>
        </w:rPr>
        <w:t xml:space="preserve">. </w:t>
      </w:r>
    </w:p>
    <w:p w14:paraId="0F569AD6"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(2017) Meritocratic beliefs and economic inequality. Colloquium of Macro Sociology (Julio 12). Berlin, Humboldt University.</w:t>
      </w:r>
    </w:p>
    <w:p w14:paraId="087ECF59"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&amp; Miranda, D. (2017) Class and Status as Predictors of Inclusive Attitudes Towards Immigrants, Minorities and Gender. 7</w:t>
      </w:r>
      <w:r w:rsidRPr="001E25D4">
        <w:rPr>
          <w:rFonts w:ascii="LM Roman 12" w:hAnsi="LM Roman 12" w:cs="LM Roman 12"/>
          <w:sz w:val="22"/>
          <w:szCs w:val="22"/>
          <w:shd w:val="clear" w:color="auto" w:fill="FFFFFF"/>
          <w:vertAlign w:val="superscript"/>
          <w:lang w:val="en-US" w:eastAsia="zh-CN"/>
        </w:rPr>
        <w:t>th</w:t>
      </w:r>
      <w:r w:rsidRPr="001E25D4">
        <w:rPr>
          <w:rFonts w:ascii="LM Roman 12" w:hAnsi="LM Roman 12" w:cs="LM Roman 12"/>
          <w:sz w:val="22"/>
          <w:szCs w:val="22"/>
          <w:shd w:val="clear" w:color="auto" w:fill="FFFFFF"/>
          <w:lang w:val="en-US" w:eastAsia="zh-CN"/>
        </w:rPr>
        <w:t xml:space="preserve"> IEA International Research Conference (IRC) (June 28-30). Prague, Charles University.</w:t>
      </w:r>
    </w:p>
    <w:p w14:paraId="03E54760" w14:textId="77777777" w:rsidR="00EE02AB" w:rsidRPr="001E25D4" w:rsidRDefault="00EE02AB" w:rsidP="00EE02AB">
      <w:pPr>
        <w:pStyle w:val="Textoindependiente"/>
        <w:shd w:val="clear" w:color="auto" w:fill="FFFFFF"/>
        <w:spacing w:before="57" w:after="217" w:line="276" w:lineRule="auto"/>
        <w:ind w:left="720" w:hanging="720"/>
        <w:jc w:val="both"/>
        <w:rPr>
          <w:lang w:val="en-US"/>
        </w:rPr>
      </w:pPr>
      <w:r w:rsidRPr="001E25D4">
        <w:rPr>
          <w:rFonts w:ascii="LM Roman 12" w:hAnsi="LM Roman 12" w:cs="LM Roman 12"/>
          <w:sz w:val="22"/>
          <w:szCs w:val="22"/>
          <w:shd w:val="clear" w:color="auto" w:fill="FFFFFF"/>
          <w:lang w:val="en-US" w:eastAsia="zh-CN"/>
        </w:rPr>
        <w:t>Castillo, JC. (2016) Economic Inequality, Distributive Preferences and Political Outcomes (I &amp; II). Sessions organized for the Research Committee 42 (Social Psychology) at the Congress of the International Sociological Association - ISA (July 9-14). Vienna, Austria.</w:t>
      </w:r>
    </w:p>
    <w:p w14:paraId="0DEFF0A4" w14:textId="77777777" w:rsidR="00EE02AB" w:rsidRDefault="00EE02AB" w:rsidP="00EE02AB">
      <w:pPr>
        <w:pStyle w:val="Textoindependiente"/>
        <w:shd w:val="clear" w:color="auto" w:fill="FFFFFF"/>
        <w:spacing w:before="57" w:after="217" w:line="276" w:lineRule="auto"/>
        <w:ind w:left="720" w:hanging="720"/>
        <w:jc w:val="both"/>
      </w:pPr>
      <w:r w:rsidRPr="001E25D4">
        <w:rPr>
          <w:rFonts w:ascii="LM Roman 12" w:hAnsi="LM Roman 12" w:cs="LM Roman 12"/>
          <w:sz w:val="22"/>
          <w:szCs w:val="22"/>
          <w:shd w:val="clear" w:color="auto" w:fill="FFFFFF"/>
          <w:lang w:val="en-US" w:eastAsia="zh-CN"/>
        </w:rPr>
        <w:t xml:space="preserve">Castillo, JC. (2016) Inequality, Distributive Preferences and Types of Participation in Latin America. Paper presented at the Congress of the International Sociological Association - ISA (July 9-14). </w:t>
      </w:r>
      <w:proofErr w:type="spellStart"/>
      <w:r>
        <w:rPr>
          <w:rFonts w:ascii="LM Roman 12" w:hAnsi="LM Roman 12" w:cs="LM Roman 12"/>
          <w:sz w:val="22"/>
          <w:szCs w:val="22"/>
          <w:shd w:val="clear" w:color="auto" w:fill="FFFFFF"/>
          <w:lang w:val="es-CL" w:eastAsia="zh-CN"/>
        </w:rPr>
        <w:t>Vienna</w:t>
      </w:r>
      <w:proofErr w:type="spellEnd"/>
      <w:r>
        <w:rPr>
          <w:rFonts w:ascii="LM Roman 12" w:hAnsi="LM Roman 12" w:cs="LM Roman 12"/>
          <w:sz w:val="22"/>
          <w:szCs w:val="22"/>
          <w:shd w:val="clear" w:color="auto" w:fill="FFFFFF"/>
          <w:lang w:val="es-CL" w:eastAsia="zh-CN"/>
        </w:rPr>
        <w:t>, Austria. </w:t>
      </w:r>
    </w:p>
    <w:p w14:paraId="48EF70FC"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Castillo, JC. &amp; Miranda, D. (2015) Origen social, conocimiento cívico y participación en la escuela. CIEP - Congreso Internacional de Educación y Pobreza (</w:t>
      </w:r>
      <w:proofErr w:type="spellStart"/>
      <w:r>
        <w:rPr>
          <w:rFonts w:ascii="LM Roman 12" w:hAnsi="LM Roman 12" w:cs="LM Roman 12"/>
          <w:sz w:val="22"/>
          <w:szCs w:val="22"/>
          <w:shd w:val="clear" w:color="auto" w:fill="FFFFFF"/>
          <w:lang w:val="es-CL" w:eastAsia="zh-CN"/>
        </w:rPr>
        <w:t>January</w:t>
      </w:r>
      <w:proofErr w:type="spellEnd"/>
      <w:r>
        <w:rPr>
          <w:rFonts w:ascii="LM Roman 12" w:hAnsi="LM Roman 12" w:cs="LM Roman 12"/>
          <w:sz w:val="22"/>
          <w:szCs w:val="22"/>
          <w:shd w:val="clear" w:color="auto" w:fill="FFFFFF"/>
          <w:lang w:val="es-CL" w:eastAsia="zh-CN"/>
        </w:rPr>
        <w:t> 08 - 10) Villarrica, Chile.</w:t>
      </w:r>
    </w:p>
    <w:p w14:paraId="24CE503C" w14:textId="77777777" w:rsidR="00EE02AB" w:rsidRDefault="00EE02AB" w:rsidP="00EE02AB">
      <w:pPr>
        <w:pStyle w:val="Textoindependiente"/>
        <w:shd w:val="clear" w:color="auto" w:fill="FFFFFF"/>
        <w:spacing w:before="57" w:after="217" w:line="276" w:lineRule="auto"/>
        <w:ind w:left="720" w:hanging="720"/>
        <w:jc w:val="both"/>
      </w:pPr>
      <w:r>
        <w:rPr>
          <w:rFonts w:ascii="LM Roman 12" w:hAnsi="LM Roman 12" w:cs="LM Roman 12"/>
          <w:sz w:val="22"/>
          <w:szCs w:val="22"/>
          <w:shd w:val="clear" w:color="auto" w:fill="FFFFFF"/>
          <w:lang w:val="es-CL" w:eastAsia="zh-CN"/>
        </w:rPr>
        <w:t xml:space="preserve">Miranda, D. &amp; Castillo, JC.  (2015) Lo civil y lo </w:t>
      </w:r>
      <w:proofErr w:type="spellStart"/>
      <w:r>
        <w:rPr>
          <w:rFonts w:ascii="LM Roman 12" w:hAnsi="LM Roman 12" w:cs="LM Roman 12"/>
          <w:sz w:val="22"/>
          <w:szCs w:val="22"/>
          <w:shd w:val="clear" w:color="auto" w:fill="FFFFFF"/>
          <w:lang w:val="es-CL" w:eastAsia="zh-CN"/>
        </w:rPr>
        <w:t>civico</w:t>
      </w:r>
      <w:proofErr w:type="spellEnd"/>
      <w:r>
        <w:rPr>
          <w:rFonts w:ascii="LM Roman 12" w:hAnsi="LM Roman 12" w:cs="LM Roman 12"/>
          <w:sz w:val="22"/>
          <w:szCs w:val="22"/>
          <w:shd w:val="clear" w:color="auto" w:fill="FFFFFF"/>
          <w:lang w:val="es-CL" w:eastAsia="zh-CN"/>
        </w:rPr>
        <w:t>: Hacia un modelo conceptual y de medición de ciudadanía escolar. CIEP - Congreso Internacional de Educación y Pobreza (</w:t>
      </w:r>
      <w:proofErr w:type="spellStart"/>
      <w:r>
        <w:rPr>
          <w:rFonts w:ascii="LM Roman 12" w:hAnsi="LM Roman 12" w:cs="LM Roman 12"/>
          <w:sz w:val="22"/>
          <w:szCs w:val="22"/>
          <w:shd w:val="clear" w:color="auto" w:fill="FFFFFF"/>
          <w:lang w:val="es-CL" w:eastAsia="zh-CN"/>
        </w:rPr>
        <w:t>January</w:t>
      </w:r>
      <w:proofErr w:type="spellEnd"/>
      <w:r>
        <w:rPr>
          <w:rFonts w:ascii="LM Roman 12" w:hAnsi="LM Roman 12" w:cs="LM Roman 12"/>
          <w:sz w:val="22"/>
          <w:szCs w:val="22"/>
          <w:shd w:val="clear" w:color="auto" w:fill="FFFFFF"/>
          <w:lang w:val="es-CL" w:eastAsia="zh-CN"/>
        </w:rPr>
        <w:t> 08 - 10) Villarrica, Chile.</w:t>
      </w:r>
    </w:p>
    <w:p w14:paraId="19E8DBBA" w14:textId="77777777" w:rsidR="00EE02AB" w:rsidRPr="001E25D4" w:rsidRDefault="00EE02AB" w:rsidP="00EE02AB">
      <w:pPr>
        <w:pStyle w:val="NormalWeb"/>
        <w:shd w:val="clear" w:color="auto" w:fill="FFFFFF"/>
        <w:spacing w:before="57" w:after="217" w:line="276" w:lineRule="auto"/>
        <w:ind w:left="720" w:hanging="720"/>
        <w:jc w:val="both"/>
        <w:rPr>
          <w:lang w:val="en-US"/>
        </w:rPr>
      </w:pPr>
      <w:r w:rsidRPr="001E25D4">
        <w:rPr>
          <w:rFonts w:ascii="LM Roman 12" w:hAnsi="LM Roman 12" w:cs="LM Roman 12"/>
          <w:sz w:val="22"/>
          <w:szCs w:val="22"/>
          <w:lang w:val="en-US" w:eastAsia="zh-CN"/>
        </w:rPr>
        <w:t>Castillo, J., Olivos, F. &amp; Azar, A. (2015) Justice of pensions: A factorial survey approach. Paper presented at the Congress of the World Association for Public Opinion Research – WAPOR (June 16-19). Buenos Aires, Argentina. </w:t>
      </w:r>
    </w:p>
    <w:p w14:paraId="15421E74" w14:textId="77777777" w:rsidR="00EE02AB" w:rsidRPr="001E25D4" w:rsidRDefault="00EE02AB" w:rsidP="00EE02AB">
      <w:pPr>
        <w:pStyle w:val="NormalWeb"/>
        <w:shd w:val="clear" w:color="auto" w:fill="FFFFFF"/>
        <w:spacing w:before="57" w:after="217" w:line="276" w:lineRule="auto"/>
        <w:ind w:left="720" w:hanging="720"/>
        <w:jc w:val="both"/>
        <w:rPr>
          <w:lang w:val="en-US"/>
        </w:rPr>
      </w:pPr>
      <w:r w:rsidRPr="001E25D4">
        <w:rPr>
          <w:rFonts w:ascii="LM Roman 12" w:hAnsi="LM Roman 12" w:cs="LM Roman 12"/>
          <w:sz w:val="22"/>
          <w:szCs w:val="22"/>
          <w:lang w:val="en-US" w:eastAsia="zh-CN"/>
        </w:rPr>
        <w:t>Castillo, J. (2014) Inequality, justice beliefs and political participation in Latin America. Paper presented at the Congress of the International Sociological Association - ISA (July 13-19). Yokohama, Japan. </w:t>
      </w:r>
    </w:p>
    <w:p w14:paraId="2496FE3E" w14:textId="77777777" w:rsidR="00EE02AB" w:rsidRPr="001E25D4" w:rsidRDefault="00EE02AB" w:rsidP="00EE02AB">
      <w:pPr>
        <w:pStyle w:val="NormalWeb"/>
        <w:shd w:val="clear" w:color="auto" w:fill="FFFFFF"/>
        <w:spacing w:before="57" w:after="217" w:line="276" w:lineRule="auto"/>
        <w:ind w:left="709" w:hanging="709"/>
        <w:jc w:val="both"/>
        <w:rPr>
          <w:lang w:val="en-US"/>
        </w:rPr>
      </w:pPr>
      <w:r w:rsidRPr="001E25D4">
        <w:rPr>
          <w:rFonts w:ascii="LM Roman 12" w:hAnsi="LM Roman 12" w:cs="LM Roman 12"/>
          <w:sz w:val="22"/>
          <w:szCs w:val="22"/>
          <w:lang w:val="en-US" w:eastAsia="zh-CN"/>
        </w:rPr>
        <w:t xml:space="preserve">Castillo, J. (2014) Economic inequality, social </w:t>
      </w:r>
      <w:proofErr w:type="gramStart"/>
      <w:r w:rsidRPr="001E25D4">
        <w:rPr>
          <w:rFonts w:ascii="LM Roman 12" w:hAnsi="LM Roman 12" w:cs="LM Roman 12"/>
          <w:sz w:val="22"/>
          <w:szCs w:val="22"/>
          <w:lang w:val="en-US" w:eastAsia="zh-CN"/>
        </w:rPr>
        <w:t>justice</w:t>
      </w:r>
      <w:proofErr w:type="gramEnd"/>
      <w:r w:rsidRPr="001E25D4">
        <w:rPr>
          <w:rFonts w:ascii="LM Roman 12" w:hAnsi="LM Roman 12" w:cs="LM Roman 12"/>
          <w:sz w:val="22"/>
          <w:szCs w:val="22"/>
          <w:lang w:val="en-US" w:eastAsia="zh-CN"/>
        </w:rPr>
        <w:t xml:space="preserve"> and political participation in Latin America. Poster presented at the </w:t>
      </w:r>
      <w:proofErr w:type="spellStart"/>
      <w:r w:rsidRPr="001E25D4">
        <w:rPr>
          <w:rFonts w:ascii="LM Roman 12" w:hAnsi="LM Roman 12" w:cs="LM Roman 12"/>
          <w:sz w:val="22"/>
          <w:szCs w:val="22"/>
          <w:lang w:val="en-US" w:eastAsia="zh-CN"/>
        </w:rPr>
        <w:t>Herrenhausen</w:t>
      </w:r>
      <w:proofErr w:type="spellEnd"/>
      <w:r w:rsidRPr="001E25D4">
        <w:rPr>
          <w:rFonts w:ascii="LM Roman 12" w:hAnsi="LM Roman 12" w:cs="LM Roman 12"/>
          <w:sz w:val="22"/>
          <w:szCs w:val="22"/>
          <w:lang w:val="en-US" w:eastAsia="zh-CN"/>
        </w:rPr>
        <w:t xml:space="preserve"> Conference: “Re-thinking Social Inequality” (May 12-14) </w:t>
      </w:r>
      <w:proofErr w:type="spellStart"/>
      <w:r w:rsidRPr="001E25D4">
        <w:rPr>
          <w:rFonts w:ascii="LM Roman 12" w:hAnsi="LM Roman 12" w:cs="LM Roman 12"/>
          <w:sz w:val="22"/>
          <w:szCs w:val="22"/>
          <w:lang w:val="en-US" w:eastAsia="zh-CN"/>
        </w:rPr>
        <w:t>Herrenausen</w:t>
      </w:r>
      <w:proofErr w:type="spellEnd"/>
      <w:r w:rsidRPr="001E25D4">
        <w:rPr>
          <w:rFonts w:ascii="LM Roman 12" w:hAnsi="LM Roman 12" w:cs="LM Roman 12"/>
          <w:sz w:val="22"/>
          <w:szCs w:val="22"/>
          <w:lang w:val="en-US" w:eastAsia="zh-CN"/>
        </w:rPr>
        <w:t xml:space="preserve"> Palace, Hannover, Germany.</w:t>
      </w:r>
    </w:p>
    <w:p w14:paraId="4FA4498B" w14:textId="77777777" w:rsidR="00EE02AB" w:rsidRPr="001E25D4" w:rsidRDefault="00EE02AB" w:rsidP="00EE02AB">
      <w:pPr>
        <w:pStyle w:val="NormalWeb"/>
        <w:shd w:val="clear" w:color="auto" w:fill="FFFFFF"/>
        <w:spacing w:before="57" w:after="217" w:line="276" w:lineRule="auto"/>
        <w:ind w:left="709" w:hanging="709"/>
        <w:jc w:val="both"/>
        <w:rPr>
          <w:lang w:val="en-US"/>
        </w:rPr>
      </w:pPr>
      <w:proofErr w:type="spellStart"/>
      <w:r w:rsidRPr="001E25D4">
        <w:rPr>
          <w:rFonts w:ascii="LM Roman 12" w:hAnsi="LM Roman 12" w:cs="LM Roman 12"/>
          <w:sz w:val="22"/>
          <w:szCs w:val="22"/>
          <w:lang w:val="en-US" w:eastAsia="zh-CN"/>
        </w:rPr>
        <w:t>Bargsted</w:t>
      </w:r>
      <w:proofErr w:type="spellEnd"/>
      <w:r w:rsidRPr="001E25D4">
        <w:rPr>
          <w:rFonts w:ascii="LM Roman 12" w:hAnsi="LM Roman 12" w:cs="LM Roman 12"/>
          <w:sz w:val="22"/>
          <w:szCs w:val="22"/>
          <w:lang w:val="en-US" w:eastAsia="zh-CN"/>
        </w:rPr>
        <w:t xml:space="preserve">, M., Castillo, J. &amp; Somma, N. (2014) Political trust in Latin America. Paper presented at the authors workshop of the Handbook of Political Trust (Van der Meer, T. &amp; </w:t>
      </w:r>
      <w:proofErr w:type="spellStart"/>
      <w:r w:rsidRPr="001E25D4">
        <w:rPr>
          <w:rFonts w:ascii="LM Roman 12" w:hAnsi="LM Roman 12" w:cs="LM Roman 12"/>
          <w:sz w:val="22"/>
          <w:szCs w:val="22"/>
          <w:lang w:val="en-US" w:eastAsia="zh-CN"/>
        </w:rPr>
        <w:t>Zmerli</w:t>
      </w:r>
      <w:proofErr w:type="spellEnd"/>
      <w:r w:rsidRPr="001E25D4">
        <w:rPr>
          <w:rFonts w:ascii="LM Roman 12" w:hAnsi="LM Roman 12" w:cs="LM Roman 12"/>
          <w:sz w:val="22"/>
          <w:szCs w:val="22"/>
          <w:lang w:val="en-US" w:eastAsia="zh-CN"/>
        </w:rPr>
        <w:t>, S., eds.) (May 14-18) Goethe University, Frankfurt, Germany.</w:t>
      </w:r>
    </w:p>
    <w:p w14:paraId="6CA63C19" w14:textId="77777777" w:rsidR="00EE02AB" w:rsidRPr="001E25D4" w:rsidRDefault="00EE02AB" w:rsidP="00EE02AB">
      <w:pPr>
        <w:pStyle w:val="NormalWeb"/>
        <w:shd w:val="clear" w:color="auto" w:fill="FFFFFF"/>
        <w:spacing w:before="57" w:after="217" w:line="276" w:lineRule="auto"/>
        <w:ind w:left="709" w:hanging="709"/>
        <w:jc w:val="both"/>
        <w:rPr>
          <w:lang w:val="en-US"/>
        </w:rPr>
      </w:pPr>
      <w:proofErr w:type="spellStart"/>
      <w:r w:rsidRPr="001E25D4">
        <w:rPr>
          <w:rFonts w:ascii="LM Roman 12" w:hAnsi="LM Roman 12" w:cs="LM Roman 12"/>
          <w:sz w:val="22"/>
          <w:szCs w:val="22"/>
          <w:lang w:val="en-US" w:eastAsia="zh-CN"/>
        </w:rPr>
        <w:lastRenderedPageBreak/>
        <w:t>Zmerli</w:t>
      </w:r>
      <w:proofErr w:type="spellEnd"/>
      <w:r w:rsidRPr="001E25D4">
        <w:rPr>
          <w:rFonts w:ascii="LM Roman 12" w:hAnsi="LM Roman 12" w:cs="LM Roman 12"/>
          <w:sz w:val="22"/>
          <w:szCs w:val="22"/>
          <w:lang w:val="en-US" w:eastAsia="zh-CN"/>
        </w:rPr>
        <w:t>, S. &amp; Castillo, J. (2013) Income inequality and social trust in Latin American societies. Paper presented at the “7th ECPR General Conference”, Panel:  Dismantling Democracy: The Challenge of Inequality to Political Engagement. (September 4-7). Bordeaux.</w:t>
      </w:r>
    </w:p>
    <w:p w14:paraId="405C8CC9" w14:textId="77777777" w:rsidR="00EE02AB" w:rsidRDefault="00EE02AB" w:rsidP="00EE02AB">
      <w:pPr>
        <w:pStyle w:val="NormalWeb"/>
        <w:shd w:val="clear" w:color="auto" w:fill="FFFFFF"/>
        <w:spacing w:before="57" w:after="217" w:line="276" w:lineRule="auto"/>
        <w:ind w:left="709" w:hanging="709"/>
        <w:jc w:val="both"/>
      </w:pPr>
      <w:r w:rsidRPr="001E25D4">
        <w:rPr>
          <w:rFonts w:ascii="LM Roman 12" w:hAnsi="LM Roman 12" w:cs="LM Roman 12"/>
          <w:sz w:val="22"/>
          <w:szCs w:val="22"/>
          <w:lang w:val="en-US" w:eastAsia="zh-CN"/>
        </w:rPr>
        <w:t xml:space="preserve">Castillo, J., Miranda, D., Bonhomme, M., Cox, C. &amp; </w:t>
      </w:r>
      <w:proofErr w:type="spellStart"/>
      <w:r w:rsidRPr="001E25D4">
        <w:rPr>
          <w:rFonts w:ascii="LM Roman 12" w:hAnsi="LM Roman 12" w:cs="LM Roman 12"/>
          <w:sz w:val="22"/>
          <w:szCs w:val="22"/>
          <w:lang w:val="en-US" w:eastAsia="zh-CN"/>
        </w:rPr>
        <w:t>Bascopé</w:t>
      </w:r>
      <w:proofErr w:type="spellEnd"/>
      <w:r w:rsidRPr="001E25D4">
        <w:rPr>
          <w:rFonts w:ascii="LM Roman 12" w:hAnsi="LM Roman 12" w:cs="LM Roman 12"/>
          <w:sz w:val="22"/>
          <w:szCs w:val="22"/>
          <w:lang w:val="en-US" w:eastAsia="zh-CN"/>
        </w:rPr>
        <w:t xml:space="preserve">, M. (2013) Mitigating the participation gap from the school: The role of civic knowledge and classroom climate. Paper presented at the research colloquium of the Data Processing and Research Center, International Association for the Evaluation of the Educational Achievement (IEA). </w:t>
      </w:r>
      <w:r>
        <w:rPr>
          <w:rFonts w:ascii="LM Roman 12" w:hAnsi="LM Roman 12" w:cs="LM Roman 12"/>
          <w:sz w:val="22"/>
          <w:szCs w:val="22"/>
          <w:lang w:val="es-CL" w:eastAsia="zh-CN"/>
        </w:rPr>
        <w:t xml:space="preserve">(August 7). </w:t>
      </w:r>
      <w:proofErr w:type="spellStart"/>
      <w:r>
        <w:rPr>
          <w:rFonts w:ascii="LM Roman 12" w:hAnsi="LM Roman 12" w:cs="LM Roman 12"/>
          <w:sz w:val="22"/>
          <w:szCs w:val="22"/>
          <w:lang w:val="es-CL" w:eastAsia="zh-CN"/>
        </w:rPr>
        <w:t>Hamburg</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Germany</w:t>
      </w:r>
      <w:proofErr w:type="spellEnd"/>
      <w:r>
        <w:rPr>
          <w:rFonts w:ascii="LM Roman 12" w:hAnsi="LM Roman 12" w:cs="LM Roman 12"/>
          <w:sz w:val="22"/>
          <w:szCs w:val="22"/>
          <w:lang w:val="es-CL" w:eastAsia="zh-CN"/>
        </w:rPr>
        <w:t>.</w:t>
      </w:r>
    </w:p>
    <w:p w14:paraId="3991BEAE" w14:textId="77777777" w:rsidR="00EE02AB" w:rsidRPr="001E25D4" w:rsidRDefault="00EE02AB" w:rsidP="00EE02AB">
      <w:pPr>
        <w:pStyle w:val="NormalWeb"/>
        <w:shd w:val="clear" w:color="auto" w:fill="FFFFFF"/>
        <w:spacing w:before="57" w:after="217" w:line="276" w:lineRule="auto"/>
        <w:ind w:left="709" w:hanging="709"/>
        <w:jc w:val="both"/>
        <w:rPr>
          <w:lang w:val="en-US"/>
        </w:rPr>
      </w:pPr>
      <w:r>
        <w:rPr>
          <w:rFonts w:ascii="LM Roman 12" w:hAnsi="LM Roman 12" w:cs="LM Roman 12"/>
          <w:sz w:val="22"/>
          <w:szCs w:val="22"/>
          <w:lang w:val="es-CL" w:eastAsia="zh-CN"/>
        </w:rPr>
        <w:t xml:space="preserve">Castillo, J., Cox, C., Miranda, D., Bascopé, M., &amp; Escobar, J. (2012) Desigualdad económica y cambios en las expectativas de participación de estudiantes en Chile. </w:t>
      </w:r>
      <w:proofErr w:type="spellStart"/>
      <w:r>
        <w:rPr>
          <w:rFonts w:ascii="LM Roman 12" w:hAnsi="LM Roman 12" w:cs="LM Roman 12"/>
          <w:sz w:val="22"/>
          <w:szCs w:val="22"/>
          <w:lang w:val="es-CL" w:eastAsia="zh-CN"/>
        </w:rPr>
        <w:t>Paper</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presented</w:t>
      </w:r>
      <w:proofErr w:type="spellEnd"/>
      <w:r>
        <w:rPr>
          <w:rFonts w:ascii="LM Roman 12" w:hAnsi="LM Roman 12" w:cs="LM Roman 12"/>
          <w:sz w:val="22"/>
          <w:szCs w:val="22"/>
          <w:lang w:val="es-CL" w:eastAsia="zh-CN"/>
        </w:rPr>
        <w:t xml:space="preserve"> at </w:t>
      </w:r>
      <w:proofErr w:type="spellStart"/>
      <w:r>
        <w:rPr>
          <w:rFonts w:ascii="LM Roman 12" w:hAnsi="LM Roman 12" w:cs="LM Roman 12"/>
          <w:sz w:val="22"/>
          <w:szCs w:val="22"/>
          <w:lang w:val="es-CL" w:eastAsia="zh-CN"/>
        </w:rPr>
        <w:t>the</w:t>
      </w:r>
      <w:proofErr w:type="spellEnd"/>
      <w:r>
        <w:rPr>
          <w:rFonts w:ascii="LM Roman 12" w:hAnsi="LM Roman 12" w:cs="LM Roman 12"/>
          <w:sz w:val="22"/>
          <w:szCs w:val="22"/>
          <w:lang w:val="es-CL" w:eastAsia="zh-CN"/>
        </w:rPr>
        <w:t xml:space="preserve"> “Congreso Interdisciplinario de Investigación en Educación – CIEE” (August 23-24). </w:t>
      </w:r>
      <w:r w:rsidRPr="001E25D4">
        <w:rPr>
          <w:rFonts w:ascii="LM Roman 12" w:hAnsi="LM Roman 12" w:cs="LM Roman 12"/>
          <w:sz w:val="22"/>
          <w:szCs w:val="22"/>
          <w:lang w:val="en-US" w:eastAsia="zh-CN"/>
        </w:rPr>
        <w:t>Santiago de Chile.</w:t>
      </w:r>
    </w:p>
    <w:p w14:paraId="274CF3E0" w14:textId="77777777" w:rsidR="00EE02AB" w:rsidRPr="001E25D4" w:rsidRDefault="00EE02AB" w:rsidP="00EE02AB">
      <w:pPr>
        <w:pStyle w:val="NormalWeb"/>
        <w:shd w:val="clear" w:color="auto" w:fill="FFFFFF"/>
        <w:spacing w:before="57" w:after="217" w:line="276" w:lineRule="auto"/>
        <w:ind w:left="709" w:hanging="709"/>
        <w:jc w:val="both"/>
        <w:rPr>
          <w:lang w:val="en-US"/>
        </w:rPr>
      </w:pPr>
      <w:r w:rsidRPr="001E25D4">
        <w:rPr>
          <w:rFonts w:ascii="LM Roman 12" w:hAnsi="LM Roman 12" w:cs="LM Roman 12"/>
          <w:sz w:val="22"/>
          <w:szCs w:val="22"/>
          <w:lang w:val="en-US" w:eastAsia="zh-CN"/>
        </w:rPr>
        <w:t xml:space="preserve">Castillo, J., Madero, I., Miranda, D. &amp; Escobar, J. (2012) Education, </w:t>
      </w:r>
      <w:proofErr w:type="gramStart"/>
      <w:r w:rsidRPr="001E25D4">
        <w:rPr>
          <w:rFonts w:ascii="LM Roman 12" w:hAnsi="LM Roman 12" w:cs="LM Roman 12"/>
          <w:sz w:val="22"/>
          <w:szCs w:val="22"/>
          <w:lang w:val="en-US" w:eastAsia="zh-CN"/>
        </w:rPr>
        <w:t>equity</w:t>
      </w:r>
      <w:proofErr w:type="gramEnd"/>
      <w:r w:rsidRPr="001E25D4">
        <w:rPr>
          <w:rFonts w:ascii="LM Roman 12" w:hAnsi="LM Roman 12" w:cs="LM Roman 12"/>
          <w:sz w:val="22"/>
          <w:szCs w:val="22"/>
          <w:lang w:val="en-US" w:eastAsia="zh-CN"/>
        </w:rPr>
        <w:t xml:space="preserve"> and distributive beliefs: Evidence from the </w:t>
      </w:r>
      <w:proofErr w:type="spellStart"/>
      <w:r w:rsidRPr="001E25D4">
        <w:rPr>
          <w:rFonts w:ascii="LM Roman 12" w:hAnsi="LM Roman 12" w:cs="LM Roman 12"/>
          <w:sz w:val="22"/>
          <w:szCs w:val="22"/>
          <w:lang w:val="en-US" w:eastAsia="zh-CN"/>
        </w:rPr>
        <w:t>chilean</w:t>
      </w:r>
      <w:proofErr w:type="spellEnd"/>
      <w:r w:rsidRPr="001E25D4">
        <w:rPr>
          <w:rFonts w:ascii="LM Roman 12" w:hAnsi="LM Roman 12" w:cs="LM Roman 12"/>
          <w:sz w:val="22"/>
          <w:szCs w:val="22"/>
          <w:lang w:val="en-US" w:eastAsia="zh-CN"/>
        </w:rPr>
        <w:t xml:space="preserve"> case.</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Paper presented at the International Sociological Association - ISA Forum (August 1-4). Buenos Aires.</w:t>
      </w:r>
    </w:p>
    <w:p w14:paraId="4E34A9F9" w14:textId="77777777" w:rsidR="00EE02AB" w:rsidRPr="001E25D4" w:rsidRDefault="00EE02AB" w:rsidP="00EE02AB">
      <w:pPr>
        <w:pStyle w:val="NormalWeb"/>
        <w:shd w:val="clear" w:color="auto" w:fill="FFFFFF"/>
        <w:spacing w:before="57" w:after="217" w:line="276" w:lineRule="auto"/>
        <w:ind w:left="709" w:hanging="709"/>
        <w:jc w:val="both"/>
        <w:rPr>
          <w:lang w:val="en-US"/>
        </w:rPr>
      </w:pPr>
      <w:proofErr w:type="spellStart"/>
      <w:r w:rsidRPr="001E25D4">
        <w:rPr>
          <w:rFonts w:ascii="LM Roman 12" w:hAnsi="LM Roman 12" w:cs="LM Roman 12"/>
          <w:sz w:val="22"/>
          <w:szCs w:val="22"/>
          <w:lang w:val="en-US" w:eastAsia="zh-CN"/>
        </w:rPr>
        <w:t>Zmerli</w:t>
      </w:r>
      <w:proofErr w:type="spellEnd"/>
      <w:r w:rsidRPr="001E25D4">
        <w:rPr>
          <w:rFonts w:ascii="LM Roman 12" w:hAnsi="LM Roman 12" w:cs="LM Roman 12"/>
          <w:sz w:val="22"/>
          <w:szCs w:val="22"/>
          <w:lang w:val="en-US" w:eastAsia="zh-CN"/>
        </w:rPr>
        <w:t xml:space="preserve">, S. &amp; Castillo, J. (2012) Income inequality and political support: How objective and subjective inequality affect Latin </w:t>
      </w:r>
      <w:proofErr w:type="spellStart"/>
      <w:r w:rsidRPr="001E25D4">
        <w:rPr>
          <w:rFonts w:ascii="LM Roman 12" w:hAnsi="LM Roman 12" w:cs="LM Roman 12"/>
          <w:sz w:val="22"/>
          <w:szCs w:val="22"/>
          <w:lang w:val="en-US" w:eastAsia="zh-CN"/>
        </w:rPr>
        <w:t>Américan</w:t>
      </w:r>
      <w:proofErr w:type="spellEnd"/>
      <w:r w:rsidRPr="001E25D4">
        <w:rPr>
          <w:rFonts w:ascii="LM Roman 12" w:hAnsi="LM Roman 12" w:cs="LM Roman 12"/>
          <w:sz w:val="22"/>
          <w:szCs w:val="22"/>
          <w:lang w:val="en-US" w:eastAsia="zh-CN"/>
        </w:rPr>
        <w:t xml:space="preserve"> democracies. Paper presented at the Annual Scientific Meeting of </w:t>
      </w:r>
      <w:proofErr w:type="gramStart"/>
      <w:r w:rsidRPr="001E25D4">
        <w:rPr>
          <w:rFonts w:ascii="LM Roman 12" w:hAnsi="LM Roman 12" w:cs="LM Roman 12"/>
          <w:sz w:val="22"/>
          <w:szCs w:val="22"/>
          <w:lang w:val="en-US" w:eastAsia="zh-CN"/>
        </w:rPr>
        <w:t>the  International</w:t>
      </w:r>
      <w:proofErr w:type="gramEnd"/>
      <w:r w:rsidRPr="001E25D4">
        <w:rPr>
          <w:rFonts w:ascii="LM Roman 12" w:hAnsi="LM Roman 12" w:cs="LM Roman 12"/>
          <w:sz w:val="22"/>
          <w:szCs w:val="22"/>
          <w:lang w:val="en-US" w:eastAsia="zh-CN"/>
        </w:rPr>
        <w:t xml:space="preserve"> Society of Political Psychology – ISPP (July 5-9). Chicago.</w:t>
      </w:r>
    </w:p>
    <w:p w14:paraId="556987E1" w14:textId="77777777" w:rsidR="00EE02AB" w:rsidRPr="001E25D4" w:rsidRDefault="00EE02AB" w:rsidP="00EE02AB">
      <w:pPr>
        <w:pStyle w:val="NormalWeb"/>
        <w:shd w:val="clear" w:color="auto" w:fill="FFFFFF"/>
        <w:spacing w:before="57" w:after="217" w:line="276" w:lineRule="auto"/>
        <w:ind w:left="709" w:hanging="709"/>
        <w:jc w:val="both"/>
        <w:rPr>
          <w:lang w:val="en-US"/>
        </w:rPr>
      </w:pPr>
      <w:r w:rsidRPr="001E25D4">
        <w:rPr>
          <w:rFonts w:ascii="LM Roman 12" w:hAnsi="LM Roman 12" w:cs="LM Roman 12"/>
          <w:sz w:val="22"/>
          <w:szCs w:val="22"/>
          <w:lang w:val="en-US" w:eastAsia="zh-CN"/>
        </w:rPr>
        <w:t xml:space="preserve">Castillo, J., Cox, C., Miranda, D., </w:t>
      </w:r>
      <w:proofErr w:type="spellStart"/>
      <w:r w:rsidRPr="001E25D4">
        <w:rPr>
          <w:rFonts w:ascii="LM Roman 12" w:hAnsi="LM Roman 12" w:cs="LM Roman 12"/>
          <w:sz w:val="22"/>
          <w:szCs w:val="22"/>
          <w:lang w:val="en-US" w:eastAsia="zh-CN"/>
        </w:rPr>
        <w:t>Bascopé</w:t>
      </w:r>
      <w:proofErr w:type="spellEnd"/>
      <w:r w:rsidRPr="001E25D4">
        <w:rPr>
          <w:rFonts w:ascii="LM Roman 12" w:hAnsi="LM Roman 12" w:cs="LM Roman 12"/>
          <w:sz w:val="22"/>
          <w:szCs w:val="22"/>
          <w:lang w:val="en-US" w:eastAsia="zh-CN"/>
        </w:rPr>
        <w:t xml:space="preserve">, M., &amp; Escobar, J. (2012) Social inequality and changes in </w:t>
      </w:r>
      <w:proofErr w:type="gramStart"/>
      <w:r w:rsidRPr="001E25D4">
        <w:rPr>
          <w:rFonts w:ascii="LM Roman 12" w:hAnsi="LM Roman 12" w:cs="LM Roman 12"/>
          <w:sz w:val="22"/>
          <w:szCs w:val="22"/>
          <w:lang w:val="en-US" w:eastAsia="zh-CN"/>
        </w:rPr>
        <w:t>students'</w:t>
      </w:r>
      <w:proofErr w:type="gramEnd"/>
      <w:r w:rsidRPr="001E25D4">
        <w:rPr>
          <w:rFonts w:ascii="LM Roman 12" w:hAnsi="LM Roman 12" w:cs="LM Roman 12"/>
          <w:sz w:val="22"/>
          <w:szCs w:val="22"/>
          <w:lang w:val="en-US" w:eastAsia="zh-CN"/>
        </w:rPr>
        <w:t xml:space="preserve"> expected political participation in Chile. Paper presented at the Annual Scientific Meeting of </w:t>
      </w:r>
      <w:proofErr w:type="gramStart"/>
      <w:r w:rsidRPr="001E25D4">
        <w:rPr>
          <w:rFonts w:ascii="LM Roman 12" w:hAnsi="LM Roman 12" w:cs="LM Roman 12"/>
          <w:sz w:val="22"/>
          <w:szCs w:val="22"/>
          <w:lang w:val="en-US" w:eastAsia="zh-CN"/>
        </w:rPr>
        <w:t>the  International</w:t>
      </w:r>
      <w:proofErr w:type="gramEnd"/>
      <w:r w:rsidRPr="001E25D4">
        <w:rPr>
          <w:rFonts w:ascii="LM Roman 12" w:hAnsi="LM Roman 12" w:cs="LM Roman 12"/>
          <w:sz w:val="22"/>
          <w:szCs w:val="22"/>
          <w:lang w:val="en-US" w:eastAsia="zh-CN"/>
        </w:rPr>
        <w:t xml:space="preserve"> Society of Political Psychology – ISPP (July 5-9). Chicago.</w:t>
      </w:r>
    </w:p>
    <w:p w14:paraId="4C8E9516" w14:textId="77777777" w:rsidR="00EE02AB" w:rsidRPr="001E25D4" w:rsidRDefault="00EE02AB" w:rsidP="00EE02AB">
      <w:pPr>
        <w:pStyle w:val="NormalWeb"/>
        <w:spacing w:before="57" w:after="217" w:line="276" w:lineRule="auto"/>
        <w:ind w:left="709" w:hanging="709"/>
        <w:jc w:val="both"/>
        <w:rPr>
          <w:lang w:val="en-US"/>
        </w:rPr>
      </w:pPr>
      <w:r w:rsidRPr="001E25D4">
        <w:rPr>
          <w:rStyle w:val="apple-style-span"/>
          <w:rFonts w:ascii="LM Roman 12" w:hAnsi="LM Roman 12" w:cs="LM Roman 12"/>
          <w:sz w:val="22"/>
          <w:szCs w:val="22"/>
          <w:lang w:val="en-US" w:eastAsia="zh-CN"/>
        </w:rPr>
        <w:t xml:space="preserve">Castillo, J., Cox, C., Miranda, D., </w:t>
      </w:r>
      <w:proofErr w:type="spellStart"/>
      <w:r w:rsidRPr="001E25D4">
        <w:rPr>
          <w:rStyle w:val="apple-style-span"/>
          <w:rFonts w:ascii="LM Roman 12" w:hAnsi="LM Roman 12" w:cs="LM Roman 12"/>
          <w:sz w:val="22"/>
          <w:szCs w:val="22"/>
          <w:lang w:val="en-US" w:eastAsia="zh-CN"/>
        </w:rPr>
        <w:t>Bascopé</w:t>
      </w:r>
      <w:proofErr w:type="spellEnd"/>
      <w:r w:rsidRPr="001E25D4">
        <w:rPr>
          <w:rStyle w:val="apple-style-span"/>
          <w:rFonts w:ascii="LM Roman 12" w:hAnsi="LM Roman 12" w:cs="LM Roman 12"/>
          <w:sz w:val="22"/>
          <w:szCs w:val="22"/>
          <w:lang w:val="en-US" w:eastAsia="zh-CN"/>
        </w:rPr>
        <w:t>, M., Madero, I. &amp; Escobar, J. (2012) Social origin and citizenship participation in Latin American schools. Paper presented at AERA Conference (April 13-17). Vancouver.</w:t>
      </w:r>
    </w:p>
    <w:p w14:paraId="14FA385F" w14:textId="77777777" w:rsidR="00EE02AB" w:rsidRPr="001E25D4" w:rsidRDefault="00EE02AB" w:rsidP="00EE02AB">
      <w:pPr>
        <w:pStyle w:val="NormalWeb"/>
        <w:shd w:val="clear" w:color="auto" w:fill="FFFFFF"/>
        <w:spacing w:before="57" w:after="217" w:line="276" w:lineRule="auto"/>
        <w:ind w:left="709" w:hanging="709"/>
        <w:jc w:val="both"/>
        <w:rPr>
          <w:lang w:val="en-US"/>
        </w:rPr>
      </w:pPr>
      <w:r w:rsidRPr="001E25D4">
        <w:rPr>
          <w:rFonts w:ascii="LM Roman 12" w:hAnsi="LM Roman 12" w:cs="LM Roman 12"/>
          <w:sz w:val="22"/>
          <w:szCs w:val="22"/>
          <w:lang w:val="en-US" w:eastAsia="zh-CN"/>
        </w:rPr>
        <w:t xml:space="preserve">Castillo, J., </w:t>
      </w:r>
      <w:proofErr w:type="spellStart"/>
      <w:r w:rsidRPr="001E25D4">
        <w:rPr>
          <w:rFonts w:ascii="LM Roman 12" w:hAnsi="LM Roman 12" w:cs="LM Roman 12"/>
          <w:sz w:val="22"/>
          <w:szCs w:val="22"/>
          <w:lang w:val="en-US" w:eastAsia="zh-CN"/>
        </w:rPr>
        <w:t>Salamovich</w:t>
      </w:r>
      <w:proofErr w:type="spellEnd"/>
      <w:r w:rsidRPr="001E25D4">
        <w:rPr>
          <w:rFonts w:ascii="LM Roman 12" w:hAnsi="LM Roman 12" w:cs="LM Roman 12"/>
          <w:sz w:val="22"/>
          <w:szCs w:val="22"/>
          <w:lang w:val="en-US" w:eastAsia="zh-CN"/>
        </w:rPr>
        <w:t xml:space="preserve">, A. &amp; Miranda, D. (2011) Partisan cleavages and distributive preferences: A cross sectional time comparison. Poster presented at the Annual Scientific Meeting of </w:t>
      </w:r>
      <w:proofErr w:type="gramStart"/>
      <w:r w:rsidRPr="001E25D4">
        <w:rPr>
          <w:rFonts w:ascii="LM Roman 12" w:hAnsi="LM Roman 12" w:cs="LM Roman 12"/>
          <w:sz w:val="22"/>
          <w:szCs w:val="22"/>
          <w:lang w:val="en-US" w:eastAsia="zh-CN"/>
        </w:rPr>
        <w:t>the  International</w:t>
      </w:r>
      <w:proofErr w:type="gramEnd"/>
      <w:r w:rsidRPr="001E25D4">
        <w:rPr>
          <w:rFonts w:ascii="LM Roman 12" w:hAnsi="LM Roman 12" w:cs="LM Roman 12"/>
          <w:sz w:val="22"/>
          <w:szCs w:val="22"/>
          <w:lang w:val="en-US" w:eastAsia="zh-CN"/>
        </w:rPr>
        <w:t xml:space="preserve"> Society of Political Psychology – ISPP (July 9-12). Istanbul: Bilgi University.</w:t>
      </w:r>
    </w:p>
    <w:p w14:paraId="5E516402"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(2010).  </w:t>
      </w:r>
      <w:r w:rsidRPr="001E25D4">
        <w:rPr>
          <w:rStyle w:val="apple-style-span"/>
          <w:rFonts w:ascii="LM Roman 12" w:hAnsi="LM Roman 12" w:cs="LM Roman 12"/>
          <w:sz w:val="22"/>
          <w:szCs w:val="22"/>
          <w:lang w:val="en-US" w:eastAsia="zh-CN"/>
        </w:rPr>
        <w:t>Is inequality becoming just? Changes in public opinion about economic inequality in Chile. Paper presented at the "XXIX International Congress of the Latin American Studies Association" (Oct.6-9). Toronto: Sheraton Conference Center.</w:t>
      </w:r>
    </w:p>
    <w:p w14:paraId="73769636"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(2010). </w:t>
      </w:r>
      <w:r w:rsidRPr="001E25D4">
        <w:rPr>
          <w:rFonts w:ascii="LM Roman 12" w:hAnsi="LM Roman 12" w:cs="LM Roman 12"/>
          <w:iCs/>
          <w:sz w:val="22"/>
          <w:szCs w:val="22"/>
          <w:lang w:val="en-US" w:eastAsia="zh-CN"/>
        </w:rPr>
        <w:t>Higher salaries but stable inequality? A cross-sectional comparison of attitudes towards economic distribution</w:t>
      </w:r>
      <w:r w:rsidRPr="001E25D4">
        <w:rPr>
          <w:rFonts w:ascii="LM Roman 12" w:hAnsi="LM Roman 12" w:cs="LM Roman 12"/>
          <w:sz w:val="22"/>
          <w:szCs w:val="22"/>
          <w:lang w:val="en-US" w:eastAsia="zh-CN"/>
        </w:rPr>
        <w:t xml:space="preserve">. Paper presented at the "13th </w:t>
      </w:r>
      <w:proofErr w:type="spellStart"/>
      <w:r w:rsidRPr="001E25D4">
        <w:rPr>
          <w:rFonts w:ascii="LM Roman 12" w:hAnsi="LM Roman 12" w:cs="LM Roman 12"/>
          <w:sz w:val="22"/>
          <w:szCs w:val="22"/>
          <w:lang w:val="en-US" w:eastAsia="zh-CN"/>
        </w:rPr>
        <w:t>biennal</w:t>
      </w:r>
      <w:proofErr w:type="spellEnd"/>
      <w:r w:rsidRPr="001E25D4">
        <w:rPr>
          <w:rFonts w:ascii="LM Roman 12" w:hAnsi="LM Roman 12" w:cs="LM Roman 12"/>
          <w:sz w:val="22"/>
          <w:szCs w:val="22"/>
          <w:lang w:val="en-US" w:eastAsia="zh-CN"/>
        </w:rPr>
        <w:t xml:space="preserve"> conference of the International Society for Justice Research" (Aug.21-24). Banff (Canada): The Banff Centre. </w:t>
      </w:r>
    </w:p>
    <w:p w14:paraId="276D8EA1" w14:textId="77777777" w:rsidR="00EE02AB" w:rsidRPr="001E25D4" w:rsidRDefault="00EE02AB" w:rsidP="00EE02AB">
      <w:pPr>
        <w:pStyle w:val="NormalWeb"/>
        <w:spacing w:before="57" w:after="217" w:line="276" w:lineRule="auto"/>
        <w:ind w:left="709" w:hanging="709"/>
        <w:jc w:val="both"/>
        <w:rPr>
          <w:lang w:val="de-DE"/>
        </w:rPr>
      </w:pPr>
      <w:r w:rsidRPr="001E25D4">
        <w:rPr>
          <w:rFonts w:ascii="LM Roman 12" w:hAnsi="LM Roman 12" w:cs="LM Roman 12"/>
          <w:sz w:val="22"/>
          <w:szCs w:val="22"/>
          <w:lang w:val="en-US" w:eastAsia="zh-CN"/>
        </w:rPr>
        <w:lastRenderedPageBreak/>
        <w:t>Castillo, J. (2009).</w:t>
      </w:r>
      <w:r w:rsidRPr="001E25D4">
        <w:rPr>
          <w:rStyle w:val="apple-converted-space"/>
          <w:rFonts w:ascii="LM Roman 12" w:hAnsi="LM Roman 12" w:cs="LM Roman 12"/>
          <w:sz w:val="22"/>
          <w:szCs w:val="22"/>
          <w:lang w:val="en-US" w:eastAsia="zh-CN"/>
        </w:rPr>
        <w:t> </w:t>
      </w:r>
      <w:proofErr w:type="spellStart"/>
      <w:r w:rsidRPr="001E25D4">
        <w:rPr>
          <w:rFonts w:ascii="LM Roman 12" w:hAnsi="LM Roman 12" w:cs="LM Roman 12"/>
          <w:iCs/>
          <w:sz w:val="22"/>
          <w:szCs w:val="22"/>
          <w:lang w:val="en-US" w:eastAsia="zh-CN"/>
        </w:rPr>
        <w:t>Herkunftsbedingte</w:t>
      </w:r>
      <w:proofErr w:type="spellEnd"/>
      <w:r w:rsidRPr="001E25D4">
        <w:rPr>
          <w:rFonts w:ascii="LM Roman 12" w:hAnsi="LM Roman 12" w:cs="LM Roman 12"/>
          <w:iCs/>
          <w:sz w:val="22"/>
          <w:szCs w:val="22"/>
          <w:lang w:val="en-US" w:eastAsia="zh-CN"/>
        </w:rPr>
        <w:t xml:space="preserve"> </w:t>
      </w:r>
      <w:proofErr w:type="spellStart"/>
      <w:r w:rsidRPr="001E25D4">
        <w:rPr>
          <w:rFonts w:ascii="LM Roman 12" w:hAnsi="LM Roman 12" w:cs="LM Roman 12"/>
          <w:iCs/>
          <w:sz w:val="22"/>
          <w:szCs w:val="22"/>
          <w:lang w:val="en-US" w:eastAsia="zh-CN"/>
        </w:rPr>
        <w:t>Disparitäten</w:t>
      </w:r>
      <w:proofErr w:type="spellEnd"/>
      <w:r w:rsidRPr="001E25D4">
        <w:rPr>
          <w:rFonts w:ascii="LM Roman 12" w:hAnsi="LM Roman 12" w:cs="LM Roman 12"/>
          <w:iCs/>
          <w:sz w:val="22"/>
          <w:szCs w:val="22"/>
          <w:lang w:val="en-US" w:eastAsia="zh-CN"/>
        </w:rPr>
        <w:t xml:space="preserve"> </w:t>
      </w:r>
      <w:proofErr w:type="spellStart"/>
      <w:r w:rsidRPr="001E25D4">
        <w:rPr>
          <w:rFonts w:ascii="LM Roman 12" w:hAnsi="LM Roman 12" w:cs="LM Roman 12"/>
          <w:iCs/>
          <w:sz w:val="22"/>
          <w:szCs w:val="22"/>
          <w:lang w:val="en-US" w:eastAsia="zh-CN"/>
        </w:rPr>
        <w:t>im</w:t>
      </w:r>
      <w:proofErr w:type="spellEnd"/>
      <w:r w:rsidRPr="001E25D4">
        <w:rPr>
          <w:rFonts w:ascii="LM Roman 12" w:hAnsi="LM Roman 12" w:cs="LM Roman 12"/>
          <w:iCs/>
          <w:sz w:val="22"/>
          <w:szCs w:val="22"/>
          <w:lang w:val="en-US" w:eastAsia="zh-CN"/>
        </w:rPr>
        <w:t xml:space="preserve"> </w:t>
      </w:r>
      <w:proofErr w:type="spellStart"/>
      <w:r w:rsidRPr="001E25D4">
        <w:rPr>
          <w:rFonts w:ascii="LM Roman 12" w:hAnsi="LM Roman 12" w:cs="LM Roman 12"/>
          <w:iCs/>
          <w:sz w:val="22"/>
          <w:szCs w:val="22"/>
          <w:lang w:val="en-US" w:eastAsia="zh-CN"/>
        </w:rPr>
        <w:t>Hochschulzugang</w:t>
      </w:r>
      <w:proofErr w:type="spellEnd"/>
      <w:r w:rsidRPr="001E25D4">
        <w:rPr>
          <w:rFonts w:ascii="LM Roman 12" w:hAnsi="LM Roman 12" w:cs="LM Roman 12"/>
          <w:iCs/>
          <w:sz w:val="22"/>
          <w:szCs w:val="22"/>
          <w:lang w:val="en-US" w:eastAsia="zh-CN"/>
        </w:rPr>
        <w:t xml:space="preserve"> in Chile und Deutschland</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(Origin related inequalities in the access to higher education in Chile and Germany).</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de-DE" w:eastAsia="zh-CN"/>
        </w:rPr>
        <w:t>Presentation at the conference “Herausforderungen der Globalisierung” (Nov. 20-21) Berlin: Iberoamerikanisches Institut.</w:t>
      </w:r>
    </w:p>
    <w:p w14:paraId="31057774"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(2009).</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Perception and Legitimacy of Economic Inequality in Chile</w:t>
      </w:r>
      <w:r w:rsidRPr="001E25D4">
        <w:rPr>
          <w:rFonts w:ascii="LM Roman 12" w:hAnsi="LM Roman 12" w:cs="LM Roman 12"/>
          <w:sz w:val="22"/>
          <w:szCs w:val="22"/>
          <w:lang w:val="en-US" w:eastAsia="zh-CN"/>
        </w:rPr>
        <w:t>. Paper presented at the 5th ECPR General Conference (Sept. 10-12). Potsdam: Potsdam University.</w:t>
      </w:r>
    </w:p>
    <w:p w14:paraId="39C46320"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(2009).</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What are Just Salaries for Different Occupations in Chile?</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Paper presented at the 21st World Congress of Political Science – IPSA (July 12-16). Santiago de Chile: Universidad de Chile.</w:t>
      </w:r>
    </w:p>
    <w:p w14:paraId="3E1B8F21"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(2009).</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Consensus and Legitimacy of Earnings Inequality</w:t>
      </w:r>
      <w:r w:rsidRPr="001E25D4">
        <w:rPr>
          <w:rFonts w:ascii="LM Roman 12" w:hAnsi="LM Roman 12" w:cs="LM Roman 12"/>
          <w:sz w:val="22"/>
          <w:szCs w:val="22"/>
          <w:lang w:val="en-US" w:eastAsia="zh-CN"/>
        </w:rPr>
        <w:t>. Presentation at the International Social Justice Project Workshop (May 6-10). Haifa: Haifa University, Israel.</w:t>
      </w:r>
    </w:p>
    <w:p w14:paraId="424EA9EC"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de-DE" w:eastAsia="zh-CN"/>
        </w:rPr>
        <w:t>Castillo, J., Gerlitz, J., &amp; Schrenker, M. (2008).</w:t>
      </w:r>
      <w:r w:rsidRPr="001E25D4">
        <w:rPr>
          <w:rStyle w:val="apple-converted-space"/>
          <w:rFonts w:ascii="LM Roman 12" w:hAnsi="LM Roman 12" w:cs="LM Roman 12"/>
          <w:sz w:val="22"/>
          <w:szCs w:val="22"/>
          <w:lang w:val="de-DE" w:eastAsia="zh-CN"/>
        </w:rPr>
        <w:t> </w:t>
      </w:r>
      <w:r w:rsidRPr="001E25D4">
        <w:rPr>
          <w:rFonts w:ascii="LM Roman 12" w:hAnsi="LM Roman 12" w:cs="LM Roman 12"/>
          <w:iCs/>
          <w:sz w:val="22"/>
          <w:szCs w:val="22"/>
          <w:lang w:val="en-US" w:eastAsia="zh-CN"/>
        </w:rPr>
        <w:t>Perception and Legitimacy of Income Inequality in International Comparison.</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Paper presented at the Annual Meeting of the American Political Science Association (Aug. 28-31). Boston: Conference Center</w:t>
      </w:r>
    </w:p>
    <w:p w14:paraId="5ED9A0C5"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(2008).</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On the Justice of Occupational Earnings in Chile: A Factorial Survey Analysis.</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Presentation at the 12th Conference of the International Society for Justice Research (August 14-17). Adelaide: Flinders University.</w:t>
      </w:r>
    </w:p>
    <w:p w14:paraId="5DF97DD5"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&amp; Schneider, S. (2008).</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The Legitimacy of the Distributive System: A Comparison of Germany and Chile.</w:t>
      </w:r>
      <w:r w:rsidRPr="001E25D4">
        <w:rPr>
          <w:rStyle w:val="apple-converted-space"/>
          <w:rFonts w:ascii="LM Roman 12" w:hAnsi="LM Roman 12" w:cs="LM Roman 12"/>
          <w:sz w:val="22"/>
          <w:szCs w:val="22"/>
          <w:lang w:val="en-US" w:eastAsia="zh-CN"/>
        </w:rPr>
        <w:t> </w:t>
      </w:r>
      <w:r w:rsidRPr="001E25D4">
        <w:rPr>
          <w:rFonts w:ascii="LM Roman 12" w:hAnsi="LM Roman 12" w:cs="LM Roman 12"/>
          <w:sz w:val="22"/>
          <w:szCs w:val="22"/>
          <w:lang w:val="en-US" w:eastAsia="zh-CN"/>
        </w:rPr>
        <w:t>Paper presented at the 31st Conference of the International Society of Political Psychology – ISPP (July 9-12). Paris: Sciences Po.</w:t>
      </w:r>
    </w:p>
    <w:p w14:paraId="475D2D2B"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 xml:space="preserve">Castillo, J., </w:t>
      </w:r>
      <w:proofErr w:type="spellStart"/>
      <w:r w:rsidRPr="001E25D4">
        <w:rPr>
          <w:rFonts w:ascii="LM Roman 12" w:hAnsi="LM Roman 12" w:cs="LM Roman 12"/>
          <w:sz w:val="22"/>
          <w:szCs w:val="22"/>
          <w:lang w:val="en-US" w:eastAsia="zh-CN"/>
        </w:rPr>
        <w:t>Mühleck</w:t>
      </w:r>
      <w:proofErr w:type="spellEnd"/>
      <w:r w:rsidRPr="001E25D4">
        <w:rPr>
          <w:rFonts w:ascii="LM Roman 12" w:hAnsi="LM Roman 12" w:cs="LM Roman 12"/>
          <w:sz w:val="22"/>
          <w:szCs w:val="22"/>
          <w:lang w:val="en-US" w:eastAsia="zh-CN"/>
        </w:rPr>
        <w:t>, K., &amp; Wegener, B. (2008).</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The Empirical Approach to the Study of Social Justice: A Research Agenda for Latin</w:t>
      </w:r>
      <w:r w:rsidRPr="001E25D4">
        <w:rPr>
          <w:rStyle w:val="apple-converted-space"/>
          <w:rFonts w:ascii="LM Roman 12" w:hAnsi="LM Roman 12" w:cs="LM Roman 12"/>
          <w:iCs/>
          <w:sz w:val="22"/>
          <w:szCs w:val="22"/>
          <w:lang w:val="en-US" w:eastAsia="zh-CN"/>
        </w:rPr>
        <w:t> </w:t>
      </w:r>
      <w:r w:rsidRPr="001E25D4">
        <w:rPr>
          <w:rFonts w:ascii="LM Roman 12" w:hAnsi="LM Roman 12" w:cs="LM Roman 12"/>
          <w:iCs/>
          <w:sz w:val="22"/>
          <w:szCs w:val="22"/>
          <w:lang w:val="en-US" w:eastAsia="zh-CN"/>
        </w:rPr>
        <w:t>America</w:t>
      </w:r>
      <w:r w:rsidRPr="001E25D4">
        <w:rPr>
          <w:rFonts w:ascii="LM Roman 12" w:hAnsi="LM Roman 12" w:cs="LM Roman 12"/>
          <w:sz w:val="22"/>
          <w:szCs w:val="22"/>
          <w:lang w:val="en-US" w:eastAsia="zh-CN"/>
        </w:rPr>
        <w:t>. Paper presented at the conference Intra- and inter- generational Transmission of Inequality (Feb. 28-29). Mexico: Regional Bureau for Latin America and the Caribbean of United Nations Development Program (RBLAC-UNDP).</w:t>
      </w:r>
    </w:p>
    <w:p w14:paraId="5C9AADD3"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(2007).</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Explanations of Poverty: A Comparison of Germany, the Czech Republic and Chile</w:t>
      </w:r>
      <w:r w:rsidRPr="001E25D4">
        <w:rPr>
          <w:rFonts w:ascii="LM Roman 12" w:hAnsi="LM Roman 12" w:cs="LM Roman 12"/>
          <w:sz w:val="22"/>
          <w:szCs w:val="22"/>
          <w:lang w:val="en-US" w:eastAsia="zh-CN"/>
        </w:rPr>
        <w:t xml:space="preserve">. </w:t>
      </w:r>
      <w:proofErr w:type="spellStart"/>
      <w:r w:rsidRPr="001E25D4">
        <w:rPr>
          <w:rFonts w:ascii="LM Roman 12" w:hAnsi="LM Roman 12" w:cs="LM Roman 12"/>
          <w:sz w:val="22"/>
          <w:szCs w:val="22"/>
          <w:lang w:val="en-US" w:eastAsia="zh-CN"/>
        </w:rPr>
        <w:t>Persentation</w:t>
      </w:r>
      <w:proofErr w:type="spellEnd"/>
      <w:r w:rsidRPr="001E25D4">
        <w:rPr>
          <w:rFonts w:ascii="LM Roman 12" w:hAnsi="LM Roman 12" w:cs="LM Roman 12"/>
          <w:sz w:val="22"/>
          <w:szCs w:val="22"/>
          <w:lang w:val="en-US" w:eastAsia="zh-CN"/>
        </w:rPr>
        <w:t xml:space="preserve"> at the International Social Justice Project Workshop (April 27-28). Budapest: Social Sciences Faculty, Eötvös Loránd University.</w:t>
      </w:r>
    </w:p>
    <w:p w14:paraId="350B6460" w14:textId="77777777" w:rsidR="00EE02AB" w:rsidRPr="001E25D4" w:rsidRDefault="00EE02AB" w:rsidP="00EE02AB">
      <w:pPr>
        <w:pStyle w:val="NormalWeb"/>
        <w:spacing w:before="57" w:after="217" w:line="276" w:lineRule="auto"/>
        <w:ind w:left="709" w:hanging="709"/>
        <w:jc w:val="both"/>
        <w:rPr>
          <w:lang w:val="en-US"/>
        </w:rPr>
      </w:pPr>
      <w:r w:rsidRPr="001E25D4">
        <w:rPr>
          <w:rFonts w:ascii="LM Roman 12" w:hAnsi="LM Roman 12" w:cs="LM Roman 12"/>
          <w:sz w:val="22"/>
          <w:szCs w:val="22"/>
          <w:lang w:val="en-US" w:eastAsia="zh-CN"/>
        </w:rPr>
        <w:t>Castillo, J. (2007).</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Legitimation and Justice Ideologies in Contexts of Extreme Economic Inequalities</w:t>
      </w:r>
      <w:r w:rsidRPr="001E25D4">
        <w:rPr>
          <w:rFonts w:ascii="LM Roman 12" w:hAnsi="LM Roman 12" w:cs="LM Roman 12"/>
          <w:sz w:val="22"/>
          <w:szCs w:val="22"/>
          <w:lang w:val="en-US" w:eastAsia="zh-CN"/>
        </w:rPr>
        <w:t>. Paper presented at the 30th Conference of the International Society of Political Psychology – ISPP (July 4-7). Portland: Embassy Suites Hotel.</w:t>
      </w:r>
    </w:p>
    <w:p w14:paraId="11167FDC" w14:textId="77777777" w:rsidR="00EE02AB" w:rsidRDefault="00EE02AB" w:rsidP="00EE02AB">
      <w:pPr>
        <w:pStyle w:val="NormalWeb"/>
        <w:spacing w:before="57" w:after="217" w:line="276" w:lineRule="auto"/>
        <w:ind w:left="709" w:hanging="709"/>
        <w:jc w:val="both"/>
      </w:pPr>
      <w:r w:rsidRPr="001E25D4">
        <w:rPr>
          <w:rFonts w:ascii="LM Roman 12" w:hAnsi="LM Roman 12" w:cs="LM Roman 12"/>
          <w:sz w:val="22"/>
          <w:szCs w:val="22"/>
          <w:lang w:val="en-US" w:eastAsia="zh-CN"/>
        </w:rPr>
        <w:t>Castillo, J. (2007).</w:t>
      </w:r>
      <w:r w:rsidRPr="001E25D4">
        <w:rPr>
          <w:rStyle w:val="apple-converted-space"/>
          <w:rFonts w:ascii="LM Roman 12" w:hAnsi="LM Roman 12" w:cs="LM Roman 12"/>
          <w:sz w:val="22"/>
          <w:szCs w:val="22"/>
          <w:lang w:val="en-US" w:eastAsia="zh-CN"/>
        </w:rPr>
        <w:t> </w:t>
      </w:r>
      <w:r w:rsidRPr="001E25D4">
        <w:rPr>
          <w:rFonts w:ascii="LM Roman 12" w:hAnsi="LM Roman 12" w:cs="LM Roman 12"/>
          <w:iCs/>
          <w:sz w:val="22"/>
          <w:szCs w:val="22"/>
          <w:lang w:val="en-US" w:eastAsia="zh-CN"/>
        </w:rPr>
        <w:t>Justice Ideologies and Attributions of Poverty in Comparative Perspective</w:t>
      </w:r>
      <w:r w:rsidRPr="001E25D4">
        <w:rPr>
          <w:rFonts w:ascii="LM Roman 12" w:hAnsi="LM Roman 12" w:cs="LM Roman 12"/>
          <w:sz w:val="22"/>
          <w:szCs w:val="22"/>
          <w:lang w:val="en-US" w:eastAsia="zh-CN"/>
        </w:rPr>
        <w:t xml:space="preserve">. Paper presented at the conference Law and Society in the 21st Century (July 15-28). </w:t>
      </w:r>
      <w:proofErr w:type="spellStart"/>
      <w:r>
        <w:rPr>
          <w:rFonts w:ascii="LM Roman 12" w:hAnsi="LM Roman 12" w:cs="LM Roman 12"/>
          <w:sz w:val="22"/>
          <w:szCs w:val="22"/>
          <w:lang w:val="es-CL" w:eastAsia="zh-CN"/>
        </w:rPr>
        <w:t>Berlin</w:t>
      </w:r>
      <w:proofErr w:type="spellEnd"/>
      <w:r>
        <w:rPr>
          <w:rFonts w:ascii="LM Roman 12" w:hAnsi="LM Roman 12" w:cs="LM Roman 12"/>
          <w:sz w:val="22"/>
          <w:szCs w:val="22"/>
          <w:lang w:val="es-CL" w:eastAsia="zh-CN"/>
        </w:rPr>
        <w:t xml:space="preserve">: Humboldt </w:t>
      </w:r>
      <w:proofErr w:type="spellStart"/>
      <w:r>
        <w:rPr>
          <w:rFonts w:ascii="LM Roman 12" w:hAnsi="LM Roman 12" w:cs="LM Roman 12"/>
          <w:sz w:val="22"/>
          <w:szCs w:val="22"/>
          <w:lang w:val="es-CL" w:eastAsia="zh-CN"/>
        </w:rPr>
        <w:t>University</w:t>
      </w:r>
      <w:proofErr w:type="spellEnd"/>
      <w:r>
        <w:rPr>
          <w:rFonts w:ascii="LM Roman 12" w:hAnsi="LM Roman 12" w:cs="LM Roman 12"/>
          <w:sz w:val="22"/>
          <w:szCs w:val="22"/>
          <w:lang w:val="es-CL" w:eastAsia="zh-CN"/>
        </w:rPr>
        <w:t>.</w:t>
      </w:r>
    </w:p>
    <w:p w14:paraId="2733CB41" w14:textId="77777777" w:rsidR="00EE02AB" w:rsidRDefault="00EE02AB" w:rsidP="00EE02AB">
      <w:pPr>
        <w:jc w:val="both"/>
      </w:pPr>
      <w:r>
        <w:rPr>
          <w:rFonts w:ascii="LM Roman 12" w:hAnsi="LM Roman 12" w:cs="LM Roman 12"/>
          <w:sz w:val="22"/>
          <w:szCs w:val="22"/>
        </w:rPr>
        <w:lastRenderedPageBreak/>
        <w:t>9. ACTIVIDADES ACADÉMICAS QUE DESARROLLA A LA FECHA DE ESTE CURRÍCULO FUERA DE LA UNIVERSIDAD DE CHILE: Indique institución o entidad, cargo que desempeña, breve descripción de la actividad que realiza y horas semanales de dedicación.</w:t>
      </w:r>
    </w:p>
    <w:p w14:paraId="09093629" w14:textId="77777777" w:rsidR="00EE02AB" w:rsidRDefault="00EE02AB" w:rsidP="00EE02AB">
      <w:pPr>
        <w:jc w:val="both"/>
        <w:rPr>
          <w:rFonts w:ascii="LM Roman 12" w:hAnsi="LM Roman 12" w:cs="LM Roman 12"/>
          <w:sz w:val="22"/>
          <w:szCs w:val="22"/>
        </w:rPr>
      </w:pPr>
    </w:p>
    <w:p w14:paraId="416F898D" w14:textId="77777777" w:rsidR="00EE02AB" w:rsidRDefault="00EE02AB" w:rsidP="00EE02AB">
      <w:pPr>
        <w:jc w:val="both"/>
      </w:pPr>
      <w:r>
        <w:rPr>
          <w:rFonts w:ascii="LM Roman 12" w:hAnsi="LM Roman 12" w:cs="LM Roman 12"/>
          <w:sz w:val="22"/>
          <w:szCs w:val="22"/>
        </w:rPr>
        <w:t xml:space="preserve">- </w:t>
      </w:r>
    </w:p>
    <w:p w14:paraId="6EFCCB13" w14:textId="77777777" w:rsidR="00EE02AB" w:rsidRDefault="00EE02AB" w:rsidP="00EE02AB">
      <w:pPr>
        <w:jc w:val="both"/>
        <w:rPr>
          <w:rFonts w:ascii="LM Roman 12" w:hAnsi="LM Roman 12" w:cs="LM Roman 12"/>
          <w:sz w:val="22"/>
          <w:szCs w:val="22"/>
        </w:rPr>
      </w:pPr>
    </w:p>
    <w:p w14:paraId="73078478" w14:textId="77777777" w:rsidR="00EE02AB" w:rsidRDefault="00EE02AB" w:rsidP="00EE02AB">
      <w:pPr>
        <w:jc w:val="both"/>
      </w:pPr>
      <w:r>
        <w:rPr>
          <w:rFonts w:ascii="LM Roman 12" w:hAnsi="LM Roman 12" w:cs="LM Roman 12"/>
          <w:sz w:val="22"/>
          <w:szCs w:val="22"/>
        </w:rPr>
        <w:t xml:space="preserve">10. ACTIVIDAD PROFESIONAL: Señale las actividades profesionales en que haya participado y que, a su juicio, han contribuido a su actividad académica. Indicar, si fuere el caso, el nombre de la institución donde haya prestado servicios, tipo de actividad, objetivo de </w:t>
      </w:r>
      <w:proofErr w:type="gramStart"/>
      <w:r>
        <w:rPr>
          <w:rFonts w:ascii="LM Roman 12" w:hAnsi="LM Roman 12" w:cs="LM Roman 12"/>
          <w:sz w:val="22"/>
          <w:szCs w:val="22"/>
        </w:rPr>
        <w:t>la misma</w:t>
      </w:r>
      <w:proofErr w:type="gramEnd"/>
      <w:r>
        <w:rPr>
          <w:rFonts w:ascii="LM Roman 12" w:hAnsi="LM Roman 12" w:cs="LM Roman 12"/>
          <w:sz w:val="22"/>
          <w:szCs w:val="22"/>
        </w:rPr>
        <w:t xml:space="preserve"> y horas de dedicación semanal.</w:t>
      </w:r>
    </w:p>
    <w:p w14:paraId="0271F771" w14:textId="77777777" w:rsidR="00EE02AB" w:rsidRDefault="00EE02AB" w:rsidP="00EE02AB">
      <w:pPr>
        <w:jc w:val="both"/>
        <w:rPr>
          <w:rFonts w:ascii="LM Roman 12" w:hAnsi="LM Roman 12" w:cs="LM Roman 12"/>
          <w:sz w:val="22"/>
          <w:szCs w:val="22"/>
        </w:rPr>
      </w:pPr>
    </w:p>
    <w:p w14:paraId="692E69AA" w14:textId="77777777" w:rsidR="00EE02AB" w:rsidRDefault="00EE02AB" w:rsidP="00EE02AB">
      <w:pPr>
        <w:jc w:val="both"/>
      </w:pPr>
      <w:r>
        <w:rPr>
          <w:rFonts w:ascii="LM Roman 12" w:hAnsi="LM Roman 12" w:cs="LM Roman 12"/>
          <w:sz w:val="22"/>
          <w:szCs w:val="22"/>
        </w:rPr>
        <w:t>- ver punto 4 cronología laboral</w:t>
      </w:r>
    </w:p>
    <w:p w14:paraId="349880C4" w14:textId="77777777" w:rsidR="00EE02AB" w:rsidRDefault="00EE02AB" w:rsidP="00EE02AB">
      <w:pPr>
        <w:jc w:val="both"/>
        <w:rPr>
          <w:rFonts w:ascii="LM Roman 12" w:hAnsi="LM Roman 12" w:cs="LM Roman 12"/>
          <w:sz w:val="22"/>
          <w:szCs w:val="22"/>
        </w:rPr>
      </w:pPr>
    </w:p>
    <w:p w14:paraId="5990C029" w14:textId="77777777" w:rsidR="00EE02AB" w:rsidRDefault="00EE02AB" w:rsidP="00EE02AB">
      <w:pPr>
        <w:jc w:val="both"/>
      </w:pPr>
      <w:r>
        <w:rPr>
          <w:rFonts w:ascii="LM Roman 12" w:hAnsi="LM Roman 12" w:cs="LM Roman 12"/>
          <w:sz w:val="22"/>
          <w:szCs w:val="22"/>
        </w:rPr>
        <w:t>11. ADMINISTRACIÓN NO UNIVERSITARIA: Profesional, científica, cultural, gremial u otras. Consigne la institución, el cargo, lapso de desempeño y otros antecedentes que estime pertinentes.</w:t>
      </w:r>
    </w:p>
    <w:p w14:paraId="2128C062" w14:textId="77777777" w:rsidR="00EE02AB" w:rsidRDefault="00EE02AB" w:rsidP="00EE02AB">
      <w:pPr>
        <w:jc w:val="both"/>
      </w:pPr>
      <w:r>
        <w:rPr>
          <w:rFonts w:ascii="LM Roman 12" w:hAnsi="LM Roman 12" w:cs="LM Roman 12"/>
          <w:sz w:val="22"/>
          <w:szCs w:val="22"/>
        </w:rPr>
        <w:t>12. SOCIEDADES ARTÍSTICAS, CIENTÍFICAS, ETC.:</w:t>
      </w:r>
    </w:p>
    <w:p w14:paraId="33694120" w14:textId="77777777" w:rsidR="00EE02AB" w:rsidRDefault="00EE02AB" w:rsidP="00EE02AB">
      <w:pPr>
        <w:jc w:val="both"/>
        <w:rPr>
          <w:rFonts w:ascii="LM Roman 12" w:hAnsi="LM Roman 12" w:cs="LM Roman 12"/>
          <w:sz w:val="22"/>
          <w:szCs w:val="22"/>
        </w:rPr>
      </w:pPr>
    </w:p>
    <w:p w14:paraId="67F43413" w14:textId="77777777" w:rsidR="00EE02AB" w:rsidRDefault="00EE02AB" w:rsidP="00EE02AB">
      <w:pPr>
        <w:jc w:val="both"/>
      </w:pPr>
      <w:r>
        <w:rPr>
          <w:rFonts w:ascii="LM Roman 12" w:hAnsi="LM Roman 12" w:cs="LM Roman 12"/>
          <w:sz w:val="22"/>
          <w:szCs w:val="22"/>
        </w:rPr>
        <w:t>13. RECONOCIMIENTO DE LA OBRA PUBLICADA:</w:t>
      </w:r>
    </w:p>
    <w:p w14:paraId="1E7EB9BC" w14:textId="77777777" w:rsidR="00EE02AB" w:rsidRDefault="00EE02AB" w:rsidP="00EE02AB">
      <w:pPr>
        <w:jc w:val="both"/>
        <w:rPr>
          <w:rFonts w:ascii="LM Roman 12" w:hAnsi="LM Roman 12" w:cs="LM Roman 12"/>
          <w:sz w:val="22"/>
          <w:szCs w:val="22"/>
        </w:rPr>
      </w:pPr>
    </w:p>
    <w:p w14:paraId="7EA82C4C" w14:textId="77777777" w:rsidR="00EE02AB" w:rsidRDefault="00EE02AB" w:rsidP="00EE02AB">
      <w:pPr>
        <w:jc w:val="both"/>
      </w:pPr>
      <w:r>
        <w:rPr>
          <w:rFonts w:ascii="LM Roman 12" w:hAnsi="LM Roman 12" w:cs="LM Roman 12"/>
          <w:sz w:val="22"/>
          <w:szCs w:val="22"/>
        </w:rPr>
        <w:t xml:space="preserve">Lo que puedo mencionar aquí son algunos logros alcanzados en la plataforma Researchgate.com, donde difundo parte de mi trabajo académico. Durante este año 2018, en varias ocasiones mis trabajos han sido los más leídos de mi instituto, acumulando a la fecha más de 7000 lecturas. Mi artículo “¿Cuál es la brecha salarial justa?” posee a la fecha más de 1000 lecturas. </w:t>
      </w:r>
    </w:p>
    <w:p w14:paraId="14B858FF" w14:textId="77777777" w:rsidR="00EE02AB" w:rsidRDefault="00EE02AB" w:rsidP="00EE02AB">
      <w:pPr>
        <w:jc w:val="both"/>
        <w:rPr>
          <w:rFonts w:ascii="LM Roman 12" w:hAnsi="LM Roman 12" w:cs="LM Roman 12"/>
          <w:sz w:val="22"/>
          <w:szCs w:val="22"/>
        </w:rPr>
      </w:pPr>
    </w:p>
    <w:p w14:paraId="7F3AEC00" w14:textId="77777777" w:rsidR="00EE02AB" w:rsidRDefault="00EE02AB" w:rsidP="00EE02AB">
      <w:pPr>
        <w:jc w:val="both"/>
        <w:rPr>
          <w:rFonts w:ascii="LM Roman 12" w:hAnsi="LM Roman 12" w:cs="LM Roman 12"/>
          <w:sz w:val="22"/>
          <w:szCs w:val="22"/>
        </w:rPr>
      </w:pPr>
    </w:p>
    <w:p w14:paraId="127CB324" w14:textId="77777777" w:rsidR="00EE02AB" w:rsidRDefault="00EE02AB" w:rsidP="00EE02AB">
      <w:pPr>
        <w:jc w:val="both"/>
      </w:pPr>
      <w:r>
        <w:rPr>
          <w:rFonts w:ascii="LM Roman 12" w:hAnsi="LM Roman 12" w:cs="LM Roman 12"/>
          <w:sz w:val="22"/>
          <w:szCs w:val="22"/>
        </w:rPr>
        <w:t>14. REFERENCIAS:</w:t>
      </w:r>
    </w:p>
    <w:p w14:paraId="54F1185C" w14:textId="77777777" w:rsidR="00EE02AB" w:rsidRDefault="00EE02AB" w:rsidP="00EE02AB">
      <w:pPr>
        <w:jc w:val="both"/>
        <w:rPr>
          <w:rFonts w:ascii="LM Roman 12" w:hAnsi="LM Roman 12" w:cs="LM Roman 12"/>
          <w:sz w:val="22"/>
          <w:szCs w:val="22"/>
        </w:rPr>
      </w:pPr>
    </w:p>
    <w:p w14:paraId="404068AC" w14:textId="77777777" w:rsidR="00EE02AB" w:rsidRDefault="00EE02AB" w:rsidP="00EE02AB">
      <w:pPr>
        <w:jc w:val="both"/>
      </w:pPr>
      <w:r>
        <w:rPr>
          <w:rFonts w:ascii="LM Roman 12" w:hAnsi="LM Roman 12" w:cs="LM Roman 12"/>
          <w:sz w:val="22"/>
          <w:szCs w:val="22"/>
        </w:rPr>
        <w:t>Nacionales:</w:t>
      </w:r>
    </w:p>
    <w:p w14:paraId="01FC73DE" w14:textId="77777777" w:rsidR="00EE02AB" w:rsidRDefault="00EE02AB" w:rsidP="00EE02AB">
      <w:pPr>
        <w:jc w:val="both"/>
      </w:pPr>
      <w:r>
        <w:rPr>
          <w:rFonts w:ascii="LM Roman 12" w:hAnsi="LM Roman 12" w:cs="LM Roman 12"/>
          <w:sz w:val="22"/>
          <w:szCs w:val="22"/>
        </w:rPr>
        <w:t xml:space="preserve">- Profesora </w:t>
      </w:r>
      <w:proofErr w:type="spellStart"/>
      <w:r>
        <w:rPr>
          <w:rFonts w:ascii="LM Roman 12" w:hAnsi="LM Roman 12" w:cs="LM Roman 12"/>
          <w:sz w:val="22"/>
          <w:szCs w:val="22"/>
        </w:rPr>
        <w:t>Kathya</w:t>
      </w:r>
      <w:proofErr w:type="spellEnd"/>
      <w:r>
        <w:rPr>
          <w:rFonts w:ascii="LM Roman 12" w:hAnsi="LM Roman 12" w:cs="LM Roman 12"/>
          <w:sz w:val="22"/>
          <w:szCs w:val="22"/>
        </w:rPr>
        <w:t xml:space="preserve"> Araujo, IDEA-USACH.</w:t>
      </w:r>
    </w:p>
    <w:p w14:paraId="4CF5B5E8" w14:textId="77777777" w:rsidR="00EE02AB" w:rsidRDefault="00EE02AB" w:rsidP="00EE02AB">
      <w:pPr>
        <w:jc w:val="both"/>
      </w:pPr>
      <w:r>
        <w:rPr>
          <w:rFonts w:ascii="LM Roman 12" w:hAnsi="LM Roman 12" w:cs="LM Roman 12"/>
          <w:sz w:val="22"/>
          <w:szCs w:val="22"/>
        </w:rPr>
        <w:t>- Profesor Christian Cox, Universidad Diego Portales</w:t>
      </w:r>
    </w:p>
    <w:p w14:paraId="09507036" w14:textId="77777777" w:rsidR="00EE02AB" w:rsidRDefault="00EE02AB" w:rsidP="00EE02AB">
      <w:pPr>
        <w:jc w:val="both"/>
      </w:pPr>
      <w:r>
        <w:rPr>
          <w:rFonts w:ascii="LM Roman 12" w:hAnsi="LM Roman 12" w:cs="LM Roman 12"/>
          <w:sz w:val="22"/>
          <w:szCs w:val="22"/>
        </w:rPr>
        <w:t>- Profesora Gabriela Rubilar, FACSO Universidad de Chile.</w:t>
      </w:r>
    </w:p>
    <w:p w14:paraId="6DED7373" w14:textId="77777777" w:rsidR="00EE02AB" w:rsidRDefault="00EE02AB" w:rsidP="00EE02AB">
      <w:pPr>
        <w:jc w:val="both"/>
      </w:pPr>
      <w:r>
        <w:rPr>
          <w:rFonts w:ascii="LM Roman 12" w:hAnsi="LM Roman 12" w:cs="LM Roman 12"/>
          <w:sz w:val="22"/>
          <w:szCs w:val="22"/>
        </w:rPr>
        <w:t xml:space="preserve">- Profesor Dante Contreras. FEN Universidad de Chile / </w:t>
      </w:r>
      <w:proofErr w:type="gramStart"/>
      <w:r>
        <w:rPr>
          <w:rFonts w:ascii="LM Roman 12" w:hAnsi="LM Roman 12" w:cs="LM Roman 12"/>
          <w:sz w:val="22"/>
          <w:szCs w:val="22"/>
        </w:rPr>
        <w:t>Director</w:t>
      </w:r>
      <w:proofErr w:type="gramEnd"/>
      <w:r>
        <w:rPr>
          <w:rFonts w:ascii="LM Roman 12" w:hAnsi="LM Roman 12" w:cs="LM Roman 12"/>
          <w:sz w:val="22"/>
          <w:szCs w:val="22"/>
        </w:rPr>
        <w:t xml:space="preserve"> COES.</w:t>
      </w:r>
    </w:p>
    <w:p w14:paraId="4972E695" w14:textId="77777777" w:rsidR="00EE02AB" w:rsidRDefault="00EE02AB" w:rsidP="00EE02AB">
      <w:pPr>
        <w:jc w:val="both"/>
      </w:pPr>
      <w:r>
        <w:rPr>
          <w:rFonts w:ascii="LM Roman 12" w:hAnsi="LM Roman 12" w:cs="LM Roman 12"/>
          <w:sz w:val="22"/>
          <w:szCs w:val="22"/>
        </w:rPr>
        <w:t xml:space="preserve">- Profesor Matías </w:t>
      </w:r>
      <w:proofErr w:type="spellStart"/>
      <w:r>
        <w:rPr>
          <w:rFonts w:ascii="LM Roman 12" w:hAnsi="LM Roman 12" w:cs="LM Roman 12"/>
          <w:sz w:val="22"/>
          <w:szCs w:val="22"/>
        </w:rPr>
        <w:t>Bargsted</w:t>
      </w:r>
      <w:proofErr w:type="spellEnd"/>
      <w:r>
        <w:rPr>
          <w:rFonts w:ascii="LM Roman 12" w:hAnsi="LM Roman 12" w:cs="LM Roman 12"/>
          <w:sz w:val="22"/>
          <w:szCs w:val="22"/>
        </w:rPr>
        <w:t xml:space="preserve">, </w:t>
      </w:r>
      <w:proofErr w:type="gramStart"/>
      <w:r>
        <w:rPr>
          <w:rFonts w:ascii="LM Roman 12" w:hAnsi="LM Roman 12" w:cs="LM Roman 12"/>
          <w:sz w:val="22"/>
          <w:szCs w:val="22"/>
        </w:rPr>
        <w:t>Director</w:t>
      </w:r>
      <w:proofErr w:type="gramEnd"/>
      <w:r>
        <w:rPr>
          <w:rFonts w:ascii="LM Roman 12" w:hAnsi="LM Roman 12" w:cs="LM Roman 12"/>
          <w:sz w:val="22"/>
          <w:szCs w:val="22"/>
        </w:rPr>
        <w:t xml:space="preserve"> Instituto de Sociología UC.</w:t>
      </w:r>
    </w:p>
    <w:p w14:paraId="5804B9DE" w14:textId="77777777" w:rsidR="00EE02AB" w:rsidRDefault="00EE02AB" w:rsidP="00EE02AB">
      <w:pPr>
        <w:jc w:val="both"/>
        <w:rPr>
          <w:rFonts w:ascii="LM Roman 12" w:hAnsi="LM Roman 12" w:cs="LM Roman 12"/>
          <w:sz w:val="22"/>
          <w:szCs w:val="22"/>
        </w:rPr>
      </w:pPr>
    </w:p>
    <w:p w14:paraId="485B6E63" w14:textId="77777777" w:rsidR="00EE02AB" w:rsidRDefault="00EE02AB" w:rsidP="00EE02AB">
      <w:pPr>
        <w:jc w:val="both"/>
      </w:pPr>
      <w:r>
        <w:rPr>
          <w:rFonts w:ascii="LM Roman 12" w:hAnsi="LM Roman 12" w:cs="LM Roman 12"/>
          <w:sz w:val="22"/>
          <w:szCs w:val="22"/>
        </w:rPr>
        <w:t>Internacionales:</w:t>
      </w:r>
    </w:p>
    <w:p w14:paraId="76A6A5A7" w14:textId="77777777" w:rsidR="00EE02AB" w:rsidRPr="001E25D4" w:rsidRDefault="00EE02AB" w:rsidP="00EE02AB">
      <w:pPr>
        <w:jc w:val="both"/>
        <w:rPr>
          <w:rFonts w:ascii="LM Roman 12" w:hAnsi="LM Roman 12" w:cs="LM Roman 12"/>
          <w:sz w:val="22"/>
          <w:szCs w:val="22"/>
          <w:lang w:val="en-US"/>
        </w:rPr>
      </w:pPr>
      <w:r>
        <w:rPr>
          <w:rFonts w:ascii="LM Roman 12" w:hAnsi="LM Roman 12" w:cs="LM Roman 12"/>
          <w:sz w:val="22"/>
          <w:szCs w:val="22"/>
        </w:rPr>
        <w:t xml:space="preserve">- Prof. </w:t>
      </w:r>
      <w:proofErr w:type="spellStart"/>
      <w:r>
        <w:rPr>
          <w:rFonts w:ascii="LM Roman 12" w:hAnsi="LM Roman 12" w:cs="LM Roman 12"/>
          <w:sz w:val="22"/>
          <w:szCs w:val="22"/>
        </w:rPr>
        <w:t>Sonja</w:t>
      </w:r>
      <w:proofErr w:type="spellEnd"/>
      <w:r>
        <w:rPr>
          <w:rFonts w:ascii="LM Roman 12" w:hAnsi="LM Roman 12" w:cs="LM Roman 12"/>
          <w:sz w:val="22"/>
          <w:szCs w:val="22"/>
        </w:rPr>
        <w:t xml:space="preserve"> </w:t>
      </w:r>
      <w:proofErr w:type="spellStart"/>
      <w:r>
        <w:rPr>
          <w:rFonts w:ascii="LM Roman 12" w:hAnsi="LM Roman 12" w:cs="LM Roman 12"/>
          <w:sz w:val="22"/>
          <w:szCs w:val="22"/>
        </w:rPr>
        <w:t>Zmerli</w:t>
      </w:r>
      <w:proofErr w:type="spellEnd"/>
      <w:r>
        <w:rPr>
          <w:rFonts w:ascii="LM Roman 12" w:hAnsi="LM Roman 12" w:cs="LM Roman 12"/>
          <w:sz w:val="22"/>
          <w:szCs w:val="22"/>
        </w:rPr>
        <w:t xml:space="preserve">, </w:t>
      </w:r>
      <w:proofErr w:type="spellStart"/>
      <w:r>
        <w:rPr>
          <w:rFonts w:ascii="LM Roman 12" w:hAnsi="LM Roman 12" w:cs="LM Roman 12"/>
          <w:sz w:val="22"/>
          <w:szCs w:val="22"/>
        </w:rPr>
        <w:t>Sciences</w:t>
      </w:r>
      <w:proofErr w:type="spellEnd"/>
      <w:r>
        <w:rPr>
          <w:rFonts w:ascii="LM Roman 12" w:hAnsi="LM Roman 12" w:cs="LM Roman 12"/>
          <w:sz w:val="22"/>
          <w:szCs w:val="22"/>
        </w:rPr>
        <w:t xml:space="preserve"> Po </w:t>
      </w:r>
      <w:proofErr w:type="spellStart"/>
      <w:r>
        <w:rPr>
          <w:rFonts w:ascii="LM Roman 12" w:hAnsi="LM Roman 12" w:cs="LM Roman 12"/>
          <w:sz w:val="22"/>
          <w:szCs w:val="22"/>
        </w:rPr>
        <w:t>Grenoble</w:t>
      </w:r>
      <w:proofErr w:type="spellEnd"/>
      <w:r>
        <w:rPr>
          <w:rFonts w:ascii="LM Roman 12" w:hAnsi="LM Roman 12" w:cs="LM Roman 12"/>
          <w:sz w:val="22"/>
          <w:szCs w:val="22"/>
        </w:rPr>
        <w:t xml:space="preserve">. </w:t>
      </w:r>
      <w:hyperlink r:id="rId10" w:history="1">
        <w:r w:rsidRPr="001E25D4">
          <w:rPr>
            <w:rStyle w:val="Hipervnculo"/>
            <w:rFonts w:ascii="LM Roman 12" w:hAnsi="LM Roman 12" w:cs="LM Roman 12"/>
            <w:sz w:val="22"/>
            <w:szCs w:val="22"/>
            <w:lang w:val="en-US"/>
          </w:rPr>
          <w:t>https://www.sciencespo-grenoble.fr/membres/zmerli-sonja/</w:t>
        </w:r>
      </w:hyperlink>
      <w:hyperlink w:history="1"/>
    </w:p>
    <w:p w14:paraId="722DE1C4" w14:textId="77777777" w:rsidR="00EE02AB" w:rsidRPr="001E25D4" w:rsidRDefault="00EE02AB" w:rsidP="00EE02AB">
      <w:pPr>
        <w:jc w:val="both"/>
        <w:rPr>
          <w:lang w:val="en-US"/>
        </w:rPr>
      </w:pPr>
      <w:r w:rsidRPr="001E25D4">
        <w:rPr>
          <w:rFonts w:ascii="LM Roman 12" w:hAnsi="LM Roman 12" w:cs="LM Roman 12"/>
          <w:sz w:val="22"/>
          <w:szCs w:val="22"/>
          <w:lang w:val="en-US"/>
        </w:rPr>
        <w:t xml:space="preserve">- Prof. Leslie McCall, Associate Director, Stone Center on Socio Economic Inequality. The Graduate Center, City University of New York. </w:t>
      </w:r>
      <w:hyperlink r:id="rId11" w:history="1">
        <w:r w:rsidRPr="001E25D4">
          <w:rPr>
            <w:rStyle w:val="Hipervnculo"/>
            <w:rFonts w:ascii="LM Roman 12" w:hAnsi="LM Roman 12" w:cs="LM Roman 12"/>
            <w:sz w:val="22"/>
            <w:szCs w:val="22"/>
            <w:lang w:val="en-US"/>
          </w:rPr>
          <w:t>https://stonecenter.gc.cuny.edu/people/mccall-leslie/</w:t>
        </w:r>
      </w:hyperlink>
      <w:hyperlink w:history="1"/>
      <w:r w:rsidRPr="001E25D4">
        <w:rPr>
          <w:rFonts w:ascii="LM Roman 12" w:hAnsi="LM Roman 12" w:cs="LM Roman 12"/>
          <w:sz w:val="22"/>
          <w:szCs w:val="22"/>
          <w:lang w:val="en-US"/>
        </w:rPr>
        <w:t xml:space="preserve"> </w:t>
      </w:r>
    </w:p>
    <w:p w14:paraId="653AFDD5" w14:textId="77777777" w:rsidR="00EE02AB" w:rsidRDefault="00EE02AB" w:rsidP="00EE02AB">
      <w:pPr>
        <w:jc w:val="both"/>
      </w:pPr>
      <w:r w:rsidRPr="001E25D4">
        <w:rPr>
          <w:rFonts w:ascii="LM Roman 12" w:hAnsi="LM Roman 12" w:cs="LM Roman 12"/>
          <w:sz w:val="22"/>
          <w:szCs w:val="22"/>
          <w:lang w:val="en-US"/>
        </w:rPr>
        <w:t xml:space="preserve">- Prof. Olaf Groh-Samberg, Research Institute on Social Cohesion, University of Bremen. </w:t>
      </w:r>
      <w:hyperlink r:id="rId12" w:history="1">
        <w:r>
          <w:rPr>
            <w:rStyle w:val="Hipervnculo"/>
            <w:rFonts w:ascii="LM Roman 12" w:hAnsi="LM Roman 12" w:cs="LM Roman 12"/>
            <w:sz w:val="22"/>
            <w:szCs w:val="22"/>
          </w:rPr>
          <w:t>https://www.socium.uni-bremen.de/ueber-das-socium/mitglieder/olaf-groh-samberg/</w:t>
        </w:r>
      </w:hyperlink>
      <w:hyperlink w:history="1"/>
      <w:r>
        <w:rPr>
          <w:rFonts w:ascii="LM Roman 12" w:hAnsi="LM Roman 12" w:cs="LM Roman 12"/>
          <w:sz w:val="22"/>
          <w:szCs w:val="22"/>
        </w:rPr>
        <w:t xml:space="preserve"> </w:t>
      </w:r>
    </w:p>
    <w:p w14:paraId="2328C84C" w14:textId="77777777" w:rsidR="00EE02AB" w:rsidRDefault="00EE02AB" w:rsidP="00EE02AB">
      <w:pPr>
        <w:jc w:val="both"/>
        <w:rPr>
          <w:rFonts w:ascii="LM Roman 12" w:hAnsi="LM Roman 12" w:cs="LM Roman 12"/>
          <w:sz w:val="22"/>
          <w:szCs w:val="22"/>
        </w:rPr>
      </w:pPr>
    </w:p>
    <w:p w14:paraId="6E98BF02" w14:textId="77777777" w:rsidR="00EE02AB" w:rsidRDefault="00EE02AB" w:rsidP="00EE02AB">
      <w:pPr>
        <w:jc w:val="both"/>
        <w:rPr>
          <w:rFonts w:ascii="LM Roman 12" w:hAnsi="LM Roman 12" w:cs="LM Roman 12"/>
          <w:sz w:val="22"/>
          <w:szCs w:val="22"/>
        </w:rPr>
      </w:pPr>
    </w:p>
    <w:p w14:paraId="74E4A0CA" w14:textId="77777777" w:rsidR="00EE02AB" w:rsidRDefault="00EE02AB" w:rsidP="00EE02AB">
      <w:pPr>
        <w:jc w:val="both"/>
      </w:pPr>
      <w:r>
        <w:rPr>
          <w:rFonts w:ascii="LM Roman 12" w:hAnsi="LM Roman 12" w:cs="LM Roman 12"/>
          <w:sz w:val="22"/>
          <w:szCs w:val="22"/>
        </w:rPr>
        <w:t>15. CREATIVIDAD ACADÉMICA:</w:t>
      </w:r>
    </w:p>
    <w:p w14:paraId="01F96956" w14:textId="77777777" w:rsidR="00EE02AB" w:rsidRDefault="00EE02AB" w:rsidP="00EE02AB">
      <w:pPr>
        <w:jc w:val="both"/>
        <w:rPr>
          <w:rFonts w:ascii="LM Roman 12" w:hAnsi="LM Roman 12" w:cs="LM Roman 12"/>
          <w:sz w:val="22"/>
          <w:szCs w:val="22"/>
        </w:rPr>
      </w:pPr>
    </w:p>
    <w:p w14:paraId="584AB6C6" w14:textId="77777777" w:rsidR="00EE02AB" w:rsidRDefault="00EE02AB" w:rsidP="00EE02AB">
      <w:pPr>
        <w:jc w:val="both"/>
      </w:pPr>
      <w:r>
        <w:rPr>
          <w:rFonts w:ascii="LM Roman 12" w:hAnsi="LM Roman 12" w:cs="LM Roman 12"/>
          <w:sz w:val="22"/>
          <w:szCs w:val="22"/>
        </w:rPr>
        <w:t>16. JERARQUIZACIÓN DE PROYECTOS:</w:t>
      </w:r>
    </w:p>
    <w:p w14:paraId="45529C0E" w14:textId="77777777" w:rsidR="00EE02AB" w:rsidRDefault="00EE02AB" w:rsidP="00EE02AB">
      <w:pPr>
        <w:jc w:val="both"/>
        <w:rPr>
          <w:rFonts w:ascii="LM Roman 12" w:hAnsi="LM Roman 12" w:cs="LM Roman 12"/>
          <w:sz w:val="22"/>
          <w:szCs w:val="22"/>
        </w:rPr>
      </w:pPr>
    </w:p>
    <w:p w14:paraId="0D399291" w14:textId="77777777" w:rsidR="00EE02AB" w:rsidRDefault="00EE02AB" w:rsidP="00EE02AB">
      <w:pPr>
        <w:jc w:val="both"/>
      </w:pPr>
      <w:r>
        <w:rPr>
          <w:rFonts w:ascii="LM Roman 12" w:hAnsi="LM Roman 12" w:cs="LM Roman 12"/>
          <w:sz w:val="22"/>
          <w:szCs w:val="22"/>
        </w:rPr>
        <w:lastRenderedPageBreak/>
        <w:t xml:space="preserve">Mi proyecto más importante de los últimos 9 años es el </w:t>
      </w:r>
      <w:r>
        <w:rPr>
          <w:rFonts w:ascii="LM Roman 12" w:hAnsi="LM Roman 12" w:cs="LM Roman 12"/>
          <w:b/>
          <w:bCs/>
          <w:sz w:val="22"/>
          <w:szCs w:val="22"/>
        </w:rPr>
        <w:t>Centro de Estudios de Conflicto y Cohesión Social – COES</w:t>
      </w:r>
      <w:r>
        <w:rPr>
          <w:rFonts w:ascii="LM Roman 12" w:hAnsi="LM Roman 12" w:cs="LM Roman 12"/>
          <w:sz w:val="22"/>
          <w:szCs w:val="22"/>
        </w:rPr>
        <w:t xml:space="preserve">, donde fui subdirector y actualmente investigador principal. Este centro es una iniciativa financiada por FONDAP-CONICYT y reúne a más de 40 investigadores de la Universidad de Chile y Universidad Católica, como instituciones principales, y Universidad Diego Portales y Adolfo </w:t>
      </w:r>
      <w:proofErr w:type="spellStart"/>
      <w:r>
        <w:rPr>
          <w:rFonts w:ascii="LM Roman 12" w:hAnsi="LM Roman 12" w:cs="LM Roman 12"/>
          <w:sz w:val="22"/>
          <w:szCs w:val="22"/>
        </w:rPr>
        <w:t>Ibañez</w:t>
      </w:r>
      <w:proofErr w:type="spellEnd"/>
      <w:r>
        <w:rPr>
          <w:rFonts w:ascii="LM Roman 12" w:hAnsi="LM Roman 12" w:cs="LM Roman 12"/>
          <w:sz w:val="22"/>
          <w:szCs w:val="22"/>
        </w:rPr>
        <w:t xml:space="preserve"> como instituciones asociadas. El trabajo en COES ha implicado montar una serie de procedimientos y formas de colaboración académica orientadas al trabajo interdisciplinario en ciencias sociales en Chile, junto con exigentes metas de publicación de alto impacto. Al cabo de 9 años hemos logrado posicionarnos en el medio nacional e internacional, insertar capital humano avanzado, realizar capacitación y un gran número de actividades de difusión, lo que ha resultado muy satisfactorio en términos profesionales. En el marco de COES he desarrollado mi investigación en la relación entre meritocracia y redistribución, así como también en la transmisión intergeneracional de la desigualdad política, ambos financiados con proyectos FONDECYT. </w:t>
      </w:r>
    </w:p>
    <w:p w14:paraId="74B8711B" w14:textId="77777777" w:rsidR="00EE02AB" w:rsidRDefault="00EE02AB" w:rsidP="00EE02AB">
      <w:pPr>
        <w:jc w:val="both"/>
        <w:rPr>
          <w:rFonts w:ascii="LM Roman 12" w:hAnsi="LM Roman 12" w:cs="LM Roman 12"/>
          <w:sz w:val="22"/>
          <w:szCs w:val="22"/>
        </w:rPr>
      </w:pPr>
    </w:p>
    <w:p w14:paraId="62D80DFF" w14:textId="77777777" w:rsidR="00EE02AB" w:rsidRDefault="00EE02AB" w:rsidP="00EE02AB">
      <w:pPr>
        <w:jc w:val="both"/>
        <w:rPr>
          <w:rFonts w:ascii="LM Roman 12" w:hAnsi="LM Roman 12" w:cs="LM Roman 12"/>
          <w:sz w:val="22"/>
          <w:szCs w:val="22"/>
        </w:rPr>
      </w:pPr>
    </w:p>
    <w:p w14:paraId="159DCCC7" w14:textId="77777777" w:rsidR="00EE02AB" w:rsidRDefault="00EE02AB" w:rsidP="00EE02AB">
      <w:pPr>
        <w:jc w:val="both"/>
      </w:pPr>
      <w:r>
        <w:rPr>
          <w:rFonts w:ascii="LM Roman 12" w:hAnsi="LM Roman 12" w:cs="LM Roman 12"/>
          <w:sz w:val="22"/>
          <w:szCs w:val="22"/>
        </w:rPr>
        <w:t xml:space="preserve">Mi línea de investigación principal en justicia distributiva ha sido </w:t>
      </w:r>
      <w:proofErr w:type="spellStart"/>
      <w:r>
        <w:rPr>
          <w:rFonts w:ascii="LM Roman 12" w:hAnsi="LM Roman 12" w:cs="LM Roman 12"/>
          <w:sz w:val="22"/>
          <w:szCs w:val="22"/>
        </w:rPr>
        <w:t>artículada</w:t>
      </w:r>
      <w:proofErr w:type="spellEnd"/>
      <w:r>
        <w:rPr>
          <w:rFonts w:ascii="LM Roman 12" w:hAnsi="LM Roman 12" w:cs="LM Roman 12"/>
          <w:sz w:val="22"/>
          <w:szCs w:val="22"/>
        </w:rPr>
        <w:t xml:space="preserve"> los últimos años en torno a dos proyectos </w:t>
      </w:r>
      <w:proofErr w:type="spellStart"/>
      <w:r>
        <w:rPr>
          <w:rFonts w:ascii="LM Roman 12" w:hAnsi="LM Roman 12" w:cs="LM Roman 12"/>
          <w:sz w:val="22"/>
          <w:szCs w:val="22"/>
        </w:rPr>
        <w:t>Fondecyt</w:t>
      </w:r>
      <w:proofErr w:type="spellEnd"/>
      <w:r>
        <w:rPr>
          <w:rFonts w:ascii="LM Roman 12" w:hAnsi="LM Roman 12" w:cs="LM Roman 12"/>
          <w:sz w:val="22"/>
          <w:szCs w:val="22"/>
        </w:rPr>
        <w:t xml:space="preserve"> Regular: Economía moral de la meritocracia (2016-2020), y Meritocracia en la escuela (EDUMER): Fundamentos morales del mercado educativo y sus implicancias para la formación ciudadana en Chile (2021-2025). En ambos han participado coinvestigadores de otras universidades, hemos desarrollado investigación cualitativa y cuantitativa, hemos presentado resultados en prestigiosas conferencias internacionales, y por supuesto publicado en revistas de corriente principal.</w:t>
      </w:r>
    </w:p>
    <w:p w14:paraId="61C5994D" w14:textId="77777777" w:rsidR="00EE02AB" w:rsidRDefault="00EE02AB" w:rsidP="00EE02AB">
      <w:pPr>
        <w:jc w:val="both"/>
        <w:rPr>
          <w:rFonts w:ascii="LM Roman 12" w:hAnsi="LM Roman 12" w:cs="LM Roman 12"/>
          <w:sz w:val="22"/>
          <w:szCs w:val="22"/>
        </w:rPr>
      </w:pPr>
    </w:p>
    <w:p w14:paraId="749702D9" w14:textId="77777777" w:rsidR="00EE02AB" w:rsidRDefault="00EE02AB" w:rsidP="00EE02AB">
      <w:pPr>
        <w:jc w:val="both"/>
      </w:pPr>
      <w:r>
        <w:rPr>
          <w:rFonts w:ascii="LM Roman 12" w:hAnsi="LM Roman 12" w:cs="LM Roman 12"/>
          <w:sz w:val="22"/>
          <w:szCs w:val="22"/>
        </w:rPr>
        <w:t xml:space="preserve">Mi línea de investigación secundaria también se </w:t>
      </w:r>
      <w:proofErr w:type="spellStart"/>
      <w:r>
        <w:rPr>
          <w:rFonts w:ascii="LM Roman 12" w:hAnsi="LM Roman 12" w:cs="LM Roman 12"/>
          <w:sz w:val="22"/>
          <w:szCs w:val="22"/>
        </w:rPr>
        <w:t>a</w:t>
      </w:r>
      <w:proofErr w:type="spellEnd"/>
      <w:r>
        <w:rPr>
          <w:rFonts w:ascii="LM Roman 12" w:hAnsi="LM Roman 12" w:cs="LM Roman 12"/>
          <w:sz w:val="22"/>
          <w:szCs w:val="22"/>
        </w:rPr>
        <w:t xml:space="preserve"> relacionado con proyectos </w:t>
      </w:r>
      <w:proofErr w:type="spellStart"/>
      <w:r>
        <w:rPr>
          <w:rFonts w:ascii="LM Roman 12" w:hAnsi="LM Roman 12" w:cs="LM Roman 12"/>
          <w:sz w:val="22"/>
          <w:szCs w:val="22"/>
        </w:rPr>
        <w:t>Fondecyt</w:t>
      </w:r>
      <w:proofErr w:type="spellEnd"/>
      <w:r>
        <w:rPr>
          <w:rFonts w:ascii="LM Roman 12" w:hAnsi="LM Roman 12" w:cs="LM Roman 12"/>
          <w:sz w:val="22"/>
          <w:szCs w:val="22"/>
        </w:rPr>
        <w:t xml:space="preserve"> donde he participado como coinvestigador de Cristián Cox: Socialización política y experiencia escolar - Chile en contexto internacional (2012-2015), y Socialización política y educación para la ciudadanía - El rol de la familia y de la escuela (2018-2021). Actualmente desarrollo investigación que vincula formación ciudadana con desigualdades digitales en el Núcleo Milenio en Oportunidades y Desigualdades Digitales -NUDOS (2023-2025), donde soy investigador principal y donde participa parte del equipo de formación ciudadana de los proyectos </w:t>
      </w:r>
      <w:proofErr w:type="spellStart"/>
      <w:r>
        <w:rPr>
          <w:rFonts w:ascii="LM Roman 12" w:hAnsi="LM Roman 12" w:cs="LM Roman 12"/>
          <w:sz w:val="22"/>
          <w:szCs w:val="22"/>
        </w:rPr>
        <w:t>Fondecyt</w:t>
      </w:r>
      <w:proofErr w:type="spellEnd"/>
      <w:r>
        <w:rPr>
          <w:rFonts w:ascii="LM Roman 12" w:hAnsi="LM Roman 12" w:cs="LM Roman 12"/>
          <w:sz w:val="22"/>
          <w:szCs w:val="22"/>
        </w:rPr>
        <w:t xml:space="preserve"> anteriores. </w:t>
      </w:r>
    </w:p>
    <w:p w14:paraId="605543E7" w14:textId="77777777" w:rsidR="00EE02AB" w:rsidRDefault="00EE02AB" w:rsidP="00EE02AB">
      <w:pPr>
        <w:pageBreakBefore/>
        <w:jc w:val="both"/>
      </w:pPr>
      <w:r>
        <w:rPr>
          <w:rFonts w:ascii="LM Roman 12" w:hAnsi="LM Roman 12" w:cs="LM Roman 12"/>
          <w:sz w:val="22"/>
          <w:szCs w:val="22"/>
        </w:rPr>
        <w:lastRenderedPageBreak/>
        <w:t>17. ASPECTOS GLOBALES DE LA OBRA EXPUESTA:</w:t>
      </w:r>
    </w:p>
    <w:p w14:paraId="421AE589" w14:textId="77777777" w:rsidR="00EE02AB" w:rsidRDefault="00EE02AB" w:rsidP="00EE02AB">
      <w:pPr>
        <w:jc w:val="both"/>
        <w:rPr>
          <w:sz w:val="22"/>
          <w:szCs w:val="22"/>
        </w:rPr>
      </w:pPr>
    </w:p>
    <w:p w14:paraId="1CE492D6" w14:textId="77777777" w:rsidR="00EE02AB" w:rsidRDefault="00EE02AB" w:rsidP="00EE02AB">
      <w:pPr>
        <w:spacing w:line="276" w:lineRule="auto"/>
        <w:jc w:val="both"/>
      </w:pPr>
      <w:r>
        <w:rPr>
          <w:rFonts w:ascii="LM Roman 12" w:hAnsi="LM Roman 12" w:cs="LM Roman 12"/>
          <w:sz w:val="22"/>
          <w:szCs w:val="22"/>
        </w:rPr>
        <w:t>En este apartado lo he organizado en torno a tres áreas principales de desempeño y proyección académica: docencia, investigación y extensión.</w:t>
      </w:r>
    </w:p>
    <w:p w14:paraId="07E1DBF6" w14:textId="77777777" w:rsidR="00EE02AB" w:rsidRDefault="00EE02AB" w:rsidP="00EE02AB">
      <w:pPr>
        <w:spacing w:line="276" w:lineRule="auto"/>
        <w:jc w:val="both"/>
        <w:rPr>
          <w:rFonts w:ascii="LM Roman 12" w:hAnsi="LM Roman 12" w:cs="LM Roman 12"/>
          <w:sz w:val="22"/>
          <w:szCs w:val="22"/>
        </w:rPr>
      </w:pPr>
    </w:p>
    <w:p w14:paraId="7EC01307" w14:textId="77777777" w:rsidR="00EE02AB" w:rsidRDefault="00EE02AB" w:rsidP="00EE02AB">
      <w:pPr>
        <w:spacing w:line="276" w:lineRule="auto"/>
        <w:jc w:val="both"/>
      </w:pPr>
      <w:r>
        <w:rPr>
          <w:rFonts w:ascii="LM Roman 12" w:hAnsi="LM Roman 12" w:cs="LM Roman 12"/>
          <w:b/>
          <w:bCs/>
          <w:sz w:val="22"/>
          <w:szCs w:val="22"/>
        </w:rPr>
        <w:t>1) Docencia:</w:t>
      </w:r>
    </w:p>
    <w:p w14:paraId="29A6E942" w14:textId="77777777" w:rsidR="00EE02AB" w:rsidRDefault="00EE02AB" w:rsidP="00EE02AB">
      <w:pPr>
        <w:spacing w:line="276" w:lineRule="auto"/>
        <w:jc w:val="both"/>
      </w:pPr>
      <w:r>
        <w:rPr>
          <w:rStyle w:val="Fuentedeprrafopredeter1"/>
          <w:rFonts w:ascii="LM Roman 12" w:hAnsi="LM Roman 12" w:cs="LM Roman 12"/>
          <w:sz w:val="22"/>
          <w:szCs w:val="22"/>
        </w:rPr>
        <w:t xml:space="preserve">En docencia mi principal fortaleza es la enseñanza de metodología y técnicas de investigación social cuantitativa en pregrado y postgrado, área en la que me especialicé en mi doctorado en el departamento de Métodos de Investigación de la Universidad de Humboldt. Además de la enseñanza en cursos de pre y postgrado, mi objetivo es ir más allá de la mera transmisión de técnicas de análisis, poniendo énfasis en los destinatarios de los conocimientos que se están produciendo, así como también en su potencial impacto. Por ello, profundizo en temas de ciencia </w:t>
      </w:r>
      <w:proofErr w:type="gramStart"/>
      <w:r>
        <w:rPr>
          <w:rStyle w:val="Fuentedeprrafopredeter1"/>
          <w:rFonts w:ascii="LM Roman 12" w:hAnsi="LM Roman 12" w:cs="LM Roman 12"/>
          <w:sz w:val="22"/>
          <w:szCs w:val="22"/>
        </w:rPr>
        <w:t>abierta,  como</w:t>
      </w:r>
      <w:proofErr w:type="gramEnd"/>
      <w:r>
        <w:rPr>
          <w:rStyle w:val="Fuentedeprrafopredeter1"/>
          <w:rFonts w:ascii="LM Roman 12" w:hAnsi="LM Roman 12" w:cs="LM Roman 12"/>
          <w:sz w:val="22"/>
          <w:szCs w:val="22"/>
        </w:rPr>
        <w:t xml:space="preserve"> son la transparencia en los procesos de análisis, herramientas de visualización y presentación de resultados, así como también en escritura académica. </w:t>
      </w:r>
    </w:p>
    <w:p w14:paraId="034F4A3E" w14:textId="77777777" w:rsidR="00EE02AB" w:rsidRDefault="00EE02AB" w:rsidP="00EE02AB">
      <w:pPr>
        <w:spacing w:line="276" w:lineRule="auto"/>
        <w:jc w:val="both"/>
      </w:pPr>
      <w:r>
        <w:rPr>
          <w:rStyle w:val="Fuentedeprrafopredeter1"/>
          <w:rFonts w:ascii="LM Roman 12" w:hAnsi="LM Roman 12" w:cs="LM Roman 12"/>
          <w:sz w:val="22"/>
          <w:szCs w:val="22"/>
        </w:rPr>
        <w:t xml:space="preserve">En línea con esta orientación hacia la ciencia abierta, los últimos años he implementado en mis cursos estrategias de trabajo colaborativo, reproducibilidad de los resultados </w:t>
      </w:r>
      <w:proofErr w:type="gramStart"/>
      <w:r>
        <w:rPr>
          <w:rStyle w:val="Fuentedeprrafopredeter1"/>
          <w:rFonts w:ascii="LM Roman 12" w:hAnsi="LM Roman 12" w:cs="LM Roman 12"/>
          <w:sz w:val="22"/>
          <w:szCs w:val="22"/>
        </w:rPr>
        <w:t>y  de</w:t>
      </w:r>
      <w:proofErr w:type="gramEnd"/>
      <w:r>
        <w:rPr>
          <w:rStyle w:val="Fuentedeprrafopredeter1"/>
          <w:rFonts w:ascii="LM Roman 12" w:hAnsi="LM Roman 12" w:cs="LM Roman 12"/>
          <w:sz w:val="22"/>
          <w:szCs w:val="22"/>
        </w:rPr>
        <w:t xml:space="preserve"> comunicación de productos científicos. Para ello uso herramientas de software libre y trabajo de análisis y escritura en texto plano, que favorecen tanto la reproducibilidad como el control de versiones en grupos de investigación. Dentro de estas plataformas de trabajo que pretendo seguir integrando en mi docencia puedo mencionar R/</w:t>
      </w:r>
      <w:proofErr w:type="spellStart"/>
      <w:r>
        <w:rPr>
          <w:rStyle w:val="Fuentedeprrafopredeter1"/>
          <w:rFonts w:ascii="LM Roman 12" w:hAnsi="LM Roman 12" w:cs="LM Roman 12"/>
          <w:sz w:val="22"/>
          <w:szCs w:val="22"/>
        </w:rPr>
        <w:t>Rstudio</w:t>
      </w:r>
      <w:proofErr w:type="spellEnd"/>
      <w:r>
        <w:rPr>
          <w:rStyle w:val="Fuentedeprrafopredeter1"/>
          <w:rFonts w:ascii="LM Roman 12" w:hAnsi="LM Roman 12" w:cs="LM Roman 12"/>
          <w:sz w:val="22"/>
          <w:szCs w:val="22"/>
        </w:rPr>
        <w:t xml:space="preserve"> y sus librerías de ciencia de datos (</w:t>
      </w:r>
      <w:proofErr w:type="spellStart"/>
      <w:r>
        <w:rPr>
          <w:rStyle w:val="Fuentedeprrafopredeter1"/>
          <w:rFonts w:ascii="LM Roman 12" w:hAnsi="LM Roman 12" w:cs="LM Roman 12"/>
          <w:sz w:val="22"/>
          <w:szCs w:val="22"/>
        </w:rPr>
        <w:t>Markdown</w:t>
      </w:r>
      <w:proofErr w:type="spellEnd"/>
      <w:r>
        <w:rPr>
          <w:rStyle w:val="Fuentedeprrafopredeter1"/>
          <w:rFonts w:ascii="LM Roman 12" w:hAnsi="LM Roman 12" w:cs="LM Roman 12"/>
          <w:sz w:val="22"/>
          <w:szCs w:val="22"/>
        </w:rPr>
        <w:t>/</w:t>
      </w:r>
      <w:proofErr w:type="spellStart"/>
      <w:r>
        <w:rPr>
          <w:rStyle w:val="Fuentedeprrafopredeter1"/>
          <w:rFonts w:ascii="LM Roman 12" w:hAnsi="LM Roman 12" w:cs="LM Roman 12"/>
          <w:sz w:val="22"/>
          <w:szCs w:val="22"/>
        </w:rPr>
        <w:t>Rmarkdown</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knitr</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dplyr</w:t>
      </w:r>
      <w:proofErr w:type="spellEnd"/>
      <w:r>
        <w:rPr>
          <w:rStyle w:val="Fuentedeprrafopredeter1"/>
          <w:rFonts w:ascii="LM Roman 12" w:hAnsi="LM Roman 12" w:cs="LM Roman 12"/>
          <w:sz w:val="22"/>
          <w:szCs w:val="22"/>
        </w:rPr>
        <w:t xml:space="preserve"> y en general </w:t>
      </w:r>
      <w:proofErr w:type="spellStart"/>
      <w:r>
        <w:rPr>
          <w:rStyle w:val="Fuentedeprrafopredeter1"/>
          <w:rFonts w:ascii="LM Roman 12" w:hAnsi="LM Roman 12" w:cs="LM Roman 12"/>
          <w:sz w:val="22"/>
          <w:szCs w:val="22"/>
        </w:rPr>
        <w:t>tidyverse</w:t>
      </w:r>
      <w:proofErr w:type="spellEnd"/>
      <w:r>
        <w:rPr>
          <w:rStyle w:val="Fuentedeprrafopredeter1"/>
          <w:rFonts w:ascii="LM Roman 12" w:hAnsi="LM Roman 12" w:cs="LM Roman 12"/>
          <w:sz w:val="22"/>
          <w:szCs w:val="22"/>
        </w:rPr>
        <w:t xml:space="preserve">), así como también software complementario afín a la producción científica en un marco de ciencia abierta, como </w:t>
      </w:r>
      <w:proofErr w:type="spellStart"/>
      <w:r>
        <w:rPr>
          <w:rStyle w:val="Fuentedeprrafopredeter1"/>
          <w:rFonts w:ascii="LM Roman 12" w:hAnsi="LM Roman 12" w:cs="LM Roman 12"/>
          <w:sz w:val="22"/>
          <w:szCs w:val="22"/>
        </w:rPr>
        <w:t>Latex</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Pandoc</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Quarto</w:t>
      </w:r>
      <w:proofErr w:type="spellEnd"/>
      <w:r>
        <w:rPr>
          <w:rStyle w:val="Fuentedeprrafopredeter1"/>
          <w:rFonts w:ascii="LM Roman 12" w:hAnsi="LM Roman 12" w:cs="LM Roman 12"/>
          <w:sz w:val="22"/>
          <w:szCs w:val="22"/>
        </w:rPr>
        <w:t>, y Git/GitHub. Si bien esto plantea un entorno exigente para estudiantes de sociología, las evaluaciones de los cursos que he realizado con este enfoque han sido muy positivas (por sobre el promedio de la Universidad y del Instituto de Sociología).</w:t>
      </w:r>
    </w:p>
    <w:p w14:paraId="13DFE805" w14:textId="77777777" w:rsidR="00EE02AB" w:rsidRDefault="00EE02AB" w:rsidP="00EE02AB">
      <w:pPr>
        <w:spacing w:line="276" w:lineRule="auto"/>
        <w:jc w:val="both"/>
        <w:rPr>
          <w:rFonts w:ascii="LM Roman 12" w:hAnsi="LM Roman 12" w:cs="LM Roman 12"/>
          <w:sz w:val="22"/>
          <w:szCs w:val="22"/>
        </w:rPr>
      </w:pPr>
    </w:p>
    <w:p w14:paraId="0FD4C3D7" w14:textId="77777777" w:rsidR="00EE02AB" w:rsidRDefault="00EE02AB" w:rsidP="00EE02AB">
      <w:pPr>
        <w:spacing w:line="276" w:lineRule="auto"/>
        <w:jc w:val="both"/>
        <w:rPr>
          <w:rFonts w:ascii="LM Roman 12" w:hAnsi="LM Roman 12" w:cs="LM Roman 12"/>
          <w:b/>
          <w:bCs/>
          <w:sz w:val="22"/>
          <w:szCs w:val="22"/>
        </w:rPr>
      </w:pPr>
    </w:p>
    <w:p w14:paraId="7069C62D" w14:textId="77777777" w:rsidR="00EE02AB" w:rsidRDefault="00EE02AB" w:rsidP="00EE02AB">
      <w:pPr>
        <w:pageBreakBefore/>
        <w:spacing w:line="276" w:lineRule="auto"/>
        <w:jc w:val="both"/>
      </w:pPr>
      <w:r>
        <w:rPr>
          <w:rFonts w:ascii="LM Roman 12" w:hAnsi="LM Roman 12" w:cs="LM Roman 12"/>
          <w:b/>
          <w:bCs/>
          <w:sz w:val="22"/>
          <w:szCs w:val="22"/>
        </w:rPr>
        <w:lastRenderedPageBreak/>
        <w:t>2) Investigación</w:t>
      </w:r>
    </w:p>
    <w:p w14:paraId="24E49998" w14:textId="77777777" w:rsidR="00EE02AB" w:rsidRDefault="00EE02AB" w:rsidP="00EE02AB">
      <w:pPr>
        <w:spacing w:line="276" w:lineRule="auto"/>
        <w:jc w:val="both"/>
        <w:rPr>
          <w:rFonts w:ascii="LM Roman 12" w:hAnsi="LM Roman 12" w:cs="LM Roman 12"/>
          <w:b/>
          <w:bCs/>
          <w:sz w:val="22"/>
          <w:szCs w:val="22"/>
        </w:rPr>
      </w:pPr>
    </w:p>
    <w:p w14:paraId="70E52FC3" w14:textId="77777777" w:rsidR="00EE02AB" w:rsidRDefault="00EE02AB" w:rsidP="00EE02AB">
      <w:pPr>
        <w:spacing w:line="276" w:lineRule="auto"/>
        <w:jc w:val="both"/>
      </w:pPr>
      <w:r>
        <w:rPr>
          <w:rFonts w:ascii="LM Roman 12" w:hAnsi="LM Roman 12" w:cs="LM Roman 12"/>
          <w:sz w:val="22"/>
          <w:szCs w:val="22"/>
        </w:rPr>
        <w:t>Mi agenda en temas de investigación se proyecta en tres temas principales asociados a proyectos con financiamiento vigente: meritocracia, formación ciudadana y cohesión social.</w:t>
      </w:r>
    </w:p>
    <w:p w14:paraId="236639FD" w14:textId="77777777" w:rsidR="00EE02AB" w:rsidRDefault="00EE02AB" w:rsidP="00EE02AB">
      <w:pPr>
        <w:spacing w:line="276" w:lineRule="auto"/>
        <w:jc w:val="both"/>
        <w:rPr>
          <w:rFonts w:ascii="LM Roman 12" w:hAnsi="LM Roman 12" w:cs="LM Roman 12"/>
          <w:sz w:val="22"/>
          <w:szCs w:val="22"/>
        </w:rPr>
      </w:pPr>
    </w:p>
    <w:p w14:paraId="23CB52FD" w14:textId="77777777" w:rsidR="00EE02AB" w:rsidRDefault="00EE02AB" w:rsidP="00EE02AB">
      <w:pPr>
        <w:numPr>
          <w:ilvl w:val="0"/>
          <w:numId w:val="8"/>
        </w:numPr>
        <w:spacing w:line="276" w:lineRule="auto"/>
        <w:jc w:val="both"/>
      </w:pPr>
      <w:r>
        <w:rPr>
          <w:rStyle w:val="Fuentedeprrafopredeter1"/>
          <w:rFonts w:ascii="LM Roman 12" w:hAnsi="LM Roman 12" w:cs="LM Roman 12"/>
          <w:sz w:val="22"/>
          <w:szCs w:val="22"/>
        </w:rPr>
        <w:t xml:space="preserve">Meritocracia: este tema es parte de mi línea principal de investigación de los últimos 10 años, que se caracteriza por vincular aspectos subjetivos y objetivos de la desigualdad económica. Me interesa saber en qué medida características individuales, el contexto interpersonal y macrosocial se relacionan con distintas maneras de percibir, desafiar y justificar la desigualdad. Junto a ello, también son </w:t>
      </w:r>
      <w:proofErr w:type="gramStart"/>
      <w:r>
        <w:rPr>
          <w:rStyle w:val="Fuentedeprrafopredeter1"/>
          <w:rFonts w:ascii="LM Roman 12" w:hAnsi="LM Roman 12" w:cs="LM Roman 12"/>
          <w:sz w:val="22"/>
          <w:szCs w:val="22"/>
        </w:rPr>
        <w:t>relevantes  las</w:t>
      </w:r>
      <w:proofErr w:type="gramEnd"/>
      <w:r>
        <w:rPr>
          <w:rStyle w:val="Fuentedeprrafopredeter1"/>
          <w:rFonts w:ascii="LM Roman 12" w:hAnsi="LM Roman 12" w:cs="LM Roman 12"/>
          <w:sz w:val="22"/>
          <w:szCs w:val="22"/>
        </w:rPr>
        <w:t xml:space="preserve"> consecuencias de percepción y justificación de desigualdad en aspectos como el comportamiento político y las preferencias redistributivas. Todo esto tiene como principal contexto la situación de alta desigualdad económica en Chile, sus orígenes históricos y sus consecuencias para la vida social. En este marco un concepto clave que permite asociar valoraciones subjetivas con la legitimación de estructuras de desigualdad es el de meritocracia. Actualmente estoy en el último año </w:t>
      </w:r>
      <w:proofErr w:type="gramStart"/>
      <w:r>
        <w:rPr>
          <w:rStyle w:val="Fuentedeprrafopredeter1"/>
          <w:rFonts w:ascii="LM Roman 12" w:hAnsi="LM Roman 12" w:cs="LM Roman 12"/>
          <w:sz w:val="22"/>
          <w:szCs w:val="22"/>
        </w:rPr>
        <w:t>de  un</w:t>
      </w:r>
      <w:proofErr w:type="gramEnd"/>
      <w:r>
        <w:rPr>
          <w:rStyle w:val="Fuentedeprrafopredeter1"/>
          <w:rFonts w:ascii="LM Roman 12" w:hAnsi="LM Roman 12" w:cs="LM Roman 12"/>
          <w:sz w:val="22"/>
          <w:szCs w:val="22"/>
        </w:rPr>
        <w:t xml:space="preserve"> proyecto FONDECYT regular que intenta vincular percepciones y preferencias sobre meritocracia con distintos aspectos de la formación ciudadana en la etapa escolar. Este proyecto se basa en un </w:t>
      </w:r>
      <w:proofErr w:type="spellStart"/>
      <w:r>
        <w:rPr>
          <w:rStyle w:val="Fuentedeprrafopredeter1"/>
          <w:rFonts w:ascii="LM Roman 12" w:hAnsi="LM Roman 12" w:cs="LM Roman 12"/>
          <w:sz w:val="22"/>
          <w:szCs w:val="22"/>
        </w:rPr>
        <w:t>Fondecyt</w:t>
      </w:r>
      <w:proofErr w:type="spellEnd"/>
      <w:r>
        <w:rPr>
          <w:rStyle w:val="Fuentedeprrafopredeter1"/>
          <w:rFonts w:ascii="LM Roman 12" w:hAnsi="LM Roman 12" w:cs="LM Roman 12"/>
          <w:sz w:val="22"/>
          <w:szCs w:val="22"/>
        </w:rPr>
        <w:t xml:space="preserve"> regular previo que estudió la relación </w:t>
      </w:r>
      <w:proofErr w:type="gramStart"/>
      <w:r>
        <w:rPr>
          <w:rStyle w:val="Fuentedeprrafopredeter1"/>
          <w:rFonts w:ascii="LM Roman 12" w:hAnsi="LM Roman 12" w:cs="LM Roman 12"/>
          <w:sz w:val="22"/>
          <w:szCs w:val="22"/>
        </w:rPr>
        <w:t>entre  meritocracia</w:t>
      </w:r>
      <w:proofErr w:type="gramEnd"/>
      <w:r>
        <w:rPr>
          <w:rStyle w:val="Fuentedeprrafopredeter1"/>
          <w:rFonts w:ascii="LM Roman 12" w:hAnsi="LM Roman 12" w:cs="LM Roman 12"/>
          <w:sz w:val="22"/>
          <w:szCs w:val="22"/>
        </w:rPr>
        <w:t xml:space="preserve"> y preferencias redistributivas. En un marco conceptual de economía moral, el objetivo principal de esta investigación fue estudiar la relación entre meritocracia (percepciones y preferencias) y las actitudes frente a la redistribución en ámbitos generales (por ejemplo, impuestos) y también específicos (salud, educación y pensiones). Los dos primeros años del proyecto trabajamos con metodologías cualitativas, y en esta fase siguiente nos centraremos en el análisis de datos secundarios de encuestas comparativas (como ISSP) y longitudinales (ELSOC), así como también en el desarrollo de experimentos de encuesta. </w:t>
      </w:r>
    </w:p>
    <w:p w14:paraId="4A3B709A" w14:textId="77777777" w:rsidR="00EE02AB" w:rsidRDefault="00EE02AB" w:rsidP="00EE02AB">
      <w:pPr>
        <w:spacing w:line="276" w:lineRule="auto"/>
        <w:ind w:left="720"/>
        <w:jc w:val="both"/>
        <w:rPr>
          <w:sz w:val="22"/>
          <w:szCs w:val="22"/>
        </w:rPr>
      </w:pPr>
    </w:p>
    <w:p w14:paraId="655BA2BA" w14:textId="77777777" w:rsidR="00EE02AB" w:rsidRDefault="00EE02AB" w:rsidP="00EE02AB">
      <w:pPr>
        <w:numPr>
          <w:ilvl w:val="0"/>
          <w:numId w:val="8"/>
        </w:numPr>
        <w:spacing w:line="276" w:lineRule="auto"/>
        <w:jc w:val="both"/>
      </w:pPr>
      <w:r>
        <w:rPr>
          <w:rStyle w:val="Fuentedeprrafopredeter1"/>
          <w:rFonts w:ascii="LM Roman 12" w:hAnsi="LM Roman 12" w:cs="LM Roman 12"/>
          <w:sz w:val="22"/>
          <w:szCs w:val="22"/>
        </w:rPr>
        <w:t xml:space="preserve">Formación ciudadana: esta es mi línea secundaria, donde fui coinvestigador de dos FONDECYT regular (2012-2015 y 2018-2021), y que actualmente se proyecta en el Núcleo Milenio de Oportunidades y Desigualdades Digitales (NUDOS). El principal foco de estudio en esta línea ha sido la transmisión intergeneracional de la desigualdad política, dando cuenta de cómo la escuela y la familia influyen en distintos ámbitos de desempeño político de estudiantes, como conocimiento cívico, participación, ciudadanía digital y actitudes democráticas. Los métodos combinan levantamiento cualitativo, cuantitativo, y también análisis de datos secundarios del estudio ICCS (International </w:t>
      </w:r>
      <w:proofErr w:type="spellStart"/>
      <w:r>
        <w:rPr>
          <w:rStyle w:val="Fuentedeprrafopredeter1"/>
          <w:rFonts w:ascii="LM Roman 12" w:hAnsi="LM Roman 12" w:cs="LM Roman 12"/>
          <w:sz w:val="22"/>
          <w:szCs w:val="22"/>
        </w:rPr>
        <w:t>Civic</w:t>
      </w:r>
      <w:proofErr w:type="spellEnd"/>
      <w:r>
        <w:rPr>
          <w:rStyle w:val="Fuentedeprrafopredeter1"/>
          <w:rFonts w:ascii="LM Roman 12" w:hAnsi="LM Roman 12" w:cs="LM Roman 12"/>
          <w:sz w:val="22"/>
          <w:szCs w:val="22"/>
        </w:rPr>
        <w:t xml:space="preserve"> and </w:t>
      </w:r>
      <w:proofErr w:type="spellStart"/>
      <w:r>
        <w:rPr>
          <w:rStyle w:val="Fuentedeprrafopredeter1"/>
          <w:rFonts w:ascii="LM Roman 12" w:hAnsi="LM Roman 12" w:cs="LM Roman 12"/>
          <w:sz w:val="22"/>
          <w:szCs w:val="22"/>
        </w:rPr>
        <w:t>Citizenship</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Education</w:t>
      </w:r>
      <w:proofErr w:type="spellEnd"/>
      <w:r>
        <w:rPr>
          <w:rStyle w:val="Fuentedeprrafopredeter1"/>
          <w:rFonts w:ascii="LM Roman 12" w:hAnsi="LM Roman 12" w:cs="LM Roman 12"/>
          <w:sz w:val="22"/>
          <w:szCs w:val="22"/>
        </w:rPr>
        <w:t xml:space="preserve"> </w:t>
      </w:r>
      <w:proofErr w:type="spellStart"/>
      <w:r>
        <w:rPr>
          <w:rStyle w:val="Fuentedeprrafopredeter1"/>
          <w:rFonts w:ascii="LM Roman 12" w:hAnsi="LM Roman 12" w:cs="LM Roman 12"/>
          <w:sz w:val="22"/>
          <w:szCs w:val="22"/>
        </w:rPr>
        <w:t>Study</w:t>
      </w:r>
      <w:proofErr w:type="spellEnd"/>
      <w:r>
        <w:rPr>
          <w:rStyle w:val="Fuentedeprrafopredeter1"/>
          <w:rFonts w:ascii="LM Roman 12" w:hAnsi="LM Roman 12" w:cs="LM Roman 12"/>
          <w:sz w:val="22"/>
          <w:szCs w:val="22"/>
        </w:rPr>
        <w:t>), en sus versiones 2009 y 2016. En este proyecto el objetivo principal es estudiar el rol de las familias en la formación ciudadana, ya que investigaciones internacionales señalan que gran parte de las diferencias de origen de las/os estudiantes en temas políticos no alcanzan a ser mitigadas por la escuela. De la misma manera que el proyecto anterior, se considera la formación de investigadores en roles de tesistas y asistentes de investigación.</w:t>
      </w:r>
    </w:p>
    <w:p w14:paraId="077EB129" w14:textId="77777777" w:rsidR="00EE02AB" w:rsidRDefault="00EE02AB" w:rsidP="00EE02AB">
      <w:pPr>
        <w:spacing w:line="276" w:lineRule="auto"/>
        <w:ind w:left="720"/>
        <w:jc w:val="both"/>
        <w:rPr>
          <w:sz w:val="22"/>
          <w:szCs w:val="22"/>
        </w:rPr>
      </w:pPr>
    </w:p>
    <w:p w14:paraId="225F217A" w14:textId="77777777" w:rsidR="00EE02AB" w:rsidRDefault="00EE02AB" w:rsidP="00EE02AB">
      <w:pPr>
        <w:numPr>
          <w:ilvl w:val="0"/>
          <w:numId w:val="8"/>
        </w:numPr>
        <w:spacing w:line="276" w:lineRule="auto"/>
        <w:jc w:val="both"/>
      </w:pPr>
      <w:r>
        <w:rPr>
          <w:rStyle w:val="Fuentedeprrafopredeter1"/>
          <w:rFonts w:ascii="LM Roman 12" w:hAnsi="LM Roman 12" w:cs="LM Roman 12"/>
          <w:sz w:val="22"/>
          <w:szCs w:val="22"/>
        </w:rPr>
        <w:t xml:space="preserve">Cohesión social: parte importante de mi agenda de investigación de los últimos años se relaciona con el Centro de Estudios de Conflicto y Cohesión Social, desde el año 2013. </w:t>
      </w:r>
      <w:r>
        <w:rPr>
          <w:rStyle w:val="Fuentedeprrafopredeter1"/>
          <w:rFonts w:ascii="LM Roman 12" w:hAnsi="LM Roman 12" w:cs="LM Roman 12"/>
          <w:sz w:val="22"/>
          <w:szCs w:val="22"/>
        </w:rPr>
        <w:lastRenderedPageBreak/>
        <w:t xml:space="preserve">Aquí mi rol combina gestión académica del centro y también participación en proyectos internos transversales como el Observatorio de Cohesión Social y también ELSOC (Estudio Longitudinal Social de Chile). </w:t>
      </w:r>
      <w:proofErr w:type="gramStart"/>
      <w:r>
        <w:rPr>
          <w:rStyle w:val="Fuentedeprrafopredeter1"/>
          <w:rFonts w:ascii="LM Roman 12" w:hAnsi="LM Roman 12" w:cs="LM Roman 12"/>
          <w:sz w:val="22"/>
          <w:szCs w:val="22"/>
        </w:rPr>
        <w:t>Además</w:t>
      </w:r>
      <w:proofErr w:type="gramEnd"/>
      <w:r>
        <w:rPr>
          <w:rStyle w:val="Fuentedeprrafopredeter1"/>
          <w:rFonts w:ascii="LM Roman 12" w:hAnsi="LM Roman 12" w:cs="LM Roman 12"/>
          <w:sz w:val="22"/>
          <w:szCs w:val="22"/>
        </w:rPr>
        <w:t xml:space="preserve"> dirijo la línea de investigación de interacción social, en temáticas como redes sociales, relaciones intergrupales y también clivajes sociales. He puesto énfasis en vincular las bases de datos levantadas por COES (Observatorio de Huelgas Laborales, Observatorio de Conflictos y ELSOC) con la docencia, con un énfasis en el estudio del cambio social mediante la estimación de modelos longitudinales para datos panel.</w:t>
      </w:r>
    </w:p>
    <w:p w14:paraId="369405E9" w14:textId="77777777" w:rsidR="00EE02AB" w:rsidRDefault="00EE02AB" w:rsidP="00EE02AB">
      <w:pPr>
        <w:spacing w:line="276" w:lineRule="auto"/>
        <w:jc w:val="both"/>
        <w:rPr>
          <w:rFonts w:ascii="LM Roman 12" w:hAnsi="LM Roman 12" w:cs="LM Roman 12"/>
          <w:sz w:val="22"/>
          <w:szCs w:val="22"/>
        </w:rPr>
      </w:pPr>
    </w:p>
    <w:p w14:paraId="67B38526" w14:textId="77777777" w:rsidR="00EE02AB" w:rsidRDefault="00EE02AB" w:rsidP="00EE02AB">
      <w:pPr>
        <w:spacing w:line="276" w:lineRule="auto"/>
        <w:jc w:val="both"/>
      </w:pPr>
      <w:r>
        <w:rPr>
          <w:rFonts w:ascii="LM Roman 12" w:hAnsi="LM Roman 12" w:cs="LM Roman 12"/>
          <w:b/>
          <w:bCs/>
          <w:sz w:val="22"/>
          <w:szCs w:val="22"/>
        </w:rPr>
        <w:t>3) Extensión</w:t>
      </w:r>
    </w:p>
    <w:p w14:paraId="6D07E3E9" w14:textId="77777777" w:rsidR="00EE02AB" w:rsidRDefault="00EE02AB" w:rsidP="00EE02AB">
      <w:pPr>
        <w:spacing w:line="276" w:lineRule="auto"/>
        <w:jc w:val="both"/>
        <w:rPr>
          <w:rFonts w:ascii="LM Roman 12" w:hAnsi="LM Roman 12" w:cs="LM Roman 12"/>
          <w:b/>
          <w:bCs/>
          <w:sz w:val="22"/>
          <w:szCs w:val="22"/>
        </w:rPr>
      </w:pPr>
    </w:p>
    <w:p w14:paraId="62BF4B11" w14:textId="77777777" w:rsidR="00EE02AB" w:rsidRDefault="00EE02AB" w:rsidP="00EE02AB">
      <w:pPr>
        <w:spacing w:line="276" w:lineRule="auto"/>
        <w:jc w:val="both"/>
      </w:pPr>
      <w:r>
        <w:rPr>
          <w:rFonts w:ascii="LM Roman 12" w:hAnsi="LM Roman 12" w:cs="LM Roman 12"/>
          <w:sz w:val="22"/>
          <w:szCs w:val="22"/>
        </w:rPr>
        <w:t>La mayor parte de mis labores de formación y de extensión se vinculan con la promoción de la ciencia abierta. Junto con haber diseñado y desarrollado el curso de Investigación Social Abierta para pregrado en FACSO (</w:t>
      </w:r>
      <w:hyperlink r:id="rId13" w:history="1">
        <w:r>
          <w:rPr>
            <w:rStyle w:val="Hipervnculo"/>
            <w:rFonts w:ascii="LM Roman 12" w:hAnsi="LM Roman 12" w:cs="LM Roman 12"/>
            <w:sz w:val="22"/>
            <w:szCs w:val="22"/>
          </w:rPr>
          <w:t>https://cienciasocialabierta.netlify.app/</w:t>
        </w:r>
      </w:hyperlink>
      <w:r>
        <w:rPr>
          <w:rFonts w:ascii="LM Roman 12" w:hAnsi="LM Roman 12" w:cs="LM Roman 12"/>
          <w:sz w:val="22"/>
          <w:szCs w:val="22"/>
        </w:rPr>
        <w:t xml:space="preserve">), también he sido invitado a una serie de charlas en distintas universidades, he colaborado con el repositorio de </w:t>
      </w:r>
      <w:proofErr w:type="spellStart"/>
      <w:r>
        <w:rPr>
          <w:rFonts w:ascii="LM Roman 12" w:hAnsi="LM Roman 12" w:cs="LM Roman 12"/>
          <w:sz w:val="22"/>
          <w:szCs w:val="22"/>
        </w:rPr>
        <w:t>pre-prints</w:t>
      </w:r>
      <w:proofErr w:type="spellEnd"/>
      <w:r>
        <w:rPr>
          <w:rFonts w:ascii="LM Roman 12" w:hAnsi="LM Roman 12" w:cs="LM Roman 12"/>
          <w:sz w:val="22"/>
          <w:szCs w:val="22"/>
        </w:rPr>
        <w:t xml:space="preserve"> de ciencias sociales </w:t>
      </w:r>
      <w:proofErr w:type="spellStart"/>
      <w:r>
        <w:rPr>
          <w:rFonts w:ascii="LM Roman 12" w:hAnsi="LM Roman 12" w:cs="LM Roman 12"/>
          <w:sz w:val="22"/>
          <w:szCs w:val="22"/>
        </w:rPr>
        <w:t>SocArxiv</w:t>
      </w:r>
      <w:proofErr w:type="spellEnd"/>
      <w:r>
        <w:rPr>
          <w:rFonts w:ascii="LM Roman 12" w:hAnsi="LM Roman 12" w:cs="LM Roman 12"/>
          <w:sz w:val="22"/>
          <w:szCs w:val="22"/>
        </w:rPr>
        <w:t>, y he estado liderando el Laboratorio de Investigación Social Abierta LISA (</w:t>
      </w:r>
      <w:hyperlink r:id="rId14" w:history="1">
        <w:r>
          <w:rPr>
            <w:rStyle w:val="Hipervnculo"/>
            <w:rFonts w:ascii="LM Roman 12" w:hAnsi="LM Roman 12" w:cs="LM Roman 12"/>
            <w:sz w:val="22"/>
            <w:szCs w:val="22"/>
          </w:rPr>
          <w:t>https://lisa-coes.com/</w:t>
        </w:r>
      </w:hyperlink>
      <w:r>
        <w:rPr>
          <w:rFonts w:ascii="LM Roman 12" w:hAnsi="LM Roman 12" w:cs="LM Roman 12"/>
          <w:sz w:val="22"/>
          <w:szCs w:val="22"/>
        </w:rPr>
        <w:t>). Desde este espacio hemos logrado sistematizar y promover una serie de prácticas y herramientas de ciencia abierta en las distintas etapas del ciclo de investigación. También hemos creado herramientas como el protocolo de investigación reproducible IPO (</w:t>
      </w:r>
      <w:hyperlink r:id="rId15" w:history="1">
        <w:r>
          <w:rPr>
            <w:rStyle w:val="Hipervnculo"/>
            <w:rFonts w:ascii="LM Roman 12" w:hAnsi="LM Roman 12" w:cs="LM Roman 12"/>
            <w:sz w:val="22"/>
            <w:szCs w:val="22"/>
          </w:rPr>
          <w:t>https://lisa-coes.com/ipo-repro/</w:t>
        </w:r>
      </w:hyperlink>
      <w:r>
        <w:rPr>
          <w:rFonts w:ascii="LM Roman 12" w:hAnsi="LM Roman 12" w:cs="LM Roman 12"/>
          <w:sz w:val="22"/>
          <w:szCs w:val="22"/>
        </w:rPr>
        <w:t xml:space="preserve">), que es una propuesta de organización de la información en proyectos de investigación. El último año desarrollamos una encuesta de conocimiento y prácticas de ciencia abierta para </w:t>
      </w:r>
      <w:proofErr w:type="spellStart"/>
      <w:r>
        <w:rPr>
          <w:rFonts w:ascii="LM Roman 12" w:hAnsi="LM Roman 12" w:cs="LM Roman 12"/>
          <w:sz w:val="22"/>
          <w:szCs w:val="22"/>
        </w:rPr>
        <w:t>academicas</w:t>
      </w:r>
      <w:proofErr w:type="spellEnd"/>
      <w:r>
        <w:rPr>
          <w:rFonts w:ascii="LM Roman 12" w:hAnsi="LM Roman 12" w:cs="LM Roman 12"/>
          <w:sz w:val="22"/>
          <w:szCs w:val="22"/>
        </w:rPr>
        <w:t xml:space="preserve"> y </w:t>
      </w:r>
      <w:proofErr w:type="spellStart"/>
      <w:r>
        <w:rPr>
          <w:rFonts w:ascii="LM Roman 12" w:hAnsi="LM Roman 12" w:cs="LM Roman 12"/>
          <w:sz w:val="22"/>
          <w:szCs w:val="22"/>
        </w:rPr>
        <w:t>academicos</w:t>
      </w:r>
      <w:proofErr w:type="spellEnd"/>
      <w:r>
        <w:rPr>
          <w:rFonts w:ascii="LM Roman 12" w:hAnsi="LM Roman 12" w:cs="LM Roman 12"/>
          <w:sz w:val="22"/>
          <w:szCs w:val="22"/>
        </w:rPr>
        <w:t xml:space="preserve"> de ciencias sociales, cuyos datos actualmente nos encontramos analizado y próximamente publicaremos. Finalmente, en la actualidad soy coordinador del subcomité de datos abiertos de la Vicerrectoría de Investigación (VID), donde me invitaron en el marco del proyecto </w:t>
      </w:r>
      <w:proofErr w:type="spellStart"/>
      <w:r>
        <w:rPr>
          <w:rFonts w:ascii="LM Roman 12" w:hAnsi="LM Roman 12" w:cs="LM Roman 12"/>
          <w:sz w:val="22"/>
          <w:szCs w:val="22"/>
        </w:rPr>
        <w:t>Ines</w:t>
      </w:r>
      <w:proofErr w:type="spellEnd"/>
      <w:r>
        <w:rPr>
          <w:rFonts w:ascii="LM Roman 12" w:hAnsi="LM Roman 12" w:cs="LM Roman 12"/>
          <w:sz w:val="22"/>
          <w:szCs w:val="22"/>
        </w:rPr>
        <w:t xml:space="preserve"> Ciencia Abierta de ANID con el objetivo de desarrollar un reglamento de uso de datos abiertos para la universidad.</w:t>
      </w:r>
    </w:p>
    <w:p w14:paraId="5FAFBAE4" w14:textId="77777777" w:rsidR="00EE02AB" w:rsidRDefault="00EE02AB" w:rsidP="00EE02AB">
      <w:pPr>
        <w:spacing w:line="276" w:lineRule="auto"/>
        <w:jc w:val="both"/>
      </w:pPr>
    </w:p>
    <w:p w14:paraId="73A1B65C" w14:textId="77777777" w:rsidR="00EE02AB" w:rsidRDefault="00EE02AB" w:rsidP="00EE02AB">
      <w:pPr>
        <w:spacing w:line="276" w:lineRule="auto"/>
        <w:jc w:val="both"/>
        <w:rPr>
          <w:sz w:val="22"/>
          <w:szCs w:val="22"/>
        </w:rPr>
      </w:pPr>
    </w:p>
    <w:p w14:paraId="1DDDD917" w14:textId="77777777" w:rsidR="00EE02AB" w:rsidRDefault="00EE02AB" w:rsidP="00EE02AB">
      <w:pPr>
        <w:pageBreakBefore/>
        <w:jc w:val="both"/>
      </w:pPr>
      <w:r>
        <w:rPr>
          <w:rFonts w:ascii="LM Roman 12" w:hAnsi="LM Roman 12" w:cs="LM Roman 12"/>
          <w:sz w:val="22"/>
          <w:szCs w:val="22"/>
        </w:rPr>
        <w:lastRenderedPageBreak/>
        <w:t>18. ANTECEDENTES ADICIONALES:</w:t>
      </w:r>
    </w:p>
    <w:p w14:paraId="62DE0FF6" w14:textId="77777777" w:rsidR="00EE02AB" w:rsidRDefault="00EE02AB" w:rsidP="00EE02AB">
      <w:pPr>
        <w:jc w:val="both"/>
        <w:rPr>
          <w:rFonts w:ascii="LM Roman 12" w:hAnsi="LM Roman 12" w:cs="LM Roman 12"/>
          <w:sz w:val="22"/>
          <w:szCs w:val="22"/>
        </w:rPr>
      </w:pPr>
    </w:p>
    <w:p w14:paraId="7C172A94" w14:textId="77777777" w:rsidR="00EE02AB" w:rsidRDefault="00EE02AB" w:rsidP="00EE02AB">
      <w:pPr>
        <w:jc w:val="both"/>
      </w:pPr>
      <w:r>
        <w:rPr>
          <w:rFonts w:ascii="LM Roman 12" w:hAnsi="LM Roman 12" w:cs="LM Roman 12"/>
          <w:b/>
          <w:bCs/>
          <w:sz w:val="22"/>
          <w:szCs w:val="22"/>
        </w:rPr>
        <w:t>Estadías de investigación y visitas como profesor (</w:t>
      </w:r>
      <w:proofErr w:type="spellStart"/>
      <w:r>
        <w:rPr>
          <w:rFonts w:ascii="LM Roman 12" w:hAnsi="LM Roman 12" w:cs="LM Roman 12"/>
          <w:b/>
          <w:bCs/>
          <w:sz w:val="22"/>
          <w:szCs w:val="22"/>
        </w:rPr>
        <w:t>visiting</w:t>
      </w:r>
      <w:proofErr w:type="spellEnd"/>
      <w:r>
        <w:rPr>
          <w:rFonts w:ascii="LM Roman 12" w:hAnsi="LM Roman 12" w:cs="LM Roman 12"/>
          <w:b/>
          <w:bCs/>
          <w:sz w:val="22"/>
          <w:szCs w:val="22"/>
        </w:rPr>
        <w:t xml:space="preserve"> </w:t>
      </w:r>
      <w:proofErr w:type="spellStart"/>
      <w:r>
        <w:rPr>
          <w:rFonts w:ascii="LM Roman 12" w:hAnsi="LM Roman 12" w:cs="LM Roman 12"/>
          <w:b/>
          <w:bCs/>
          <w:sz w:val="22"/>
          <w:szCs w:val="22"/>
        </w:rPr>
        <w:t>professor</w:t>
      </w:r>
      <w:proofErr w:type="spellEnd"/>
      <w:r>
        <w:rPr>
          <w:rFonts w:ascii="LM Roman 12" w:hAnsi="LM Roman 12" w:cs="LM Roman 12"/>
          <w:b/>
          <w:bCs/>
          <w:sz w:val="22"/>
          <w:szCs w:val="22"/>
        </w:rPr>
        <w:t xml:space="preserve">): </w:t>
      </w:r>
    </w:p>
    <w:p w14:paraId="1FC96448" w14:textId="77777777" w:rsidR="00EE02AB" w:rsidRDefault="00EE02AB" w:rsidP="00EE02AB">
      <w:pPr>
        <w:widowControl w:val="0"/>
        <w:tabs>
          <w:tab w:val="left" w:pos="360"/>
        </w:tabs>
        <w:spacing w:after="60" w:line="276" w:lineRule="auto"/>
        <w:ind w:left="720"/>
        <w:jc w:val="both"/>
        <w:rPr>
          <w:rFonts w:ascii="LM Roman 12" w:eastAsia="Century Schoolbook L" w:hAnsi="LM Roman 12" w:cs="LM Roman 12"/>
          <w:sz w:val="22"/>
          <w:szCs w:val="22"/>
          <w:lang w:val="es-CL" w:eastAsia="zh-CN"/>
        </w:rPr>
      </w:pPr>
    </w:p>
    <w:p w14:paraId="0C18E305" w14:textId="77777777" w:rsidR="00EE02AB" w:rsidRDefault="00EE02AB" w:rsidP="00EE02AB">
      <w:pPr>
        <w:widowControl w:val="0"/>
        <w:numPr>
          <w:ilvl w:val="0"/>
          <w:numId w:val="6"/>
        </w:numPr>
        <w:tabs>
          <w:tab w:val="left" w:pos="360"/>
        </w:tabs>
        <w:spacing w:after="60" w:line="276" w:lineRule="auto"/>
        <w:jc w:val="both"/>
      </w:pPr>
      <w:r>
        <w:rPr>
          <w:rFonts w:ascii="LM Roman 12" w:eastAsia="Century Schoolbook L" w:hAnsi="LM Roman 12" w:cs="LM Roman 12"/>
          <w:sz w:val="22"/>
          <w:szCs w:val="22"/>
          <w:lang w:val="es-CL" w:eastAsia="zh-CN"/>
        </w:rPr>
        <w:t xml:space="preserve">Profesor visitante en el Instituto de Investigación en Cohesión Social de la Universidad de </w:t>
      </w:r>
      <w:proofErr w:type="gramStart"/>
      <w:r>
        <w:rPr>
          <w:rFonts w:ascii="LM Roman 12" w:eastAsia="Century Schoolbook L" w:hAnsi="LM Roman 12" w:cs="LM Roman 12"/>
          <w:sz w:val="22"/>
          <w:szCs w:val="22"/>
          <w:lang w:val="es-CL" w:eastAsia="zh-CN"/>
        </w:rPr>
        <w:t>Bremen  (</w:t>
      </w:r>
      <w:proofErr w:type="gramEnd"/>
      <w:r>
        <w:rPr>
          <w:rFonts w:ascii="LM Roman 12" w:eastAsia="Century Schoolbook L" w:hAnsi="LM Roman 12" w:cs="LM Roman 12"/>
          <w:sz w:val="22"/>
          <w:szCs w:val="22"/>
          <w:lang w:val="es-CL" w:eastAsia="zh-CN"/>
        </w:rPr>
        <w:t xml:space="preserve">con profesor Olaf </w:t>
      </w:r>
      <w:proofErr w:type="spellStart"/>
      <w:r>
        <w:rPr>
          <w:rFonts w:ascii="LM Roman 12" w:eastAsia="Century Schoolbook L" w:hAnsi="LM Roman 12" w:cs="LM Roman 12"/>
          <w:sz w:val="22"/>
          <w:szCs w:val="22"/>
          <w:lang w:val="es-CL" w:eastAsia="zh-CN"/>
        </w:rPr>
        <w:t>Groh-Samberg</w:t>
      </w:r>
      <w:proofErr w:type="spellEnd"/>
      <w:r>
        <w:rPr>
          <w:rFonts w:ascii="LM Roman 12" w:eastAsia="Century Schoolbook L" w:hAnsi="LM Roman 12" w:cs="LM Roman 12"/>
          <w:sz w:val="22"/>
          <w:szCs w:val="22"/>
          <w:lang w:val="es-CL" w:eastAsia="zh-CN"/>
        </w:rPr>
        <w:t xml:space="preserve">). </w:t>
      </w:r>
      <w:proofErr w:type="gramStart"/>
      <w:r>
        <w:rPr>
          <w:rFonts w:ascii="LM Roman 12" w:eastAsia="Century Schoolbook L" w:hAnsi="LM Roman 12" w:cs="LM Roman 12"/>
          <w:sz w:val="22"/>
          <w:szCs w:val="22"/>
          <w:lang w:val="es-CL" w:eastAsia="zh-CN"/>
        </w:rPr>
        <w:t>Bremen,  Junio</w:t>
      </w:r>
      <w:proofErr w:type="gramEnd"/>
      <w:r>
        <w:rPr>
          <w:rFonts w:ascii="LM Roman 12" w:eastAsia="Century Schoolbook L" w:hAnsi="LM Roman 12" w:cs="LM Roman 12"/>
          <w:sz w:val="22"/>
          <w:szCs w:val="22"/>
          <w:lang w:val="es-CL" w:eastAsia="zh-CN"/>
        </w:rPr>
        <w:t xml:space="preserve"> y Julio de 2024.</w:t>
      </w:r>
    </w:p>
    <w:p w14:paraId="31C9E785" w14:textId="77777777" w:rsidR="00EE02AB" w:rsidRDefault="00EE02AB" w:rsidP="00EE02AB">
      <w:pPr>
        <w:widowControl w:val="0"/>
        <w:numPr>
          <w:ilvl w:val="0"/>
          <w:numId w:val="6"/>
        </w:numPr>
        <w:tabs>
          <w:tab w:val="left" w:pos="360"/>
        </w:tabs>
        <w:spacing w:after="60" w:line="276" w:lineRule="auto"/>
        <w:jc w:val="both"/>
      </w:pPr>
      <w:r>
        <w:rPr>
          <w:rFonts w:ascii="LM Roman 12" w:eastAsia="Century Schoolbook L" w:hAnsi="LM Roman 12" w:cs="LM Roman 12"/>
          <w:sz w:val="22"/>
          <w:szCs w:val="22"/>
          <w:lang w:val="es-CL" w:eastAsia="zh-CN"/>
        </w:rPr>
        <w:t xml:space="preserve">Profesor visitante en el Instituto de Investigación en Cohesión Social de la Universidad de </w:t>
      </w:r>
      <w:proofErr w:type="gramStart"/>
      <w:r>
        <w:rPr>
          <w:rFonts w:ascii="LM Roman 12" w:eastAsia="Century Schoolbook L" w:hAnsi="LM Roman 12" w:cs="LM Roman 12"/>
          <w:sz w:val="22"/>
          <w:szCs w:val="22"/>
          <w:lang w:val="es-CL" w:eastAsia="zh-CN"/>
        </w:rPr>
        <w:t>Bremen  (</w:t>
      </w:r>
      <w:proofErr w:type="gramEnd"/>
      <w:r>
        <w:rPr>
          <w:rFonts w:ascii="LM Roman 12" w:eastAsia="Century Schoolbook L" w:hAnsi="LM Roman 12" w:cs="LM Roman 12"/>
          <w:sz w:val="22"/>
          <w:szCs w:val="22"/>
          <w:lang w:val="es-CL" w:eastAsia="zh-CN"/>
        </w:rPr>
        <w:t xml:space="preserve">con profesor Olaf </w:t>
      </w:r>
      <w:proofErr w:type="spellStart"/>
      <w:r>
        <w:rPr>
          <w:rFonts w:ascii="LM Roman 12" w:eastAsia="Century Schoolbook L" w:hAnsi="LM Roman 12" w:cs="LM Roman 12"/>
          <w:sz w:val="22"/>
          <w:szCs w:val="22"/>
          <w:lang w:val="es-CL" w:eastAsia="zh-CN"/>
        </w:rPr>
        <w:t>Groh-Samberg</w:t>
      </w:r>
      <w:proofErr w:type="spellEnd"/>
      <w:r>
        <w:rPr>
          <w:rFonts w:ascii="LM Roman 12" w:eastAsia="Century Schoolbook L" w:hAnsi="LM Roman 12" w:cs="LM Roman 12"/>
          <w:sz w:val="22"/>
          <w:szCs w:val="22"/>
          <w:lang w:val="es-CL" w:eastAsia="zh-CN"/>
        </w:rPr>
        <w:t>). Bremen, Julio de 2022.</w:t>
      </w:r>
    </w:p>
    <w:p w14:paraId="29C3B5B4" w14:textId="77777777" w:rsidR="00EE02AB" w:rsidRDefault="00EE02AB" w:rsidP="00EE02AB">
      <w:pPr>
        <w:widowControl w:val="0"/>
        <w:numPr>
          <w:ilvl w:val="0"/>
          <w:numId w:val="6"/>
        </w:numPr>
        <w:tabs>
          <w:tab w:val="left" w:pos="360"/>
        </w:tabs>
        <w:spacing w:after="60" w:line="276" w:lineRule="auto"/>
        <w:jc w:val="both"/>
      </w:pPr>
      <w:r>
        <w:rPr>
          <w:rFonts w:ascii="LM Roman 12" w:hAnsi="LM Roman 12" w:cs="LM Roman 12"/>
          <w:sz w:val="22"/>
          <w:szCs w:val="22"/>
          <w:lang w:val="es-CL" w:eastAsia="zh-CN"/>
        </w:rPr>
        <w:t xml:space="preserve">Invitación a profesor visitante en </w:t>
      </w:r>
      <w:proofErr w:type="spellStart"/>
      <w:r>
        <w:rPr>
          <w:rFonts w:ascii="LM Roman 12" w:hAnsi="LM Roman 12" w:cs="LM Roman 12"/>
          <w:sz w:val="22"/>
          <w:szCs w:val="22"/>
          <w:lang w:val="es-CL" w:eastAsia="zh-CN"/>
        </w:rPr>
        <w:t>Sciences</w:t>
      </w:r>
      <w:proofErr w:type="spellEnd"/>
      <w:r>
        <w:rPr>
          <w:rFonts w:ascii="LM Roman 12" w:hAnsi="LM Roman 12" w:cs="LM Roman 12"/>
          <w:sz w:val="22"/>
          <w:szCs w:val="22"/>
          <w:lang w:val="es-CL" w:eastAsia="zh-CN"/>
        </w:rPr>
        <w:t xml:space="preserve"> Po </w:t>
      </w:r>
      <w:proofErr w:type="spellStart"/>
      <w:r>
        <w:rPr>
          <w:rFonts w:ascii="LM Roman 12" w:hAnsi="LM Roman 12" w:cs="LM Roman 12"/>
          <w:sz w:val="22"/>
          <w:szCs w:val="22"/>
          <w:lang w:val="es-CL" w:eastAsia="zh-CN"/>
        </w:rPr>
        <w:t>Grenoble</w:t>
      </w:r>
      <w:proofErr w:type="spellEnd"/>
      <w:r>
        <w:rPr>
          <w:rFonts w:ascii="LM Roman 12" w:hAnsi="LM Roman 12" w:cs="LM Roman 12"/>
          <w:sz w:val="22"/>
          <w:szCs w:val="22"/>
          <w:lang w:val="es-CL" w:eastAsia="zh-CN"/>
        </w:rPr>
        <w:t xml:space="preserve">, con la profesora </w:t>
      </w:r>
      <w:proofErr w:type="spellStart"/>
      <w:r>
        <w:rPr>
          <w:rFonts w:ascii="LM Roman 12" w:hAnsi="LM Roman 12" w:cs="LM Roman 12"/>
          <w:sz w:val="22"/>
          <w:szCs w:val="22"/>
          <w:lang w:val="es-CL" w:eastAsia="zh-CN"/>
        </w:rPr>
        <w:t>Sonja</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Zmerli</w:t>
      </w:r>
      <w:proofErr w:type="spellEnd"/>
      <w:r>
        <w:rPr>
          <w:rFonts w:ascii="LM Roman 12" w:hAnsi="LM Roman 12" w:cs="LM Roman 12"/>
          <w:sz w:val="22"/>
          <w:szCs w:val="22"/>
          <w:lang w:val="es-CL" w:eastAsia="zh-CN"/>
        </w:rPr>
        <w:t xml:space="preserve"> en </w:t>
      </w:r>
      <w:proofErr w:type="gramStart"/>
      <w:r>
        <w:rPr>
          <w:rFonts w:ascii="LM Roman 12" w:hAnsi="LM Roman 12" w:cs="LM Roman 12"/>
          <w:sz w:val="22"/>
          <w:szCs w:val="22"/>
          <w:lang w:val="es-CL" w:eastAsia="zh-CN"/>
        </w:rPr>
        <w:t>Diciembre</w:t>
      </w:r>
      <w:proofErr w:type="gramEnd"/>
      <w:r>
        <w:rPr>
          <w:rFonts w:ascii="LM Roman 12" w:hAnsi="LM Roman 12" w:cs="LM Roman 12"/>
          <w:sz w:val="22"/>
          <w:szCs w:val="22"/>
          <w:lang w:val="es-CL" w:eastAsia="zh-CN"/>
        </w:rPr>
        <w:t xml:space="preserve"> de 2020 (cancelada por pandemia).</w:t>
      </w:r>
    </w:p>
    <w:p w14:paraId="541E92CE" w14:textId="77777777" w:rsidR="00EE02AB" w:rsidRDefault="00EE02AB" w:rsidP="00EE02AB">
      <w:pPr>
        <w:widowControl w:val="0"/>
        <w:numPr>
          <w:ilvl w:val="0"/>
          <w:numId w:val="6"/>
        </w:numPr>
        <w:tabs>
          <w:tab w:val="left" w:pos="360"/>
        </w:tabs>
        <w:spacing w:after="60" w:line="276" w:lineRule="auto"/>
        <w:jc w:val="both"/>
      </w:pPr>
      <w:r>
        <w:rPr>
          <w:rFonts w:ascii="LM Roman 12" w:hAnsi="LM Roman 12" w:cs="LM Roman 12"/>
          <w:sz w:val="22"/>
          <w:szCs w:val="22"/>
          <w:lang w:val="es-CL" w:eastAsia="zh-CN"/>
        </w:rPr>
        <w:t xml:space="preserve">Profesor visitante en Departamento de </w:t>
      </w:r>
      <w:proofErr w:type="spellStart"/>
      <w:r>
        <w:rPr>
          <w:rFonts w:ascii="LM Roman 12" w:hAnsi="LM Roman 12" w:cs="LM Roman 12"/>
          <w:sz w:val="22"/>
          <w:szCs w:val="22"/>
          <w:lang w:val="es-CL" w:eastAsia="zh-CN"/>
        </w:rPr>
        <w:t>Macrosociología</w:t>
      </w:r>
      <w:proofErr w:type="spellEnd"/>
      <w:r>
        <w:rPr>
          <w:rFonts w:ascii="LM Roman 12" w:hAnsi="LM Roman 12" w:cs="LM Roman 12"/>
          <w:sz w:val="22"/>
          <w:szCs w:val="22"/>
          <w:lang w:val="es-CL" w:eastAsia="zh-CN"/>
        </w:rPr>
        <w:t xml:space="preserve">, Humboldt </w:t>
      </w:r>
      <w:proofErr w:type="spellStart"/>
      <w:r>
        <w:rPr>
          <w:rFonts w:ascii="LM Roman 12" w:hAnsi="LM Roman 12" w:cs="LM Roman 12"/>
          <w:sz w:val="22"/>
          <w:szCs w:val="22"/>
          <w:lang w:val="es-CL" w:eastAsia="zh-CN"/>
        </w:rPr>
        <w:t>Universität</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zu</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Berlin</w:t>
      </w:r>
      <w:proofErr w:type="spellEnd"/>
      <w:r>
        <w:rPr>
          <w:rFonts w:ascii="LM Roman 12" w:hAnsi="LM Roman 12" w:cs="LM Roman 12"/>
          <w:sz w:val="22"/>
          <w:szCs w:val="22"/>
          <w:lang w:val="es-CL" w:eastAsia="zh-CN"/>
        </w:rPr>
        <w:t xml:space="preserve"> (con profesor </w:t>
      </w:r>
      <w:proofErr w:type="spellStart"/>
      <w:r>
        <w:rPr>
          <w:rFonts w:ascii="LM Roman 12" w:hAnsi="LM Roman 12" w:cs="LM Roman 12"/>
          <w:sz w:val="22"/>
          <w:szCs w:val="22"/>
          <w:lang w:val="es-CL" w:eastAsia="zh-CN"/>
        </w:rPr>
        <w:t>Steffen</w:t>
      </w:r>
      <w:proofErr w:type="spellEnd"/>
      <w:r>
        <w:rPr>
          <w:rFonts w:ascii="LM Roman 12" w:hAnsi="LM Roman 12" w:cs="LM Roman 12"/>
          <w:sz w:val="22"/>
          <w:szCs w:val="22"/>
          <w:lang w:val="es-CL" w:eastAsia="zh-CN"/>
        </w:rPr>
        <w:t xml:space="preserve"> Mau). </w:t>
      </w:r>
      <w:proofErr w:type="spellStart"/>
      <w:r>
        <w:rPr>
          <w:rFonts w:ascii="LM Roman 12" w:hAnsi="LM Roman 12" w:cs="LM Roman 12"/>
          <w:sz w:val="22"/>
          <w:szCs w:val="22"/>
          <w:lang w:val="es-CL" w:eastAsia="zh-CN"/>
        </w:rPr>
        <w:t>Berlin</w:t>
      </w:r>
      <w:proofErr w:type="spellEnd"/>
      <w:r>
        <w:rPr>
          <w:rFonts w:ascii="LM Roman 12" w:hAnsi="LM Roman 12" w:cs="LM Roman 12"/>
          <w:sz w:val="22"/>
          <w:szCs w:val="22"/>
          <w:lang w:val="es-CL" w:eastAsia="zh-CN"/>
        </w:rPr>
        <w:t xml:space="preserve">, </w:t>
      </w:r>
      <w:proofErr w:type="gramStart"/>
      <w:r>
        <w:rPr>
          <w:rFonts w:ascii="LM Roman 12" w:hAnsi="LM Roman 12" w:cs="LM Roman 12"/>
          <w:sz w:val="22"/>
          <w:szCs w:val="22"/>
          <w:lang w:val="es-CL" w:eastAsia="zh-CN"/>
        </w:rPr>
        <w:t>Junio</w:t>
      </w:r>
      <w:proofErr w:type="gramEnd"/>
      <w:r>
        <w:rPr>
          <w:rFonts w:ascii="LM Roman 12" w:hAnsi="LM Roman 12" w:cs="LM Roman 12"/>
          <w:sz w:val="22"/>
          <w:szCs w:val="22"/>
          <w:lang w:val="es-CL" w:eastAsia="zh-CN"/>
        </w:rPr>
        <w:t xml:space="preserve"> y Julio de 2017.</w:t>
      </w:r>
    </w:p>
    <w:p w14:paraId="33F2CF90" w14:textId="77777777" w:rsidR="00EE02AB" w:rsidRDefault="00EE02AB" w:rsidP="00EE02AB">
      <w:pPr>
        <w:widowControl w:val="0"/>
        <w:numPr>
          <w:ilvl w:val="0"/>
          <w:numId w:val="6"/>
        </w:numPr>
        <w:tabs>
          <w:tab w:val="left" w:pos="360"/>
        </w:tabs>
        <w:spacing w:after="60" w:line="276" w:lineRule="auto"/>
        <w:jc w:val="both"/>
      </w:pPr>
      <w:r>
        <w:rPr>
          <w:rFonts w:ascii="LM Roman 12" w:hAnsi="LM Roman 12" w:cs="LM Roman 12"/>
          <w:sz w:val="22"/>
          <w:szCs w:val="22"/>
          <w:lang w:val="es-CL" w:eastAsia="zh-CN"/>
        </w:rPr>
        <w:t xml:space="preserve">Profesor visitante en Bremen International </w:t>
      </w:r>
      <w:proofErr w:type="spellStart"/>
      <w:r>
        <w:rPr>
          <w:rFonts w:ascii="LM Roman 12" w:hAnsi="LM Roman 12" w:cs="LM Roman 12"/>
          <w:sz w:val="22"/>
          <w:szCs w:val="22"/>
          <w:lang w:val="es-CL" w:eastAsia="zh-CN"/>
        </w:rPr>
        <w:t>Graduate</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School</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of</w:t>
      </w:r>
      <w:proofErr w:type="spellEnd"/>
      <w:r>
        <w:rPr>
          <w:rFonts w:ascii="LM Roman 12" w:hAnsi="LM Roman 12" w:cs="LM Roman 12"/>
          <w:sz w:val="22"/>
          <w:szCs w:val="22"/>
          <w:lang w:val="es-CL" w:eastAsia="zh-CN"/>
        </w:rPr>
        <w:t xml:space="preserve"> Social </w:t>
      </w:r>
      <w:proofErr w:type="spellStart"/>
      <w:r>
        <w:rPr>
          <w:rFonts w:ascii="LM Roman 12" w:hAnsi="LM Roman 12" w:cs="LM Roman 12"/>
          <w:sz w:val="22"/>
          <w:szCs w:val="22"/>
          <w:lang w:val="es-CL" w:eastAsia="zh-CN"/>
        </w:rPr>
        <w:t>Sciences</w:t>
      </w:r>
      <w:proofErr w:type="spellEnd"/>
      <w:r>
        <w:rPr>
          <w:rFonts w:ascii="LM Roman 12" w:hAnsi="LM Roman 12" w:cs="LM Roman 12"/>
          <w:sz w:val="22"/>
          <w:szCs w:val="22"/>
          <w:lang w:val="es-CL" w:eastAsia="zh-CN"/>
        </w:rPr>
        <w:t xml:space="preserve">, Universidad de Bremen (con profesor Klaus </w:t>
      </w:r>
      <w:proofErr w:type="spellStart"/>
      <w:r>
        <w:rPr>
          <w:rFonts w:ascii="LM Roman 12" w:hAnsi="LM Roman 12" w:cs="LM Roman 12"/>
          <w:sz w:val="22"/>
          <w:szCs w:val="22"/>
          <w:lang w:val="es-CL" w:eastAsia="zh-CN"/>
        </w:rPr>
        <w:t>Boehnke</w:t>
      </w:r>
      <w:proofErr w:type="spellEnd"/>
      <w:r>
        <w:rPr>
          <w:rFonts w:ascii="LM Roman 12" w:hAnsi="LM Roman 12" w:cs="LM Roman 12"/>
          <w:sz w:val="22"/>
          <w:szCs w:val="22"/>
          <w:lang w:val="es-CL" w:eastAsia="zh-CN"/>
        </w:rPr>
        <w:t>). Junio y Julio de 2016.</w:t>
      </w:r>
    </w:p>
    <w:p w14:paraId="0511A248" w14:textId="77777777" w:rsidR="00EE02AB" w:rsidRDefault="00EE02AB" w:rsidP="00EE02AB">
      <w:pPr>
        <w:widowControl w:val="0"/>
        <w:numPr>
          <w:ilvl w:val="0"/>
          <w:numId w:val="6"/>
        </w:numPr>
        <w:tabs>
          <w:tab w:val="left" w:pos="360"/>
        </w:tabs>
        <w:spacing w:after="60" w:line="276" w:lineRule="auto"/>
        <w:jc w:val="both"/>
      </w:pPr>
      <w:r w:rsidRPr="001E25D4">
        <w:rPr>
          <w:rFonts w:ascii="LM Roman 12" w:hAnsi="LM Roman 12" w:cs="LM Roman 12"/>
          <w:sz w:val="22"/>
          <w:szCs w:val="22"/>
          <w:lang w:val="de-DE" w:eastAsia="zh-CN"/>
        </w:rPr>
        <w:t xml:space="preserve">Profesor visitante en Wissenschaftszentrum Berlin für Sozialforschung  – WZB (con profesor Wolfgang Merkel). </w:t>
      </w:r>
      <w:r>
        <w:rPr>
          <w:rFonts w:ascii="LM Roman 12" w:hAnsi="LM Roman 12" w:cs="LM Roman 12"/>
          <w:sz w:val="22"/>
          <w:szCs w:val="22"/>
          <w:lang w:val="es-CL" w:eastAsia="zh-CN"/>
        </w:rPr>
        <w:t>Julio de 2015.</w:t>
      </w:r>
    </w:p>
    <w:p w14:paraId="108B44E7" w14:textId="77777777" w:rsidR="00EE02AB" w:rsidRDefault="00EE02AB" w:rsidP="00EE02AB">
      <w:pPr>
        <w:widowControl w:val="0"/>
        <w:numPr>
          <w:ilvl w:val="0"/>
          <w:numId w:val="6"/>
        </w:numPr>
        <w:tabs>
          <w:tab w:val="left" w:pos="360"/>
        </w:tabs>
        <w:spacing w:after="60" w:line="276" w:lineRule="auto"/>
        <w:jc w:val="both"/>
      </w:pPr>
      <w:r w:rsidRPr="001E25D4">
        <w:rPr>
          <w:rFonts w:ascii="LM Roman 12" w:hAnsi="LM Roman 12" w:cs="LM Roman 12"/>
          <w:sz w:val="22"/>
          <w:szCs w:val="22"/>
          <w:lang w:val="en-US" w:eastAsia="zh-CN"/>
        </w:rPr>
        <w:t xml:space="preserve">Data Processing and Research Center (DPC), International Association for the Evaluation of Educational Achievement (IEA). </w:t>
      </w:r>
      <w:r>
        <w:rPr>
          <w:rFonts w:ascii="LM Roman 12" w:hAnsi="LM Roman 12" w:cs="LM Roman 12"/>
          <w:sz w:val="22"/>
          <w:szCs w:val="22"/>
          <w:lang w:val="es-CL" w:eastAsia="zh-CN"/>
        </w:rPr>
        <w:t xml:space="preserve">Hamburgo, </w:t>
      </w:r>
      <w:proofErr w:type="gramStart"/>
      <w:r>
        <w:rPr>
          <w:rFonts w:ascii="LM Roman 12" w:hAnsi="LM Roman 12" w:cs="LM Roman 12"/>
          <w:sz w:val="22"/>
          <w:szCs w:val="22"/>
          <w:lang w:val="es-CL" w:eastAsia="zh-CN"/>
        </w:rPr>
        <w:t>Diciembre</w:t>
      </w:r>
      <w:proofErr w:type="gramEnd"/>
      <w:r>
        <w:rPr>
          <w:rFonts w:ascii="LM Roman 12" w:hAnsi="LM Roman 12" w:cs="LM Roman 12"/>
          <w:sz w:val="22"/>
          <w:szCs w:val="22"/>
          <w:lang w:val="es-CL" w:eastAsia="zh-CN"/>
        </w:rPr>
        <w:t xml:space="preserve"> 2014.</w:t>
      </w:r>
    </w:p>
    <w:p w14:paraId="49DF13DB" w14:textId="77777777" w:rsidR="00EE02AB" w:rsidRDefault="00EE02AB" w:rsidP="00EE02AB">
      <w:pPr>
        <w:widowControl w:val="0"/>
        <w:numPr>
          <w:ilvl w:val="0"/>
          <w:numId w:val="6"/>
        </w:numPr>
        <w:tabs>
          <w:tab w:val="left" w:pos="360"/>
        </w:tabs>
        <w:spacing w:after="60" w:line="276" w:lineRule="auto"/>
        <w:jc w:val="both"/>
      </w:pPr>
      <w:r w:rsidRPr="001E25D4">
        <w:rPr>
          <w:rFonts w:ascii="LM Roman 12" w:hAnsi="LM Roman 12" w:cs="LM Roman 12"/>
          <w:sz w:val="22"/>
          <w:szCs w:val="22"/>
          <w:lang w:val="en-US" w:eastAsia="zh-CN"/>
        </w:rPr>
        <w:t xml:space="preserve">Data Processing and Research Center (DPC), International Association for the Evaluation of Educational Achievement (IEA). </w:t>
      </w:r>
      <w:r>
        <w:rPr>
          <w:rFonts w:ascii="LM Roman 12" w:hAnsi="LM Roman 12" w:cs="LM Roman 12"/>
          <w:sz w:val="22"/>
          <w:szCs w:val="22"/>
          <w:lang w:val="es-CL" w:eastAsia="zh-CN"/>
        </w:rPr>
        <w:t>Hamburgo, Julio-</w:t>
      </w:r>
      <w:proofErr w:type="gramStart"/>
      <w:r>
        <w:rPr>
          <w:rFonts w:ascii="LM Roman 12" w:hAnsi="LM Roman 12" w:cs="LM Roman 12"/>
          <w:sz w:val="22"/>
          <w:szCs w:val="22"/>
          <w:lang w:val="es-CL" w:eastAsia="zh-CN"/>
        </w:rPr>
        <w:t>Agosto</w:t>
      </w:r>
      <w:proofErr w:type="gramEnd"/>
      <w:r>
        <w:rPr>
          <w:rFonts w:ascii="LM Roman 12" w:hAnsi="LM Roman 12" w:cs="LM Roman 12"/>
          <w:sz w:val="22"/>
          <w:szCs w:val="22"/>
          <w:lang w:val="es-CL" w:eastAsia="zh-CN"/>
        </w:rPr>
        <w:t xml:space="preserve"> 2013.</w:t>
      </w:r>
    </w:p>
    <w:p w14:paraId="0E098C68" w14:textId="77777777" w:rsidR="00EE02AB" w:rsidRDefault="00EE02AB" w:rsidP="00EE02AB">
      <w:pPr>
        <w:spacing w:line="276" w:lineRule="auto"/>
        <w:rPr>
          <w:rFonts w:ascii="LM Roman 12" w:hAnsi="LM Roman 12" w:cs="LM Roman 12"/>
          <w:sz w:val="22"/>
          <w:szCs w:val="22"/>
        </w:rPr>
      </w:pPr>
    </w:p>
    <w:p w14:paraId="1F5C2F13" w14:textId="77777777" w:rsidR="00EE02AB" w:rsidRDefault="00EE02AB" w:rsidP="00EE02AB">
      <w:pPr>
        <w:pStyle w:val="NormalWeb"/>
        <w:spacing w:before="0" w:after="160"/>
        <w:ind w:left="57" w:hanging="57"/>
        <w:jc w:val="both"/>
      </w:pPr>
      <w:r>
        <w:rPr>
          <w:rFonts w:ascii="LM Roman 12" w:hAnsi="LM Roman 12" w:cs="LM Roman 12"/>
          <w:b/>
          <w:bCs/>
          <w:sz w:val="22"/>
          <w:szCs w:val="22"/>
          <w:lang w:val="es-CL" w:eastAsia="zh-CN"/>
        </w:rPr>
        <w:t xml:space="preserve">Software de análisis </w:t>
      </w:r>
      <w:proofErr w:type="spellStart"/>
      <w:r>
        <w:rPr>
          <w:rFonts w:ascii="LM Roman 12" w:hAnsi="LM Roman 12" w:cs="LM Roman 12"/>
          <w:b/>
          <w:bCs/>
          <w:sz w:val="22"/>
          <w:szCs w:val="22"/>
          <w:lang w:val="es-CL" w:eastAsia="zh-CN"/>
        </w:rPr>
        <w:t>estadísitico</w:t>
      </w:r>
      <w:proofErr w:type="spellEnd"/>
      <w:r>
        <w:rPr>
          <w:rFonts w:ascii="LM Roman 12" w:hAnsi="LM Roman 12" w:cs="LM Roman 12"/>
          <w:b/>
          <w:bCs/>
          <w:sz w:val="22"/>
          <w:szCs w:val="22"/>
          <w:lang w:val="es-CL" w:eastAsia="zh-CN"/>
        </w:rPr>
        <w:t xml:space="preserve"> y reporte</w:t>
      </w:r>
      <w:r>
        <w:rPr>
          <w:rFonts w:ascii="LM Roman 12" w:hAnsi="LM Roman 12" w:cs="LM Roman 12"/>
          <w:sz w:val="22"/>
          <w:szCs w:val="22"/>
          <w:lang w:val="es-CL" w:eastAsia="zh-CN"/>
        </w:rPr>
        <w:t xml:space="preserve">: utilizo y </w:t>
      </w:r>
      <w:proofErr w:type="gramStart"/>
      <w:r>
        <w:rPr>
          <w:rFonts w:ascii="LM Roman 12" w:hAnsi="LM Roman 12" w:cs="LM Roman 12"/>
          <w:sz w:val="22"/>
          <w:szCs w:val="22"/>
          <w:lang w:val="es-CL" w:eastAsia="zh-CN"/>
        </w:rPr>
        <w:t>enseño  herramientas</w:t>
      </w:r>
      <w:proofErr w:type="gramEnd"/>
      <w:r>
        <w:rPr>
          <w:rFonts w:ascii="LM Roman 12" w:hAnsi="LM Roman 12" w:cs="LM Roman 12"/>
          <w:sz w:val="22"/>
          <w:szCs w:val="22"/>
          <w:lang w:val="es-CL" w:eastAsia="zh-CN"/>
        </w:rPr>
        <w:t xml:space="preserve"> coherentes con el trabajo en ciencia abierta, es decir, de fuente abierta (open-</w:t>
      </w:r>
      <w:proofErr w:type="spellStart"/>
      <w:r>
        <w:rPr>
          <w:rFonts w:ascii="LM Roman 12" w:hAnsi="LM Roman 12" w:cs="LM Roman 12"/>
          <w:sz w:val="22"/>
          <w:szCs w:val="22"/>
          <w:lang w:val="es-CL" w:eastAsia="zh-CN"/>
        </w:rPr>
        <w:t>source</w:t>
      </w:r>
      <w:proofErr w:type="spellEnd"/>
      <w:r>
        <w:rPr>
          <w:rFonts w:ascii="LM Roman 12" w:hAnsi="LM Roman 12" w:cs="LM Roman 12"/>
          <w:sz w:val="22"/>
          <w:szCs w:val="22"/>
          <w:lang w:val="es-CL" w:eastAsia="zh-CN"/>
        </w:rPr>
        <w:t xml:space="preserve">) y además libres (sin licencia de pago): </w:t>
      </w:r>
    </w:p>
    <w:p w14:paraId="2E86B5B5" w14:textId="77777777" w:rsidR="00EE02AB" w:rsidRDefault="00EE02AB" w:rsidP="00EE02AB">
      <w:pPr>
        <w:pStyle w:val="NormalWeb"/>
        <w:numPr>
          <w:ilvl w:val="0"/>
          <w:numId w:val="7"/>
        </w:numPr>
        <w:spacing w:before="0" w:after="160"/>
        <w:jc w:val="both"/>
      </w:pPr>
      <w:r>
        <w:rPr>
          <w:rFonts w:ascii="LM Roman 12" w:hAnsi="LM Roman 12" w:cs="LM Roman 12"/>
          <w:sz w:val="22"/>
          <w:szCs w:val="22"/>
          <w:lang w:val="es-CL" w:eastAsia="zh-CN"/>
        </w:rPr>
        <w:t xml:space="preserve">R / </w:t>
      </w:r>
      <w:proofErr w:type="spellStart"/>
      <w:r>
        <w:rPr>
          <w:rFonts w:ascii="LM Roman 12" w:hAnsi="LM Roman 12" w:cs="LM Roman 12"/>
          <w:sz w:val="22"/>
          <w:szCs w:val="22"/>
          <w:lang w:val="es-CL" w:eastAsia="zh-CN"/>
        </w:rPr>
        <w:t>Rstudio</w:t>
      </w:r>
      <w:proofErr w:type="spellEnd"/>
      <w:r>
        <w:rPr>
          <w:rFonts w:ascii="LM Roman 12" w:hAnsi="LM Roman 12" w:cs="LM Roman 12"/>
          <w:sz w:val="22"/>
          <w:szCs w:val="22"/>
          <w:lang w:val="es-CL" w:eastAsia="zh-CN"/>
        </w:rPr>
        <w:t>: para análisis de datos y visualización</w:t>
      </w:r>
    </w:p>
    <w:p w14:paraId="00F5B760" w14:textId="77777777" w:rsidR="00EE02AB" w:rsidRDefault="00EE02AB" w:rsidP="00EE02AB">
      <w:pPr>
        <w:pStyle w:val="NormalWeb"/>
        <w:numPr>
          <w:ilvl w:val="0"/>
          <w:numId w:val="7"/>
        </w:numPr>
        <w:spacing w:before="0" w:after="160"/>
        <w:jc w:val="both"/>
      </w:pPr>
      <w:proofErr w:type="spellStart"/>
      <w:r>
        <w:rPr>
          <w:rFonts w:ascii="LM Roman 12" w:hAnsi="LM Roman 12" w:cs="LM Roman 12"/>
          <w:sz w:val="22"/>
          <w:szCs w:val="22"/>
          <w:lang w:val="es-CL" w:eastAsia="zh-CN"/>
        </w:rPr>
        <w:t>Latex</w:t>
      </w:r>
      <w:proofErr w:type="spellEnd"/>
      <w:r>
        <w:rPr>
          <w:rFonts w:ascii="LM Roman 12" w:hAnsi="LM Roman 12" w:cs="LM Roman 12"/>
          <w:sz w:val="22"/>
          <w:szCs w:val="22"/>
          <w:lang w:val="es-CL" w:eastAsia="zh-CN"/>
        </w:rPr>
        <w:t xml:space="preserve"> / </w:t>
      </w:r>
      <w:proofErr w:type="spellStart"/>
      <w:r>
        <w:rPr>
          <w:rFonts w:ascii="LM Roman 12" w:hAnsi="LM Roman 12" w:cs="LM Roman 12"/>
          <w:sz w:val="22"/>
          <w:szCs w:val="22"/>
          <w:lang w:val="es-CL" w:eastAsia="zh-CN"/>
        </w:rPr>
        <w:t>Markdown</w:t>
      </w:r>
      <w:proofErr w:type="spellEnd"/>
      <w:r>
        <w:rPr>
          <w:rFonts w:ascii="LM Roman 12" w:hAnsi="LM Roman 12" w:cs="LM Roman 12"/>
          <w:sz w:val="22"/>
          <w:szCs w:val="22"/>
          <w:lang w:val="es-CL" w:eastAsia="zh-CN"/>
        </w:rPr>
        <w:t>: para escritura académica reproducible (en texto plano)</w:t>
      </w:r>
    </w:p>
    <w:p w14:paraId="6D889073" w14:textId="77777777" w:rsidR="00EE02AB" w:rsidRDefault="00EE02AB" w:rsidP="00EE02AB">
      <w:pPr>
        <w:pStyle w:val="NormalWeb"/>
        <w:numPr>
          <w:ilvl w:val="0"/>
          <w:numId w:val="7"/>
        </w:numPr>
        <w:spacing w:before="0" w:after="160"/>
        <w:jc w:val="both"/>
      </w:pPr>
      <w:proofErr w:type="spellStart"/>
      <w:r>
        <w:rPr>
          <w:rFonts w:ascii="LM Roman 12" w:hAnsi="LM Roman 12" w:cs="LM Roman 12"/>
          <w:sz w:val="22"/>
          <w:szCs w:val="22"/>
          <w:lang w:val="es-CL" w:eastAsia="zh-CN"/>
        </w:rPr>
        <w:t>Knitr</w:t>
      </w:r>
      <w:proofErr w:type="spellEnd"/>
      <w:r>
        <w:rPr>
          <w:rFonts w:ascii="LM Roman 12" w:hAnsi="LM Roman 12" w:cs="LM Roman 12"/>
          <w:sz w:val="22"/>
          <w:szCs w:val="22"/>
          <w:lang w:val="es-CL" w:eastAsia="zh-CN"/>
        </w:rPr>
        <w:t xml:space="preserve">: para generar documentos reproducibles en </w:t>
      </w:r>
      <w:proofErr w:type="spellStart"/>
      <w:r>
        <w:rPr>
          <w:rFonts w:ascii="LM Roman 12" w:hAnsi="LM Roman 12" w:cs="LM Roman 12"/>
          <w:sz w:val="22"/>
          <w:szCs w:val="22"/>
          <w:lang w:val="es-CL" w:eastAsia="zh-CN"/>
        </w:rPr>
        <w:t>pdf</w:t>
      </w:r>
      <w:proofErr w:type="spellEnd"/>
      <w:r>
        <w:rPr>
          <w:rFonts w:ascii="LM Roman 12" w:hAnsi="LM Roman 12" w:cs="LM Roman 12"/>
          <w:sz w:val="22"/>
          <w:szCs w:val="22"/>
          <w:lang w:val="es-CL" w:eastAsia="zh-CN"/>
        </w:rPr>
        <w:t>/HTML.</w:t>
      </w:r>
    </w:p>
    <w:p w14:paraId="2B1A7CEC" w14:textId="77777777" w:rsidR="00EE02AB" w:rsidRDefault="00EE02AB" w:rsidP="00EE02AB">
      <w:pPr>
        <w:pStyle w:val="NormalWeb"/>
        <w:numPr>
          <w:ilvl w:val="0"/>
          <w:numId w:val="7"/>
        </w:numPr>
        <w:spacing w:before="0" w:after="160"/>
        <w:jc w:val="both"/>
      </w:pPr>
      <w:proofErr w:type="spellStart"/>
      <w:r>
        <w:rPr>
          <w:rFonts w:ascii="LM Roman 12" w:hAnsi="LM Roman 12" w:cs="LM Roman 12"/>
          <w:sz w:val="22"/>
          <w:szCs w:val="22"/>
          <w:lang w:val="es-CL" w:eastAsia="zh-CN"/>
        </w:rPr>
        <w:t>Beamer</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Latex</w:t>
      </w:r>
      <w:proofErr w:type="spellEnd"/>
      <w:r>
        <w:rPr>
          <w:rFonts w:ascii="LM Roman 12" w:hAnsi="LM Roman 12" w:cs="LM Roman 12"/>
          <w:sz w:val="22"/>
          <w:szCs w:val="22"/>
          <w:lang w:val="es-CL" w:eastAsia="zh-CN"/>
        </w:rPr>
        <w:t xml:space="preserve">) y </w:t>
      </w:r>
      <w:proofErr w:type="spellStart"/>
      <w:r>
        <w:rPr>
          <w:rFonts w:ascii="LM Roman 12" w:hAnsi="LM Roman 12" w:cs="LM Roman 12"/>
          <w:sz w:val="22"/>
          <w:szCs w:val="22"/>
          <w:lang w:val="es-CL" w:eastAsia="zh-CN"/>
        </w:rPr>
        <w:t>Xaringan</w:t>
      </w:r>
      <w:proofErr w:type="spellEnd"/>
      <w:r>
        <w:rPr>
          <w:rFonts w:ascii="LM Roman 12" w:hAnsi="LM Roman 12" w:cs="LM Roman 12"/>
          <w:sz w:val="22"/>
          <w:szCs w:val="22"/>
          <w:lang w:val="es-CL" w:eastAsia="zh-CN"/>
        </w:rPr>
        <w:t xml:space="preserve"> (</w:t>
      </w:r>
      <w:proofErr w:type="spellStart"/>
      <w:r>
        <w:rPr>
          <w:rFonts w:ascii="LM Roman 12" w:hAnsi="LM Roman 12" w:cs="LM Roman 12"/>
          <w:sz w:val="22"/>
          <w:szCs w:val="22"/>
          <w:lang w:val="es-CL" w:eastAsia="zh-CN"/>
        </w:rPr>
        <w:t>Markdown</w:t>
      </w:r>
      <w:proofErr w:type="spellEnd"/>
      <w:r>
        <w:rPr>
          <w:rFonts w:ascii="LM Roman 12" w:hAnsi="LM Roman 12" w:cs="LM Roman 12"/>
          <w:sz w:val="22"/>
          <w:szCs w:val="22"/>
          <w:lang w:val="es-CL" w:eastAsia="zh-CN"/>
        </w:rPr>
        <w:t>/</w:t>
      </w:r>
      <w:proofErr w:type="spellStart"/>
      <w:r>
        <w:rPr>
          <w:rFonts w:ascii="LM Roman 12" w:hAnsi="LM Roman 12" w:cs="LM Roman 12"/>
          <w:sz w:val="22"/>
          <w:szCs w:val="22"/>
          <w:lang w:val="es-CL" w:eastAsia="zh-CN"/>
        </w:rPr>
        <w:t>css</w:t>
      </w:r>
      <w:proofErr w:type="spellEnd"/>
      <w:r>
        <w:rPr>
          <w:rFonts w:ascii="LM Roman 12" w:hAnsi="LM Roman 12" w:cs="LM Roman 12"/>
          <w:sz w:val="22"/>
          <w:szCs w:val="22"/>
          <w:lang w:val="es-CL" w:eastAsia="zh-CN"/>
        </w:rPr>
        <w:t>) para generación de presentaciones</w:t>
      </w:r>
    </w:p>
    <w:p w14:paraId="32373364" w14:textId="77777777" w:rsidR="00EE02AB" w:rsidRDefault="00EE02AB" w:rsidP="00EE02AB">
      <w:pPr>
        <w:pStyle w:val="NormalWeb"/>
        <w:spacing w:before="0" w:after="160"/>
        <w:jc w:val="both"/>
        <w:rPr>
          <w:rFonts w:cs="Century Schoolbook L"/>
          <w:sz w:val="22"/>
          <w:szCs w:val="22"/>
          <w:lang w:val="es-CL" w:eastAsia="zh-CN"/>
        </w:rPr>
      </w:pPr>
    </w:p>
    <w:p w14:paraId="0ABB4C03" w14:textId="77777777" w:rsidR="00EE02AB" w:rsidRDefault="00EE02AB" w:rsidP="00EE02AB">
      <w:pPr>
        <w:pStyle w:val="NormalWeb"/>
        <w:spacing w:before="0" w:after="160"/>
        <w:jc w:val="both"/>
      </w:pPr>
      <w:r>
        <w:rPr>
          <w:rFonts w:ascii="LM Roman 12" w:hAnsi="LM Roman 12" w:cs="LM Roman 12"/>
          <w:b/>
          <w:bCs/>
          <w:sz w:val="22"/>
          <w:szCs w:val="22"/>
          <w:lang w:val="es-CL" w:eastAsia="zh-CN"/>
        </w:rPr>
        <w:t>Idiomas</w:t>
      </w:r>
      <w:r>
        <w:rPr>
          <w:rFonts w:ascii="LM Roman 12" w:hAnsi="LM Roman 12" w:cs="LM Roman 12"/>
          <w:sz w:val="22"/>
          <w:szCs w:val="22"/>
          <w:lang w:val="es-CL" w:eastAsia="zh-CN"/>
        </w:rPr>
        <w:t xml:space="preserve">:  </w:t>
      </w:r>
      <w:proofErr w:type="gramStart"/>
      <w:r>
        <w:rPr>
          <w:rFonts w:ascii="LM Roman 12" w:hAnsi="LM Roman 12" w:cs="LM Roman 12"/>
          <w:sz w:val="22"/>
          <w:szCs w:val="22"/>
          <w:lang w:val="es-CL" w:eastAsia="zh-CN"/>
        </w:rPr>
        <w:t>Inglés</w:t>
      </w:r>
      <w:proofErr w:type="gramEnd"/>
      <w:r>
        <w:rPr>
          <w:rFonts w:ascii="LM Roman 12" w:hAnsi="LM Roman 12" w:cs="LM Roman 12"/>
          <w:sz w:val="22"/>
          <w:szCs w:val="22"/>
          <w:lang w:val="es-CL" w:eastAsia="zh-CN"/>
        </w:rPr>
        <w:t xml:space="preserve"> (avanzado), Alemán (avanzado).</w:t>
      </w:r>
    </w:p>
    <w:p w14:paraId="4E5FC9E8" w14:textId="77777777" w:rsidR="00EE02AB" w:rsidRDefault="00EE02AB" w:rsidP="00EE02AB">
      <w:pPr>
        <w:pStyle w:val="NormalWeb"/>
        <w:spacing w:before="0" w:after="160" w:line="276" w:lineRule="auto"/>
        <w:ind w:left="709" w:hanging="709"/>
        <w:jc w:val="both"/>
        <w:rPr>
          <w:rFonts w:ascii="Century Schoolbook L" w:hAnsi="Century Schoolbook L" w:cs="Century Schoolbook L"/>
          <w:sz w:val="22"/>
          <w:szCs w:val="22"/>
          <w:lang w:val="es-CL" w:eastAsia="zh-CN"/>
        </w:rPr>
      </w:pPr>
    </w:p>
    <w:p w14:paraId="4BD1B9AC" w14:textId="77777777" w:rsidR="00EE02AB" w:rsidRPr="001E25D4" w:rsidRDefault="00EE02AB" w:rsidP="00EE02AB">
      <w:pPr>
        <w:pStyle w:val="NormalWeb"/>
        <w:spacing w:before="0" w:after="160" w:line="276" w:lineRule="auto"/>
        <w:ind w:left="360"/>
        <w:jc w:val="both"/>
        <w:rPr>
          <w:lang w:val="en-US"/>
        </w:rPr>
      </w:pPr>
      <w:r w:rsidRPr="001E25D4">
        <w:rPr>
          <w:rFonts w:ascii="LM Roman 12" w:hAnsi="LM Roman 12" w:cs="LM Roman 12"/>
          <w:b/>
          <w:bCs/>
          <w:sz w:val="22"/>
          <w:szCs w:val="22"/>
          <w:lang w:val="en-US" w:eastAsia="zh-CN"/>
        </w:rPr>
        <w:t xml:space="preserve">Revisor ad-hoc de </w:t>
      </w:r>
      <w:proofErr w:type="spellStart"/>
      <w:r w:rsidRPr="001E25D4">
        <w:rPr>
          <w:rFonts w:ascii="LM Roman 12" w:hAnsi="LM Roman 12" w:cs="LM Roman 12"/>
          <w:b/>
          <w:bCs/>
          <w:sz w:val="22"/>
          <w:szCs w:val="22"/>
          <w:lang w:val="en-US" w:eastAsia="zh-CN"/>
        </w:rPr>
        <w:t>revistas</w:t>
      </w:r>
      <w:proofErr w:type="spellEnd"/>
      <w:r w:rsidRPr="001E25D4">
        <w:rPr>
          <w:rFonts w:ascii="LM Roman 12" w:hAnsi="LM Roman 12" w:cs="LM Roman 12"/>
          <w:sz w:val="22"/>
          <w:szCs w:val="22"/>
          <w:lang w:val="en-US" w:eastAsia="zh-CN"/>
        </w:rPr>
        <w:t xml:space="preserve"> (American Sociological Review, Social Justice Research, Review in Social Stratification &amp; Mobility, </w:t>
      </w:r>
      <w:proofErr w:type="spellStart"/>
      <w:r w:rsidRPr="001E25D4">
        <w:rPr>
          <w:rFonts w:ascii="LM Roman 12" w:hAnsi="LM Roman 12" w:cs="LM Roman 12"/>
          <w:sz w:val="22"/>
          <w:szCs w:val="22"/>
          <w:lang w:val="en-US" w:eastAsia="zh-CN"/>
        </w:rPr>
        <w:t>Revista</w:t>
      </w:r>
      <w:proofErr w:type="spellEnd"/>
      <w:r w:rsidRPr="001E25D4">
        <w:rPr>
          <w:rFonts w:ascii="LM Roman 12" w:hAnsi="LM Roman 12" w:cs="LM Roman 12"/>
          <w:sz w:val="22"/>
          <w:szCs w:val="22"/>
          <w:lang w:val="en-US" w:eastAsia="zh-CN"/>
        </w:rPr>
        <w:t xml:space="preserve"> Internacional de </w:t>
      </w:r>
      <w:proofErr w:type="spellStart"/>
      <w:r w:rsidRPr="001E25D4">
        <w:rPr>
          <w:rFonts w:ascii="LM Roman 12" w:hAnsi="LM Roman 12" w:cs="LM Roman 12"/>
          <w:sz w:val="22"/>
          <w:szCs w:val="22"/>
          <w:lang w:val="en-US" w:eastAsia="zh-CN"/>
        </w:rPr>
        <w:t>Sociología</w:t>
      </w:r>
      <w:proofErr w:type="spellEnd"/>
      <w:r w:rsidRPr="001E25D4">
        <w:rPr>
          <w:rFonts w:ascii="LM Roman 12" w:hAnsi="LM Roman 12" w:cs="LM Roman 12"/>
          <w:sz w:val="22"/>
          <w:szCs w:val="22"/>
          <w:lang w:val="en-US" w:eastAsia="zh-CN"/>
        </w:rPr>
        <w:t xml:space="preserve">, Current Sociology, Journal of Youth Studies, European Sociological Review, Latin American Research Review, Learning &amp; Individual Differences, entre </w:t>
      </w:r>
      <w:proofErr w:type="spellStart"/>
      <w:r w:rsidRPr="001E25D4">
        <w:rPr>
          <w:rFonts w:ascii="LM Roman 12" w:hAnsi="LM Roman 12" w:cs="LM Roman 12"/>
          <w:sz w:val="22"/>
          <w:szCs w:val="22"/>
          <w:lang w:val="en-US" w:eastAsia="zh-CN"/>
        </w:rPr>
        <w:t>otras</w:t>
      </w:r>
      <w:proofErr w:type="spellEnd"/>
      <w:r w:rsidRPr="001E25D4">
        <w:rPr>
          <w:rFonts w:ascii="LM Roman 12" w:hAnsi="LM Roman 12" w:cs="LM Roman 12"/>
          <w:sz w:val="22"/>
          <w:szCs w:val="22"/>
          <w:lang w:val="en-US" w:eastAsia="zh-CN"/>
        </w:rPr>
        <w:t>).</w:t>
      </w:r>
    </w:p>
    <w:p w14:paraId="3805C2D5" w14:textId="77777777" w:rsidR="009B0B82" w:rsidRPr="001E25D4" w:rsidRDefault="009B0B82" w:rsidP="00EE02AB">
      <w:pPr>
        <w:rPr>
          <w:lang w:val="en-US"/>
        </w:rPr>
      </w:pPr>
    </w:p>
    <w:sectPr w:rsidR="009B0B82" w:rsidRPr="001E25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M Roman 12">
    <w:altName w:val="Cambria"/>
    <w:charset w:val="01"/>
    <w:family w:val="roman"/>
    <w:pitch w:val="variable"/>
  </w:font>
  <w:font w:name="Century Schoolbook L">
    <w:altName w:val="Calibri"/>
    <w:charset w:val="01"/>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17"/>
        </w:tabs>
        <w:ind w:left="717" w:hanging="360"/>
      </w:pPr>
      <w:rPr>
        <w:rFonts w:ascii="Symbol" w:hAnsi="Symbol" w:cs="Symbol"/>
        <w:smallCaps/>
        <w:sz w:val="22"/>
        <w:szCs w:val="20"/>
        <w:lang w:val="es-CL"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360" w:hanging="360"/>
      </w:pPr>
      <w:rPr>
        <w:rFonts w:ascii="Symbol" w:hAnsi="Symbol" w:cs="Symbol"/>
        <w:sz w:val="22"/>
        <w:szCs w:val="20"/>
        <w:lang w:val="es-CL" w:eastAsia="zh-CN" w:bidi="ar-S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sz w:val="22"/>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809"/>
        </w:tabs>
        <w:ind w:left="809" w:hanging="360"/>
      </w:pPr>
      <w:rPr>
        <w:rFonts w:ascii="Symbol" w:hAnsi="Symbol" w:cs="OpenSymbol"/>
      </w:rPr>
    </w:lvl>
    <w:lvl w:ilvl="1">
      <w:start w:val="1"/>
      <w:numFmt w:val="bullet"/>
      <w:lvlText w:val="◦"/>
      <w:lvlJc w:val="left"/>
      <w:pPr>
        <w:tabs>
          <w:tab w:val="num" w:pos="1169"/>
        </w:tabs>
        <w:ind w:left="1169" w:hanging="360"/>
      </w:pPr>
      <w:rPr>
        <w:rFonts w:ascii="OpenSymbol" w:hAnsi="OpenSymbol" w:cs="OpenSymbol"/>
      </w:rPr>
    </w:lvl>
    <w:lvl w:ilvl="2">
      <w:start w:val="1"/>
      <w:numFmt w:val="bullet"/>
      <w:lvlText w:val="▪"/>
      <w:lvlJc w:val="left"/>
      <w:pPr>
        <w:tabs>
          <w:tab w:val="num" w:pos="1529"/>
        </w:tabs>
        <w:ind w:left="1529" w:hanging="360"/>
      </w:pPr>
      <w:rPr>
        <w:rFonts w:ascii="OpenSymbol" w:hAnsi="OpenSymbol" w:cs="OpenSymbol"/>
      </w:rPr>
    </w:lvl>
    <w:lvl w:ilvl="3">
      <w:start w:val="1"/>
      <w:numFmt w:val="bullet"/>
      <w:lvlText w:val=""/>
      <w:lvlJc w:val="left"/>
      <w:pPr>
        <w:tabs>
          <w:tab w:val="num" w:pos="1889"/>
        </w:tabs>
        <w:ind w:left="1889" w:hanging="360"/>
      </w:pPr>
      <w:rPr>
        <w:rFonts w:ascii="Symbol" w:hAnsi="Symbol" w:cs="OpenSymbol"/>
      </w:rPr>
    </w:lvl>
    <w:lvl w:ilvl="4">
      <w:start w:val="1"/>
      <w:numFmt w:val="bullet"/>
      <w:lvlText w:val="◦"/>
      <w:lvlJc w:val="left"/>
      <w:pPr>
        <w:tabs>
          <w:tab w:val="num" w:pos="2249"/>
        </w:tabs>
        <w:ind w:left="2249" w:hanging="360"/>
      </w:pPr>
      <w:rPr>
        <w:rFonts w:ascii="OpenSymbol" w:hAnsi="OpenSymbol" w:cs="OpenSymbol"/>
      </w:rPr>
    </w:lvl>
    <w:lvl w:ilvl="5">
      <w:start w:val="1"/>
      <w:numFmt w:val="bullet"/>
      <w:lvlText w:val="▪"/>
      <w:lvlJc w:val="left"/>
      <w:pPr>
        <w:tabs>
          <w:tab w:val="num" w:pos="2609"/>
        </w:tabs>
        <w:ind w:left="2609" w:hanging="360"/>
      </w:pPr>
      <w:rPr>
        <w:rFonts w:ascii="OpenSymbol" w:hAnsi="OpenSymbol" w:cs="OpenSymbol"/>
      </w:rPr>
    </w:lvl>
    <w:lvl w:ilvl="6">
      <w:start w:val="1"/>
      <w:numFmt w:val="bullet"/>
      <w:lvlText w:val=""/>
      <w:lvlJc w:val="left"/>
      <w:pPr>
        <w:tabs>
          <w:tab w:val="num" w:pos="2969"/>
        </w:tabs>
        <w:ind w:left="2969" w:hanging="360"/>
      </w:pPr>
      <w:rPr>
        <w:rFonts w:ascii="Symbol" w:hAnsi="Symbol" w:cs="OpenSymbol"/>
      </w:rPr>
    </w:lvl>
    <w:lvl w:ilvl="7">
      <w:start w:val="1"/>
      <w:numFmt w:val="bullet"/>
      <w:lvlText w:val="◦"/>
      <w:lvlJc w:val="left"/>
      <w:pPr>
        <w:tabs>
          <w:tab w:val="num" w:pos="3329"/>
        </w:tabs>
        <w:ind w:left="3329" w:hanging="360"/>
      </w:pPr>
      <w:rPr>
        <w:rFonts w:ascii="OpenSymbol" w:hAnsi="OpenSymbol" w:cs="OpenSymbol"/>
      </w:rPr>
    </w:lvl>
    <w:lvl w:ilvl="8">
      <w:start w:val="1"/>
      <w:numFmt w:val="bullet"/>
      <w:lvlText w:val="▪"/>
      <w:lvlJc w:val="left"/>
      <w:pPr>
        <w:tabs>
          <w:tab w:val="num" w:pos="3689"/>
        </w:tabs>
        <w:ind w:left="3689" w:hanging="360"/>
      </w:pPr>
      <w:rPr>
        <w:rFonts w:ascii="OpenSymbol" w:hAnsi="OpenSymbol" w:cs="OpenSymbol"/>
      </w:rPr>
    </w:lvl>
  </w:abstractNum>
  <w:num w:numId="1" w16cid:durableId="1659726849">
    <w:abstractNumId w:val="0"/>
  </w:num>
  <w:num w:numId="2" w16cid:durableId="964386178">
    <w:abstractNumId w:val="1"/>
  </w:num>
  <w:num w:numId="3" w16cid:durableId="1575092865">
    <w:abstractNumId w:val="7"/>
  </w:num>
  <w:num w:numId="4" w16cid:durableId="1039747186">
    <w:abstractNumId w:val="3"/>
  </w:num>
  <w:num w:numId="5" w16cid:durableId="318854224">
    <w:abstractNumId w:val="2"/>
  </w:num>
  <w:num w:numId="6" w16cid:durableId="2110738475">
    <w:abstractNumId w:val="4"/>
  </w:num>
  <w:num w:numId="7" w16cid:durableId="1305936897">
    <w:abstractNumId w:val="5"/>
  </w:num>
  <w:num w:numId="8" w16cid:durableId="1537811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82"/>
    <w:rsid w:val="0005740B"/>
    <w:rsid w:val="00181E88"/>
    <w:rsid w:val="001E25D4"/>
    <w:rsid w:val="009B0B82"/>
    <w:rsid w:val="00EE02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A3D6"/>
  <w15:chartTrackingRefBased/>
  <w15:docId w15:val="{56B1E51B-EFAE-4493-9855-90624B95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82"/>
    <w:pPr>
      <w:suppressAutoHyphens/>
      <w:spacing w:after="0" w:line="240" w:lineRule="auto"/>
    </w:pPr>
    <w:rPr>
      <w:rFonts w:ascii="Times New Roman" w:eastAsia="Times New Roman" w:hAnsi="Times New Roman" w:cs="Times New Roman"/>
      <w:color w:val="00000A"/>
      <w:sz w:val="20"/>
      <w:szCs w:val="20"/>
      <w:lang w:val="es-ES" w:eastAsia="es-ES"/>
      <w14:ligatures w14:val="none"/>
    </w:rPr>
  </w:style>
  <w:style w:type="paragraph" w:styleId="Ttulo1">
    <w:name w:val="heading 1"/>
    <w:basedOn w:val="Normal"/>
    <w:next w:val="Normal"/>
    <w:link w:val="Ttulo1Car"/>
    <w:qFormat/>
    <w:rsid w:val="009B0B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0B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0B8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0B8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0B8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0B8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0B8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0B8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0B8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0B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0B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0B8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0B8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0B8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0B8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0B8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0B8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0B82"/>
    <w:rPr>
      <w:rFonts w:eastAsiaTheme="majorEastAsia" w:cstheme="majorBidi"/>
      <w:color w:val="272727" w:themeColor="text1" w:themeTint="D8"/>
    </w:rPr>
  </w:style>
  <w:style w:type="paragraph" w:styleId="Ttulo">
    <w:name w:val="Title"/>
    <w:basedOn w:val="Normal"/>
    <w:next w:val="Normal"/>
    <w:link w:val="TtuloCar"/>
    <w:uiPriority w:val="10"/>
    <w:qFormat/>
    <w:rsid w:val="009B0B8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0B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0B8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0B8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0B82"/>
    <w:pPr>
      <w:spacing w:before="160"/>
      <w:jc w:val="center"/>
    </w:pPr>
    <w:rPr>
      <w:i/>
      <w:iCs/>
      <w:color w:val="404040" w:themeColor="text1" w:themeTint="BF"/>
    </w:rPr>
  </w:style>
  <w:style w:type="character" w:customStyle="1" w:styleId="CitaCar">
    <w:name w:val="Cita Car"/>
    <w:basedOn w:val="Fuentedeprrafopredeter"/>
    <w:link w:val="Cita"/>
    <w:uiPriority w:val="29"/>
    <w:rsid w:val="009B0B82"/>
    <w:rPr>
      <w:i/>
      <w:iCs/>
      <w:color w:val="404040" w:themeColor="text1" w:themeTint="BF"/>
    </w:rPr>
  </w:style>
  <w:style w:type="paragraph" w:styleId="Prrafodelista">
    <w:name w:val="List Paragraph"/>
    <w:basedOn w:val="Normal"/>
    <w:uiPriority w:val="34"/>
    <w:qFormat/>
    <w:rsid w:val="009B0B82"/>
    <w:pPr>
      <w:ind w:left="720"/>
      <w:contextualSpacing/>
    </w:pPr>
  </w:style>
  <w:style w:type="character" w:styleId="nfasisintenso">
    <w:name w:val="Intense Emphasis"/>
    <w:basedOn w:val="Fuentedeprrafopredeter"/>
    <w:uiPriority w:val="21"/>
    <w:qFormat/>
    <w:rsid w:val="009B0B82"/>
    <w:rPr>
      <w:i/>
      <w:iCs/>
      <w:color w:val="0F4761" w:themeColor="accent1" w:themeShade="BF"/>
    </w:rPr>
  </w:style>
  <w:style w:type="paragraph" w:styleId="Citadestacada">
    <w:name w:val="Intense Quote"/>
    <w:basedOn w:val="Normal"/>
    <w:next w:val="Normal"/>
    <w:link w:val="CitadestacadaCar"/>
    <w:uiPriority w:val="30"/>
    <w:qFormat/>
    <w:rsid w:val="009B0B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0B82"/>
    <w:rPr>
      <w:i/>
      <w:iCs/>
      <w:color w:val="0F4761" w:themeColor="accent1" w:themeShade="BF"/>
    </w:rPr>
  </w:style>
  <w:style w:type="character" w:styleId="Referenciaintensa">
    <w:name w:val="Intense Reference"/>
    <w:basedOn w:val="Fuentedeprrafopredeter"/>
    <w:uiPriority w:val="32"/>
    <w:qFormat/>
    <w:rsid w:val="009B0B82"/>
    <w:rPr>
      <w:b/>
      <w:bCs/>
      <w:smallCaps/>
      <w:color w:val="0F4761" w:themeColor="accent1" w:themeShade="BF"/>
      <w:spacing w:val="5"/>
    </w:rPr>
  </w:style>
  <w:style w:type="paragraph" w:styleId="Textoindependiente">
    <w:name w:val="Body Text"/>
    <w:basedOn w:val="Normal"/>
    <w:link w:val="TextoindependienteCar"/>
    <w:rsid w:val="009B0B82"/>
    <w:rPr>
      <w:sz w:val="24"/>
    </w:rPr>
  </w:style>
  <w:style w:type="character" w:customStyle="1" w:styleId="TextoindependienteCar">
    <w:name w:val="Texto independiente Car"/>
    <w:basedOn w:val="Fuentedeprrafopredeter"/>
    <w:link w:val="Textoindependiente"/>
    <w:rsid w:val="009B0B82"/>
    <w:rPr>
      <w:rFonts w:ascii="Times New Roman" w:eastAsia="Times New Roman" w:hAnsi="Times New Roman" w:cs="Times New Roman"/>
      <w:color w:val="00000A"/>
      <w:szCs w:val="20"/>
      <w:lang w:val="es-ES" w:eastAsia="es-ES"/>
      <w14:ligatures w14:val="none"/>
    </w:rPr>
  </w:style>
  <w:style w:type="paragraph" w:styleId="Encabezado">
    <w:name w:val="header"/>
    <w:basedOn w:val="Normal"/>
    <w:link w:val="EncabezadoCar"/>
    <w:rsid w:val="009B0B82"/>
    <w:pPr>
      <w:tabs>
        <w:tab w:val="center" w:pos="4419"/>
        <w:tab w:val="right" w:pos="8838"/>
      </w:tabs>
    </w:pPr>
  </w:style>
  <w:style w:type="character" w:customStyle="1" w:styleId="EncabezadoCar">
    <w:name w:val="Encabezado Car"/>
    <w:basedOn w:val="Fuentedeprrafopredeter"/>
    <w:link w:val="Encabezado"/>
    <w:rsid w:val="009B0B82"/>
    <w:rPr>
      <w:rFonts w:ascii="Times New Roman" w:eastAsia="Times New Roman" w:hAnsi="Times New Roman" w:cs="Times New Roman"/>
      <w:color w:val="00000A"/>
      <w:sz w:val="20"/>
      <w:szCs w:val="20"/>
      <w:lang w:val="es-ES" w:eastAsia="es-ES"/>
      <w14:ligatures w14:val="none"/>
    </w:rPr>
  </w:style>
  <w:style w:type="paragraph" w:styleId="Revisin">
    <w:name w:val="Revision"/>
    <w:hidden/>
    <w:uiPriority w:val="99"/>
    <w:semiHidden/>
    <w:rsid w:val="0005740B"/>
    <w:pPr>
      <w:spacing w:after="0" w:line="240" w:lineRule="auto"/>
    </w:pPr>
    <w:rPr>
      <w:rFonts w:ascii="Times New Roman" w:eastAsia="Times New Roman" w:hAnsi="Times New Roman" w:cs="Times New Roman"/>
      <w:color w:val="00000A"/>
      <w:sz w:val="20"/>
      <w:szCs w:val="20"/>
      <w:lang w:val="es-ES" w:eastAsia="es-ES"/>
      <w14:ligatures w14:val="none"/>
    </w:rPr>
  </w:style>
  <w:style w:type="paragraph" w:customStyle="1" w:styleId="TableContents">
    <w:name w:val="Table Contents"/>
    <w:basedOn w:val="Normal"/>
    <w:rsid w:val="0005740B"/>
  </w:style>
  <w:style w:type="paragraph" w:styleId="NormalWeb">
    <w:name w:val="Normal (Web)"/>
    <w:basedOn w:val="Normal"/>
    <w:rsid w:val="00EE02AB"/>
    <w:pPr>
      <w:spacing w:before="280" w:after="280"/>
    </w:pPr>
  </w:style>
  <w:style w:type="character" w:customStyle="1" w:styleId="Fuentedeprrafopredeter1">
    <w:name w:val="Fuente de párrafo predeter.1"/>
    <w:rsid w:val="00EE02AB"/>
  </w:style>
  <w:style w:type="character" w:customStyle="1" w:styleId="apple-converted-space">
    <w:name w:val="apple-converted-space"/>
    <w:basedOn w:val="Fuentedeprrafopredeter1"/>
    <w:rsid w:val="00EE02AB"/>
  </w:style>
  <w:style w:type="character" w:customStyle="1" w:styleId="apple-style-span">
    <w:name w:val="apple-style-span"/>
    <w:basedOn w:val="Fuentedeprrafopredeter1"/>
    <w:rsid w:val="00EE02AB"/>
  </w:style>
  <w:style w:type="character" w:styleId="Hipervnculo">
    <w:name w:val="Hyperlink"/>
    <w:rsid w:val="00EE02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272431618824714" TargetMode="External"/><Relationship Id="rId13" Type="http://schemas.openxmlformats.org/officeDocument/2006/relationships/hyperlink" Target="https://cienciasocialabierta.netlify.app/" TargetMode="External"/><Relationship Id="rId3" Type="http://schemas.openxmlformats.org/officeDocument/2006/relationships/settings" Target="settings.xml"/><Relationship Id="rId7" Type="http://schemas.openxmlformats.org/officeDocument/2006/relationships/hyperlink" Target="https://sites.google.com/site/jcastillosite/goog_826188485" TargetMode="External"/><Relationship Id="rId12" Type="http://schemas.openxmlformats.org/officeDocument/2006/relationships/hyperlink" Target="https://www.socium.uni-bremen.de/ueber-das-socium/mitglieder/olaf-groh-sambe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lmostrador.cl/noticias/opinion/2014/09/02/de-la-educacion-civica-a-la-educacion-para-la-ciudadania/" TargetMode="External"/><Relationship Id="rId11" Type="http://schemas.openxmlformats.org/officeDocument/2006/relationships/hyperlink" Target="https://stonecenter.gc.cuny.edu/people/mccall-leslie/" TargetMode="External"/><Relationship Id="rId5" Type="http://schemas.openxmlformats.org/officeDocument/2006/relationships/hyperlink" Target="http://www.elmostrador.cl/noticias/opinion/2015/01/29/seleccion-en-particulares-y-la-complicidad-de-los-psicologs/" TargetMode="External"/><Relationship Id="rId15" Type="http://schemas.openxmlformats.org/officeDocument/2006/relationships/hyperlink" Target="https://lisa-coes.com/ipo-repro/" TargetMode="External"/><Relationship Id="rId10" Type="http://schemas.openxmlformats.org/officeDocument/2006/relationships/hyperlink" Target="https://www.sciencespo-grenoble.fr/membres/zmerli-sonja/" TargetMode="External"/><Relationship Id="rId4" Type="http://schemas.openxmlformats.org/officeDocument/2006/relationships/webSettings" Target="webSettings.xml"/><Relationship Id="rId9" Type="http://schemas.openxmlformats.org/officeDocument/2006/relationships/hyperlink" Target="https://inequality-conference.de/session/roundtable-global-south-tbd/" TargetMode="External"/><Relationship Id="rId14" Type="http://schemas.openxmlformats.org/officeDocument/2006/relationships/hyperlink" Target="https://lisa-coe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6956</Words>
  <Characters>44102</Characters>
  <Application>Microsoft Office Word</Application>
  <DocSecurity>0</DocSecurity>
  <Lines>756</Lines>
  <Paragraphs>232</Paragraphs>
  <ScaleCrop>false</ScaleCrop>
  <Company/>
  <LinksUpToDate>false</LinksUpToDate>
  <CharactersWithSpaces>50934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Carrasco</dc:creator>
  <cp:keywords/>
  <dc:description/>
  <cp:lastModifiedBy>Kevin Carrasco</cp:lastModifiedBy>
  <cp:revision>4</cp:revision>
  <dcterms:created xsi:type="dcterms:W3CDTF">2024-05-23T04:09:00Z</dcterms:created>
  <dcterms:modified xsi:type="dcterms:W3CDTF">2024-05-23T04:40:00Z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01293545-acde-4085-a5c3-27c961540e8c</vt:lpwstr>
  </property>
</Properties>
</file>