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E12C4" w14:textId="32987922" w:rsidR="004602C7" w:rsidRDefault="005508B7" w:rsidP="00AE47B3">
      <w:pPr>
        <w:pStyle w:val="Ttulo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E6953F0" wp14:editId="07AE29DB">
                <wp:simplePos x="0" y="0"/>
                <wp:positionH relativeFrom="column">
                  <wp:posOffset>-308610</wp:posOffset>
                </wp:positionH>
                <wp:positionV relativeFrom="paragraph">
                  <wp:posOffset>9168130</wp:posOffset>
                </wp:positionV>
                <wp:extent cx="423862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B9C03" id="Conector recto 1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721.9pt" to="309.45pt,7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" strokecolor="white [3212]" strokeweight=".5pt">
                <v:stroke joinstyle="miter"/>
              </v:line>
            </w:pict>
          </mc:Fallback>
        </mc:AlternateContent>
      </w:r>
      <w:r w:rsidR="00B07FF9">
        <w:rPr>
          <w:noProof/>
        </w:rPr>
        <w:t>CFGS ASIX – DAM     M12_UF2</w:t>
      </w:r>
    </w:p>
    <w:p w14:paraId="78352C68" w14:textId="7458ABA0" w:rsidR="00B07FF9" w:rsidRDefault="00AF1CFD" w:rsidP="00B07FF9">
      <w:pPr>
        <w:rPr>
          <w:lang w:val="ca-ES"/>
        </w:rPr>
      </w:pPr>
      <w:r>
        <w:rPr>
          <w:lang w:val="ca-ES"/>
        </w:rPr>
        <w:t xml:space="preserve">Nombre y </w:t>
      </w:r>
      <w:proofErr w:type="spellStart"/>
      <w:r>
        <w:rPr>
          <w:lang w:val="ca-ES"/>
        </w:rPr>
        <w:t>apellidos</w:t>
      </w:r>
      <w:proofErr w:type="spellEnd"/>
      <w:r w:rsidR="00B07FF9">
        <w:rPr>
          <w:lang w:val="ca-ES"/>
        </w:rPr>
        <w:t>:</w:t>
      </w:r>
      <w:r w:rsidR="003D2298">
        <w:rPr>
          <w:lang w:val="ca-ES"/>
        </w:rPr>
        <w:t xml:space="preserve"> Kevin Omar Zambrano Jiménez</w:t>
      </w:r>
    </w:p>
    <w:p w14:paraId="6C151A2F" w14:textId="212979E3" w:rsidR="00B07FF9" w:rsidRDefault="00AF1CFD" w:rsidP="00B07FF9">
      <w:pPr>
        <w:rPr>
          <w:lang w:val="ca-ES"/>
        </w:rPr>
      </w:pPr>
      <w:proofErr w:type="spellStart"/>
      <w:r>
        <w:rPr>
          <w:lang w:val="ca-ES"/>
        </w:rPr>
        <w:t>Fecha</w:t>
      </w:r>
      <w:proofErr w:type="spellEnd"/>
      <w:r w:rsidR="00B07FF9">
        <w:rPr>
          <w:lang w:val="ca-ES"/>
        </w:rPr>
        <w:t>:</w:t>
      </w:r>
      <w:r w:rsidR="003D2298">
        <w:rPr>
          <w:lang w:val="ca-ES"/>
        </w:rPr>
        <w:t xml:space="preserve"> 18/02/2021</w:t>
      </w:r>
    </w:p>
    <w:p w14:paraId="3B4C9D27" w14:textId="3D37BD30" w:rsidR="00053A18" w:rsidRDefault="00C2395C" w:rsidP="00053A18">
      <w:pPr>
        <w:pStyle w:val="Ttulo2"/>
        <w:spacing w:after="0" w:line="240" w:lineRule="auto"/>
      </w:pPr>
      <w:r>
        <w:t xml:space="preserve">Caso </w:t>
      </w:r>
      <w:proofErr w:type="spellStart"/>
      <w:r>
        <w:t>práctico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auxilios</w:t>
      </w:r>
      <w:proofErr w:type="spellEnd"/>
      <w:r w:rsidR="00053A18">
        <w:t xml:space="preserve"> </w:t>
      </w:r>
    </w:p>
    <w:p w14:paraId="1E61BE9E" w14:textId="77777777" w:rsidR="006E6AC5" w:rsidRPr="006E6AC5" w:rsidRDefault="006E6AC5" w:rsidP="006E6AC5">
      <w:pPr>
        <w:rPr>
          <w:lang w:val="ca-ES"/>
        </w:rPr>
      </w:pPr>
    </w:p>
    <w:p w14:paraId="6BB46099" w14:textId="0527C1B0" w:rsidR="00C2395C" w:rsidRDefault="003754B6" w:rsidP="003754B6">
      <w:pPr>
        <w:ind w:left="-1276"/>
        <w:rPr>
          <w:lang w:val="ca-ES"/>
        </w:rPr>
      </w:pPr>
      <w:r>
        <w:rPr>
          <w:noProof/>
        </w:rPr>
        <w:drawing>
          <wp:inline distT="0" distB="0" distL="0" distR="0" wp14:anchorId="53776F2B" wp14:editId="02CE4840">
            <wp:extent cx="7175500" cy="3678879"/>
            <wp:effectExtent l="0" t="0" r="635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8265" cy="36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3D2A" w14:textId="4F35BBDA" w:rsidR="00A46CAD" w:rsidRDefault="00BC0F08" w:rsidP="00A46CAD">
      <w:pPr>
        <w:pStyle w:val="Prrafodelista"/>
        <w:numPr>
          <w:ilvl w:val="0"/>
          <w:numId w:val="5"/>
        </w:numPr>
        <w:ind w:left="426"/>
        <w:rPr>
          <w:lang w:val="ca-ES"/>
        </w:rPr>
      </w:pPr>
      <w:proofErr w:type="spellStart"/>
      <w:r>
        <w:rPr>
          <w:lang w:val="ca-ES"/>
        </w:rPr>
        <w:t>Analiza</w:t>
      </w:r>
      <w:proofErr w:type="spellEnd"/>
      <w:r>
        <w:rPr>
          <w:lang w:val="ca-ES"/>
        </w:rPr>
        <w:t xml:space="preserve"> el caso </w:t>
      </w:r>
      <w:proofErr w:type="spellStart"/>
      <w:r>
        <w:rPr>
          <w:lang w:val="ca-ES"/>
        </w:rPr>
        <w:t>expuesto</w:t>
      </w:r>
      <w:proofErr w:type="spellEnd"/>
      <w:r>
        <w:rPr>
          <w:lang w:val="ca-ES"/>
        </w:rPr>
        <w:t xml:space="preserve"> y</w:t>
      </w:r>
      <w:r w:rsidR="008D437A">
        <w:rPr>
          <w:lang w:val="ca-ES"/>
        </w:rPr>
        <w:t xml:space="preserve"> d</w:t>
      </w:r>
      <w:r w:rsidR="00A46CAD">
        <w:rPr>
          <w:lang w:val="ca-ES"/>
        </w:rPr>
        <w:t xml:space="preserve">etalla </w:t>
      </w:r>
      <w:proofErr w:type="spellStart"/>
      <w:r w:rsidR="00A46CAD">
        <w:rPr>
          <w:lang w:val="ca-ES"/>
        </w:rPr>
        <w:t>cuales</w:t>
      </w:r>
      <w:proofErr w:type="spellEnd"/>
      <w:r w:rsidR="00A46CAD">
        <w:rPr>
          <w:lang w:val="ca-ES"/>
        </w:rPr>
        <w:t xml:space="preserve"> son las </w:t>
      </w:r>
      <w:proofErr w:type="spellStart"/>
      <w:r w:rsidR="00A46CAD">
        <w:rPr>
          <w:lang w:val="ca-ES"/>
        </w:rPr>
        <w:t>actuaciones</w:t>
      </w:r>
      <w:proofErr w:type="spellEnd"/>
      <w:r w:rsidR="00A46CAD">
        <w:rPr>
          <w:lang w:val="ca-ES"/>
        </w:rPr>
        <w:t xml:space="preserve"> </w:t>
      </w:r>
      <w:proofErr w:type="spellStart"/>
      <w:r w:rsidR="00A46CAD">
        <w:rPr>
          <w:lang w:val="ca-ES"/>
        </w:rPr>
        <w:t>indebidas</w:t>
      </w:r>
      <w:proofErr w:type="spellEnd"/>
      <w:r w:rsidR="00A46CAD">
        <w:rPr>
          <w:lang w:val="ca-ES"/>
        </w:rPr>
        <w:t xml:space="preserve"> que han </w:t>
      </w:r>
      <w:proofErr w:type="spellStart"/>
      <w:r w:rsidR="00A46CAD">
        <w:rPr>
          <w:lang w:val="ca-ES"/>
        </w:rPr>
        <w:t>llevado</w:t>
      </w:r>
      <w:proofErr w:type="spellEnd"/>
      <w:r w:rsidR="00A46CAD">
        <w:rPr>
          <w:lang w:val="ca-ES"/>
        </w:rPr>
        <w:t xml:space="preserve"> a cabo</w:t>
      </w:r>
      <w:r w:rsidR="008D437A">
        <w:rPr>
          <w:lang w:val="ca-ES"/>
        </w:rPr>
        <w:t xml:space="preserve"> los </w:t>
      </w:r>
      <w:proofErr w:type="spellStart"/>
      <w:r w:rsidR="008D437A">
        <w:rPr>
          <w:lang w:val="ca-ES"/>
        </w:rPr>
        <w:t>compañeros</w:t>
      </w:r>
      <w:proofErr w:type="spellEnd"/>
      <w:r w:rsidR="008D437A">
        <w:rPr>
          <w:lang w:val="ca-ES"/>
        </w:rPr>
        <w:t xml:space="preserve"> de </w:t>
      </w:r>
      <w:proofErr w:type="spellStart"/>
      <w:r w:rsidR="008D437A">
        <w:rPr>
          <w:lang w:val="ca-ES"/>
        </w:rPr>
        <w:t>trabajo</w:t>
      </w:r>
      <w:proofErr w:type="spellEnd"/>
      <w:r w:rsidR="008D437A">
        <w:rPr>
          <w:lang w:val="ca-ES"/>
        </w:rPr>
        <w:t xml:space="preserve"> de Fermín.</w:t>
      </w:r>
    </w:p>
    <w:p w14:paraId="5B74717C" w14:textId="77777777" w:rsidR="003D2298" w:rsidRPr="003D2298" w:rsidRDefault="003D2298" w:rsidP="003D2298">
      <w:pPr>
        <w:rPr>
          <w:lang w:val="ca-ES"/>
        </w:rPr>
      </w:pPr>
    </w:p>
    <w:p w14:paraId="7BA8B3D3" w14:textId="0540017E" w:rsidR="00A46CAD" w:rsidRDefault="00BC0F08" w:rsidP="00BC0F08">
      <w:pPr>
        <w:pStyle w:val="Prrafodelista"/>
        <w:numPr>
          <w:ilvl w:val="0"/>
          <w:numId w:val="5"/>
        </w:numPr>
        <w:ind w:left="426"/>
        <w:rPr>
          <w:lang w:val="ca-ES"/>
        </w:rPr>
      </w:pPr>
      <w:r>
        <w:rPr>
          <w:lang w:val="ca-ES"/>
        </w:rPr>
        <w:t xml:space="preserve">Enumera al </w:t>
      </w:r>
      <w:proofErr w:type="spellStart"/>
      <w:r>
        <w:rPr>
          <w:lang w:val="ca-ES"/>
        </w:rPr>
        <w:t>menos</w:t>
      </w:r>
      <w:proofErr w:type="spellEnd"/>
      <w:r>
        <w:rPr>
          <w:lang w:val="ca-ES"/>
        </w:rPr>
        <w:t xml:space="preserve"> 5 de las </w:t>
      </w:r>
      <w:proofErr w:type="spellStart"/>
      <w:r>
        <w:rPr>
          <w:lang w:val="ca-ES"/>
        </w:rPr>
        <w:t>norm</w:t>
      </w:r>
      <w:r w:rsidR="002D1EAE">
        <w:rPr>
          <w:lang w:val="ca-ES"/>
        </w:rPr>
        <w:t>a</w:t>
      </w:r>
      <w:r>
        <w:rPr>
          <w:lang w:val="ca-ES"/>
        </w:rPr>
        <w:t>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básicas</w:t>
      </w:r>
      <w:proofErr w:type="spellEnd"/>
      <w:r>
        <w:rPr>
          <w:lang w:val="ca-ES"/>
        </w:rPr>
        <w:t xml:space="preserve"> que se </w:t>
      </w:r>
      <w:proofErr w:type="spellStart"/>
      <w:r>
        <w:rPr>
          <w:lang w:val="ca-ES"/>
        </w:rPr>
        <w:t>deben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tener</w:t>
      </w:r>
      <w:proofErr w:type="spellEnd"/>
      <w:r>
        <w:rPr>
          <w:lang w:val="ca-ES"/>
        </w:rPr>
        <w:t xml:space="preserve"> en </w:t>
      </w:r>
      <w:proofErr w:type="spellStart"/>
      <w:r>
        <w:rPr>
          <w:lang w:val="ca-ES"/>
        </w:rPr>
        <w:t>cuenta</w:t>
      </w:r>
      <w:proofErr w:type="spellEnd"/>
    </w:p>
    <w:p w14:paraId="5ED8FCEC" w14:textId="31CE2889" w:rsidR="00723C29" w:rsidRPr="00723C29" w:rsidRDefault="00723C29" w:rsidP="00723C29">
      <w:pPr>
        <w:pStyle w:val="Prrafodelista"/>
        <w:numPr>
          <w:ilvl w:val="0"/>
          <w:numId w:val="5"/>
        </w:numPr>
        <w:ind w:left="426"/>
        <w:rPr>
          <w:lang w:val="ca-ES"/>
        </w:rPr>
      </w:pPr>
      <w:r w:rsidRPr="00723C29">
        <w:rPr>
          <w:lang w:val="ca-ES"/>
        </w:rPr>
        <w:t xml:space="preserve">Identifica </w:t>
      </w:r>
      <w:proofErr w:type="spellStart"/>
      <w:r w:rsidRPr="00723C29">
        <w:rPr>
          <w:lang w:val="ca-ES"/>
        </w:rPr>
        <w:t>distint</w:t>
      </w:r>
      <w:r w:rsidR="002D1EAE">
        <w:rPr>
          <w:lang w:val="ca-ES"/>
        </w:rPr>
        <w:t>a</w:t>
      </w:r>
      <w:r w:rsidRPr="00723C29">
        <w:rPr>
          <w:lang w:val="ca-ES"/>
        </w:rPr>
        <w:t>s</w:t>
      </w:r>
      <w:proofErr w:type="spellEnd"/>
      <w:r w:rsidRPr="00723C29">
        <w:rPr>
          <w:lang w:val="ca-ES"/>
        </w:rPr>
        <w:t xml:space="preserve"> </w:t>
      </w:r>
      <w:proofErr w:type="spellStart"/>
      <w:r w:rsidRPr="00723C29">
        <w:rPr>
          <w:lang w:val="ca-ES"/>
        </w:rPr>
        <w:t>profesiones</w:t>
      </w:r>
      <w:proofErr w:type="spellEnd"/>
      <w:r w:rsidRPr="00723C29">
        <w:rPr>
          <w:lang w:val="ca-ES"/>
        </w:rPr>
        <w:t xml:space="preserve"> con alto </w:t>
      </w:r>
      <w:proofErr w:type="spellStart"/>
      <w:r w:rsidRPr="00723C29">
        <w:rPr>
          <w:lang w:val="ca-ES"/>
        </w:rPr>
        <w:t>riesgo</w:t>
      </w:r>
      <w:proofErr w:type="spellEnd"/>
      <w:r w:rsidRPr="00723C29">
        <w:rPr>
          <w:lang w:val="ca-ES"/>
        </w:rPr>
        <w:t xml:space="preserve"> de contacto </w:t>
      </w:r>
      <w:proofErr w:type="spellStart"/>
      <w:r w:rsidRPr="00723C29">
        <w:rPr>
          <w:lang w:val="ca-ES"/>
        </w:rPr>
        <w:t>térmico</w:t>
      </w:r>
      <w:proofErr w:type="spellEnd"/>
      <w:r w:rsidR="002D1EAE">
        <w:rPr>
          <w:lang w:val="ca-ES"/>
        </w:rPr>
        <w:t xml:space="preserve"> y </w:t>
      </w:r>
      <w:proofErr w:type="spellStart"/>
      <w:r w:rsidR="002D1EAE">
        <w:rPr>
          <w:lang w:val="ca-ES"/>
        </w:rPr>
        <w:t>a</w:t>
      </w:r>
      <w:r w:rsidR="00BB52F0">
        <w:rPr>
          <w:lang w:val="ca-ES"/>
        </w:rPr>
        <w:t>naliza</w:t>
      </w:r>
      <w:proofErr w:type="spellEnd"/>
      <w:r w:rsidR="00BB52F0">
        <w:rPr>
          <w:lang w:val="ca-ES"/>
        </w:rPr>
        <w:t xml:space="preserve"> las </w:t>
      </w:r>
      <w:proofErr w:type="spellStart"/>
      <w:r w:rsidR="00BB52F0">
        <w:rPr>
          <w:lang w:val="ca-ES"/>
        </w:rPr>
        <w:t>posibles</w:t>
      </w:r>
      <w:proofErr w:type="spellEnd"/>
      <w:r w:rsidR="00BB52F0">
        <w:rPr>
          <w:lang w:val="ca-ES"/>
        </w:rPr>
        <w:t xml:space="preserve"> </w:t>
      </w:r>
      <w:proofErr w:type="spellStart"/>
      <w:r w:rsidR="00BB52F0">
        <w:rPr>
          <w:lang w:val="ca-ES"/>
        </w:rPr>
        <w:t>caus</w:t>
      </w:r>
      <w:r w:rsidR="002D1EAE">
        <w:rPr>
          <w:lang w:val="ca-ES"/>
        </w:rPr>
        <w:t>a</w:t>
      </w:r>
      <w:r w:rsidR="00BB52F0">
        <w:rPr>
          <w:lang w:val="ca-ES"/>
        </w:rPr>
        <w:t>s</w:t>
      </w:r>
      <w:proofErr w:type="spellEnd"/>
      <w:r w:rsidR="00BB52F0">
        <w:rPr>
          <w:lang w:val="ca-ES"/>
        </w:rPr>
        <w:t xml:space="preserve"> de accidentes </w:t>
      </w:r>
      <w:proofErr w:type="spellStart"/>
      <w:r w:rsidR="00BB52F0">
        <w:rPr>
          <w:lang w:val="ca-ES"/>
        </w:rPr>
        <w:t>propias</w:t>
      </w:r>
      <w:proofErr w:type="spellEnd"/>
      <w:r w:rsidR="00BB52F0">
        <w:rPr>
          <w:lang w:val="ca-ES"/>
        </w:rPr>
        <w:t xml:space="preserve"> de ca</w:t>
      </w:r>
      <w:r w:rsidR="00452A61">
        <w:rPr>
          <w:lang w:val="ca-ES"/>
        </w:rPr>
        <w:t>da sector</w:t>
      </w:r>
      <w:r w:rsidR="008D076F">
        <w:rPr>
          <w:lang w:val="ca-ES"/>
        </w:rPr>
        <w:t xml:space="preserve">. Especifica </w:t>
      </w:r>
      <w:r w:rsidR="00452A61">
        <w:rPr>
          <w:lang w:val="ca-ES"/>
        </w:rPr>
        <w:t xml:space="preserve">las </w:t>
      </w:r>
      <w:proofErr w:type="spellStart"/>
      <w:r w:rsidR="00452A61">
        <w:rPr>
          <w:lang w:val="ca-ES"/>
        </w:rPr>
        <w:t>medidas</w:t>
      </w:r>
      <w:proofErr w:type="spellEnd"/>
      <w:r w:rsidR="00452A61">
        <w:rPr>
          <w:lang w:val="ca-ES"/>
        </w:rPr>
        <w:t xml:space="preserve"> </w:t>
      </w:r>
      <w:r w:rsidR="00A63E25">
        <w:rPr>
          <w:lang w:val="ca-ES"/>
        </w:rPr>
        <w:t xml:space="preserve">que se </w:t>
      </w:r>
      <w:proofErr w:type="spellStart"/>
      <w:r w:rsidR="00A63E25">
        <w:rPr>
          <w:lang w:val="ca-ES"/>
        </w:rPr>
        <w:t>deben</w:t>
      </w:r>
      <w:proofErr w:type="spellEnd"/>
      <w:r w:rsidR="00A63E25">
        <w:rPr>
          <w:lang w:val="ca-ES"/>
        </w:rPr>
        <w:t xml:space="preserve"> aplicar y </w:t>
      </w:r>
      <w:proofErr w:type="spellStart"/>
      <w:r w:rsidR="00A63E25">
        <w:rPr>
          <w:lang w:val="ca-ES"/>
        </w:rPr>
        <w:t>qué</w:t>
      </w:r>
      <w:proofErr w:type="spellEnd"/>
      <w:r w:rsidR="00A63E25">
        <w:rPr>
          <w:lang w:val="ca-ES"/>
        </w:rPr>
        <w:t xml:space="preserve"> </w:t>
      </w:r>
      <w:proofErr w:type="spellStart"/>
      <w:r w:rsidR="00452A61">
        <w:rPr>
          <w:lang w:val="ca-ES"/>
        </w:rPr>
        <w:t>equipos</w:t>
      </w:r>
      <w:proofErr w:type="spellEnd"/>
      <w:r w:rsidR="00452A61">
        <w:rPr>
          <w:lang w:val="ca-ES"/>
        </w:rPr>
        <w:t xml:space="preserve"> de </w:t>
      </w:r>
      <w:proofErr w:type="spellStart"/>
      <w:r w:rsidR="00452A61">
        <w:rPr>
          <w:lang w:val="ca-ES"/>
        </w:rPr>
        <w:t>pr</w:t>
      </w:r>
      <w:r w:rsidR="008D076F">
        <w:rPr>
          <w:lang w:val="ca-ES"/>
        </w:rPr>
        <w:t>o</w:t>
      </w:r>
      <w:r w:rsidR="00452A61">
        <w:rPr>
          <w:lang w:val="ca-ES"/>
        </w:rPr>
        <w:t>tección</w:t>
      </w:r>
      <w:proofErr w:type="spellEnd"/>
      <w:r w:rsidR="00452A61">
        <w:rPr>
          <w:lang w:val="ca-ES"/>
        </w:rPr>
        <w:t xml:space="preserve"> </w:t>
      </w:r>
      <w:r w:rsidR="002D1EAE" w:rsidRPr="00723C29">
        <w:rPr>
          <w:lang w:val="ca-ES"/>
        </w:rPr>
        <w:t xml:space="preserve">son </w:t>
      </w:r>
      <w:proofErr w:type="spellStart"/>
      <w:r w:rsidR="002D1EAE" w:rsidRPr="00723C29">
        <w:rPr>
          <w:lang w:val="ca-ES"/>
        </w:rPr>
        <w:t>más</w:t>
      </w:r>
      <w:proofErr w:type="spellEnd"/>
      <w:r w:rsidR="002D1EAE" w:rsidRPr="00723C29">
        <w:rPr>
          <w:lang w:val="ca-ES"/>
        </w:rPr>
        <w:t xml:space="preserve"> </w:t>
      </w:r>
      <w:proofErr w:type="spellStart"/>
      <w:r w:rsidR="002D1EAE" w:rsidRPr="00723C29">
        <w:rPr>
          <w:lang w:val="ca-ES"/>
        </w:rPr>
        <w:t>adecuados</w:t>
      </w:r>
      <w:proofErr w:type="spellEnd"/>
      <w:r w:rsidR="002D1EAE" w:rsidRPr="00723C29">
        <w:rPr>
          <w:lang w:val="ca-ES"/>
        </w:rPr>
        <w:t xml:space="preserve"> para cada</w:t>
      </w:r>
      <w:r w:rsidR="002D1EAE">
        <w:rPr>
          <w:lang w:val="ca-ES"/>
        </w:rPr>
        <w:t xml:space="preserve"> </w:t>
      </w:r>
      <w:r w:rsidR="002D1EAE" w:rsidRPr="00723C29">
        <w:rPr>
          <w:lang w:val="ca-ES"/>
        </w:rPr>
        <w:t xml:space="preserve">tipo de </w:t>
      </w:r>
      <w:proofErr w:type="spellStart"/>
      <w:r w:rsidR="002D1EAE" w:rsidRPr="00723C29">
        <w:rPr>
          <w:lang w:val="ca-ES"/>
        </w:rPr>
        <w:t>trabajo</w:t>
      </w:r>
      <w:proofErr w:type="spellEnd"/>
      <w:r w:rsidR="00A63E25">
        <w:rPr>
          <w:lang w:val="ca-ES"/>
        </w:rPr>
        <w:t xml:space="preserve"> para </w:t>
      </w:r>
      <w:proofErr w:type="spellStart"/>
      <w:r w:rsidR="00A63E25">
        <w:rPr>
          <w:lang w:val="ca-ES"/>
        </w:rPr>
        <w:t>prevenirlos</w:t>
      </w:r>
      <w:proofErr w:type="spellEnd"/>
      <w:r w:rsidR="00A63E25">
        <w:rPr>
          <w:lang w:val="ca-ES"/>
        </w:rPr>
        <w:t>.</w:t>
      </w:r>
    </w:p>
    <w:sectPr w:rsidR="00723C29" w:rsidRPr="00723C29" w:rsidSect="00AE47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560" w:right="1701" w:bottom="1417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E279D" w14:textId="77777777" w:rsidR="00110380" w:rsidRDefault="00110380" w:rsidP="009B73E9">
      <w:pPr>
        <w:spacing w:after="0" w:line="240" w:lineRule="auto"/>
      </w:pPr>
      <w:r>
        <w:separator/>
      </w:r>
    </w:p>
  </w:endnote>
  <w:endnote w:type="continuationSeparator" w:id="0">
    <w:p w14:paraId="5B0886E3" w14:textId="77777777" w:rsidR="00110380" w:rsidRDefault="00110380" w:rsidP="009B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66AFF" w14:textId="77777777" w:rsidR="00AF1CFD" w:rsidRDefault="00AF1C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838383"/>
      </w:rPr>
      <w:id w:val="68624018"/>
      <w:docPartObj>
        <w:docPartGallery w:val="Page Numbers (Bottom of Page)"/>
        <w:docPartUnique/>
      </w:docPartObj>
    </w:sdtPr>
    <w:sdtEndPr/>
    <w:sdtContent>
      <w:p w14:paraId="3F009B90" w14:textId="77777777" w:rsidR="009B73E9" w:rsidRPr="009B73E9" w:rsidRDefault="009B73E9" w:rsidP="00021FA9">
        <w:pPr>
          <w:pStyle w:val="Piedepgina"/>
          <w:ind w:hanging="426"/>
          <w:jc w:val="right"/>
          <w:rPr>
            <w:color w:val="838383"/>
          </w:rPr>
        </w:pPr>
        <w:r>
          <w:rPr>
            <w:noProof/>
            <w:color w:val="838383"/>
          </w:rPr>
          <w:drawing>
            <wp:anchor distT="0" distB="0" distL="114300" distR="114300" simplePos="0" relativeHeight="251650560" behindDoc="1" locked="0" layoutInCell="1" allowOverlap="1" wp14:anchorId="587FFFE0" wp14:editId="3A055108">
              <wp:simplePos x="0" y="0"/>
              <wp:positionH relativeFrom="page">
                <wp:posOffset>1</wp:posOffset>
              </wp:positionH>
              <wp:positionV relativeFrom="paragraph">
                <wp:posOffset>-156845</wp:posOffset>
              </wp:positionV>
              <wp:extent cx="7557132" cy="514982"/>
              <wp:effectExtent l="0" t="0" r="0" b="0"/>
              <wp:wrapNone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base-gen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7132" cy="5149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9B73E9">
          <w:rPr>
            <w:color w:val="838383"/>
          </w:rPr>
          <w:fldChar w:fldCharType="begin"/>
        </w:r>
        <w:r w:rsidRPr="009B73E9">
          <w:rPr>
            <w:color w:val="838383"/>
          </w:rPr>
          <w:instrText>PAGE   \* MERGEFORMAT</w:instrText>
        </w:r>
        <w:r w:rsidRPr="009B73E9">
          <w:rPr>
            <w:color w:val="838383"/>
          </w:rPr>
          <w:fldChar w:fldCharType="separate"/>
        </w:r>
        <w:r w:rsidRPr="009B73E9">
          <w:rPr>
            <w:color w:val="838383"/>
          </w:rPr>
          <w:t>2</w:t>
        </w:r>
        <w:r w:rsidRPr="009B73E9">
          <w:rPr>
            <w:color w:val="838383"/>
          </w:rPr>
          <w:fldChar w:fldCharType="end"/>
        </w:r>
      </w:p>
    </w:sdtContent>
  </w:sdt>
  <w:p w14:paraId="155CCA0B" w14:textId="77777777" w:rsidR="009B73E9" w:rsidRDefault="009B73E9" w:rsidP="009B73E9">
    <w:pPr>
      <w:pStyle w:val="Piedepgina"/>
      <w:tabs>
        <w:tab w:val="clear" w:pos="8504"/>
        <w:tab w:val="left" w:pos="233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C5D59" w14:textId="77777777" w:rsidR="00AF1CFD" w:rsidRDefault="00AF1C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71076" w14:textId="77777777" w:rsidR="00110380" w:rsidRDefault="00110380" w:rsidP="009B73E9">
      <w:pPr>
        <w:spacing w:after="0" w:line="240" w:lineRule="auto"/>
      </w:pPr>
      <w:r>
        <w:separator/>
      </w:r>
    </w:p>
  </w:footnote>
  <w:footnote w:type="continuationSeparator" w:id="0">
    <w:p w14:paraId="422310E9" w14:textId="77777777" w:rsidR="00110380" w:rsidRDefault="00110380" w:rsidP="009B7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F35C9" w14:textId="77777777" w:rsidR="00AF1CFD" w:rsidRDefault="00AF1C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67D6E" w14:textId="333D8495" w:rsidR="009B73E9" w:rsidRPr="00CC0983" w:rsidRDefault="009B73E9" w:rsidP="00124837">
    <w:pPr>
      <w:pStyle w:val="Encabezado"/>
      <w:tabs>
        <w:tab w:val="clear" w:pos="4252"/>
      </w:tabs>
      <w:rPr>
        <w:b/>
        <w:bCs/>
        <w:color w:val="838383"/>
      </w:rPr>
    </w:pPr>
    <w:r w:rsidRPr="00BC2D28">
      <w:rPr>
        <w:b/>
        <w:bCs/>
        <w:noProof/>
        <w:color w:val="838383"/>
      </w:rPr>
      <w:drawing>
        <wp:anchor distT="0" distB="0" distL="114300" distR="114300" simplePos="0" relativeHeight="251661824" behindDoc="1" locked="0" layoutInCell="1" allowOverlap="1" wp14:anchorId="2A1B6EA2" wp14:editId="29E0DEC0">
          <wp:simplePos x="0" y="0"/>
          <wp:positionH relativeFrom="page">
            <wp:posOffset>0</wp:posOffset>
          </wp:positionH>
          <wp:positionV relativeFrom="paragraph">
            <wp:posOffset>-180340</wp:posOffset>
          </wp:positionV>
          <wp:extent cx="7556500" cy="901905"/>
          <wp:effectExtent l="0" t="0" r="635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p-cat-esoba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466" cy="906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439D" w:rsidRPr="00CC0983">
      <w:rPr>
        <w:b/>
        <w:bCs/>
        <w:color w:val="838383"/>
      </w:rPr>
      <w:t>Activi</w:t>
    </w:r>
    <w:r w:rsidR="00AF1CFD" w:rsidRPr="00CC0983">
      <w:rPr>
        <w:b/>
        <w:bCs/>
        <w:color w:val="838383"/>
      </w:rPr>
      <w:t>dad</w:t>
    </w:r>
    <w:r w:rsidR="00F5439D" w:rsidRPr="00CC0983">
      <w:rPr>
        <w:b/>
        <w:bCs/>
        <w:color w:val="838383"/>
      </w:rPr>
      <w:t xml:space="preserve"> pr</w:t>
    </w:r>
    <w:r w:rsidR="00AF1CFD" w:rsidRPr="00CC0983">
      <w:rPr>
        <w:b/>
        <w:bCs/>
        <w:color w:val="838383"/>
      </w:rPr>
      <w:t>á</w:t>
    </w:r>
    <w:r w:rsidR="00F5439D" w:rsidRPr="00CC0983">
      <w:rPr>
        <w:b/>
        <w:bCs/>
        <w:color w:val="838383"/>
      </w:rPr>
      <w:t>ctica</w:t>
    </w:r>
    <w:r w:rsidR="00124837" w:rsidRPr="00CC0983">
      <w:rPr>
        <w:b/>
        <w:bCs/>
        <w:color w:val="838383"/>
      </w:rPr>
      <w:tab/>
    </w:r>
  </w:p>
  <w:p w14:paraId="4866E337" w14:textId="222E9CCD" w:rsidR="003B512B" w:rsidRPr="00CC0983" w:rsidRDefault="00F5439D" w:rsidP="00F559E9">
    <w:pPr>
      <w:pStyle w:val="Encabezado"/>
      <w:tabs>
        <w:tab w:val="clear" w:pos="4252"/>
        <w:tab w:val="clear" w:pos="8504"/>
        <w:tab w:val="left" w:pos="5171"/>
      </w:tabs>
      <w:rPr>
        <w:color w:val="838383"/>
        <w:sz w:val="20"/>
        <w:szCs w:val="20"/>
      </w:rPr>
    </w:pPr>
    <w:r w:rsidRPr="00CC0983">
      <w:rPr>
        <w:color w:val="838383"/>
        <w:sz w:val="20"/>
        <w:szCs w:val="20"/>
      </w:rPr>
      <w:t>CFGS ASIX-</w:t>
    </w:r>
    <w:proofErr w:type="gramStart"/>
    <w:r w:rsidRPr="00CC0983">
      <w:rPr>
        <w:color w:val="838383"/>
        <w:sz w:val="20"/>
        <w:szCs w:val="20"/>
      </w:rPr>
      <w:t>DAM  M</w:t>
    </w:r>
    <w:proofErr w:type="gramEnd"/>
    <w:r w:rsidRPr="00CC0983">
      <w:rPr>
        <w:color w:val="838383"/>
        <w:sz w:val="20"/>
        <w:szCs w:val="20"/>
      </w:rPr>
      <w:t>12_UF2</w:t>
    </w:r>
    <w:r w:rsidR="00F559E9" w:rsidRPr="00CC0983">
      <w:rPr>
        <w:color w:val="838383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23DCD" w14:textId="77777777" w:rsidR="00AF1CFD" w:rsidRDefault="00AF1C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54236"/>
    <w:multiLevelType w:val="hybridMultilevel"/>
    <w:tmpl w:val="99803E0C"/>
    <w:lvl w:ilvl="0" w:tplc="0F92A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49D5"/>
    <w:multiLevelType w:val="hybridMultilevel"/>
    <w:tmpl w:val="7A08E9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B1764"/>
    <w:multiLevelType w:val="hybridMultilevel"/>
    <w:tmpl w:val="0AA0F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A5FD2"/>
    <w:multiLevelType w:val="hybridMultilevel"/>
    <w:tmpl w:val="90348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31323"/>
    <w:multiLevelType w:val="hybridMultilevel"/>
    <w:tmpl w:val="92A69214"/>
    <w:lvl w:ilvl="0" w:tplc="A9DE4168">
      <w:start w:val="1"/>
      <w:numFmt w:val="decimal"/>
      <w:lvlText w:val="%1-"/>
      <w:lvlJc w:val="left"/>
      <w:pPr>
        <w:ind w:left="-91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-196" w:hanging="360"/>
      </w:pPr>
    </w:lvl>
    <w:lvl w:ilvl="2" w:tplc="0403001B" w:tentative="1">
      <w:start w:val="1"/>
      <w:numFmt w:val="lowerRoman"/>
      <w:lvlText w:val="%3."/>
      <w:lvlJc w:val="right"/>
      <w:pPr>
        <w:ind w:left="524" w:hanging="180"/>
      </w:pPr>
    </w:lvl>
    <w:lvl w:ilvl="3" w:tplc="0403000F" w:tentative="1">
      <w:start w:val="1"/>
      <w:numFmt w:val="decimal"/>
      <w:lvlText w:val="%4."/>
      <w:lvlJc w:val="left"/>
      <w:pPr>
        <w:ind w:left="1244" w:hanging="360"/>
      </w:pPr>
    </w:lvl>
    <w:lvl w:ilvl="4" w:tplc="04030019" w:tentative="1">
      <w:start w:val="1"/>
      <w:numFmt w:val="lowerLetter"/>
      <w:lvlText w:val="%5."/>
      <w:lvlJc w:val="left"/>
      <w:pPr>
        <w:ind w:left="1964" w:hanging="360"/>
      </w:pPr>
    </w:lvl>
    <w:lvl w:ilvl="5" w:tplc="0403001B" w:tentative="1">
      <w:start w:val="1"/>
      <w:numFmt w:val="lowerRoman"/>
      <w:lvlText w:val="%6."/>
      <w:lvlJc w:val="right"/>
      <w:pPr>
        <w:ind w:left="2684" w:hanging="180"/>
      </w:pPr>
    </w:lvl>
    <w:lvl w:ilvl="6" w:tplc="0403000F" w:tentative="1">
      <w:start w:val="1"/>
      <w:numFmt w:val="decimal"/>
      <w:lvlText w:val="%7."/>
      <w:lvlJc w:val="left"/>
      <w:pPr>
        <w:ind w:left="3404" w:hanging="360"/>
      </w:pPr>
    </w:lvl>
    <w:lvl w:ilvl="7" w:tplc="04030019" w:tentative="1">
      <w:start w:val="1"/>
      <w:numFmt w:val="lowerLetter"/>
      <w:lvlText w:val="%8."/>
      <w:lvlJc w:val="left"/>
      <w:pPr>
        <w:ind w:left="4124" w:hanging="360"/>
      </w:pPr>
    </w:lvl>
    <w:lvl w:ilvl="8" w:tplc="0403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E9"/>
    <w:rsid w:val="00021FA9"/>
    <w:rsid w:val="00045F76"/>
    <w:rsid w:val="00053A18"/>
    <w:rsid w:val="00084230"/>
    <w:rsid w:val="000C29FF"/>
    <w:rsid w:val="000C7BC3"/>
    <w:rsid w:val="000D6053"/>
    <w:rsid w:val="00110380"/>
    <w:rsid w:val="00124837"/>
    <w:rsid w:val="001333BA"/>
    <w:rsid w:val="0015623A"/>
    <w:rsid w:val="00175343"/>
    <w:rsid w:val="001B7DDD"/>
    <w:rsid w:val="0023011D"/>
    <w:rsid w:val="00256EFF"/>
    <w:rsid w:val="00297219"/>
    <w:rsid w:val="002A71B1"/>
    <w:rsid w:val="002D1EAE"/>
    <w:rsid w:val="00311A0D"/>
    <w:rsid w:val="00335484"/>
    <w:rsid w:val="0034196C"/>
    <w:rsid w:val="0035013B"/>
    <w:rsid w:val="0036117F"/>
    <w:rsid w:val="003754B6"/>
    <w:rsid w:val="00382A6E"/>
    <w:rsid w:val="003B512B"/>
    <w:rsid w:val="003D2298"/>
    <w:rsid w:val="00423008"/>
    <w:rsid w:val="00431B42"/>
    <w:rsid w:val="00450E59"/>
    <w:rsid w:val="00452A61"/>
    <w:rsid w:val="00454A84"/>
    <w:rsid w:val="004602C7"/>
    <w:rsid w:val="004737DB"/>
    <w:rsid w:val="00475227"/>
    <w:rsid w:val="005508B7"/>
    <w:rsid w:val="0059429E"/>
    <w:rsid w:val="006C6072"/>
    <w:rsid w:val="006E6AC5"/>
    <w:rsid w:val="00720114"/>
    <w:rsid w:val="00723C29"/>
    <w:rsid w:val="007317E9"/>
    <w:rsid w:val="00733A3A"/>
    <w:rsid w:val="00733BA7"/>
    <w:rsid w:val="007453A0"/>
    <w:rsid w:val="00755335"/>
    <w:rsid w:val="00772D3A"/>
    <w:rsid w:val="007A39BC"/>
    <w:rsid w:val="007C28C3"/>
    <w:rsid w:val="007D001A"/>
    <w:rsid w:val="007D6FC7"/>
    <w:rsid w:val="007E3F8F"/>
    <w:rsid w:val="00816193"/>
    <w:rsid w:val="0083486D"/>
    <w:rsid w:val="00850D78"/>
    <w:rsid w:val="008608B0"/>
    <w:rsid w:val="008D076F"/>
    <w:rsid w:val="008D437A"/>
    <w:rsid w:val="00901DA9"/>
    <w:rsid w:val="00905D36"/>
    <w:rsid w:val="00922807"/>
    <w:rsid w:val="00993F0A"/>
    <w:rsid w:val="009B2691"/>
    <w:rsid w:val="009B73E9"/>
    <w:rsid w:val="009C1DFE"/>
    <w:rsid w:val="009D766F"/>
    <w:rsid w:val="00A46CAD"/>
    <w:rsid w:val="00A626FB"/>
    <w:rsid w:val="00A6350B"/>
    <w:rsid w:val="00A63E25"/>
    <w:rsid w:val="00A8523E"/>
    <w:rsid w:val="00AE47B3"/>
    <w:rsid w:val="00AF1CFD"/>
    <w:rsid w:val="00B07FF9"/>
    <w:rsid w:val="00B24B51"/>
    <w:rsid w:val="00B27DE2"/>
    <w:rsid w:val="00B3007B"/>
    <w:rsid w:val="00B42862"/>
    <w:rsid w:val="00BB52F0"/>
    <w:rsid w:val="00BC0F08"/>
    <w:rsid w:val="00BC2D28"/>
    <w:rsid w:val="00BC49FE"/>
    <w:rsid w:val="00BD1A6F"/>
    <w:rsid w:val="00BE4EAE"/>
    <w:rsid w:val="00C05A5C"/>
    <w:rsid w:val="00C2395C"/>
    <w:rsid w:val="00CA4D79"/>
    <w:rsid w:val="00CC0983"/>
    <w:rsid w:val="00D56CCE"/>
    <w:rsid w:val="00DB772C"/>
    <w:rsid w:val="00DD4D3E"/>
    <w:rsid w:val="00DD7A1D"/>
    <w:rsid w:val="00E0503A"/>
    <w:rsid w:val="00E57C31"/>
    <w:rsid w:val="00E61504"/>
    <w:rsid w:val="00E767C6"/>
    <w:rsid w:val="00E8516C"/>
    <w:rsid w:val="00EF640B"/>
    <w:rsid w:val="00F10E6E"/>
    <w:rsid w:val="00F12B44"/>
    <w:rsid w:val="00F13422"/>
    <w:rsid w:val="00F1563C"/>
    <w:rsid w:val="00F5439D"/>
    <w:rsid w:val="00F559E9"/>
    <w:rsid w:val="00F712AD"/>
    <w:rsid w:val="00F733B1"/>
    <w:rsid w:val="00FB18A7"/>
    <w:rsid w:val="00FE658C"/>
    <w:rsid w:val="00FF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E7E71"/>
  <w15:chartTrackingRefBased/>
  <w15:docId w15:val="{B9BC8009-B78A-4E7A-ABEC-D9F8F397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12B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7DDD"/>
    <w:pPr>
      <w:shd w:val="clear" w:color="auto" w:fill="00519F"/>
      <w:spacing w:line="240" w:lineRule="auto"/>
      <w:outlineLvl w:val="0"/>
    </w:pPr>
    <w:rPr>
      <w:b/>
      <w:bCs/>
      <w:color w:val="FFFFFF" w:themeColor="background1"/>
      <w:sz w:val="40"/>
      <w:szCs w:val="40"/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7BC3"/>
    <w:pPr>
      <w:spacing w:before="240"/>
      <w:outlineLvl w:val="1"/>
    </w:pPr>
    <w:rPr>
      <w:b/>
      <w:bCs/>
      <w:color w:val="00519F"/>
      <w:sz w:val="40"/>
      <w:szCs w:val="40"/>
      <w:lang w:val="ca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0C7BC3"/>
    <w:pPr>
      <w:outlineLvl w:val="2"/>
    </w:pPr>
    <w:rPr>
      <w:color w:val="auto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7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3E9"/>
  </w:style>
  <w:style w:type="paragraph" w:styleId="Piedepgina">
    <w:name w:val="footer"/>
    <w:basedOn w:val="Normal"/>
    <w:link w:val="PiedepginaCar"/>
    <w:uiPriority w:val="99"/>
    <w:unhideWhenUsed/>
    <w:rsid w:val="009B7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3E9"/>
  </w:style>
  <w:style w:type="character" w:customStyle="1" w:styleId="Ttulo1Car">
    <w:name w:val="Título 1 Car"/>
    <w:basedOn w:val="Fuentedeprrafopredeter"/>
    <w:link w:val="Ttulo1"/>
    <w:uiPriority w:val="9"/>
    <w:rsid w:val="001B7DDD"/>
    <w:rPr>
      <w:b/>
      <w:bCs/>
      <w:color w:val="FFFFFF" w:themeColor="background1"/>
      <w:sz w:val="40"/>
      <w:szCs w:val="40"/>
      <w:shd w:val="clear" w:color="auto" w:fill="00519F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0C7BC3"/>
    <w:rPr>
      <w:b/>
      <w:bCs/>
      <w:color w:val="00519F"/>
      <w:sz w:val="40"/>
      <w:szCs w:val="40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0C7BC3"/>
    <w:rPr>
      <w:b/>
      <w:bCs/>
      <w:sz w:val="32"/>
      <w:szCs w:val="40"/>
      <w:lang w:val="ca-ES"/>
    </w:rPr>
  </w:style>
  <w:style w:type="paragraph" w:styleId="Prrafodelista">
    <w:name w:val="List Paragraph"/>
    <w:basedOn w:val="Normal"/>
    <w:uiPriority w:val="34"/>
    <w:qFormat/>
    <w:rsid w:val="003B512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61504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8608B0"/>
    <w:pPr>
      <w:spacing w:after="0" w:line="240" w:lineRule="auto"/>
    </w:pPr>
    <w:rPr>
      <w:rFonts w:ascii="Arial Black" w:hAnsi="Arial Black"/>
      <w:color w:val="404040" w:themeColor="text1" w:themeTint="BF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608B0"/>
    <w:rPr>
      <w:rFonts w:ascii="Arial Black" w:hAnsi="Arial Black"/>
      <w:color w:val="404040" w:themeColor="text1" w:themeTint="BF"/>
      <w:sz w:val="72"/>
      <w:szCs w:val="72"/>
    </w:rPr>
  </w:style>
  <w:style w:type="character" w:styleId="nfasisintenso">
    <w:name w:val="Intense Emphasis"/>
    <w:basedOn w:val="Fuentedeprrafopredeter"/>
    <w:uiPriority w:val="21"/>
    <w:qFormat/>
    <w:rsid w:val="00B3007B"/>
    <w:rPr>
      <w:i/>
      <w:iCs/>
      <w:color w:val="405CB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554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218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69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79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5608FCA86F5249883E7C222038C022" ma:contentTypeVersion="10" ma:contentTypeDescription="Crea un document nou" ma:contentTypeScope="" ma:versionID="f586e1209c8e52f7064d328c89708019">
  <xsd:schema xmlns:xsd="http://www.w3.org/2001/XMLSchema" xmlns:xs="http://www.w3.org/2001/XMLSchema" xmlns:p="http://schemas.microsoft.com/office/2006/metadata/properties" xmlns:ns2="99f2f5c7-4745-4837-ab37-34b78e5f41ed" xmlns:ns3="4d600cc2-3e30-4e42-ab32-b2dc9a37d380" xmlns:ns4="e6c6191c-d386-4148-93cd-746f3088dcc7" targetNamespace="http://schemas.microsoft.com/office/2006/metadata/properties" ma:root="true" ma:fieldsID="72774155fd995603e5eccb255279e9ff" ns2:_="" ns3:_="" ns4:_="">
    <xsd:import namespace="99f2f5c7-4745-4837-ab37-34b78e5f41ed"/>
    <xsd:import namespace="4d600cc2-3e30-4e42-ab32-b2dc9a37d380"/>
    <xsd:import namespace="e6c6191c-d386-4148-93cd-746f3088dcc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2f5c7-4745-4837-ab37-34b78e5f41e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l'ID de document" ma:description="Valor de l'ID de document assignat a aquest ele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Enllaç permanent a aques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00cc2-3e30-4e42-ab32-b2dc9a37d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6191c-d386-4148-93cd-746f3088dcc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32A7D-9860-46F0-B1E1-AFF46E933C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399E85-DD11-4C41-BF8F-1FC1445958C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32E4492-9E13-44EF-B89F-58E42E59E6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4B5DAF-15CC-4448-A8A3-7F74A6DDED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C76DF3F-75C9-4D76-A290-966B80D6D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2f5c7-4745-4837-ab37-34b78e5f41ed"/>
    <ds:schemaRef ds:uri="4d600cc2-3e30-4e42-ab32-b2dc9a37d380"/>
    <ds:schemaRef ds:uri="e6c6191c-d386-4148-93cd-746f3088dc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DOCUMENTS MONLAU COBRANDING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documents Monlau FP ES</dc:title>
  <dc:subject/>
  <dc:creator>Francesc Subirats Méndez</dc:creator>
  <cp:keywords/>
  <dc:description/>
  <cp:lastModifiedBy>Kevin Zambrano Jimenez</cp:lastModifiedBy>
  <cp:revision>4</cp:revision>
  <dcterms:created xsi:type="dcterms:W3CDTF">2021-02-18T11:39:00Z</dcterms:created>
  <dcterms:modified xsi:type="dcterms:W3CDTF">2021-02-18T13:01:00Z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0x010100625608FCA86F5249883E7C222038C022</vt:lpwstr>
  </property>
</Properties>
</file>