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1F42" w:rsidRDefault="00191B00">
      <w:pPr>
        <w:spacing w:after="240"/>
        <w:rPr>
          <w:lang w:eastAsia="zh-CN"/>
        </w:rPr>
      </w:pPr>
      <w:r>
        <w:rPr>
          <w:b/>
          <w:color w:val="005A9E"/>
          <w:lang w:eastAsia="zh-CN"/>
        </w:rPr>
        <w:t>技术方案</w:t>
      </w:r>
      <w:r>
        <w:rPr>
          <w:b/>
          <w:color w:val="005A9E"/>
          <w:lang w:eastAsia="zh-CN"/>
        </w:rPr>
        <w:t xml:space="preserve"> / </w:t>
      </w:r>
      <w:r>
        <w:rPr>
          <w:b/>
          <w:color w:val="005A9E"/>
          <w:lang w:eastAsia="zh-CN"/>
        </w:rPr>
        <w:t>南京实验室验证</w:t>
      </w:r>
    </w:p>
    <w:p w:rsidR="00CB1F42" w:rsidRDefault="00191B00">
      <w:pPr>
        <w:spacing w:after="160" w:line="240" w:lineRule="auto"/>
        <w:rPr>
          <w:lang w:eastAsia="zh-CN"/>
        </w:rPr>
      </w:pPr>
      <w:r>
        <w:rPr>
          <w:b/>
          <w:color w:val="0B2545"/>
          <w:sz w:val="58"/>
          <w:lang w:eastAsia="zh-CN"/>
        </w:rPr>
        <w:t>CIS</w:t>
      </w:r>
      <w:r w:rsidR="00EE7A16">
        <w:rPr>
          <w:rFonts w:hint="eastAsia"/>
          <w:b/>
          <w:color w:val="0B2545"/>
          <w:sz w:val="58"/>
          <w:lang w:eastAsia="zh-CN"/>
        </w:rPr>
        <w:t>缺陷检测</w:t>
      </w:r>
      <w:r>
        <w:rPr>
          <w:b/>
          <w:color w:val="0B2545"/>
          <w:sz w:val="58"/>
          <w:lang w:eastAsia="zh-CN"/>
        </w:rPr>
        <w:t>跨工控机排版数据</w:t>
      </w:r>
      <w:r>
        <w:rPr>
          <w:b/>
          <w:color w:val="0B2545"/>
          <w:sz w:val="58"/>
          <w:lang w:eastAsia="zh-CN"/>
        </w:rPr>
        <w:br/>
      </w:r>
      <w:r>
        <w:rPr>
          <w:b/>
          <w:color w:val="0B2545"/>
          <w:sz w:val="58"/>
          <w:lang w:eastAsia="zh-CN"/>
        </w:rPr>
        <w:t>传输方案</w:t>
      </w:r>
    </w:p>
    <w:p w:rsidR="00CB1F42" w:rsidRDefault="00191B00">
      <w:pPr>
        <w:spacing w:after="400"/>
        <w:rPr>
          <w:lang w:eastAsia="zh-CN"/>
        </w:rPr>
      </w:pPr>
      <w:r>
        <w:rPr>
          <w:b/>
          <w:color w:val="107C41"/>
          <w:sz w:val="32"/>
          <w:lang w:eastAsia="zh-CN"/>
        </w:rPr>
        <w:t>30MB</w:t>
      </w:r>
      <w:r>
        <w:rPr>
          <w:b/>
          <w:color w:val="107C41"/>
          <w:sz w:val="32"/>
          <w:lang w:eastAsia="zh-CN"/>
        </w:rPr>
        <w:t>无损</w:t>
      </w:r>
      <w:r>
        <w:rPr>
          <w:b/>
          <w:color w:val="107C41"/>
          <w:sz w:val="32"/>
          <w:lang w:eastAsia="zh-CN"/>
        </w:rPr>
        <w:t>PNG</w:t>
      </w:r>
      <w:r>
        <w:rPr>
          <w:b/>
          <w:color w:val="107C41"/>
          <w:sz w:val="32"/>
          <w:lang w:eastAsia="zh-CN"/>
        </w:rPr>
        <w:t>优先</w:t>
      </w:r>
      <w:r>
        <w:rPr>
          <w:b/>
          <w:color w:val="107C41"/>
          <w:sz w:val="32"/>
          <w:lang w:eastAsia="zh-CN"/>
        </w:rPr>
        <w:t xml:space="preserve"> + 1GbE SFP</w:t>
      </w:r>
      <w:r>
        <w:rPr>
          <w:b/>
          <w:color w:val="107C41"/>
          <w:sz w:val="32"/>
          <w:lang w:eastAsia="zh-CN"/>
        </w:rPr>
        <w:t>光纤直连</w:t>
      </w:r>
      <w:r>
        <w:rPr>
          <w:b/>
          <w:color w:val="107C41"/>
          <w:sz w:val="32"/>
          <w:lang w:eastAsia="zh-CN"/>
        </w:rPr>
        <w:t xml:space="preserve"> + SMB 3</w:t>
      </w:r>
      <w:r w:rsidR="009331E8">
        <w:rPr>
          <w:rFonts w:hint="eastAsia"/>
          <w:b/>
          <w:color w:val="107C41"/>
          <w:sz w:val="32"/>
          <w:lang w:eastAsia="zh-CN"/>
        </w:rPr>
        <w:t>协议</w:t>
      </w:r>
      <w:r>
        <w:rPr>
          <w:b/>
          <w:color w:val="107C41"/>
          <w:sz w:val="32"/>
          <w:lang w:eastAsia="zh-CN"/>
        </w:rPr>
        <w:t>只读共享</w:t>
      </w:r>
    </w:p>
    <w:tbl>
      <w:tblPr>
        <w:tblW w:w="9360" w:type="dxa"/>
        <w:tblInd w:w="120" w:type="dxa"/>
        <w:tblBorders>
          <w:top w:val="single" w:sz="4" w:space="0" w:color="107C41"/>
          <w:left w:val="single" w:sz="4" w:space="0" w:color="107C41"/>
          <w:bottom w:val="single" w:sz="4" w:space="0" w:color="107C41"/>
          <w:right w:val="single" w:sz="4" w:space="0" w:color="107C41"/>
          <w:insideH w:val="single" w:sz="4" w:space="0" w:color="107C41"/>
          <w:insideV w:val="single" w:sz="4" w:space="0" w:color="107C4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1F42">
        <w:tc>
          <w:tcPr>
            <w:tcW w:w="9360" w:type="dxa"/>
            <w:shd w:val="clear" w:color="auto" w:fill="107C41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b/>
                <w:color w:val="FFFFFF"/>
                <w:sz w:val="23"/>
                <w:lang w:eastAsia="zh-CN"/>
              </w:rPr>
              <w:t>更新结论｜</w:t>
            </w:r>
            <w:r>
              <w:rPr>
                <w:b/>
                <w:color w:val="FFFFFF"/>
                <w:lang w:eastAsia="zh-CN"/>
              </w:rPr>
              <w:t>已</w:t>
            </w:r>
            <w:proofErr w:type="gramStart"/>
            <w:r>
              <w:rPr>
                <w:b/>
                <w:color w:val="FFFFFF"/>
                <w:lang w:eastAsia="zh-CN"/>
              </w:rPr>
              <w:t>实测约</w:t>
            </w:r>
            <w:proofErr w:type="gramEnd"/>
            <w:r>
              <w:rPr>
                <w:b/>
                <w:color w:val="FFFFFF"/>
                <w:lang w:eastAsia="zh-CN"/>
              </w:rPr>
              <w:t>30MB PNG</w:t>
            </w:r>
            <w:r>
              <w:rPr>
                <w:b/>
                <w:color w:val="FFFFFF"/>
                <w:lang w:eastAsia="zh-CN"/>
              </w:rPr>
              <w:t>与</w:t>
            </w:r>
            <w:r>
              <w:rPr>
                <w:b/>
                <w:color w:val="FFFFFF"/>
                <w:lang w:eastAsia="zh-CN"/>
              </w:rPr>
              <w:t>300MB TIFF</w:t>
            </w:r>
            <w:r>
              <w:rPr>
                <w:b/>
                <w:color w:val="FFFFFF"/>
                <w:lang w:eastAsia="zh-CN"/>
              </w:rPr>
              <w:t>在当前缺陷检测中结果一致，因此</w:t>
            </w:r>
            <w:r>
              <w:rPr>
                <w:b/>
                <w:color w:val="FFFFFF"/>
                <w:lang w:eastAsia="zh-CN"/>
              </w:rPr>
              <w:t>1GbE SFP</w:t>
            </w:r>
            <w:r>
              <w:rPr>
                <w:b/>
                <w:color w:val="FFFFFF"/>
                <w:lang w:eastAsia="zh-CN"/>
              </w:rPr>
              <w:t>光纤已具备充足带宽。</w:t>
            </w:r>
            <w:r w:rsidR="001162AF">
              <w:rPr>
                <w:b/>
                <w:color w:val="FFFFFF"/>
                <w:lang w:eastAsia="zh-CN"/>
              </w:rPr>
              <w:t>如果</w:t>
            </w:r>
            <w:r w:rsidR="001162AF">
              <w:rPr>
                <w:b/>
                <w:color w:val="FFFFFF"/>
                <w:lang w:eastAsia="zh-CN"/>
              </w:rPr>
              <w:t>10GbE</w:t>
            </w:r>
            <w:r w:rsidR="001162AF">
              <w:rPr>
                <w:b/>
                <w:color w:val="FFFFFF"/>
                <w:lang w:eastAsia="zh-CN"/>
              </w:rPr>
              <w:t>与</w:t>
            </w:r>
            <w:r w:rsidR="001162AF">
              <w:rPr>
                <w:b/>
                <w:color w:val="FFFFFF"/>
                <w:lang w:eastAsia="zh-CN"/>
              </w:rPr>
              <w:t>1GbE</w:t>
            </w:r>
            <w:r w:rsidR="001162AF">
              <w:rPr>
                <w:b/>
                <w:color w:val="FFFFFF"/>
                <w:lang w:eastAsia="zh-CN"/>
              </w:rPr>
              <w:t>的实际采购差价有限，可为后续</w:t>
            </w:r>
            <w:r w:rsidR="001162AF">
              <w:rPr>
                <w:b/>
                <w:color w:val="FFFFFF"/>
                <w:lang w:eastAsia="zh-CN"/>
              </w:rPr>
              <w:t>TIFF</w:t>
            </w:r>
            <w:r w:rsidR="001162AF">
              <w:rPr>
                <w:b/>
                <w:color w:val="FFFFFF"/>
                <w:lang w:eastAsia="zh-CN"/>
              </w:rPr>
              <w:t>回退、并发和扩展继续选</w:t>
            </w:r>
            <w:r w:rsidR="001162AF">
              <w:rPr>
                <w:b/>
                <w:color w:val="FFFFFF"/>
                <w:lang w:eastAsia="zh-CN"/>
              </w:rPr>
              <w:t>10GbE</w:t>
            </w:r>
            <w:r w:rsidR="001162AF">
              <w:rPr>
                <w:b/>
                <w:color w:val="FFFFFF"/>
                <w:lang w:eastAsia="zh-CN"/>
              </w:rPr>
              <w:t>。无论选哪种带宽，强</w:t>
            </w:r>
            <w:r w:rsidR="001162AF">
              <w:rPr>
                <w:b/>
                <w:color w:val="FFFFFF"/>
                <w:lang w:eastAsia="zh-CN"/>
              </w:rPr>
              <w:t>EMI</w:t>
            </w:r>
            <w:proofErr w:type="gramStart"/>
            <w:r w:rsidR="001162AF">
              <w:rPr>
                <w:b/>
                <w:color w:val="FFFFFF"/>
                <w:lang w:eastAsia="zh-CN"/>
              </w:rPr>
              <w:t>现场都优光纤</w:t>
            </w:r>
            <w:proofErr w:type="gramEnd"/>
            <w:r w:rsidR="001162AF">
              <w:rPr>
                <w:b/>
                <w:color w:val="FFFFFF"/>
                <w:lang w:eastAsia="zh-CN"/>
              </w:rPr>
              <w:t>。</w:t>
            </w:r>
          </w:p>
        </w:tc>
      </w:tr>
    </w:tbl>
    <w:p w:rsidR="00CB1F42" w:rsidRDefault="00CB1F42">
      <w:pPr>
        <w:spacing w:after="60"/>
        <w:rPr>
          <w:lang w:eastAsia="zh-CN"/>
        </w:rPr>
      </w:pPr>
    </w:p>
    <w:tbl>
      <w:tblPr>
        <w:tblW w:w="9360" w:type="dxa"/>
        <w:tblInd w:w="120" w:type="dxa"/>
        <w:tblBorders>
          <w:top w:val="single" w:sz="4" w:space="0" w:color="005A9E"/>
          <w:left w:val="single" w:sz="4" w:space="0" w:color="005A9E"/>
          <w:bottom w:val="single" w:sz="4" w:space="0" w:color="005A9E"/>
          <w:right w:val="single" w:sz="4" w:space="0" w:color="005A9E"/>
          <w:insideH w:val="single" w:sz="4" w:space="0" w:color="005A9E"/>
          <w:insideV w:val="single" w:sz="4" w:space="0" w:color="005A9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1F42">
        <w:tc>
          <w:tcPr>
            <w:tcW w:w="9360" w:type="dxa"/>
            <w:shd w:val="clear" w:color="auto" w:fill="005A9E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b/>
                <w:color w:val="FFFFFF"/>
                <w:sz w:val="23"/>
                <w:lang w:eastAsia="zh-CN"/>
              </w:rPr>
              <w:t>现场边界｜</w:t>
            </w:r>
            <w:r>
              <w:rPr>
                <w:b/>
                <w:color w:val="FFFFFF"/>
                <w:lang w:eastAsia="zh-CN"/>
              </w:rPr>
              <w:t>完整节拍约</w:t>
            </w:r>
            <w:r>
              <w:rPr>
                <w:b/>
                <w:color w:val="FFFFFF"/>
                <w:lang w:eastAsia="zh-CN"/>
              </w:rPr>
              <w:t>30</w:t>
            </w:r>
            <w:r>
              <w:rPr>
                <w:b/>
                <w:color w:val="FFFFFF"/>
                <w:lang w:eastAsia="zh-CN"/>
              </w:rPr>
              <w:t>秒，当前传输数据为</w:t>
            </w:r>
            <w:r>
              <w:rPr>
                <w:b/>
                <w:color w:val="FFFFFF"/>
                <w:lang w:eastAsia="zh-CN"/>
              </w:rPr>
              <w:t xml:space="preserve">JSON + </w:t>
            </w:r>
            <w:r>
              <w:rPr>
                <w:b/>
                <w:color w:val="FFFFFF"/>
                <w:lang w:eastAsia="zh-CN"/>
              </w:rPr>
              <w:t>约</w:t>
            </w:r>
            <w:r>
              <w:rPr>
                <w:b/>
                <w:color w:val="FFFFFF"/>
                <w:lang w:eastAsia="zh-CN"/>
              </w:rPr>
              <w:t>30MB</w:t>
            </w:r>
            <w:r>
              <w:rPr>
                <w:b/>
                <w:color w:val="FFFFFF"/>
                <w:lang w:eastAsia="zh-CN"/>
              </w:rPr>
              <w:t>四通道</w:t>
            </w:r>
            <w:r>
              <w:rPr>
                <w:b/>
                <w:color w:val="FFFFFF"/>
                <w:lang w:eastAsia="zh-CN"/>
              </w:rPr>
              <w:t>PNG</w:t>
            </w:r>
            <w:r>
              <w:rPr>
                <w:b/>
                <w:color w:val="FFFFFF"/>
                <w:lang w:eastAsia="zh-CN"/>
              </w:rPr>
              <w:t>；距离小于</w:t>
            </w:r>
            <w:r>
              <w:rPr>
                <w:b/>
                <w:color w:val="FFFFFF"/>
                <w:lang w:eastAsia="zh-CN"/>
              </w:rPr>
              <w:t>100</w:t>
            </w:r>
            <w:r>
              <w:rPr>
                <w:b/>
                <w:color w:val="FFFFFF"/>
                <w:lang w:eastAsia="zh-CN"/>
              </w:rPr>
              <w:t>米且有明确电磁干扰，因此</w:t>
            </w:r>
            <w:r w:rsidR="00213F0F">
              <w:rPr>
                <w:rFonts w:hint="eastAsia"/>
                <w:b/>
                <w:color w:val="FFFFFF"/>
                <w:lang w:eastAsia="zh-CN"/>
              </w:rPr>
              <w:t>优选</w:t>
            </w:r>
            <w:r>
              <w:rPr>
                <w:b/>
                <w:color w:val="FFFFFF"/>
                <w:lang w:eastAsia="zh-CN"/>
              </w:rPr>
              <w:t>光纤介质。</w:t>
            </w:r>
          </w:p>
        </w:tc>
      </w:tr>
    </w:tbl>
    <w:p w:rsidR="00CB1F42" w:rsidRDefault="00CB1F42">
      <w:pPr>
        <w:spacing w:after="60"/>
        <w:rPr>
          <w:lang w:eastAsia="zh-CN"/>
        </w:rPr>
      </w:pPr>
    </w:p>
    <w:tbl>
      <w:tblPr>
        <w:tblStyle w:val="aff1"/>
        <w:tblW w:w="9360" w:type="dxa"/>
        <w:tblInd w:w="120" w:type="dxa"/>
        <w:tblBorders>
          <w:top w:val="single" w:sz="6" w:space="0" w:color="C9D1DB"/>
          <w:left w:val="single" w:sz="6" w:space="0" w:color="C9D1DB"/>
          <w:bottom w:val="single" w:sz="6" w:space="0" w:color="C9D1DB"/>
          <w:right w:val="single" w:sz="6" w:space="0" w:color="C9D1DB"/>
          <w:insideH w:val="single" w:sz="6" w:space="0" w:color="C9D1DB"/>
          <w:insideV w:val="single" w:sz="6" w:space="0" w:color="C9D1DB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CB1F42">
        <w:trPr>
          <w:tblHeader/>
        </w:trPr>
        <w:tc>
          <w:tcPr>
            <w:tcW w:w="210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20"/>
              </w:rPr>
              <w:t>项目</w:t>
            </w:r>
            <w:proofErr w:type="spellEnd"/>
          </w:p>
        </w:tc>
        <w:tc>
          <w:tcPr>
            <w:tcW w:w="726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20"/>
              </w:rPr>
              <w:t>内容</w:t>
            </w:r>
          </w:p>
        </w:tc>
      </w:tr>
      <w:tr w:rsidR="00CB1F42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20"/>
              </w:rPr>
              <w:t>适用项目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color w:val="1F1F1F"/>
                <w:sz w:val="20"/>
              </w:rPr>
              <w:t>CIS_WebInspector</w:t>
            </w:r>
            <w:proofErr w:type="spellEnd"/>
            <w:r w:rsidR="00C458E9">
              <w:rPr>
                <w:rFonts w:hint="eastAsia"/>
                <w:color w:val="1F1F1F"/>
                <w:sz w:val="20"/>
                <w:lang w:eastAsia="zh-CN"/>
              </w:rPr>
              <w:t>缺陷检测</w:t>
            </w:r>
          </w:p>
        </w:tc>
      </w:tr>
      <w:tr w:rsidR="00CB1F42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20"/>
              </w:rPr>
              <w:t>主要数据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20"/>
                <w:lang w:eastAsia="zh-CN"/>
              </w:rPr>
              <w:t>JSON</w:t>
            </w:r>
            <w:r>
              <w:rPr>
                <w:color w:val="1F1F1F"/>
                <w:sz w:val="20"/>
                <w:lang w:eastAsia="zh-CN"/>
              </w:rPr>
              <w:t>排版数据</w:t>
            </w:r>
            <w:r>
              <w:rPr>
                <w:color w:val="1F1F1F"/>
                <w:sz w:val="20"/>
                <w:lang w:eastAsia="zh-CN"/>
              </w:rPr>
              <w:t xml:space="preserve"> + </w:t>
            </w:r>
            <w:r>
              <w:rPr>
                <w:color w:val="1F1F1F"/>
                <w:sz w:val="20"/>
                <w:lang w:eastAsia="zh-CN"/>
              </w:rPr>
              <w:t>约</w:t>
            </w:r>
            <w:r>
              <w:rPr>
                <w:color w:val="1F1F1F"/>
                <w:sz w:val="20"/>
                <w:lang w:eastAsia="zh-CN"/>
              </w:rPr>
              <w:t>30MB</w:t>
            </w:r>
            <w:r>
              <w:rPr>
                <w:color w:val="1F1F1F"/>
                <w:sz w:val="20"/>
                <w:lang w:eastAsia="zh-CN"/>
              </w:rPr>
              <w:t>的无损</w:t>
            </w:r>
            <w:r>
              <w:rPr>
                <w:color w:val="1F1F1F"/>
                <w:sz w:val="20"/>
                <w:lang w:eastAsia="zh-CN"/>
              </w:rPr>
              <w:t>RGBA PNG</w:t>
            </w:r>
            <w:r>
              <w:rPr>
                <w:color w:val="1F1F1F"/>
                <w:sz w:val="20"/>
                <w:lang w:eastAsia="zh-CN"/>
              </w:rPr>
              <w:t>；</w:t>
            </w:r>
            <w:r>
              <w:rPr>
                <w:color w:val="1F1F1F"/>
                <w:sz w:val="20"/>
                <w:lang w:eastAsia="zh-CN"/>
              </w:rPr>
              <w:t>30</w:t>
            </w:r>
            <w:r>
              <w:rPr>
                <w:color w:val="1F1F1F"/>
                <w:sz w:val="20"/>
                <w:lang w:eastAsia="zh-CN"/>
              </w:rPr>
              <w:t>秒节拍内为</w:t>
            </w:r>
            <w:r>
              <w:rPr>
                <w:color w:val="1F1F1F"/>
                <w:sz w:val="20"/>
                <w:lang w:eastAsia="zh-CN"/>
              </w:rPr>
              <w:t>CIS</w:t>
            </w:r>
            <w:r>
              <w:rPr>
                <w:color w:val="1F1F1F"/>
                <w:sz w:val="20"/>
                <w:lang w:eastAsia="zh-CN"/>
              </w:rPr>
              <w:t>算法保留充足时间</w:t>
            </w:r>
          </w:p>
        </w:tc>
      </w:tr>
      <w:tr w:rsidR="00CB1F42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20"/>
              </w:rPr>
              <w:t>目标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20"/>
                <w:lang w:eastAsia="zh-CN"/>
              </w:rPr>
              <w:t>稳定、可恢复、不影响排版工控机；网络异常不阻塞</w:t>
            </w:r>
            <w:r>
              <w:rPr>
                <w:color w:val="1F1F1F"/>
                <w:sz w:val="20"/>
                <w:lang w:eastAsia="zh-CN"/>
              </w:rPr>
              <w:t>CIS</w:t>
            </w:r>
            <w:r>
              <w:rPr>
                <w:color w:val="1F1F1F"/>
                <w:sz w:val="20"/>
                <w:lang w:eastAsia="zh-CN"/>
              </w:rPr>
              <w:t>采集</w:t>
            </w:r>
          </w:p>
        </w:tc>
      </w:tr>
      <w:tr w:rsidR="00CB1F42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20"/>
              </w:rPr>
              <w:t>阶段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20"/>
                <w:lang w:eastAsia="zh-CN"/>
              </w:rPr>
              <w:t>南京实验室先验证，形成基线后再用于美国生产线上线</w:t>
            </w:r>
          </w:p>
        </w:tc>
      </w:tr>
      <w:tr w:rsidR="00CB1F42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20"/>
              </w:rPr>
              <w:t>更新日期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20"/>
              </w:rPr>
              <w:t>2026-08-12</w:t>
            </w:r>
          </w:p>
        </w:tc>
      </w:tr>
    </w:tbl>
    <w:p w:rsidR="00CB1F42" w:rsidRDefault="00CB1F42">
      <w:pPr>
        <w:spacing w:after="40"/>
      </w:pPr>
    </w:p>
    <w:p w:rsidR="00CB1F42" w:rsidRDefault="00191B00">
      <w:pPr>
        <w:rPr>
          <w:lang w:eastAsia="zh-CN"/>
        </w:rPr>
      </w:pPr>
      <w:r>
        <w:rPr>
          <w:lang w:eastAsia="zh-CN"/>
        </w:rPr>
        <w:br w:type="page"/>
      </w:r>
    </w:p>
    <w:p w:rsidR="00CB1F42" w:rsidRDefault="00191B00">
      <w:pPr>
        <w:pStyle w:val="1"/>
        <w:spacing w:line="24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1. 30MB</w:t>
      </w:r>
      <w:r>
        <w:rPr>
          <w:rFonts w:ascii="Calibri" w:eastAsia="微软雅黑" w:hAnsi="Calibri"/>
          <w:lang w:eastAsia="zh-CN"/>
        </w:rPr>
        <w:t>无损</w:t>
      </w:r>
      <w:r>
        <w:rPr>
          <w:rFonts w:ascii="Calibri" w:eastAsia="微软雅黑" w:hAnsi="Calibri"/>
          <w:lang w:eastAsia="zh-CN"/>
        </w:rPr>
        <w:t>PNG</w:t>
      </w:r>
      <w:r>
        <w:rPr>
          <w:rFonts w:ascii="Calibri" w:eastAsia="微软雅黑" w:hAnsi="Calibri"/>
          <w:lang w:eastAsia="zh-CN"/>
        </w:rPr>
        <w:t>使</w:t>
      </w:r>
      <w:r>
        <w:rPr>
          <w:rFonts w:ascii="Calibri" w:eastAsia="微软雅黑" w:hAnsi="Calibri"/>
          <w:lang w:eastAsia="zh-CN"/>
        </w:rPr>
        <w:t>1GbE</w:t>
      </w:r>
      <w:r>
        <w:rPr>
          <w:rFonts w:ascii="Calibri" w:eastAsia="微软雅黑" w:hAnsi="Calibri"/>
          <w:lang w:eastAsia="zh-CN"/>
        </w:rPr>
        <w:t>成为可行方案</w:t>
      </w:r>
    </w:p>
    <w:p w:rsidR="00CB1F42" w:rsidRDefault="00191B00">
      <w:pPr>
        <w:rPr>
          <w:lang w:eastAsia="zh-CN"/>
        </w:rPr>
      </w:pPr>
      <w:r>
        <w:rPr>
          <w:color w:val="1F1F1F"/>
          <w:lang w:eastAsia="zh-CN"/>
        </w:rPr>
        <w:t>30</w:t>
      </w:r>
      <w:r>
        <w:rPr>
          <w:color w:val="1F1F1F"/>
          <w:lang w:eastAsia="zh-CN"/>
        </w:rPr>
        <w:t>秒仍是传输与</w:t>
      </w:r>
      <w:r>
        <w:rPr>
          <w:color w:val="1F1F1F"/>
          <w:lang w:eastAsia="zh-CN"/>
        </w:rPr>
        <w:t>CIS</w:t>
      </w:r>
      <w:r>
        <w:rPr>
          <w:color w:val="1F1F1F"/>
          <w:lang w:eastAsia="zh-CN"/>
        </w:rPr>
        <w:t>算法共享的总时间窗口，但输入图像由约</w:t>
      </w:r>
      <w:r>
        <w:rPr>
          <w:color w:val="1F1F1F"/>
          <w:lang w:eastAsia="zh-CN"/>
        </w:rPr>
        <w:t>300MB TIFF</w:t>
      </w:r>
      <w:r>
        <w:rPr>
          <w:color w:val="1F1F1F"/>
          <w:lang w:eastAsia="zh-CN"/>
        </w:rPr>
        <w:t>降为约</w:t>
      </w:r>
      <w:r>
        <w:rPr>
          <w:color w:val="1F1F1F"/>
          <w:lang w:eastAsia="zh-CN"/>
        </w:rPr>
        <w:t>30MB PNG</w:t>
      </w:r>
      <w:r>
        <w:rPr>
          <w:color w:val="1F1F1F"/>
          <w:lang w:eastAsia="zh-CN"/>
        </w:rPr>
        <w:t>后，传输量降低约</w:t>
      </w:r>
      <w:r>
        <w:rPr>
          <w:color w:val="1F1F1F"/>
          <w:lang w:eastAsia="zh-CN"/>
        </w:rPr>
        <w:t>90%</w:t>
      </w:r>
      <w:r>
        <w:rPr>
          <w:color w:val="1F1F1F"/>
          <w:lang w:eastAsia="zh-CN"/>
        </w:rPr>
        <w:t>。按</w:t>
      </w:r>
      <w:r>
        <w:rPr>
          <w:color w:val="1F1F1F"/>
          <w:lang w:eastAsia="zh-CN"/>
        </w:rPr>
        <w:t>1GbE</w:t>
      </w:r>
      <w:r>
        <w:rPr>
          <w:color w:val="1F1F1F"/>
          <w:lang w:eastAsia="zh-CN"/>
        </w:rPr>
        <w:t>实际有效速度</w:t>
      </w:r>
      <w:r>
        <w:rPr>
          <w:color w:val="1F1F1F"/>
          <w:lang w:eastAsia="zh-CN"/>
        </w:rPr>
        <w:t>90–110MB/s</w:t>
      </w:r>
      <w:r>
        <w:rPr>
          <w:color w:val="1F1F1F"/>
          <w:lang w:eastAsia="zh-CN"/>
        </w:rPr>
        <w:t>估算，</w:t>
      </w:r>
      <w:r>
        <w:rPr>
          <w:color w:val="1F1F1F"/>
          <w:lang w:eastAsia="zh-CN"/>
        </w:rPr>
        <w:t>30MB</w:t>
      </w:r>
      <w:r>
        <w:rPr>
          <w:color w:val="1F1F1F"/>
          <w:lang w:eastAsia="zh-CN"/>
        </w:rPr>
        <w:t>图像约</w:t>
      </w:r>
      <w:r>
        <w:rPr>
          <w:color w:val="1F1F1F"/>
          <w:lang w:eastAsia="zh-CN"/>
        </w:rPr>
        <w:t>0.27–0.33</w:t>
      </w:r>
      <w:r>
        <w:rPr>
          <w:color w:val="1F1F1F"/>
          <w:lang w:eastAsia="zh-CN"/>
        </w:rPr>
        <w:t>秒，</w:t>
      </w:r>
      <w:r>
        <w:rPr>
          <w:color w:val="1F1F1F"/>
          <w:lang w:eastAsia="zh-CN"/>
        </w:rPr>
        <w:t>JSON</w:t>
      </w:r>
      <w:r>
        <w:rPr>
          <w:color w:val="1F1F1F"/>
          <w:lang w:eastAsia="zh-CN"/>
        </w:rPr>
        <w:t>的影响可忽略。即使加上</w:t>
      </w:r>
      <w:r>
        <w:rPr>
          <w:color w:val="1F1F1F"/>
          <w:lang w:eastAsia="zh-CN"/>
        </w:rPr>
        <w:t>SMB</w:t>
      </w:r>
      <w:r>
        <w:rPr>
          <w:color w:val="1F1F1F"/>
          <w:lang w:eastAsia="zh-CN"/>
        </w:rPr>
        <w:t>、文件校验和磁盘波动，</w:t>
      </w:r>
      <w:r>
        <w:rPr>
          <w:color w:val="1F1F1F"/>
          <w:lang w:eastAsia="zh-CN"/>
        </w:rPr>
        <w:t>1GbE</w:t>
      </w:r>
      <w:r>
        <w:rPr>
          <w:color w:val="1F1F1F"/>
          <w:lang w:eastAsia="zh-CN"/>
        </w:rPr>
        <w:t>仍可为检测留出充足时间。</w:t>
      </w:r>
    </w:p>
    <w:p w:rsidR="00CB1F42" w:rsidRDefault="00191B00">
      <w:pPr>
        <w:spacing w:before="40" w:after="60"/>
        <w:jc w:val="center"/>
      </w:pPr>
      <w:r>
        <w:rPr>
          <w:noProof/>
        </w:rPr>
        <w:drawing>
          <wp:inline distT="0" distB="0" distL="0" distR="0">
            <wp:extent cx="5806440" cy="2356732"/>
            <wp:effectExtent l="0" t="0" r="0" b="0"/>
            <wp:docPr id="1" name="Picture 1" descr="图1  图像格式改变后的带宽预算：1GbE已具备充足余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width_budge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5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F42" w:rsidRDefault="00191B00">
      <w:pPr>
        <w:spacing w:after="100" w:line="240" w:lineRule="auto"/>
        <w:jc w:val="center"/>
        <w:rPr>
          <w:lang w:eastAsia="zh-CN"/>
        </w:rPr>
      </w:pPr>
      <w:r>
        <w:rPr>
          <w:i/>
          <w:color w:val="5B6573"/>
          <w:sz w:val="17"/>
          <w:lang w:eastAsia="zh-CN"/>
        </w:rPr>
        <w:t>图</w:t>
      </w:r>
      <w:r>
        <w:rPr>
          <w:i/>
          <w:color w:val="5B6573"/>
          <w:sz w:val="17"/>
          <w:lang w:eastAsia="zh-CN"/>
        </w:rPr>
        <w:t xml:space="preserve">1  </w:t>
      </w:r>
      <w:r>
        <w:rPr>
          <w:i/>
          <w:color w:val="5B6573"/>
          <w:sz w:val="17"/>
          <w:lang w:eastAsia="zh-CN"/>
        </w:rPr>
        <w:t>图像格式改变后的带宽预算：</w:t>
      </w:r>
      <w:r>
        <w:rPr>
          <w:i/>
          <w:color w:val="5B6573"/>
          <w:sz w:val="17"/>
          <w:lang w:eastAsia="zh-CN"/>
        </w:rPr>
        <w:t>1GbE</w:t>
      </w:r>
      <w:r>
        <w:rPr>
          <w:i/>
          <w:color w:val="5B6573"/>
          <w:sz w:val="17"/>
          <w:lang w:eastAsia="zh-CN"/>
        </w:rPr>
        <w:t>已具备充足余量</w:t>
      </w:r>
    </w:p>
    <w:tbl>
      <w:tblPr>
        <w:tblStyle w:val="aff1"/>
        <w:tblW w:w="9360" w:type="dxa"/>
        <w:tblInd w:w="120" w:type="dxa"/>
        <w:tblBorders>
          <w:top w:val="single" w:sz="6" w:space="0" w:color="C9D1DB"/>
          <w:left w:val="single" w:sz="6" w:space="0" w:color="C9D1DB"/>
          <w:bottom w:val="single" w:sz="6" w:space="0" w:color="C9D1DB"/>
          <w:right w:val="single" w:sz="6" w:space="0" w:color="C9D1DB"/>
          <w:insideH w:val="single" w:sz="6" w:space="0" w:color="C9D1DB"/>
          <w:insideV w:val="single" w:sz="6" w:space="0" w:color="C9D1DB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380"/>
        <w:gridCol w:w="3180"/>
      </w:tblGrid>
      <w:tr w:rsidR="00CB1F42">
        <w:trPr>
          <w:tblHeader/>
        </w:trPr>
        <w:tc>
          <w:tcPr>
            <w:tcW w:w="180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决策因素</w:t>
            </w:r>
            <w:proofErr w:type="spellEnd"/>
          </w:p>
        </w:tc>
        <w:tc>
          <w:tcPr>
            <w:tcW w:w="438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实际意义</w:t>
            </w:r>
          </w:p>
        </w:tc>
        <w:tc>
          <w:tcPr>
            <w:tcW w:w="318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本项目判断</w:t>
            </w:r>
          </w:p>
        </w:tc>
      </w:tr>
      <w:tr w:rsidR="00CB1F42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8"/>
              </w:rPr>
              <w:t>电磁干扰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光纤不传导电流，</w:t>
            </w:r>
            <w:proofErr w:type="gramStart"/>
            <w:r>
              <w:rPr>
                <w:color w:val="1F1F1F"/>
                <w:sz w:val="18"/>
                <w:lang w:eastAsia="zh-CN"/>
              </w:rPr>
              <w:t>抗工业</w:t>
            </w:r>
            <w:proofErr w:type="gramEnd"/>
            <w:r>
              <w:rPr>
                <w:color w:val="1F1F1F"/>
                <w:sz w:val="18"/>
                <w:lang w:eastAsia="zh-CN"/>
              </w:rPr>
              <w:t>现场</w:t>
            </w:r>
            <w:r>
              <w:rPr>
                <w:color w:val="1F1F1F"/>
                <w:sz w:val="18"/>
                <w:lang w:eastAsia="zh-CN"/>
              </w:rPr>
              <w:t>EMI</w:t>
            </w:r>
            <w:r>
              <w:rPr>
                <w:color w:val="1F1F1F"/>
                <w:sz w:val="18"/>
                <w:lang w:eastAsia="zh-CN"/>
              </w:rPr>
              <w:t>并形成电气隔离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color w:val="1F1F1F"/>
                <w:sz w:val="18"/>
              </w:rPr>
              <w:t>强支持光纤</w:t>
            </w:r>
            <w:proofErr w:type="spellEnd"/>
          </w:p>
        </w:tc>
      </w:tr>
      <w:tr w:rsidR="00CB1F42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8"/>
              </w:rPr>
              <w:t>30</w:t>
            </w:r>
            <w:r>
              <w:rPr>
                <w:b/>
                <w:color w:val="1F1F1F"/>
                <w:sz w:val="18"/>
              </w:rPr>
              <w:t>秒总节拍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1GbE</w:t>
            </w:r>
            <w:r>
              <w:rPr>
                <w:color w:val="1F1F1F"/>
                <w:sz w:val="18"/>
                <w:lang w:eastAsia="zh-CN"/>
              </w:rPr>
              <w:t>传输</w:t>
            </w:r>
            <w:r>
              <w:rPr>
                <w:color w:val="1F1F1F"/>
                <w:sz w:val="18"/>
                <w:lang w:eastAsia="zh-CN"/>
              </w:rPr>
              <w:t>30MB PNG</w:t>
            </w:r>
            <w:r>
              <w:rPr>
                <w:color w:val="1F1F1F"/>
                <w:sz w:val="18"/>
                <w:lang w:eastAsia="zh-CN"/>
              </w:rPr>
              <w:t>预计不足</w:t>
            </w:r>
            <w:r>
              <w:rPr>
                <w:color w:val="1F1F1F"/>
                <w:sz w:val="18"/>
                <w:lang w:eastAsia="zh-CN"/>
              </w:rPr>
              <w:t>0.5</w:t>
            </w:r>
            <w:r>
              <w:rPr>
                <w:color w:val="1F1F1F"/>
                <w:sz w:val="18"/>
                <w:lang w:eastAsia="zh-CN"/>
              </w:rPr>
              <w:t>秒；</w:t>
            </w:r>
            <w:r>
              <w:rPr>
                <w:color w:val="1F1F1F"/>
                <w:sz w:val="18"/>
                <w:lang w:eastAsia="zh-CN"/>
              </w:rPr>
              <w:t>JSON</w:t>
            </w:r>
            <w:r>
              <w:rPr>
                <w:color w:val="1F1F1F"/>
                <w:sz w:val="18"/>
                <w:lang w:eastAsia="zh-CN"/>
              </w:rPr>
              <w:t>体积相对很小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带宽不再是当前主要瓶颈</w:t>
            </w:r>
          </w:p>
        </w:tc>
      </w:tr>
      <w:tr w:rsidR="00CB1F42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8"/>
              </w:rPr>
              <w:t>格式实测</w:t>
            </w:r>
            <w:proofErr w:type="spellEnd"/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PNG</w:t>
            </w:r>
            <w:r>
              <w:rPr>
                <w:color w:val="1F1F1F"/>
                <w:sz w:val="18"/>
                <w:lang w:eastAsia="zh-CN"/>
              </w:rPr>
              <w:t>与</w:t>
            </w:r>
            <w:r>
              <w:rPr>
                <w:color w:val="1F1F1F"/>
                <w:sz w:val="18"/>
                <w:lang w:eastAsia="zh-CN"/>
              </w:rPr>
              <w:t>TIFF</w:t>
            </w:r>
            <w:r>
              <w:rPr>
                <w:color w:val="1F1F1F"/>
                <w:sz w:val="18"/>
                <w:lang w:eastAsia="zh-CN"/>
              </w:rPr>
              <w:t>像素尺寸相同，当前缺陷检测结果无差别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支持</w:t>
            </w:r>
            <w:r>
              <w:rPr>
                <w:color w:val="1F1F1F"/>
                <w:sz w:val="18"/>
                <w:lang w:eastAsia="zh-CN"/>
              </w:rPr>
              <w:t>PNG</w:t>
            </w:r>
            <w:r>
              <w:rPr>
                <w:color w:val="1F1F1F"/>
                <w:sz w:val="18"/>
                <w:lang w:eastAsia="zh-CN"/>
              </w:rPr>
              <w:t>作为传输主格式</w:t>
            </w:r>
          </w:p>
        </w:tc>
      </w:tr>
      <w:tr w:rsidR="00CB1F42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8"/>
              </w:rPr>
              <w:t>成本增量</w:t>
            </w:r>
            <w:proofErr w:type="spellEnd"/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1GbE SFP</w:t>
            </w:r>
            <w:r>
              <w:rPr>
                <w:color w:val="1F1F1F"/>
                <w:sz w:val="18"/>
                <w:lang w:eastAsia="zh-CN"/>
              </w:rPr>
              <w:t>光纤硬件可降低预算与</w:t>
            </w:r>
            <w:r>
              <w:rPr>
                <w:color w:val="1F1F1F"/>
                <w:sz w:val="18"/>
                <w:lang w:eastAsia="zh-CN"/>
              </w:rPr>
              <w:t>PCIe</w:t>
            </w:r>
            <w:r>
              <w:rPr>
                <w:color w:val="1F1F1F"/>
                <w:sz w:val="18"/>
                <w:lang w:eastAsia="zh-CN"/>
              </w:rPr>
              <w:t>资源要求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color w:val="1F1F1F"/>
                <w:sz w:val="18"/>
              </w:rPr>
              <w:t>可作为当前主方案</w:t>
            </w:r>
            <w:proofErr w:type="spellEnd"/>
          </w:p>
        </w:tc>
      </w:tr>
      <w:tr w:rsidR="00CB1F42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8"/>
              </w:rPr>
              <w:t>扩展空间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若将来恢复</w:t>
            </w:r>
            <w:r>
              <w:rPr>
                <w:color w:val="1F1F1F"/>
                <w:sz w:val="18"/>
                <w:lang w:eastAsia="zh-CN"/>
              </w:rPr>
              <w:t>300MB TIFF</w:t>
            </w:r>
            <w:r>
              <w:rPr>
                <w:color w:val="1F1F1F"/>
                <w:sz w:val="18"/>
                <w:lang w:eastAsia="zh-CN"/>
              </w:rPr>
              <w:t>、多任务并发或节拍大幅缩短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10GbE</w:t>
            </w:r>
            <w:r>
              <w:rPr>
                <w:color w:val="1F1F1F"/>
                <w:sz w:val="18"/>
                <w:lang w:eastAsia="zh-CN"/>
              </w:rPr>
              <w:t>仍具有长期价值</w:t>
            </w:r>
          </w:p>
        </w:tc>
      </w:tr>
    </w:tbl>
    <w:p w:rsidR="00CB1F42" w:rsidRDefault="00CB1F42">
      <w:pPr>
        <w:spacing w:after="40"/>
        <w:rPr>
          <w:lang w:eastAsia="zh-CN"/>
        </w:rPr>
      </w:pPr>
    </w:p>
    <w:p w:rsidR="00CB1F42" w:rsidRDefault="00CB1F42">
      <w:pPr>
        <w:spacing w:after="60"/>
        <w:rPr>
          <w:lang w:eastAsia="zh-CN"/>
        </w:rPr>
      </w:pPr>
    </w:p>
    <w:p w:rsidR="00CB1F42" w:rsidRDefault="00191B00">
      <w:pPr>
        <w:rPr>
          <w:lang w:eastAsia="zh-CN"/>
        </w:rPr>
      </w:pPr>
      <w:r>
        <w:rPr>
          <w:lang w:eastAsia="zh-CN"/>
        </w:rPr>
        <w:br w:type="page"/>
      </w:r>
    </w:p>
    <w:p w:rsidR="00CB1F42" w:rsidRDefault="00191B00">
      <w:pPr>
        <w:pStyle w:val="1"/>
        <w:spacing w:line="24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1.1 </w:t>
      </w:r>
      <w:r>
        <w:rPr>
          <w:rFonts w:ascii="Calibri" w:eastAsia="微软雅黑" w:hAnsi="Calibri"/>
          <w:lang w:eastAsia="zh-CN"/>
        </w:rPr>
        <w:t>三种跨工控机传输方式对比</w:t>
      </w:r>
    </w:p>
    <w:p w:rsidR="00CB1F42" w:rsidRDefault="00191B00">
      <w:pPr>
        <w:spacing w:after="140"/>
        <w:rPr>
          <w:lang w:eastAsia="zh-CN"/>
        </w:rPr>
      </w:pPr>
      <w:r>
        <w:rPr>
          <w:color w:val="1F1F1F"/>
          <w:sz w:val="20"/>
          <w:lang w:eastAsia="zh-CN"/>
        </w:rPr>
        <w:t>三种方案的软件逻辑相同：排版机只发布已完成的</w:t>
      </w:r>
      <w:r>
        <w:rPr>
          <w:color w:val="1F1F1F"/>
          <w:sz w:val="20"/>
          <w:lang w:eastAsia="zh-CN"/>
        </w:rPr>
        <w:t>JSON</w:t>
      </w:r>
      <w:r>
        <w:rPr>
          <w:color w:val="1F1F1F"/>
          <w:sz w:val="20"/>
          <w:lang w:eastAsia="zh-CN"/>
        </w:rPr>
        <w:t>与</w:t>
      </w:r>
      <w:r>
        <w:rPr>
          <w:color w:val="1F1F1F"/>
          <w:sz w:val="20"/>
          <w:lang w:eastAsia="zh-CN"/>
        </w:rPr>
        <w:t>TIFF/PNG</w:t>
      </w:r>
      <w:r>
        <w:rPr>
          <w:color w:val="1F1F1F"/>
          <w:sz w:val="20"/>
          <w:lang w:eastAsia="zh-CN"/>
        </w:rPr>
        <w:t>，</w:t>
      </w:r>
      <w:r>
        <w:rPr>
          <w:color w:val="1F1F1F"/>
          <w:sz w:val="20"/>
          <w:lang w:eastAsia="zh-CN"/>
        </w:rPr>
        <w:t>CIS</w:t>
      </w:r>
      <w:r>
        <w:rPr>
          <w:color w:val="1F1F1F"/>
          <w:sz w:val="20"/>
          <w:lang w:eastAsia="zh-CN"/>
        </w:rPr>
        <w:t>通过</w:t>
      </w:r>
      <w:r>
        <w:rPr>
          <w:color w:val="1F1F1F"/>
          <w:sz w:val="20"/>
          <w:lang w:eastAsia="zh-CN"/>
        </w:rPr>
        <w:t>SMB 3</w:t>
      </w:r>
      <w:r>
        <w:rPr>
          <w:color w:val="1F1F1F"/>
          <w:sz w:val="20"/>
          <w:lang w:eastAsia="zh-CN"/>
        </w:rPr>
        <w:t>只读共享主动拉取。下表主要比较网卡、传输介质及其对节拍和现场稳定性的影响。</w:t>
      </w:r>
    </w:p>
    <w:tbl>
      <w:tblPr>
        <w:tblStyle w:val="aff1"/>
        <w:tblW w:w="9360" w:type="dxa"/>
        <w:tblInd w:w="120" w:type="dxa"/>
        <w:tblBorders>
          <w:top w:val="single" w:sz="6" w:space="0" w:color="C9D1DB"/>
          <w:left w:val="single" w:sz="6" w:space="0" w:color="C9D1DB"/>
          <w:bottom w:val="single" w:sz="6" w:space="0" w:color="C9D1DB"/>
          <w:right w:val="single" w:sz="6" w:space="0" w:color="C9D1DB"/>
          <w:insideH w:val="single" w:sz="6" w:space="0" w:color="C9D1DB"/>
          <w:insideV w:val="single" w:sz="6" w:space="0" w:color="C9D1DB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2750"/>
        <w:gridCol w:w="2590"/>
        <w:gridCol w:w="2700"/>
      </w:tblGrid>
      <w:tr w:rsidR="00CB1F42">
        <w:trPr>
          <w:cantSplit/>
          <w:tblHeader/>
        </w:trPr>
        <w:tc>
          <w:tcPr>
            <w:tcW w:w="132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对比指标</w:t>
            </w:r>
            <w:proofErr w:type="spellEnd"/>
          </w:p>
        </w:tc>
        <w:tc>
          <w:tcPr>
            <w:tcW w:w="275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b/>
                <w:color w:val="0B2545"/>
                <w:sz w:val="16"/>
                <w:lang w:eastAsia="zh-CN"/>
              </w:rPr>
              <w:t>10GbE SFP+</w:t>
            </w:r>
            <w:r>
              <w:rPr>
                <w:b/>
                <w:color w:val="0B2545"/>
                <w:sz w:val="16"/>
                <w:lang w:eastAsia="zh-CN"/>
              </w:rPr>
              <w:t>光纤直连</w:t>
            </w:r>
            <w:r>
              <w:rPr>
                <w:b/>
                <w:color w:val="0B2545"/>
                <w:sz w:val="16"/>
                <w:lang w:eastAsia="zh-CN"/>
              </w:rPr>
              <w:br/>
            </w:r>
            <w:r>
              <w:rPr>
                <w:b/>
                <w:color w:val="0B2545"/>
                <w:sz w:val="16"/>
                <w:lang w:eastAsia="zh-CN"/>
              </w:rPr>
              <w:t>（扩展选项）</w:t>
            </w:r>
          </w:p>
        </w:tc>
        <w:tc>
          <w:tcPr>
            <w:tcW w:w="2590" w:type="dxa"/>
            <w:shd w:val="clear" w:color="auto" w:fill="CDEA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b/>
                <w:color w:val="0B2545"/>
                <w:sz w:val="16"/>
                <w:lang w:eastAsia="zh-CN"/>
              </w:rPr>
              <w:t>1GbE SFP</w:t>
            </w:r>
            <w:r>
              <w:rPr>
                <w:b/>
                <w:color w:val="0B2545"/>
                <w:sz w:val="16"/>
                <w:lang w:eastAsia="zh-CN"/>
              </w:rPr>
              <w:t>光纤直连</w:t>
            </w:r>
            <w:r>
              <w:rPr>
                <w:b/>
                <w:color w:val="0B2545"/>
                <w:sz w:val="16"/>
                <w:lang w:eastAsia="zh-CN"/>
              </w:rPr>
              <w:br/>
            </w:r>
            <w:r>
              <w:rPr>
                <w:b/>
                <w:color w:val="0B2545"/>
                <w:sz w:val="16"/>
                <w:lang w:eastAsia="zh-CN"/>
              </w:rPr>
              <w:t>（当前优先验证）</w:t>
            </w:r>
          </w:p>
        </w:tc>
        <w:tc>
          <w:tcPr>
            <w:tcW w:w="270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6"/>
              </w:rPr>
              <w:t>10GbE BASE-</w:t>
            </w:r>
            <w:proofErr w:type="spellStart"/>
            <w:r>
              <w:rPr>
                <w:b/>
                <w:color w:val="0B2545"/>
                <w:sz w:val="16"/>
              </w:rPr>
              <w:t>T</w:t>
            </w:r>
            <w:r>
              <w:rPr>
                <w:b/>
                <w:color w:val="0B2545"/>
                <w:sz w:val="16"/>
              </w:rPr>
              <w:t>屏蔽铜缆直连</w:t>
            </w:r>
            <w:proofErr w:type="spellEnd"/>
          </w:p>
        </w:tc>
      </w:tr>
      <w:tr w:rsidR="00CB1F42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6"/>
              </w:rPr>
              <w:t>典型硬件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6"/>
              </w:rPr>
              <w:t>10GbE SFP+</w:t>
            </w:r>
            <w:r>
              <w:rPr>
                <w:color w:val="1F1F1F"/>
                <w:sz w:val="16"/>
              </w:rPr>
              <w:t>网卡</w:t>
            </w:r>
            <w:r>
              <w:rPr>
                <w:color w:val="1F1F1F"/>
                <w:sz w:val="16"/>
              </w:rPr>
              <w:t xml:space="preserve"> + 10G-SR</w:t>
            </w:r>
            <w:r>
              <w:rPr>
                <w:color w:val="1F1F1F"/>
                <w:sz w:val="16"/>
              </w:rPr>
              <w:t>模块</w:t>
            </w:r>
            <w:r>
              <w:rPr>
                <w:color w:val="1F1F1F"/>
                <w:sz w:val="16"/>
              </w:rPr>
              <w:t xml:space="preserve"> + OM3</w:t>
            </w:r>
            <w:r>
              <w:rPr>
                <w:color w:val="1F1F1F"/>
                <w:sz w:val="16"/>
              </w:rPr>
              <w:t>双芯光纤</w:t>
            </w:r>
          </w:p>
        </w:tc>
        <w:tc>
          <w:tcPr>
            <w:tcW w:w="2590" w:type="dxa"/>
            <w:shd w:val="clear" w:color="auto" w:fill="E8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6"/>
              </w:rPr>
              <w:t>1GbE SFP</w:t>
            </w:r>
            <w:r>
              <w:rPr>
                <w:color w:val="1F1F1F"/>
                <w:sz w:val="16"/>
              </w:rPr>
              <w:t>网卡</w:t>
            </w:r>
            <w:r>
              <w:rPr>
                <w:color w:val="1F1F1F"/>
                <w:sz w:val="16"/>
              </w:rPr>
              <w:t xml:space="preserve"> + 1000BASE-SX</w:t>
            </w:r>
            <w:r>
              <w:rPr>
                <w:color w:val="1F1F1F"/>
                <w:sz w:val="16"/>
              </w:rPr>
              <w:t>模块</w:t>
            </w:r>
            <w:r>
              <w:rPr>
                <w:color w:val="1F1F1F"/>
                <w:sz w:val="16"/>
              </w:rPr>
              <w:t xml:space="preserve"> + OM3</w:t>
            </w:r>
            <w:r>
              <w:rPr>
                <w:color w:val="1F1F1F"/>
                <w:sz w:val="16"/>
              </w:rPr>
              <w:t>双芯光纤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6"/>
              </w:rPr>
              <w:t>10GBASE-T</w:t>
            </w:r>
            <w:r>
              <w:rPr>
                <w:color w:val="1F1F1F"/>
                <w:sz w:val="16"/>
              </w:rPr>
              <w:t>网卡</w:t>
            </w:r>
            <w:r>
              <w:rPr>
                <w:color w:val="1F1F1F"/>
                <w:sz w:val="16"/>
              </w:rPr>
              <w:t xml:space="preserve"> + 100</w:t>
            </w:r>
            <w:r>
              <w:rPr>
                <w:color w:val="1F1F1F"/>
                <w:sz w:val="16"/>
              </w:rPr>
              <w:t>米</w:t>
            </w:r>
            <w:r>
              <w:rPr>
                <w:color w:val="1F1F1F"/>
                <w:sz w:val="16"/>
              </w:rPr>
              <w:t>Cat6A</w:t>
            </w:r>
            <w:r>
              <w:rPr>
                <w:color w:val="1F1F1F"/>
                <w:sz w:val="16"/>
              </w:rPr>
              <w:t>屏蔽铜缆</w:t>
            </w:r>
          </w:p>
        </w:tc>
      </w:tr>
      <w:tr w:rsidR="00CB1F42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6"/>
              </w:rPr>
              <w:t>标称带宽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6"/>
              </w:rPr>
              <w:t>10Gbps</w:t>
            </w:r>
            <w:r>
              <w:rPr>
                <w:color w:val="1F1F1F"/>
                <w:sz w:val="16"/>
              </w:rPr>
              <w:t>（约</w:t>
            </w:r>
            <w:r>
              <w:rPr>
                <w:color w:val="1F1F1F"/>
                <w:sz w:val="16"/>
              </w:rPr>
              <w:t>1,250MB/s</w:t>
            </w:r>
            <w:r>
              <w:rPr>
                <w:color w:val="1F1F1F"/>
                <w:sz w:val="16"/>
              </w:rPr>
              <w:t>）</w:t>
            </w:r>
          </w:p>
        </w:tc>
        <w:tc>
          <w:tcPr>
            <w:tcW w:w="2590" w:type="dxa"/>
            <w:shd w:val="clear" w:color="auto" w:fill="E8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6"/>
              </w:rPr>
              <w:t>1Gbps</w:t>
            </w:r>
            <w:r>
              <w:rPr>
                <w:color w:val="1F1F1F"/>
                <w:sz w:val="16"/>
              </w:rPr>
              <w:t>（约</w:t>
            </w:r>
            <w:r>
              <w:rPr>
                <w:color w:val="1F1F1F"/>
                <w:sz w:val="16"/>
              </w:rPr>
              <w:t>125MB/s</w:t>
            </w:r>
            <w:r>
              <w:rPr>
                <w:color w:val="1F1F1F"/>
                <w:sz w:val="16"/>
              </w:rPr>
              <w:t>）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6"/>
              </w:rPr>
              <w:t>10Gbps</w:t>
            </w:r>
            <w:r>
              <w:rPr>
                <w:color w:val="1F1F1F"/>
                <w:sz w:val="16"/>
              </w:rPr>
              <w:t>（约</w:t>
            </w:r>
            <w:r>
              <w:rPr>
                <w:color w:val="1F1F1F"/>
                <w:sz w:val="16"/>
              </w:rPr>
              <w:t>1,250MB/s</w:t>
            </w:r>
            <w:r>
              <w:rPr>
                <w:color w:val="1F1F1F"/>
                <w:sz w:val="16"/>
              </w:rPr>
              <w:t>）</w:t>
            </w:r>
          </w:p>
        </w:tc>
      </w:tr>
      <w:tr w:rsidR="00CB1F42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6"/>
              </w:rPr>
              <w:t>30MB PNG</w:t>
            </w:r>
            <w:r>
              <w:rPr>
                <w:b/>
                <w:color w:val="1F1F1F"/>
                <w:sz w:val="16"/>
              </w:rPr>
              <w:t>时间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理论下限约</w:t>
            </w:r>
            <w:r>
              <w:rPr>
                <w:color w:val="1F1F1F"/>
                <w:sz w:val="16"/>
                <w:lang w:eastAsia="zh-CN"/>
              </w:rPr>
              <w:t>0.024</w:t>
            </w:r>
            <w:r>
              <w:rPr>
                <w:color w:val="1F1F1F"/>
                <w:sz w:val="16"/>
                <w:lang w:eastAsia="zh-CN"/>
              </w:rPr>
              <w:t>秒；实际更多受磁盘和文件开销影响</w:t>
            </w:r>
          </w:p>
        </w:tc>
        <w:tc>
          <w:tcPr>
            <w:tcW w:w="2590" w:type="dxa"/>
            <w:shd w:val="clear" w:color="auto" w:fill="E8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有效</w:t>
            </w:r>
            <w:r>
              <w:rPr>
                <w:color w:val="1F1F1F"/>
                <w:sz w:val="16"/>
                <w:lang w:eastAsia="zh-CN"/>
              </w:rPr>
              <w:t>90–110MB/s</w:t>
            </w:r>
            <w:r>
              <w:rPr>
                <w:color w:val="1F1F1F"/>
                <w:sz w:val="16"/>
                <w:lang w:eastAsia="zh-CN"/>
              </w:rPr>
              <w:t>时约</w:t>
            </w:r>
            <w:r>
              <w:rPr>
                <w:color w:val="1F1F1F"/>
                <w:sz w:val="16"/>
                <w:lang w:eastAsia="zh-CN"/>
              </w:rPr>
              <w:t>0.27–0.33</w:t>
            </w:r>
            <w:r>
              <w:rPr>
                <w:color w:val="1F1F1F"/>
                <w:sz w:val="16"/>
                <w:lang w:eastAsia="zh-CN"/>
              </w:rPr>
              <w:t>秒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与万兆光纤同级；对</w:t>
            </w:r>
            <w:r>
              <w:rPr>
                <w:color w:val="1F1F1F"/>
                <w:sz w:val="16"/>
                <w:lang w:eastAsia="zh-CN"/>
              </w:rPr>
              <w:t>30MB</w:t>
            </w:r>
            <w:r>
              <w:rPr>
                <w:color w:val="1F1F1F"/>
                <w:sz w:val="16"/>
                <w:lang w:eastAsia="zh-CN"/>
              </w:rPr>
              <w:t>文件的实际收益很小</w:t>
            </w:r>
          </w:p>
        </w:tc>
      </w:tr>
      <w:tr w:rsidR="00CB1F42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6"/>
              </w:rPr>
              <w:t xml:space="preserve">300MB </w:t>
            </w:r>
            <w:proofErr w:type="spellStart"/>
            <w:r>
              <w:rPr>
                <w:b/>
                <w:color w:val="1F1F1F"/>
                <w:sz w:val="16"/>
              </w:rPr>
              <w:t>TIFF</w:t>
            </w:r>
            <w:r>
              <w:rPr>
                <w:b/>
                <w:color w:val="1F1F1F"/>
                <w:sz w:val="16"/>
              </w:rPr>
              <w:t>兼容时间</w:t>
            </w:r>
            <w:proofErr w:type="spellEnd"/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限速</w:t>
            </w:r>
            <w:r>
              <w:rPr>
                <w:color w:val="1F1F1F"/>
                <w:sz w:val="16"/>
                <w:lang w:eastAsia="zh-CN"/>
              </w:rPr>
              <w:t>100–200MB/s</w:t>
            </w:r>
            <w:r>
              <w:rPr>
                <w:color w:val="1F1F1F"/>
                <w:sz w:val="16"/>
                <w:lang w:eastAsia="zh-CN"/>
              </w:rPr>
              <w:t>时约</w:t>
            </w:r>
            <w:r>
              <w:rPr>
                <w:color w:val="1F1F1F"/>
                <w:sz w:val="16"/>
                <w:lang w:eastAsia="zh-CN"/>
              </w:rPr>
              <w:t>1.5–3</w:t>
            </w:r>
            <w:r>
              <w:rPr>
                <w:color w:val="1F1F1F"/>
                <w:sz w:val="16"/>
                <w:lang w:eastAsia="zh-CN"/>
              </w:rPr>
              <w:t>秒</w:t>
            </w:r>
          </w:p>
        </w:tc>
        <w:tc>
          <w:tcPr>
            <w:tcW w:w="2590" w:type="dxa"/>
            <w:shd w:val="clear" w:color="auto" w:fill="E8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有效</w:t>
            </w:r>
            <w:r>
              <w:rPr>
                <w:color w:val="1F1F1F"/>
                <w:sz w:val="16"/>
                <w:lang w:eastAsia="zh-CN"/>
              </w:rPr>
              <w:t>90–110MB/s</w:t>
            </w:r>
            <w:r>
              <w:rPr>
                <w:color w:val="1F1F1F"/>
                <w:sz w:val="16"/>
                <w:lang w:eastAsia="zh-CN"/>
              </w:rPr>
              <w:t>时约</w:t>
            </w:r>
            <w:r>
              <w:rPr>
                <w:color w:val="1F1F1F"/>
                <w:sz w:val="16"/>
                <w:lang w:eastAsia="zh-CN"/>
              </w:rPr>
              <w:t>2.7–3.4</w:t>
            </w:r>
            <w:r>
              <w:rPr>
                <w:color w:val="1F1F1F"/>
                <w:sz w:val="16"/>
                <w:lang w:eastAsia="zh-CN"/>
              </w:rPr>
              <w:t>秒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color w:val="1F1F1F"/>
                <w:sz w:val="16"/>
              </w:rPr>
              <w:t>与万兆光纤接近</w:t>
            </w:r>
            <w:proofErr w:type="spellEnd"/>
          </w:p>
        </w:tc>
      </w:tr>
      <w:tr w:rsidR="00CB1F42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6"/>
              </w:rPr>
              <w:t>30</w:t>
            </w:r>
            <w:r>
              <w:rPr>
                <w:b/>
                <w:color w:val="1F1F1F"/>
                <w:sz w:val="16"/>
              </w:rPr>
              <w:t>秒总节拍余量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大：支持未来增量与多任务并发</w:t>
            </w:r>
          </w:p>
        </w:tc>
        <w:tc>
          <w:tcPr>
            <w:tcW w:w="2590" w:type="dxa"/>
            <w:shd w:val="clear" w:color="auto" w:fill="E8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大：对当前</w:t>
            </w:r>
            <w:r>
              <w:rPr>
                <w:color w:val="1F1F1F"/>
                <w:sz w:val="16"/>
                <w:lang w:eastAsia="zh-CN"/>
              </w:rPr>
              <w:t>30MB PNG</w:t>
            </w:r>
            <w:r>
              <w:rPr>
                <w:color w:val="1F1F1F"/>
                <w:sz w:val="16"/>
                <w:lang w:eastAsia="zh-CN"/>
              </w:rPr>
              <w:t>已有充足余量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大：但本项目对铜缆的抗干扰风险更敏感</w:t>
            </w:r>
          </w:p>
        </w:tc>
      </w:tr>
      <w:tr w:rsidR="00CB1F42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6"/>
              </w:rPr>
              <w:t>抗电磁干扰</w:t>
            </w:r>
            <w:proofErr w:type="spellEnd"/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优：光纤不传导电流，适合明确存在</w:t>
            </w:r>
            <w:r>
              <w:rPr>
                <w:color w:val="1F1F1F"/>
                <w:sz w:val="16"/>
                <w:lang w:eastAsia="zh-CN"/>
              </w:rPr>
              <w:t>EMI</w:t>
            </w:r>
            <w:r>
              <w:rPr>
                <w:color w:val="1F1F1F"/>
                <w:sz w:val="16"/>
                <w:lang w:eastAsia="zh-CN"/>
              </w:rPr>
              <w:t>的现场</w:t>
            </w:r>
          </w:p>
        </w:tc>
        <w:tc>
          <w:tcPr>
            <w:tcW w:w="2590" w:type="dxa"/>
            <w:shd w:val="clear" w:color="auto" w:fill="E8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优：与万兆光纤具有相同的介质优势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中等偏低：依赖</w:t>
            </w:r>
            <w:r>
              <w:rPr>
                <w:color w:val="1F1F1F"/>
                <w:sz w:val="16"/>
                <w:lang w:eastAsia="zh-CN"/>
              </w:rPr>
              <w:t>Cat6A</w:t>
            </w:r>
            <w:r>
              <w:rPr>
                <w:color w:val="1F1F1F"/>
                <w:sz w:val="16"/>
                <w:lang w:eastAsia="zh-CN"/>
              </w:rPr>
              <w:t>屏蔽、端接、布线间距与接地质量</w:t>
            </w:r>
          </w:p>
        </w:tc>
      </w:tr>
      <w:tr w:rsidR="00CB1F42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6"/>
              </w:rPr>
              <w:t>电气隔离</w:t>
            </w:r>
            <w:proofErr w:type="spellEnd"/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完全隔离，不引入两台设备的地电位差</w:t>
            </w:r>
          </w:p>
        </w:tc>
        <w:tc>
          <w:tcPr>
            <w:tcW w:w="2590" w:type="dxa"/>
            <w:shd w:val="clear" w:color="auto" w:fill="E8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color w:val="1F1F1F"/>
                <w:sz w:val="16"/>
              </w:rPr>
              <w:t>完全隔离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无；需要确认等电位与屏蔽层接地策略</w:t>
            </w:r>
          </w:p>
        </w:tc>
      </w:tr>
      <w:tr w:rsidR="00CB1F42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6"/>
              </w:rPr>
              <w:t>100</w:t>
            </w:r>
            <w:r>
              <w:rPr>
                <w:b/>
                <w:color w:val="1F1F1F"/>
                <w:sz w:val="16"/>
              </w:rPr>
              <w:t>米距离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6"/>
              </w:rPr>
              <w:t>余量充足：</w:t>
            </w:r>
            <w:r>
              <w:rPr>
                <w:color w:val="1F1F1F"/>
                <w:sz w:val="16"/>
              </w:rPr>
              <w:t>10GBASE-SR</w:t>
            </w:r>
            <w:r>
              <w:rPr>
                <w:color w:val="1F1F1F"/>
                <w:sz w:val="16"/>
              </w:rPr>
              <w:t>配</w:t>
            </w:r>
            <w:r>
              <w:rPr>
                <w:color w:val="1F1F1F"/>
                <w:sz w:val="16"/>
              </w:rPr>
              <w:t>OM3</w:t>
            </w:r>
            <w:r>
              <w:rPr>
                <w:color w:val="1F1F1F"/>
                <w:sz w:val="16"/>
              </w:rPr>
              <w:t>官方规格可达</w:t>
            </w:r>
            <w:r>
              <w:rPr>
                <w:color w:val="1F1F1F"/>
                <w:sz w:val="16"/>
              </w:rPr>
              <w:t>300</w:t>
            </w:r>
            <w:r>
              <w:rPr>
                <w:color w:val="1F1F1F"/>
                <w:sz w:val="16"/>
              </w:rPr>
              <w:t>米</w:t>
            </w:r>
          </w:p>
        </w:tc>
        <w:tc>
          <w:tcPr>
            <w:tcW w:w="2590" w:type="dxa"/>
            <w:shd w:val="clear" w:color="auto" w:fill="E8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6"/>
              </w:rPr>
              <w:t>余量充足：</w:t>
            </w:r>
            <w:r>
              <w:rPr>
                <w:color w:val="1F1F1F"/>
                <w:sz w:val="16"/>
              </w:rPr>
              <w:t>1000BASE-SX</w:t>
            </w:r>
            <w:r>
              <w:rPr>
                <w:color w:val="1F1F1F"/>
                <w:sz w:val="16"/>
              </w:rPr>
              <w:t>配</w:t>
            </w:r>
            <w:r>
              <w:rPr>
                <w:color w:val="1F1F1F"/>
                <w:sz w:val="16"/>
              </w:rPr>
              <w:t>OM3</w:t>
            </w:r>
            <w:r>
              <w:rPr>
                <w:color w:val="1F1F1F"/>
                <w:sz w:val="16"/>
              </w:rPr>
              <w:t>可超过</w:t>
            </w:r>
            <w:r>
              <w:rPr>
                <w:color w:val="1F1F1F"/>
                <w:sz w:val="16"/>
              </w:rPr>
              <w:t>100</w:t>
            </w:r>
            <w:r>
              <w:rPr>
                <w:color w:val="1F1F1F"/>
                <w:sz w:val="16"/>
              </w:rPr>
              <w:t>米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6"/>
              </w:rPr>
              <w:t>可达，但必须使用合格</w:t>
            </w:r>
            <w:r>
              <w:rPr>
                <w:color w:val="1F1F1F"/>
                <w:sz w:val="16"/>
              </w:rPr>
              <w:t>Cat6A</w:t>
            </w:r>
            <w:r>
              <w:rPr>
                <w:color w:val="1F1F1F"/>
                <w:sz w:val="16"/>
              </w:rPr>
              <w:t>；</w:t>
            </w:r>
            <w:r>
              <w:rPr>
                <w:color w:val="1F1F1F"/>
                <w:sz w:val="16"/>
              </w:rPr>
              <w:t>100</w:t>
            </w:r>
            <w:r>
              <w:rPr>
                <w:color w:val="1F1F1F"/>
                <w:sz w:val="16"/>
              </w:rPr>
              <w:t>米已是</w:t>
            </w:r>
            <w:r>
              <w:rPr>
                <w:color w:val="1F1F1F"/>
                <w:sz w:val="16"/>
              </w:rPr>
              <w:t>10GBASE-T</w:t>
            </w:r>
            <w:r>
              <w:rPr>
                <w:color w:val="1F1F1F"/>
                <w:sz w:val="16"/>
              </w:rPr>
              <w:t>常见规格上限</w:t>
            </w:r>
          </w:p>
        </w:tc>
      </w:tr>
      <w:tr w:rsidR="00CB1F42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6"/>
              </w:rPr>
              <w:t>源机负载保护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color w:val="1F1F1F"/>
                <w:sz w:val="16"/>
                <w:lang w:eastAsia="zh-CN"/>
              </w:rPr>
              <w:t>需软件</w:t>
            </w:r>
            <w:proofErr w:type="gramEnd"/>
            <w:r>
              <w:rPr>
                <w:color w:val="1F1F1F"/>
                <w:sz w:val="16"/>
                <w:lang w:eastAsia="zh-CN"/>
              </w:rPr>
              <w:t>限速；建议从</w:t>
            </w:r>
            <w:r>
              <w:rPr>
                <w:color w:val="1F1F1F"/>
                <w:sz w:val="16"/>
                <w:lang w:eastAsia="zh-CN"/>
              </w:rPr>
              <w:t>100MB/s</w:t>
            </w:r>
            <w:proofErr w:type="gramStart"/>
            <w:r>
              <w:rPr>
                <w:color w:val="1F1F1F"/>
                <w:sz w:val="16"/>
                <w:lang w:eastAsia="zh-CN"/>
              </w:rPr>
              <w:t>起测</w:t>
            </w:r>
            <w:proofErr w:type="gramEnd"/>
          </w:p>
        </w:tc>
        <w:tc>
          <w:tcPr>
            <w:tcW w:w="2590" w:type="dxa"/>
            <w:shd w:val="clear" w:color="auto" w:fill="E8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链路自然限制速度，但仍需观察源盘与</w:t>
            </w:r>
            <w:r>
              <w:rPr>
                <w:color w:val="1F1F1F"/>
                <w:sz w:val="16"/>
                <w:lang w:eastAsia="zh-CN"/>
              </w:rPr>
              <w:t>CPU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color w:val="1F1F1F"/>
                <w:sz w:val="16"/>
                <w:lang w:eastAsia="zh-CN"/>
              </w:rPr>
              <w:t>需软件</w:t>
            </w:r>
            <w:proofErr w:type="gramEnd"/>
            <w:r>
              <w:rPr>
                <w:color w:val="1F1F1F"/>
                <w:sz w:val="16"/>
                <w:lang w:eastAsia="zh-CN"/>
              </w:rPr>
              <w:t>限速；与万兆光纤一致</w:t>
            </w:r>
          </w:p>
        </w:tc>
      </w:tr>
      <w:tr w:rsidR="00CB1F42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6"/>
              </w:rPr>
              <w:t>功耗与散热</w:t>
            </w:r>
            <w:proofErr w:type="spellEnd"/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中：网卡和光模块需要稳定风道</w:t>
            </w:r>
          </w:p>
        </w:tc>
        <w:tc>
          <w:tcPr>
            <w:tcW w:w="2590" w:type="dxa"/>
            <w:shd w:val="clear" w:color="auto" w:fill="E8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低：</w:t>
            </w:r>
            <w:r>
              <w:rPr>
                <w:color w:val="1F1F1F"/>
                <w:sz w:val="16"/>
                <w:lang w:eastAsia="zh-CN"/>
              </w:rPr>
              <w:t>1GbE</w:t>
            </w:r>
            <w:r>
              <w:rPr>
                <w:color w:val="1F1F1F"/>
                <w:sz w:val="16"/>
                <w:lang w:eastAsia="zh-CN"/>
              </w:rPr>
              <w:t>设备发热通常较小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较高：</w:t>
            </w:r>
            <w:r>
              <w:rPr>
                <w:color w:val="1F1F1F"/>
                <w:sz w:val="16"/>
                <w:lang w:eastAsia="zh-CN"/>
              </w:rPr>
              <w:t>10GBASE-T PHY</w:t>
            </w:r>
            <w:r>
              <w:rPr>
                <w:color w:val="1F1F1F"/>
                <w:sz w:val="16"/>
                <w:lang w:eastAsia="zh-CN"/>
              </w:rPr>
              <w:t>进行复杂编码和均衡，更需关注工控机风道</w:t>
            </w:r>
          </w:p>
        </w:tc>
      </w:tr>
      <w:tr w:rsidR="00CB1F42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6"/>
              </w:rPr>
              <w:t>施工与维护</w:t>
            </w:r>
            <w:proofErr w:type="spellEnd"/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需保护套管、弯曲半径管理、端面清洁和防尘帽</w:t>
            </w:r>
          </w:p>
        </w:tc>
        <w:tc>
          <w:tcPr>
            <w:tcW w:w="2590" w:type="dxa"/>
            <w:shd w:val="clear" w:color="auto" w:fill="E8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color w:val="1F1F1F"/>
                <w:sz w:val="16"/>
              </w:rPr>
              <w:t>与万兆光纤基本相同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压接和测试工具更普及，但现场必须做屏蔽连续性和接地检查</w:t>
            </w:r>
          </w:p>
        </w:tc>
      </w:tr>
      <w:tr w:rsidR="00CB1F42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6"/>
              </w:rPr>
              <w:t>两端核心硬件预算</w:t>
            </w:r>
            <w:proofErr w:type="spellEnd"/>
            <w:r>
              <w:rPr>
                <w:b/>
                <w:color w:val="1F1F1F"/>
                <w:sz w:val="16"/>
              </w:rPr>
              <w:t>*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6"/>
              </w:rPr>
              <w:t>约</w:t>
            </w:r>
            <w:r>
              <w:rPr>
                <w:color w:val="1F1F1F"/>
                <w:sz w:val="16"/>
              </w:rPr>
              <w:t>¥5,780–10,400</w:t>
            </w:r>
          </w:p>
        </w:tc>
        <w:tc>
          <w:tcPr>
            <w:tcW w:w="2590" w:type="dxa"/>
            <w:shd w:val="clear" w:color="auto" w:fill="E8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约</w:t>
            </w:r>
            <w:r>
              <w:rPr>
                <w:color w:val="1F1F1F"/>
                <w:sz w:val="16"/>
                <w:lang w:eastAsia="zh-CN"/>
              </w:rPr>
              <w:t>¥2,500–6,500</w:t>
            </w:r>
            <w:r>
              <w:rPr>
                <w:color w:val="1F1F1F"/>
                <w:sz w:val="16"/>
                <w:lang w:eastAsia="zh-CN"/>
              </w:rPr>
              <w:t>；若坚持原装服务器级网卡，与万兆的差价可能不大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6"/>
              </w:rPr>
              <w:t>约</w:t>
            </w:r>
            <w:r>
              <w:rPr>
                <w:color w:val="1F1F1F"/>
                <w:sz w:val="16"/>
              </w:rPr>
              <w:t>¥4,500–9,500</w:t>
            </w:r>
            <w:r>
              <w:rPr>
                <w:color w:val="1F1F1F"/>
                <w:sz w:val="16"/>
              </w:rPr>
              <w:t>；包含两张</w:t>
            </w:r>
            <w:r>
              <w:rPr>
                <w:color w:val="1F1F1F"/>
                <w:sz w:val="16"/>
              </w:rPr>
              <w:t>10GBASE-T</w:t>
            </w:r>
            <w:r>
              <w:rPr>
                <w:color w:val="1F1F1F"/>
                <w:sz w:val="16"/>
              </w:rPr>
              <w:t>网卡与</w:t>
            </w:r>
            <w:r>
              <w:rPr>
                <w:color w:val="1F1F1F"/>
                <w:sz w:val="16"/>
              </w:rPr>
              <w:t>100</w:t>
            </w:r>
            <w:r>
              <w:rPr>
                <w:color w:val="1F1F1F"/>
                <w:sz w:val="16"/>
              </w:rPr>
              <w:t>米</w:t>
            </w:r>
            <w:r>
              <w:rPr>
                <w:color w:val="1F1F1F"/>
                <w:sz w:val="16"/>
              </w:rPr>
              <w:t>Cat6A</w:t>
            </w:r>
            <w:r>
              <w:rPr>
                <w:color w:val="1F1F1F"/>
                <w:sz w:val="16"/>
              </w:rPr>
              <w:t>屏蔽布线</w:t>
            </w:r>
          </w:p>
        </w:tc>
      </w:tr>
      <w:tr w:rsidR="00CB1F42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6"/>
              </w:rPr>
              <w:t>扩展性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高：更适合后续高分辨率图、</w:t>
            </w:r>
            <w:proofErr w:type="gramStart"/>
            <w:r>
              <w:rPr>
                <w:color w:val="1F1F1F"/>
                <w:sz w:val="16"/>
                <w:lang w:eastAsia="zh-CN"/>
              </w:rPr>
              <w:t>补传和</w:t>
            </w:r>
            <w:proofErr w:type="gramEnd"/>
            <w:r>
              <w:rPr>
                <w:color w:val="1F1F1F"/>
                <w:sz w:val="16"/>
                <w:lang w:eastAsia="zh-CN"/>
              </w:rPr>
              <w:t>节拍提升</w:t>
            </w:r>
          </w:p>
        </w:tc>
        <w:tc>
          <w:tcPr>
            <w:tcW w:w="2590" w:type="dxa"/>
            <w:shd w:val="clear" w:color="auto" w:fill="E8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中等偏低：节拍或数据量增长后更容易成为瓶颈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高：带宽可扩展，但现场干扰风险不会因升速消失</w:t>
            </w:r>
          </w:p>
        </w:tc>
      </w:tr>
      <w:tr w:rsidR="00CB1F42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6"/>
              </w:rPr>
              <w:t>本项目结论</w:t>
            </w:r>
            <w:proofErr w:type="spellEnd"/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扩展推荐：增量成本很小或需预留</w:t>
            </w:r>
            <w:r>
              <w:rPr>
                <w:color w:val="1F1F1F"/>
                <w:sz w:val="16"/>
                <w:lang w:eastAsia="zh-CN"/>
              </w:rPr>
              <w:t>TIFF/</w:t>
            </w:r>
            <w:r>
              <w:rPr>
                <w:color w:val="1F1F1F"/>
                <w:sz w:val="16"/>
                <w:lang w:eastAsia="zh-CN"/>
              </w:rPr>
              <w:t>并发能力时选择</w:t>
            </w:r>
          </w:p>
        </w:tc>
        <w:tc>
          <w:tcPr>
            <w:tcW w:w="2590" w:type="dxa"/>
            <w:shd w:val="clear" w:color="auto" w:fill="E8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当前推荐验证：对</w:t>
            </w:r>
            <w:r>
              <w:rPr>
                <w:color w:val="1F1F1F"/>
                <w:sz w:val="16"/>
                <w:lang w:eastAsia="zh-CN"/>
              </w:rPr>
              <w:t>30MB PNG</w:t>
            </w:r>
            <w:r>
              <w:rPr>
                <w:color w:val="1F1F1F"/>
                <w:sz w:val="16"/>
                <w:lang w:eastAsia="zh-CN"/>
              </w:rPr>
              <w:t>的带宽充足，兼顾抗干扰与成本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不作生产首选：带宽足够，但不符合强</w:t>
            </w:r>
            <w:r>
              <w:rPr>
                <w:color w:val="1F1F1F"/>
                <w:sz w:val="16"/>
                <w:lang w:eastAsia="zh-CN"/>
              </w:rPr>
              <w:t>EMI</w:t>
            </w:r>
            <w:r>
              <w:rPr>
                <w:color w:val="1F1F1F"/>
                <w:sz w:val="16"/>
                <w:lang w:eastAsia="zh-CN"/>
              </w:rPr>
              <w:t>现场的稳定性优先级</w:t>
            </w:r>
          </w:p>
        </w:tc>
      </w:tr>
    </w:tbl>
    <w:p w:rsidR="00CB1F42" w:rsidRDefault="00CB1F42">
      <w:pPr>
        <w:spacing w:after="40"/>
        <w:rPr>
          <w:lang w:eastAsia="zh-CN"/>
        </w:rPr>
      </w:pPr>
    </w:p>
    <w:p w:rsidR="00CB1F42" w:rsidRDefault="00191B00">
      <w:pPr>
        <w:pStyle w:val="1"/>
        <w:spacing w:line="24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1.2 TIFF</w:t>
      </w:r>
      <w:r>
        <w:rPr>
          <w:rFonts w:ascii="Calibri" w:eastAsia="微软雅黑" w:hAnsi="Calibri"/>
          <w:lang w:eastAsia="zh-CN"/>
        </w:rPr>
        <w:t>与</w:t>
      </w:r>
      <w:r>
        <w:rPr>
          <w:rFonts w:ascii="Calibri" w:eastAsia="微软雅黑" w:hAnsi="Calibri"/>
          <w:lang w:eastAsia="zh-CN"/>
        </w:rPr>
        <w:t>PNG</w:t>
      </w:r>
      <w:r>
        <w:rPr>
          <w:rFonts w:ascii="Calibri" w:eastAsia="微软雅黑" w:hAnsi="Calibri"/>
          <w:lang w:eastAsia="zh-CN"/>
        </w:rPr>
        <w:t>的理论差异及对</w:t>
      </w:r>
      <w:r>
        <w:rPr>
          <w:rFonts w:ascii="Calibri" w:eastAsia="微软雅黑" w:hAnsi="Calibri"/>
          <w:lang w:eastAsia="zh-CN"/>
        </w:rPr>
        <w:t>CIS</w:t>
      </w:r>
      <w:r>
        <w:rPr>
          <w:rFonts w:ascii="Calibri" w:eastAsia="微软雅黑" w:hAnsi="Calibri"/>
          <w:lang w:eastAsia="zh-CN"/>
        </w:rPr>
        <w:t>项目的影响</w:t>
      </w:r>
    </w:p>
    <w:tbl>
      <w:tblPr>
        <w:tblW w:w="9360" w:type="dxa"/>
        <w:tblInd w:w="120" w:type="dxa"/>
        <w:tblBorders>
          <w:top w:val="single" w:sz="4" w:space="0" w:color="005A9E"/>
          <w:left w:val="single" w:sz="4" w:space="0" w:color="005A9E"/>
          <w:bottom w:val="single" w:sz="4" w:space="0" w:color="005A9E"/>
          <w:right w:val="single" w:sz="4" w:space="0" w:color="005A9E"/>
          <w:insideH w:val="single" w:sz="4" w:space="0" w:color="005A9E"/>
          <w:insideV w:val="single" w:sz="4" w:space="0" w:color="005A9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1F42">
        <w:tc>
          <w:tcPr>
            <w:tcW w:w="9360" w:type="dxa"/>
            <w:shd w:val="clear" w:color="auto" w:fill="005A9E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>PNG</w:t>
            </w:r>
            <w:r>
              <w:rPr>
                <w:b/>
                <w:color w:val="FFFFFF"/>
                <w:lang w:eastAsia="zh-CN"/>
              </w:rPr>
              <w:t>标准采用无损压缩，正常编码不会产生</w:t>
            </w:r>
            <w:r>
              <w:rPr>
                <w:b/>
                <w:color w:val="FFFFFF"/>
                <w:lang w:eastAsia="zh-CN"/>
              </w:rPr>
              <w:t>JPEG</w:t>
            </w:r>
            <w:r>
              <w:rPr>
                <w:b/>
                <w:color w:val="FFFFFF"/>
                <w:lang w:eastAsia="zh-CN"/>
              </w:rPr>
              <w:t>式的纹理压缩失真。</w:t>
            </w:r>
          </w:p>
        </w:tc>
      </w:tr>
    </w:tbl>
    <w:p w:rsidR="00CB1F42" w:rsidRDefault="00CB1F42">
      <w:pPr>
        <w:spacing w:after="60"/>
        <w:rPr>
          <w:lang w:eastAsia="zh-CN"/>
        </w:rPr>
      </w:pPr>
    </w:p>
    <w:p w:rsidR="00CB1F42" w:rsidRDefault="00191B00">
      <w:pPr>
        <w:pStyle w:val="21"/>
        <w:spacing w:line="24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1.2.1 </w:t>
      </w:r>
      <w:r>
        <w:rPr>
          <w:rFonts w:ascii="Calibri" w:eastAsia="微软雅黑" w:hAnsi="Calibri"/>
          <w:lang w:eastAsia="zh-CN"/>
        </w:rPr>
        <w:t>为什么当前项目可以优先使用</w:t>
      </w:r>
      <w:r>
        <w:rPr>
          <w:rFonts w:ascii="Calibri" w:eastAsia="微软雅黑" w:hAnsi="Calibri"/>
          <w:lang w:eastAsia="zh-CN"/>
        </w:rPr>
        <w:t>PNG</w:t>
      </w:r>
    </w:p>
    <w:tbl>
      <w:tblPr>
        <w:tblStyle w:val="aff1"/>
        <w:tblW w:w="9360" w:type="dxa"/>
        <w:tblInd w:w="120" w:type="dxa"/>
        <w:tblBorders>
          <w:top w:val="single" w:sz="6" w:space="0" w:color="C9D1DB"/>
          <w:left w:val="single" w:sz="6" w:space="0" w:color="C9D1DB"/>
          <w:bottom w:val="single" w:sz="6" w:space="0" w:color="C9D1DB"/>
          <w:right w:val="single" w:sz="6" w:space="0" w:color="C9D1DB"/>
          <w:insideH w:val="single" w:sz="6" w:space="0" w:color="C9D1DB"/>
          <w:insideV w:val="single" w:sz="6" w:space="0" w:color="C9D1DB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3900"/>
        <w:gridCol w:w="3910"/>
      </w:tblGrid>
      <w:tr w:rsidR="00CB1F42">
        <w:trPr>
          <w:tblHeader/>
        </w:trPr>
        <w:tc>
          <w:tcPr>
            <w:tcW w:w="1550" w:type="dxa"/>
            <w:shd w:val="clear" w:color="auto" w:fill="E8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7"/>
              </w:rPr>
              <w:t>代码事实</w:t>
            </w:r>
            <w:proofErr w:type="spellEnd"/>
          </w:p>
        </w:tc>
        <w:tc>
          <w:tcPr>
            <w:tcW w:w="3900" w:type="dxa"/>
            <w:shd w:val="clear" w:color="auto" w:fill="E8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7"/>
              </w:rPr>
              <w:t>当前实现</w:t>
            </w:r>
          </w:p>
        </w:tc>
        <w:tc>
          <w:tcPr>
            <w:tcW w:w="3910" w:type="dxa"/>
            <w:shd w:val="clear" w:color="auto" w:fill="E8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7"/>
              </w:rPr>
              <w:t>格式替换的影响</w:t>
            </w:r>
          </w:p>
        </w:tc>
      </w:tr>
      <w:tr w:rsidR="00CB1F42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图像加载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7"/>
              </w:rPr>
              <w:t>InspectionJobRunner</w:t>
            </w:r>
            <w:r>
              <w:rPr>
                <w:color w:val="1F1F1F"/>
                <w:sz w:val="17"/>
              </w:rPr>
              <w:t>使用</w:t>
            </w:r>
            <w:r>
              <w:rPr>
                <w:color w:val="1F1F1F"/>
                <w:sz w:val="17"/>
              </w:rPr>
              <w:t>Cv2.ImRead(..., ImreadModes.Unchanged)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7"/>
              </w:rPr>
              <w:t>OpenCV</w:t>
            </w:r>
            <w:r>
              <w:rPr>
                <w:color w:val="1F1F1F"/>
                <w:sz w:val="17"/>
              </w:rPr>
              <w:t>可对</w:t>
            </w:r>
            <w:r>
              <w:rPr>
                <w:color w:val="1F1F1F"/>
                <w:sz w:val="17"/>
              </w:rPr>
              <w:t>PNG</w:t>
            </w:r>
            <w:r>
              <w:rPr>
                <w:color w:val="1F1F1F"/>
                <w:sz w:val="17"/>
              </w:rPr>
              <w:t>和</w:t>
            </w:r>
            <w:r>
              <w:rPr>
                <w:color w:val="1F1F1F"/>
                <w:sz w:val="17"/>
              </w:rPr>
              <w:t>TIFF</w:t>
            </w:r>
            <w:r>
              <w:rPr>
                <w:color w:val="1F1F1F"/>
                <w:sz w:val="17"/>
              </w:rPr>
              <w:t>保留</w:t>
            </w:r>
            <w:r>
              <w:rPr>
                <w:color w:val="1F1F1F"/>
                <w:sz w:val="17"/>
              </w:rPr>
              <w:t>Alpha</w:t>
            </w:r>
            <w:r>
              <w:rPr>
                <w:color w:val="1F1F1F"/>
                <w:sz w:val="17"/>
              </w:rPr>
              <w:t>；不需要为</w:t>
            </w:r>
            <w:r>
              <w:rPr>
                <w:color w:val="1F1F1F"/>
                <w:sz w:val="17"/>
              </w:rPr>
              <w:t>PNG</w:t>
            </w:r>
            <w:r>
              <w:rPr>
                <w:color w:val="1F1F1F"/>
                <w:sz w:val="17"/>
              </w:rPr>
              <w:t>改变像素处理路径</w:t>
            </w:r>
          </w:p>
        </w:tc>
      </w:tr>
      <w:tr w:rsidR="00CB1F42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Alpha</w:t>
            </w:r>
            <w:r>
              <w:rPr>
                <w:b/>
                <w:color w:val="1F1F1F"/>
                <w:sz w:val="17"/>
              </w:rPr>
              <w:t>模板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7"/>
              </w:rPr>
              <w:t>四通道图像通过</w:t>
            </w:r>
            <w:r>
              <w:rPr>
                <w:color w:val="1F1F1F"/>
                <w:sz w:val="17"/>
              </w:rPr>
              <w:t>Cv2.ExtractChannel(..., 3)</w:t>
            </w:r>
            <w:r>
              <w:rPr>
                <w:color w:val="1F1F1F"/>
                <w:sz w:val="17"/>
              </w:rPr>
              <w:t>提取</w:t>
            </w:r>
            <w:r>
              <w:rPr>
                <w:color w:val="1F1F1F"/>
                <w:sz w:val="17"/>
              </w:rPr>
              <w:t>Alpha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只要</w:t>
            </w:r>
            <w:r>
              <w:rPr>
                <w:color w:val="1F1F1F"/>
                <w:sz w:val="17"/>
                <w:lang w:eastAsia="zh-CN"/>
              </w:rPr>
              <w:t>PNG</w:t>
            </w:r>
            <w:r>
              <w:rPr>
                <w:color w:val="1F1F1F"/>
                <w:sz w:val="17"/>
                <w:lang w:eastAsia="zh-CN"/>
              </w:rPr>
              <w:t>的第</w:t>
            </w:r>
            <w:r>
              <w:rPr>
                <w:color w:val="1F1F1F"/>
                <w:sz w:val="17"/>
                <w:lang w:eastAsia="zh-CN"/>
              </w:rPr>
              <w:t>4</w:t>
            </w:r>
            <w:r>
              <w:rPr>
                <w:color w:val="1F1F1F"/>
                <w:sz w:val="17"/>
                <w:lang w:eastAsia="zh-CN"/>
              </w:rPr>
              <w:t>通道语义一致，缺陷模板来源不变</w:t>
            </w:r>
          </w:p>
        </w:tc>
      </w:tr>
      <w:tr w:rsidR="00CB1F42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7"/>
              </w:rPr>
              <w:t>缺陷判定</w:t>
            </w:r>
            <w:proofErr w:type="spellEnd"/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7"/>
              </w:rPr>
              <w:t>PatchDefectDetector</w:t>
            </w:r>
            <w:r>
              <w:rPr>
                <w:color w:val="1F1F1F"/>
                <w:sz w:val="17"/>
              </w:rPr>
              <w:t>对</w:t>
            </w:r>
            <w:r>
              <w:rPr>
                <w:color w:val="1F1F1F"/>
                <w:sz w:val="17"/>
              </w:rPr>
              <w:t>Alpha</w:t>
            </w:r>
            <w:r>
              <w:rPr>
                <w:color w:val="1F1F1F"/>
                <w:sz w:val="17"/>
              </w:rPr>
              <w:t>缩放后以</w:t>
            </w:r>
            <w:r>
              <w:rPr>
                <w:color w:val="1F1F1F"/>
                <w:sz w:val="17"/>
              </w:rPr>
              <w:t>DefectAlphaBinaryThresh</w:t>
            </w:r>
            <w:r>
              <w:rPr>
                <w:color w:val="1F1F1F"/>
                <w:sz w:val="17"/>
              </w:rPr>
              <w:t>二值化，再与</w:t>
            </w:r>
            <w:r>
              <w:rPr>
                <w:color w:val="1F1F1F"/>
                <w:sz w:val="17"/>
              </w:rPr>
              <w:t>CIS</w:t>
            </w:r>
            <w:r>
              <w:rPr>
                <w:color w:val="1F1F1F"/>
                <w:sz w:val="17"/>
              </w:rPr>
              <w:t>差分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验收重点应放在二值</w:t>
            </w:r>
            <w:r>
              <w:rPr>
                <w:color w:val="1F1F1F"/>
                <w:sz w:val="17"/>
                <w:lang w:eastAsia="zh-CN"/>
              </w:rPr>
              <w:t>Alpha</w:t>
            </w:r>
            <w:r>
              <w:rPr>
                <w:color w:val="1F1F1F"/>
                <w:sz w:val="17"/>
                <w:lang w:eastAsia="zh-CN"/>
              </w:rPr>
              <w:t>掩膜和最终缺陷结果，而不是肉眼纹理</w:t>
            </w:r>
          </w:p>
        </w:tc>
      </w:tr>
    </w:tbl>
    <w:tbl>
      <w:tblPr>
        <w:tblW w:w="9360" w:type="dxa"/>
        <w:tblInd w:w="120" w:type="dxa"/>
        <w:tblBorders>
          <w:top w:val="single" w:sz="4" w:space="0" w:color="107C41"/>
          <w:left w:val="single" w:sz="4" w:space="0" w:color="107C41"/>
          <w:bottom w:val="single" w:sz="4" w:space="0" w:color="107C41"/>
          <w:right w:val="single" w:sz="4" w:space="0" w:color="107C41"/>
          <w:insideH w:val="single" w:sz="4" w:space="0" w:color="107C41"/>
          <w:insideV w:val="single" w:sz="4" w:space="0" w:color="107C4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1F42">
        <w:tc>
          <w:tcPr>
            <w:tcW w:w="9360" w:type="dxa"/>
            <w:shd w:val="clear" w:color="auto" w:fill="107C41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b/>
                <w:color w:val="FFFFFF"/>
                <w:sz w:val="23"/>
                <w:lang w:eastAsia="zh-CN"/>
              </w:rPr>
              <w:t xml:space="preserve"> </w:t>
            </w:r>
            <w:r>
              <w:rPr>
                <w:b/>
                <w:color w:val="FFFFFF"/>
                <w:sz w:val="23"/>
                <w:lang w:eastAsia="zh-CN"/>
              </w:rPr>
              <w:t>当前判断｜</w:t>
            </w:r>
            <w:r>
              <w:rPr>
                <w:b/>
                <w:color w:val="FFFFFF"/>
                <w:lang w:eastAsia="zh-CN"/>
              </w:rPr>
              <w:t>已完成</w:t>
            </w:r>
            <w:r>
              <w:rPr>
                <w:b/>
                <w:color w:val="FFFFFF"/>
                <w:lang w:eastAsia="zh-CN"/>
              </w:rPr>
              <w:t>TIFF/PNG</w:t>
            </w:r>
            <w:r>
              <w:rPr>
                <w:b/>
                <w:color w:val="FFFFFF"/>
                <w:lang w:eastAsia="zh-CN"/>
              </w:rPr>
              <w:t>实际检测结果对比且未见差别，这是支持格式切换的重要样本证据；</w:t>
            </w:r>
            <w:r w:rsidR="007A2DFD">
              <w:rPr>
                <w:lang w:eastAsia="zh-CN"/>
              </w:rPr>
              <w:t xml:space="preserve"> </w:t>
            </w:r>
          </w:p>
        </w:tc>
      </w:tr>
    </w:tbl>
    <w:p w:rsidR="00CB1F42" w:rsidRDefault="00E130C5">
      <w:pPr>
        <w:spacing w:after="60"/>
        <w:rPr>
          <w:noProof/>
          <w:lang w:eastAsia="zh-CN"/>
        </w:rPr>
      </w:pPr>
      <w:r>
        <w:rPr>
          <w:noProof/>
        </w:rPr>
        <w:drawing>
          <wp:inline distT="0" distB="0" distL="0" distR="0" wp14:anchorId="0553F9C0" wp14:editId="048A2387">
            <wp:extent cx="2913590" cy="1548000"/>
            <wp:effectExtent l="0" t="0" r="127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3590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F87" w:rsidRPr="00FF4F87">
        <w:rPr>
          <w:noProof/>
          <w:lang w:eastAsia="zh-CN"/>
        </w:rPr>
        <w:t xml:space="preserve"> </w:t>
      </w:r>
      <w:r w:rsidR="00FF4F87">
        <w:rPr>
          <w:noProof/>
        </w:rPr>
        <w:drawing>
          <wp:inline distT="0" distB="0" distL="0" distR="0" wp14:anchorId="35A37578" wp14:editId="1C2BFA63">
            <wp:extent cx="2913589" cy="1548000"/>
            <wp:effectExtent l="0" t="0" r="127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3589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F98" w:rsidRPr="004F1F98" w:rsidRDefault="004F1F98" w:rsidP="004F1F98">
      <w:pPr>
        <w:spacing w:after="60"/>
        <w:ind w:firstLineChars="800" w:firstLine="1440"/>
        <w:rPr>
          <w:rFonts w:ascii="微软雅黑" w:hAnsi="微软雅黑"/>
          <w:i/>
          <w:sz w:val="18"/>
          <w:szCs w:val="18"/>
          <w:lang w:eastAsia="zh-CN"/>
        </w:rPr>
      </w:pPr>
      <w:r w:rsidRPr="004F1F98">
        <w:rPr>
          <w:rFonts w:ascii="微软雅黑" w:hAnsi="微软雅黑" w:hint="eastAsia"/>
          <w:i/>
          <w:sz w:val="18"/>
          <w:szCs w:val="18"/>
          <w:lang w:eastAsia="zh-CN"/>
        </w:rPr>
        <w:t>P</w:t>
      </w:r>
      <w:r w:rsidRPr="004F1F98">
        <w:rPr>
          <w:rFonts w:ascii="微软雅黑" w:hAnsi="微软雅黑"/>
          <w:i/>
          <w:sz w:val="18"/>
          <w:szCs w:val="18"/>
          <w:lang w:eastAsia="zh-CN"/>
        </w:rPr>
        <w:t>NG</w:t>
      </w:r>
      <w:r w:rsidRPr="004F1F98">
        <w:rPr>
          <w:rFonts w:ascii="微软雅黑" w:hAnsi="微软雅黑" w:hint="eastAsia"/>
          <w:i/>
          <w:sz w:val="18"/>
          <w:szCs w:val="18"/>
          <w:lang w:eastAsia="zh-CN"/>
        </w:rPr>
        <w:t>图像局部细节</w:t>
      </w:r>
      <w:r>
        <w:rPr>
          <w:rFonts w:ascii="微软雅黑" w:hAnsi="微软雅黑" w:hint="eastAsia"/>
          <w:i/>
          <w:sz w:val="18"/>
          <w:szCs w:val="18"/>
          <w:lang w:eastAsia="zh-CN"/>
        </w:rPr>
        <w:t xml:space="preserve"> </w:t>
      </w:r>
      <w:r>
        <w:rPr>
          <w:rFonts w:ascii="微软雅黑" w:hAnsi="微软雅黑"/>
          <w:i/>
          <w:sz w:val="18"/>
          <w:szCs w:val="18"/>
          <w:lang w:eastAsia="zh-CN"/>
        </w:rPr>
        <w:t xml:space="preserve">                                                           TIFF</w:t>
      </w:r>
      <w:r>
        <w:rPr>
          <w:rFonts w:ascii="微软雅黑" w:hAnsi="微软雅黑" w:hint="eastAsia"/>
          <w:i/>
          <w:sz w:val="18"/>
          <w:szCs w:val="18"/>
          <w:lang w:eastAsia="zh-CN"/>
        </w:rPr>
        <w:t>图像局部细节</w:t>
      </w:r>
    </w:p>
    <w:p w:rsidR="00CB1F42" w:rsidRDefault="00FF4F87">
      <w:pPr>
        <w:rPr>
          <w:lang w:eastAsia="zh-CN"/>
        </w:rPr>
      </w:pPr>
      <w:r>
        <w:rPr>
          <w:lang w:eastAsia="zh-CN"/>
        </w:rPr>
        <w:t>PNG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T</w:t>
      </w:r>
      <w:r>
        <w:rPr>
          <w:lang w:eastAsia="zh-CN"/>
        </w:rPr>
        <w:t>IFF</w:t>
      </w:r>
      <w:r>
        <w:rPr>
          <w:rFonts w:hint="eastAsia"/>
          <w:lang w:eastAsia="zh-CN"/>
        </w:rPr>
        <w:t>格式在轮廓细节</w:t>
      </w:r>
      <w:r w:rsidR="007D6F04">
        <w:rPr>
          <w:rFonts w:hint="eastAsia"/>
          <w:lang w:eastAsia="zh-CN"/>
        </w:rPr>
        <w:t>，分辨率，</w:t>
      </w:r>
      <w:r w:rsidR="004D5871">
        <w:rPr>
          <w:rFonts w:hint="eastAsia"/>
          <w:lang w:eastAsia="zh-CN"/>
        </w:rPr>
        <w:t>alpha</w:t>
      </w:r>
      <w:r w:rsidR="004D5871">
        <w:rPr>
          <w:rFonts w:hint="eastAsia"/>
          <w:lang w:eastAsia="zh-CN"/>
        </w:rPr>
        <w:t>通道</w:t>
      </w:r>
      <w:r>
        <w:rPr>
          <w:rFonts w:hint="eastAsia"/>
          <w:lang w:eastAsia="zh-CN"/>
        </w:rPr>
        <w:t>上表现一致，并且在最终的项目</w:t>
      </w:r>
      <w:r w:rsidR="004D5871">
        <w:rPr>
          <w:rFonts w:hint="eastAsia"/>
          <w:lang w:eastAsia="zh-CN"/>
        </w:rPr>
        <w:t>实际</w:t>
      </w:r>
      <w:r>
        <w:rPr>
          <w:rFonts w:hint="eastAsia"/>
          <w:lang w:eastAsia="zh-CN"/>
        </w:rPr>
        <w:t>检测结果上也完全一样。</w:t>
      </w:r>
    </w:p>
    <w:p w:rsidR="00CB1F42" w:rsidRDefault="00191B00">
      <w:pPr>
        <w:pStyle w:val="1"/>
        <w:spacing w:line="24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2. </w:t>
      </w:r>
      <w:r>
        <w:rPr>
          <w:rFonts w:ascii="Calibri" w:eastAsia="微软雅黑" w:hAnsi="Calibri"/>
          <w:lang w:eastAsia="zh-CN"/>
        </w:rPr>
        <w:t>物理架构：</w:t>
      </w:r>
      <w:r>
        <w:rPr>
          <w:rFonts w:ascii="Calibri" w:eastAsia="微软雅黑" w:hAnsi="Calibri"/>
          <w:lang w:eastAsia="zh-CN"/>
        </w:rPr>
        <w:t>1/10GbE SFP</w:t>
      </w:r>
      <w:r>
        <w:rPr>
          <w:rFonts w:ascii="Calibri" w:eastAsia="微软雅黑" w:hAnsi="Calibri"/>
          <w:lang w:eastAsia="zh-CN"/>
        </w:rPr>
        <w:t>光纤直连与独立数据网</w:t>
      </w:r>
    </w:p>
    <w:p w:rsidR="00CB1F42" w:rsidRDefault="00191B00">
      <w:pPr>
        <w:spacing w:before="40" w:after="60"/>
        <w:jc w:val="center"/>
      </w:pPr>
      <w:r>
        <w:rPr>
          <w:noProof/>
        </w:rPr>
        <w:drawing>
          <wp:inline distT="0" distB="0" distL="0" distR="0">
            <wp:extent cx="5806440" cy="2645156"/>
            <wp:effectExtent l="0" t="0" r="0" b="0"/>
            <wp:docPr id="2" name="Picture 2" descr="图2  两机光纤直连拓扑：网络传输与CameraLink采集相互隔离（图中10GbE可按采购决策替换为1GbE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GbE_SMB3_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4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F42" w:rsidRDefault="00191B00">
      <w:pPr>
        <w:spacing w:after="100" w:line="240" w:lineRule="auto"/>
        <w:jc w:val="center"/>
        <w:rPr>
          <w:lang w:eastAsia="zh-CN"/>
        </w:rPr>
      </w:pPr>
      <w:r>
        <w:rPr>
          <w:i/>
          <w:color w:val="5B6573"/>
          <w:sz w:val="17"/>
          <w:lang w:eastAsia="zh-CN"/>
        </w:rPr>
        <w:t>图</w:t>
      </w:r>
      <w:r>
        <w:rPr>
          <w:i/>
          <w:color w:val="5B6573"/>
          <w:sz w:val="17"/>
          <w:lang w:eastAsia="zh-CN"/>
        </w:rPr>
        <w:t xml:space="preserve">2  </w:t>
      </w:r>
      <w:r>
        <w:rPr>
          <w:i/>
          <w:color w:val="5B6573"/>
          <w:sz w:val="17"/>
          <w:lang w:eastAsia="zh-CN"/>
        </w:rPr>
        <w:t>两机光纤直连拓扑：网络传输与</w:t>
      </w:r>
      <w:proofErr w:type="spellStart"/>
      <w:r>
        <w:rPr>
          <w:i/>
          <w:color w:val="5B6573"/>
          <w:sz w:val="17"/>
          <w:lang w:eastAsia="zh-CN"/>
        </w:rPr>
        <w:t>CameraLink</w:t>
      </w:r>
      <w:proofErr w:type="spellEnd"/>
      <w:r>
        <w:rPr>
          <w:i/>
          <w:color w:val="5B6573"/>
          <w:sz w:val="17"/>
          <w:lang w:eastAsia="zh-CN"/>
        </w:rPr>
        <w:t>采集相互隔离（图中</w:t>
      </w:r>
      <w:r>
        <w:rPr>
          <w:i/>
          <w:color w:val="5B6573"/>
          <w:sz w:val="17"/>
          <w:lang w:eastAsia="zh-CN"/>
        </w:rPr>
        <w:t>10GbE</w:t>
      </w:r>
      <w:r>
        <w:rPr>
          <w:i/>
          <w:color w:val="5B6573"/>
          <w:sz w:val="17"/>
          <w:lang w:eastAsia="zh-CN"/>
        </w:rPr>
        <w:t>可按采购决策替换为</w:t>
      </w:r>
      <w:r>
        <w:rPr>
          <w:i/>
          <w:color w:val="5B6573"/>
          <w:sz w:val="17"/>
          <w:lang w:eastAsia="zh-CN"/>
        </w:rPr>
        <w:t>1GbE</w:t>
      </w:r>
      <w:r>
        <w:rPr>
          <w:i/>
          <w:color w:val="5B6573"/>
          <w:sz w:val="17"/>
          <w:lang w:eastAsia="zh-CN"/>
        </w:rPr>
        <w:t>）</w:t>
      </w:r>
    </w:p>
    <w:tbl>
      <w:tblPr>
        <w:tblStyle w:val="aff1"/>
        <w:tblW w:w="9360" w:type="dxa"/>
        <w:tblInd w:w="120" w:type="dxa"/>
        <w:tblBorders>
          <w:top w:val="single" w:sz="6" w:space="0" w:color="C9D1DB"/>
          <w:left w:val="single" w:sz="6" w:space="0" w:color="C9D1DB"/>
          <w:bottom w:val="single" w:sz="6" w:space="0" w:color="C9D1DB"/>
          <w:right w:val="single" w:sz="6" w:space="0" w:color="C9D1DB"/>
          <w:insideH w:val="single" w:sz="6" w:space="0" w:color="C9D1DB"/>
          <w:insideV w:val="single" w:sz="6" w:space="0" w:color="C9D1DB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CB1F42">
        <w:trPr>
          <w:tblHeader/>
        </w:trPr>
        <w:tc>
          <w:tcPr>
            <w:tcW w:w="250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配置项</w:t>
            </w:r>
            <w:proofErr w:type="spellEnd"/>
          </w:p>
        </w:tc>
        <w:tc>
          <w:tcPr>
            <w:tcW w:w="343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9"/>
              </w:rPr>
              <w:t>排版工控机</w:t>
            </w:r>
          </w:p>
        </w:tc>
        <w:tc>
          <w:tcPr>
            <w:tcW w:w="343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9"/>
              </w:rPr>
              <w:t>CIS</w:t>
            </w:r>
            <w:r>
              <w:rPr>
                <w:b/>
                <w:color w:val="0B2545"/>
                <w:sz w:val="19"/>
              </w:rPr>
              <w:t>工控机</w:t>
            </w:r>
          </w:p>
        </w:tc>
      </w:tr>
      <w:tr w:rsidR="00CB1F42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9"/>
              </w:rPr>
              <w:t>专用光纤</w:t>
            </w:r>
            <w:r>
              <w:rPr>
                <w:b/>
                <w:color w:val="1F1F1F"/>
                <w:sz w:val="19"/>
              </w:rPr>
              <w:t>IP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9"/>
              </w:rPr>
              <w:t>192.168.50.1/30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9"/>
              </w:rPr>
              <w:t>192.168.50.2/30</w:t>
            </w:r>
          </w:p>
        </w:tc>
      </w:tr>
      <w:tr w:rsidR="00CB1F42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9"/>
              </w:rPr>
              <w:t>默认网关</w:t>
            </w:r>
            <w:r>
              <w:rPr>
                <w:b/>
                <w:color w:val="1F1F1F"/>
                <w:sz w:val="19"/>
              </w:rPr>
              <w:t xml:space="preserve"> / DNS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9"/>
              </w:rPr>
              <w:t>不配置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9"/>
              </w:rPr>
              <w:t>不配置</w:t>
            </w:r>
          </w:p>
        </w:tc>
      </w:tr>
      <w:tr w:rsidR="00CB1F42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9"/>
              </w:rPr>
              <w:t>原业务网卡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9"/>
              </w:rPr>
              <w:t>保持现有配置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9"/>
              </w:rPr>
              <w:t>保持现有配置</w:t>
            </w:r>
          </w:p>
        </w:tc>
      </w:tr>
      <w:tr w:rsidR="00CB1F42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9"/>
              </w:rPr>
              <w:t>数据方向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9"/>
              </w:rPr>
              <w:t>只提供已完成文件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9"/>
              </w:rPr>
              <w:t>按二维码主动读取</w:t>
            </w:r>
          </w:p>
        </w:tc>
      </w:tr>
    </w:tbl>
    <w:p w:rsidR="00CB1F42" w:rsidRDefault="00CB1F42">
      <w:pPr>
        <w:spacing w:after="40"/>
      </w:pPr>
    </w:p>
    <w:p w:rsidR="00CB1F42" w:rsidRDefault="00191B00">
      <w:pPr>
        <w:pStyle w:val="a0"/>
        <w:ind w:left="720"/>
      </w:pPr>
      <w:r>
        <w:rPr>
          <w:color w:val="1F1F1F"/>
        </w:rPr>
        <w:t>1GbE</w:t>
      </w:r>
      <w:r>
        <w:rPr>
          <w:color w:val="1F1F1F"/>
        </w:rPr>
        <w:t>方案使用</w:t>
      </w:r>
      <w:r>
        <w:rPr>
          <w:color w:val="1F1F1F"/>
        </w:rPr>
        <w:t>SFP</w:t>
      </w:r>
      <w:r>
        <w:rPr>
          <w:color w:val="1F1F1F"/>
        </w:rPr>
        <w:t>网卡</w:t>
      </w:r>
      <w:r>
        <w:rPr>
          <w:color w:val="1F1F1F"/>
        </w:rPr>
        <w:t xml:space="preserve"> + 1000BASE-SX</w:t>
      </w:r>
      <w:r>
        <w:rPr>
          <w:color w:val="1F1F1F"/>
        </w:rPr>
        <w:t>模块；</w:t>
      </w:r>
      <w:r>
        <w:rPr>
          <w:color w:val="1F1F1F"/>
        </w:rPr>
        <w:t>10GbE</w:t>
      </w:r>
      <w:r>
        <w:rPr>
          <w:color w:val="1F1F1F"/>
        </w:rPr>
        <w:t>方案使用</w:t>
      </w:r>
      <w:r>
        <w:rPr>
          <w:color w:val="1F1F1F"/>
        </w:rPr>
        <w:t>SFP+</w:t>
      </w:r>
      <w:r>
        <w:rPr>
          <w:color w:val="1F1F1F"/>
        </w:rPr>
        <w:t>网卡</w:t>
      </w:r>
      <w:r>
        <w:rPr>
          <w:color w:val="1F1F1F"/>
        </w:rPr>
        <w:t xml:space="preserve"> + 10GBASE-SR</w:t>
      </w:r>
      <w:r>
        <w:rPr>
          <w:color w:val="1F1F1F"/>
        </w:rPr>
        <w:t>模块；两者均通过</w:t>
      </w:r>
      <w:r>
        <w:rPr>
          <w:color w:val="1F1F1F"/>
        </w:rPr>
        <w:t>OM3 LC-LC</w:t>
      </w:r>
      <w:r>
        <w:rPr>
          <w:color w:val="1F1F1F"/>
        </w:rPr>
        <w:t>双芯光纤直连。</w:t>
      </w:r>
    </w:p>
    <w:p w:rsidR="00CB1F42" w:rsidRDefault="00191B00">
      <w:pPr>
        <w:pStyle w:val="a0"/>
        <w:ind w:left="720"/>
        <w:rPr>
          <w:lang w:eastAsia="zh-CN"/>
        </w:rPr>
      </w:pPr>
      <w:r>
        <w:rPr>
          <w:color w:val="1F1F1F"/>
          <w:lang w:eastAsia="zh-CN"/>
        </w:rPr>
        <w:t>双芯分别承担发送</w:t>
      </w:r>
      <w:r>
        <w:rPr>
          <w:color w:val="1F1F1F"/>
          <w:lang w:eastAsia="zh-CN"/>
        </w:rPr>
        <w:t>TX</w:t>
      </w:r>
      <w:r>
        <w:rPr>
          <w:color w:val="1F1F1F"/>
          <w:lang w:eastAsia="zh-CN"/>
        </w:rPr>
        <w:t>和接收</w:t>
      </w:r>
      <w:r>
        <w:rPr>
          <w:color w:val="1F1F1F"/>
          <w:lang w:eastAsia="zh-CN"/>
        </w:rPr>
        <w:t>RX</w:t>
      </w:r>
      <w:r>
        <w:rPr>
          <w:color w:val="1F1F1F"/>
          <w:lang w:eastAsia="zh-CN"/>
        </w:rPr>
        <w:t>；光纤链路全双工，</w:t>
      </w:r>
      <w:r>
        <w:rPr>
          <w:color w:val="1F1F1F"/>
          <w:lang w:eastAsia="zh-CN"/>
        </w:rPr>
        <w:t>100</w:t>
      </w:r>
      <w:r>
        <w:rPr>
          <w:color w:val="1F1F1F"/>
          <w:lang w:eastAsia="zh-CN"/>
        </w:rPr>
        <w:t>米以内使用</w:t>
      </w:r>
      <w:r>
        <w:rPr>
          <w:color w:val="1F1F1F"/>
          <w:lang w:eastAsia="zh-CN"/>
        </w:rPr>
        <w:t>OM3</w:t>
      </w:r>
      <w:r>
        <w:rPr>
          <w:color w:val="1F1F1F"/>
          <w:lang w:eastAsia="zh-CN"/>
        </w:rPr>
        <w:t>具有充分距离余量。</w:t>
      </w:r>
    </w:p>
    <w:p w:rsidR="00CB1F42" w:rsidRDefault="00191B00">
      <w:pPr>
        <w:pStyle w:val="a0"/>
        <w:ind w:left="720"/>
        <w:rPr>
          <w:lang w:eastAsia="zh-CN"/>
        </w:rPr>
      </w:pPr>
      <w:r>
        <w:rPr>
          <w:color w:val="1F1F1F"/>
          <w:lang w:eastAsia="zh-CN"/>
        </w:rPr>
        <w:t>专用网段</w:t>
      </w:r>
      <w:proofErr w:type="gramStart"/>
      <w:r>
        <w:rPr>
          <w:color w:val="1F1F1F"/>
          <w:lang w:eastAsia="zh-CN"/>
        </w:rPr>
        <w:t>不</w:t>
      </w:r>
      <w:proofErr w:type="gramEnd"/>
      <w:r>
        <w:rPr>
          <w:color w:val="1F1F1F"/>
          <w:lang w:eastAsia="zh-CN"/>
        </w:rPr>
        <w:t>配置网关和</w:t>
      </w:r>
      <w:r>
        <w:rPr>
          <w:color w:val="1F1F1F"/>
          <w:lang w:eastAsia="zh-CN"/>
        </w:rPr>
        <w:t>DNS</w:t>
      </w:r>
      <w:r>
        <w:rPr>
          <w:color w:val="1F1F1F"/>
          <w:lang w:eastAsia="zh-CN"/>
        </w:rPr>
        <w:t>，</w:t>
      </w:r>
      <w:r>
        <w:rPr>
          <w:color w:val="1F1F1F"/>
          <w:lang w:eastAsia="zh-CN"/>
        </w:rPr>
        <w:t>Windows</w:t>
      </w:r>
      <w:r>
        <w:rPr>
          <w:color w:val="1F1F1F"/>
          <w:lang w:eastAsia="zh-CN"/>
        </w:rPr>
        <w:t>只把</w:t>
      </w:r>
      <w:r>
        <w:rPr>
          <w:color w:val="1F1F1F"/>
          <w:lang w:eastAsia="zh-CN"/>
        </w:rPr>
        <w:t>192.168.50.0/30</w:t>
      </w:r>
      <w:r>
        <w:rPr>
          <w:color w:val="1F1F1F"/>
          <w:lang w:eastAsia="zh-CN"/>
        </w:rPr>
        <w:t>流量送入光纤链路，</w:t>
      </w:r>
      <w:r>
        <w:rPr>
          <w:color w:val="1F1F1F"/>
          <w:lang w:eastAsia="zh-CN"/>
        </w:rPr>
        <w:t>DCS/</w:t>
      </w:r>
      <w:r>
        <w:rPr>
          <w:color w:val="1F1F1F"/>
          <w:lang w:eastAsia="zh-CN"/>
        </w:rPr>
        <w:t>办公网仍走原网卡。</w:t>
      </w:r>
    </w:p>
    <w:p w:rsidR="00CB1F42" w:rsidRDefault="00191B00">
      <w:pPr>
        <w:pStyle w:val="a0"/>
        <w:ind w:left="720"/>
        <w:rPr>
          <w:lang w:eastAsia="zh-CN"/>
        </w:rPr>
      </w:pPr>
      <w:r>
        <w:rPr>
          <w:color w:val="1F1F1F"/>
          <w:lang w:eastAsia="zh-CN"/>
        </w:rPr>
        <w:t>初次测试保持</w:t>
      </w:r>
      <w:r>
        <w:rPr>
          <w:color w:val="1F1F1F"/>
          <w:lang w:eastAsia="zh-CN"/>
        </w:rPr>
        <w:t>MTU 1500</w:t>
      </w:r>
      <w:r>
        <w:rPr>
          <w:color w:val="1F1F1F"/>
          <w:lang w:eastAsia="zh-CN"/>
        </w:rPr>
        <w:t>；链路稳定后再决定是否测试</w:t>
      </w:r>
      <w:r>
        <w:rPr>
          <w:color w:val="1F1F1F"/>
          <w:lang w:eastAsia="zh-CN"/>
        </w:rPr>
        <w:t>Jumbo Frame</w:t>
      </w:r>
      <w:r>
        <w:rPr>
          <w:color w:val="1F1F1F"/>
          <w:lang w:eastAsia="zh-CN"/>
        </w:rPr>
        <w:t>，避免两端参数不一致造成隐性丢包。</w:t>
      </w:r>
    </w:p>
    <w:tbl>
      <w:tblPr>
        <w:tblW w:w="9360" w:type="dxa"/>
        <w:tblInd w:w="120" w:type="dxa"/>
        <w:tblBorders>
          <w:top w:val="single" w:sz="4" w:space="0" w:color="C55A11"/>
          <w:left w:val="single" w:sz="4" w:space="0" w:color="C55A11"/>
          <w:bottom w:val="single" w:sz="4" w:space="0" w:color="C55A11"/>
          <w:right w:val="single" w:sz="4" w:space="0" w:color="C55A11"/>
          <w:insideH w:val="single" w:sz="4" w:space="0" w:color="C55A11"/>
          <w:insideV w:val="single" w:sz="4" w:space="0" w:color="C55A1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1F42">
        <w:tc>
          <w:tcPr>
            <w:tcW w:w="9360" w:type="dxa"/>
            <w:shd w:val="clear" w:color="auto" w:fill="C55A11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b/>
                <w:color w:val="FFFFFF"/>
                <w:sz w:val="23"/>
                <w:lang w:eastAsia="zh-CN"/>
              </w:rPr>
              <w:t>采购前检查｜</w:t>
            </w:r>
            <w:r>
              <w:rPr>
                <w:b/>
                <w:color w:val="FFFFFF"/>
                <w:lang w:eastAsia="zh-CN"/>
              </w:rPr>
              <w:t>只按</w:t>
            </w:r>
            <w:r>
              <w:rPr>
                <w:b/>
                <w:color w:val="FFFFFF"/>
                <w:lang w:eastAsia="zh-CN"/>
              </w:rPr>
              <w:t>1GbE SFP</w:t>
            </w:r>
            <w:r>
              <w:rPr>
                <w:b/>
                <w:color w:val="FFFFFF"/>
                <w:lang w:eastAsia="zh-CN"/>
              </w:rPr>
              <w:t>两端套装获取完整报价和交期；必须先确认网卡所需</w:t>
            </w:r>
            <w:r>
              <w:rPr>
                <w:b/>
                <w:color w:val="FFFFFF"/>
                <w:lang w:eastAsia="zh-CN"/>
              </w:rPr>
              <w:t>PCIe</w:t>
            </w:r>
            <w:r>
              <w:rPr>
                <w:b/>
                <w:color w:val="FFFFFF"/>
                <w:lang w:eastAsia="zh-CN"/>
              </w:rPr>
              <w:t>通道、</w:t>
            </w:r>
            <w:r>
              <w:rPr>
                <w:b/>
                <w:color w:val="FFFFFF"/>
                <w:lang w:eastAsia="zh-CN"/>
              </w:rPr>
              <w:t>Windows</w:t>
            </w:r>
            <w:r>
              <w:rPr>
                <w:b/>
                <w:color w:val="FFFFFF"/>
                <w:lang w:eastAsia="zh-CN"/>
              </w:rPr>
              <w:t>驱动、挡板高度及</w:t>
            </w:r>
            <w:r>
              <w:rPr>
                <w:b/>
                <w:color w:val="FFFFFF"/>
                <w:lang w:eastAsia="zh-CN"/>
              </w:rPr>
              <w:t>SFP</w:t>
            </w:r>
            <w:r>
              <w:rPr>
                <w:b/>
                <w:color w:val="FFFFFF"/>
                <w:lang w:eastAsia="zh-CN"/>
              </w:rPr>
              <w:t>兼容编码。</w:t>
            </w:r>
          </w:p>
        </w:tc>
      </w:tr>
    </w:tbl>
    <w:p w:rsidR="00CB1F42" w:rsidRDefault="00CB1F42">
      <w:pPr>
        <w:spacing w:after="60"/>
        <w:rPr>
          <w:lang w:eastAsia="zh-CN"/>
        </w:rPr>
      </w:pPr>
    </w:p>
    <w:p w:rsidR="00CB1F42" w:rsidRDefault="00191B00">
      <w:pPr>
        <w:rPr>
          <w:lang w:eastAsia="zh-CN"/>
        </w:rPr>
      </w:pPr>
      <w:r>
        <w:rPr>
          <w:lang w:eastAsia="zh-CN"/>
        </w:rPr>
        <w:br w:type="page"/>
      </w:r>
    </w:p>
    <w:p w:rsidR="00CB1F42" w:rsidRDefault="00AD2709">
      <w:pPr>
        <w:pStyle w:val="1"/>
        <w:spacing w:line="24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3</w:t>
      </w:r>
      <w:r w:rsidR="00191B00">
        <w:rPr>
          <w:rFonts w:ascii="Calibri" w:eastAsia="微软雅黑" w:hAnsi="Calibri"/>
          <w:lang w:eastAsia="zh-CN"/>
        </w:rPr>
        <w:t>. SMB 3</w:t>
      </w:r>
      <w:r w:rsidR="00191B00">
        <w:rPr>
          <w:rFonts w:ascii="Calibri" w:eastAsia="微软雅黑" w:hAnsi="Calibri"/>
          <w:lang w:eastAsia="zh-CN"/>
        </w:rPr>
        <w:t>只读共享：如何做到低侵入和可控</w:t>
      </w:r>
    </w:p>
    <w:p w:rsidR="00CB1F42" w:rsidRDefault="00191B00">
      <w:pPr>
        <w:rPr>
          <w:lang w:eastAsia="zh-CN"/>
        </w:rPr>
      </w:pPr>
      <w:r>
        <w:rPr>
          <w:color w:val="1F1F1F"/>
          <w:lang w:eastAsia="zh-CN"/>
        </w:rPr>
        <w:t>排版工控机继续只写本地磁盘。每个任务的</w:t>
      </w:r>
      <w:r>
        <w:rPr>
          <w:color w:val="1F1F1F"/>
          <w:lang w:eastAsia="zh-CN"/>
        </w:rPr>
        <w:t>JSON</w:t>
      </w:r>
      <w:r>
        <w:rPr>
          <w:color w:val="1F1F1F"/>
          <w:lang w:eastAsia="zh-CN"/>
        </w:rPr>
        <w:t>排版数据和</w:t>
      </w:r>
      <w:r>
        <w:rPr>
          <w:color w:val="1F1F1F"/>
          <w:lang w:eastAsia="zh-CN"/>
        </w:rPr>
        <w:t>TIFF/PNG</w:t>
      </w:r>
      <w:r>
        <w:rPr>
          <w:color w:val="1F1F1F"/>
          <w:lang w:eastAsia="zh-CN"/>
        </w:rPr>
        <w:t>图像完全写完后才发布到共享目录；</w:t>
      </w:r>
      <w:r>
        <w:rPr>
          <w:color w:val="1F1F1F"/>
          <w:lang w:eastAsia="zh-CN"/>
        </w:rPr>
        <w:t>CIS</w:t>
      </w:r>
      <w:r>
        <w:rPr>
          <w:color w:val="1F1F1F"/>
          <w:lang w:eastAsia="zh-CN"/>
        </w:rPr>
        <w:t>使用专用只读账号按需拉取。这样排版程序不需要等待网络，也不会被远端误删或改写。</w:t>
      </w:r>
    </w:p>
    <w:tbl>
      <w:tblPr>
        <w:tblStyle w:val="aff1"/>
        <w:tblW w:w="9360" w:type="dxa"/>
        <w:tblInd w:w="120" w:type="dxa"/>
        <w:tblBorders>
          <w:top w:val="single" w:sz="6" w:space="0" w:color="C9D1DB"/>
          <w:left w:val="single" w:sz="6" w:space="0" w:color="C9D1DB"/>
          <w:bottom w:val="single" w:sz="6" w:space="0" w:color="C9D1DB"/>
          <w:right w:val="single" w:sz="6" w:space="0" w:color="C9D1DB"/>
          <w:insideH w:val="single" w:sz="6" w:space="0" w:color="C9D1DB"/>
          <w:insideV w:val="single" w:sz="6" w:space="0" w:color="C9D1DB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4080"/>
        <w:gridCol w:w="3580"/>
      </w:tblGrid>
      <w:tr w:rsidR="00CB1F42">
        <w:trPr>
          <w:tblHeader/>
        </w:trPr>
        <w:tc>
          <w:tcPr>
            <w:tcW w:w="1700" w:type="dxa"/>
            <w:shd w:val="clear" w:color="auto" w:fill="E8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控制层</w:t>
            </w:r>
            <w:proofErr w:type="spellEnd"/>
          </w:p>
        </w:tc>
        <w:tc>
          <w:tcPr>
            <w:tcW w:w="4080" w:type="dxa"/>
            <w:shd w:val="clear" w:color="auto" w:fill="E8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配置方式</w:t>
            </w:r>
          </w:p>
        </w:tc>
        <w:tc>
          <w:tcPr>
            <w:tcW w:w="3580" w:type="dxa"/>
            <w:shd w:val="clear" w:color="auto" w:fill="E8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目的</w:t>
            </w:r>
          </w:p>
        </w:tc>
      </w:tr>
      <w:tr w:rsidR="00CB1F4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8"/>
              </w:rPr>
              <w:t>目录边界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8"/>
              </w:rPr>
              <w:t>Working</w:t>
            </w:r>
            <w:r>
              <w:rPr>
                <w:color w:val="1F1F1F"/>
                <w:sz w:val="18"/>
              </w:rPr>
              <w:t>不共享；只共享</w:t>
            </w:r>
            <w:r>
              <w:rPr>
                <w:color w:val="1F1F1F"/>
                <w:sz w:val="18"/>
              </w:rPr>
              <w:t>Published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避免</w:t>
            </w:r>
            <w:r>
              <w:rPr>
                <w:color w:val="1F1F1F"/>
                <w:sz w:val="18"/>
                <w:lang w:eastAsia="zh-CN"/>
              </w:rPr>
              <w:t>CIS</w:t>
            </w:r>
            <w:r>
              <w:rPr>
                <w:color w:val="1F1F1F"/>
                <w:sz w:val="18"/>
                <w:lang w:eastAsia="zh-CN"/>
              </w:rPr>
              <w:t>读取</w:t>
            </w:r>
            <w:proofErr w:type="gramStart"/>
            <w:r>
              <w:rPr>
                <w:color w:val="1F1F1F"/>
                <w:sz w:val="18"/>
                <w:lang w:eastAsia="zh-CN"/>
              </w:rPr>
              <w:t>半文件</w:t>
            </w:r>
            <w:proofErr w:type="gramEnd"/>
          </w:p>
        </w:tc>
      </w:tr>
      <w:tr w:rsidR="00CB1F4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8"/>
              </w:rPr>
              <w:t>共享权限</w:t>
            </w:r>
            <w:proofErr w:type="spellEnd"/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专用账号仅</w:t>
            </w:r>
            <w:r>
              <w:rPr>
                <w:color w:val="1F1F1F"/>
                <w:sz w:val="18"/>
                <w:lang w:eastAsia="zh-CN"/>
              </w:rPr>
              <w:t>Read</w:t>
            </w:r>
            <w:r>
              <w:rPr>
                <w:color w:val="1F1F1F"/>
                <w:sz w:val="18"/>
                <w:lang w:eastAsia="zh-CN"/>
              </w:rPr>
              <w:t>；移除</w:t>
            </w:r>
            <w:r>
              <w:rPr>
                <w:color w:val="1F1F1F"/>
                <w:sz w:val="18"/>
                <w:lang w:eastAsia="zh-CN"/>
              </w:rPr>
              <w:t>Everyone</w:t>
            </w:r>
            <w:r>
              <w:rPr>
                <w:color w:val="1F1F1F"/>
                <w:sz w:val="18"/>
                <w:lang w:eastAsia="zh-CN"/>
              </w:rPr>
              <w:t>写权限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远端不能删除、覆盖或改名</w:t>
            </w:r>
          </w:p>
        </w:tc>
      </w:tr>
      <w:tr w:rsidR="00CB1F4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8"/>
              </w:rPr>
              <w:t>NTFS</w:t>
            </w:r>
            <w:r>
              <w:rPr>
                <w:b/>
                <w:color w:val="1F1F1F"/>
                <w:sz w:val="18"/>
              </w:rPr>
              <w:t>权限</w:t>
            </w:r>
            <w:proofErr w:type="spellEnd"/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8"/>
              </w:rPr>
              <w:t>同一账号仅</w:t>
            </w:r>
            <w:r>
              <w:rPr>
                <w:color w:val="1F1F1F"/>
                <w:sz w:val="18"/>
              </w:rPr>
              <w:t>Read &amp; Execute / List / Read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共享权限与文件系统双重限制</w:t>
            </w:r>
          </w:p>
        </w:tc>
      </w:tr>
      <w:tr w:rsidR="00CB1F4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8"/>
              </w:rPr>
              <w:t>网络边界</w:t>
            </w:r>
            <w:proofErr w:type="spellEnd"/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8"/>
              </w:rPr>
              <w:t>TCP 445</w:t>
            </w:r>
            <w:r>
              <w:rPr>
                <w:color w:val="1F1F1F"/>
                <w:sz w:val="18"/>
              </w:rPr>
              <w:t>仅允许</w:t>
            </w:r>
            <w:r>
              <w:rPr>
                <w:color w:val="1F1F1F"/>
                <w:sz w:val="18"/>
              </w:rPr>
              <w:t>192.168.50.2</w:t>
            </w:r>
            <w:r>
              <w:rPr>
                <w:color w:val="1F1F1F"/>
                <w:sz w:val="18"/>
              </w:rPr>
              <w:t>访问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SMB</w:t>
            </w:r>
            <w:r>
              <w:rPr>
                <w:color w:val="1F1F1F"/>
                <w:sz w:val="18"/>
                <w:lang w:eastAsia="zh-CN"/>
              </w:rPr>
              <w:t>不暴露到其他网络</w:t>
            </w:r>
          </w:p>
        </w:tc>
      </w:tr>
      <w:tr w:rsidR="00CB1F4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8"/>
              </w:rPr>
              <w:t>协议版本</w:t>
            </w:r>
            <w:proofErr w:type="spellEnd"/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8"/>
              </w:rPr>
              <w:t>禁用</w:t>
            </w:r>
            <w:r>
              <w:rPr>
                <w:color w:val="1F1F1F"/>
                <w:sz w:val="18"/>
              </w:rPr>
              <w:t>SMB1</w:t>
            </w:r>
            <w:r>
              <w:rPr>
                <w:color w:val="1F1F1F"/>
                <w:sz w:val="18"/>
              </w:rPr>
              <w:t>；确认</w:t>
            </w:r>
            <w:r>
              <w:rPr>
                <w:color w:val="1F1F1F"/>
                <w:sz w:val="18"/>
              </w:rPr>
              <w:t>Dialect</w:t>
            </w:r>
            <w:r>
              <w:rPr>
                <w:color w:val="1F1F1F"/>
                <w:sz w:val="18"/>
              </w:rPr>
              <w:t>为</w:t>
            </w:r>
            <w:r>
              <w:rPr>
                <w:color w:val="1F1F1F"/>
                <w:sz w:val="18"/>
              </w:rPr>
              <w:t>3.0/3.1.1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使用现代协议与安全能力</w:t>
            </w:r>
          </w:p>
        </w:tc>
      </w:tr>
      <w:tr w:rsidR="00CB1F4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8"/>
              </w:rPr>
              <w:t>签名</w:t>
            </w:r>
            <w:proofErr w:type="spellEnd"/>
            <w:r>
              <w:rPr>
                <w:b/>
                <w:color w:val="1F1F1F"/>
                <w:sz w:val="18"/>
              </w:rPr>
              <w:t>/</w:t>
            </w:r>
            <w:proofErr w:type="spellStart"/>
            <w:r>
              <w:rPr>
                <w:b/>
                <w:color w:val="1F1F1F"/>
                <w:sz w:val="18"/>
              </w:rPr>
              <w:t>加密</w:t>
            </w:r>
            <w:proofErr w:type="spellEnd"/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签名按安全基线；</w:t>
            </w:r>
            <w:proofErr w:type="gramStart"/>
            <w:r>
              <w:rPr>
                <w:color w:val="1F1F1F"/>
                <w:sz w:val="18"/>
                <w:lang w:eastAsia="zh-CN"/>
              </w:rPr>
              <w:t>加密按</w:t>
            </w:r>
            <w:proofErr w:type="gramEnd"/>
            <w:r>
              <w:rPr>
                <w:color w:val="1F1F1F"/>
                <w:sz w:val="18"/>
                <w:lang w:eastAsia="zh-CN"/>
              </w:rPr>
              <w:t>政策并做性能实测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在安全和</w:t>
            </w:r>
            <w:r>
              <w:rPr>
                <w:color w:val="1F1F1F"/>
                <w:sz w:val="18"/>
                <w:lang w:eastAsia="zh-CN"/>
              </w:rPr>
              <w:t>CPU</w:t>
            </w:r>
            <w:r>
              <w:rPr>
                <w:color w:val="1F1F1F"/>
                <w:sz w:val="18"/>
                <w:lang w:eastAsia="zh-CN"/>
              </w:rPr>
              <w:t>开销之间可验证取舍</w:t>
            </w:r>
          </w:p>
        </w:tc>
      </w:tr>
      <w:tr w:rsidR="00CB1F4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8"/>
              </w:rPr>
              <w:t>凭据</w:t>
            </w:r>
            <w:proofErr w:type="spellEnd"/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Windows</w:t>
            </w:r>
            <w:r>
              <w:rPr>
                <w:color w:val="1F1F1F"/>
                <w:sz w:val="18"/>
                <w:lang w:eastAsia="zh-CN"/>
              </w:rPr>
              <w:t>凭据管理器</w:t>
            </w:r>
            <w:r>
              <w:rPr>
                <w:color w:val="1F1F1F"/>
                <w:sz w:val="18"/>
                <w:lang w:eastAsia="zh-CN"/>
              </w:rPr>
              <w:t>/</w:t>
            </w:r>
            <w:r>
              <w:rPr>
                <w:color w:val="1F1F1F"/>
                <w:sz w:val="18"/>
                <w:lang w:eastAsia="zh-CN"/>
              </w:rPr>
              <w:t>服务账号，不写进配置文件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color w:val="1F1F1F"/>
                <w:sz w:val="18"/>
              </w:rPr>
              <w:t>避免明文密码泄露</w:t>
            </w:r>
            <w:proofErr w:type="spellEnd"/>
          </w:p>
        </w:tc>
      </w:tr>
    </w:tbl>
    <w:p w:rsidR="00CB1F42" w:rsidRDefault="00CB1F42">
      <w:pPr>
        <w:spacing w:after="40"/>
      </w:pPr>
    </w:p>
    <w:p w:rsidR="00CB1F42" w:rsidRDefault="00AD2709">
      <w:pPr>
        <w:pStyle w:val="21"/>
        <w:spacing w:line="24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t>3</w:t>
      </w:r>
      <w:r w:rsidR="00191B00">
        <w:rPr>
          <w:rFonts w:ascii="Calibri" w:eastAsia="微软雅黑" w:hAnsi="Calibri"/>
          <w:lang w:eastAsia="zh-CN"/>
        </w:rPr>
        <w:t xml:space="preserve">.1 </w:t>
      </w:r>
      <w:r w:rsidR="00191B00">
        <w:rPr>
          <w:rFonts w:ascii="Calibri" w:eastAsia="微软雅黑" w:hAnsi="Calibri"/>
          <w:lang w:eastAsia="zh-CN"/>
        </w:rPr>
        <w:t>排版</w:t>
      </w:r>
      <w:proofErr w:type="gramStart"/>
      <w:r w:rsidR="00191B00">
        <w:rPr>
          <w:rFonts w:ascii="Calibri" w:eastAsia="微软雅黑" w:hAnsi="Calibri"/>
          <w:lang w:eastAsia="zh-CN"/>
        </w:rPr>
        <w:t>机发布</w:t>
      </w:r>
      <w:proofErr w:type="gramEnd"/>
      <w:r w:rsidR="00191B00">
        <w:rPr>
          <w:rFonts w:ascii="Calibri" w:eastAsia="微软雅黑" w:hAnsi="Calibri"/>
          <w:lang w:eastAsia="zh-CN"/>
        </w:rPr>
        <w:t>共享（示意命令）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1F42">
        <w:tc>
          <w:tcPr>
            <w:tcW w:w="9360" w:type="dxa"/>
            <w:shd w:val="clear" w:color="auto" w:fill="F7F9FC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243447"/>
                <w:sz w:val="17"/>
              </w:rPr>
              <w:t>仅示意：路径、账号和防火墙规则需由现场管理员确认</w:t>
            </w:r>
            <w:proofErr w:type="spellEnd"/>
            <w:r>
              <w:rPr>
                <w:rFonts w:ascii="Consolas" w:hAnsi="Consolas"/>
                <w:color w:val="243447"/>
                <w:sz w:val="17"/>
              </w:rPr>
              <w:br/>
              <w:t>New-</w:t>
            </w:r>
            <w:proofErr w:type="spellStart"/>
            <w:r>
              <w:rPr>
                <w:rFonts w:ascii="Consolas" w:hAnsi="Consolas"/>
                <w:color w:val="243447"/>
                <w:sz w:val="17"/>
              </w:rPr>
              <w:t>SmbShare</w:t>
            </w:r>
            <w:proofErr w:type="spellEnd"/>
            <w:r>
              <w:rPr>
                <w:rFonts w:ascii="Consolas" w:hAnsi="Consolas"/>
                <w:color w:val="243447"/>
                <w:sz w:val="17"/>
              </w:rPr>
              <w:t xml:space="preserve"> -Name "</w:t>
            </w:r>
            <w:proofErr w:type="spellStart"/>
            <w:r>
              <w:rPr>
                <w:rFonts w:ascii="Consolas" w:hAnsi="Consolas"/>
                <w:color w:val="243447"/>
                <w:sz w:val="17"/>
              </w:rPr>
              <w:t>LayoutPublish</w:t>
            </w:r>
            <w:proofErr w:type="spellEnd"/>
            <w:r>
              <w:rPr>
                <w:rFonts w:ascii="Consolas" w:hAnsi="Consolas"/>
                <w:color w:val="243447"/>
                <w:sz w:val="17"/>
              </w:rPr>
              <w:t>" -Path "D:\LayoutPublish\Published" `</w:t>
            </w:r>
            <w:r>
              <w:rPr>
                <w:rFonts w:ascii="Consolas" w:hAnsi="Consolas"/>
                <w:color w:val="243447"/>
                <w:sz w:val="17"/>
              </w:rPr>
              <w:br/>
              <w:t xml:space="preserve">  -ReadAccess "CIS_Transfer" -FullAccess "Administrators"</w:t>
            </w:r>
            <w:r>
              <w:rPr>
                <w:rFonts w:ascii="Consolas" w:hAnsi="Consolas"/>
                <w:color w:val="243447"/>
                <w:sz w:val="17"/>
              </w:rPr>
              <w:br/>
            </w:r>
            <w:r>
              <w:rPr>
                <w:rFonts w:ascii="Consolas" w:hAnsi="Consolas"/>
                <w:color w:val="243447"/>
                <w:sz w:val="17"/>
              </w:rPr>
              <w:br/>
              <w:t xml:space="preserve"># </w:t>
            </w:r>
            <w:r>
              <w:rPr>
                <w:rFonts w:ascii="Consolas" w:hAnsi="Consolas"/>
                <w:color w:val="243447"/>
                <w:sz w:val="17"/>
              </w:rPr>
              <w:t>只允许</w:t>
            </w:r>
            <w:r>
              <w:rPr>
                <w:rFonts w:ascii="Consolas" w:hAnsi="Consolas"/>
                <w:color w:val="243447"/>
                <w:sz w:val="17"/>
              </w:rPr>
              <w:t>CIS</w:t>
            </w:r>
            <w:r>
              <w:rPr>
                <w:rFonts w:ascii="Consolas" w:hAnsi="Consolas"/>
                <w:color w:val="243447"/>
                <w:sz w:val="17"/>
              </w:rPr>
              <w:t>专用</w:t>
            </w:r>
            <w:r>
              <w:rPr>
                <w:rFonts w:ascii="Consolas" w:hAnsi="Consolas"/>
                <w:color w:val="243447"/>
                <w:sz w:val="17"/>
              </w:rPr>
              <w:t>10GbE</w:t>
            </w:r>
            <w:r>
              <w:rPr>
                <w:rFonts w:ascii="Consolas" w:hAnsi="Consolas"/>
                <w:color w:val="243447"/>
                <w:sz w:val="17"/>
              </w:rPr>
              <w:t>地址访问</w:t>
            </w:r>
            <w:r>
              <w:rPr>
                <w:rFonts w:ascii="Consolas" w:hAnsi="Consolas"/>
                <w:color w:val="243447"/>
                <w:sz w:val="17"/>
              </w:rPr>
              <w:t>TCP 445</w:t>
            </w:r>
            <w:r>
              <w:rPr>
                <w:rFonts w:ascii="Consolas" w:hAnsi="Consolas"/>
                <w:color w:val="243447"/>
                <w:sz w:val="17"/>
              </w:rPr>
              <w:br/>
              <w:t>New-NetFirewallRule -DisplayName "SMB from CIS 10GbE" -Direction Inbound `</w:t>
            </w:r>
            <w:r>
              <w:rPr>
                <w:rFonts w:ascii="Consolas" w:hAnsi="Consolas"/>
                <w:color w:val="243447"/>
                <w:sz w:val="17"/>
              </w:rPr>
              <w:br/>
              <w:t xml:space="preserve">  -Protocol TCP -LocalPort 445 -RemoteAddress 192.168.50.2 -Action Allow</w:t>
            </w:r>
          </w:p>
        </w:tc>
      </w:tr>
    </w:tbl>
    <w:p w:rsidR="00CB1F42" w:rsidRDefault="00CB1F42">
      <w:pPr>
        <w:spacing w:after="40"/>
      </w:pPr>
    </w:p>
    <w:tbl>
      <w:tblPr>
        <w:tblW w:w="9360" w:type="dxa"/>
        <w:tblInd w:w="120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single" w:sz="4" w:space="0" w:color="C00000"/>
          <w:insideV w:val="single" w:sz="4" w:space="0" w:color="C000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1F42">
        <w:tc>
          <w:tcPr>
            <w:tcW w:w="9360" w:type="dxa"/>
            <w:shd w:val="clear" w:color="auto" w:fill="C00000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b/>
                <w:color w:val="FFFFFF"/>
                <w:sz w:val="23"/>
                <w:lang w:eastAsia="zh-CN"/>
              </w:rPr>
              <w:t>禁止事项｜</w:t>
            </w:r>
            <w:r>
              <w:rPr>
                <w:b/>
                <w:color w:val="FFFFFF"/>
                <w:lang w:eastAsia="zh-CN"/>
              </w:rPr>
              <w:t>不要把</w:t>
            </w:r>
            <w:r>
              <w:rPr>
                <w:b/>
                <w:color w:val="FFFFFF"/>
                <w:lang w:eastAsia="zh-CN"/>
              </w:rPr>
              <w:t>OpenCV/TIFF</w:t>
            </w:r>
            <w:r>
              <w:rPr>
                <w:b/>
                <w:color w:val="FFFFFF"/>
                <w:lang w:eastAsia="zh-CN"/>
              </w:rPr>
              <w:t>解析路径直接指向远端</w:t>
            </w:r>
            <w:r>
              <w:rPr>
                <w:b/>
                <w:color w:val="FFFFFF"/>
                <w:lang w:eastAsia="zh-CN"/>
              </w:rPr>
              <w:t>UNC</w:t>
            </w:r>
            <w:r>
              <w:rPr>
                <w:b/>
                <w:color w:val="FFFFFF"/>
                <w:lang w:eastAsia="zh-CN"/>
              </w:rPr>
              <w:t>共享；必须先拉到</w:t>
            </w:r>
            <w:r>
              <w:rPr>
                <w:b/>
                <w:color w:val="FFFFFF"/>
                <w:lang w:eastAsia="zh-CN"/>
              </w:rPr>
              <w:t>CIS</w:t>
            </w:r>
            <w:r>
              <w:rPr>
                <w:b/>
                <w:color w:val="FFFFFF"/>
                <w:lang w:eastAsia="zh-CN"/>
              </w:rPr>
              <w:t>本地</w:t>
            </w:r>
            <w:r>
              <w:rPr>
                <w:b/>
                <w:color w:val="FFFFFF"/>
                <w:lang w:eastAsia="zh-CN"/>
              </w:rPr>
              <w:t>Ready</w:t>
            </w:r>
            <w:r>
              <w:rPr>
                <w:b/>
                <w:color w:val="FFFFFF"/>
                <w:lang w:eastAsia="zh-CN"/>
              </w:rPr>
              <w:t>目录，再交给图像检测。</w:t>
            </w:r>
          </w:p>
        </w:tc>
      </w:tr>
    </w:tbl>
    <w:p w:rsidR="00CB1F42" w:rsidRDefault="00CB1F42">
      <w:pPr>
        <w:spacing w:after="60"/>
        <w:rPr>
          <w:lang w:eastAsia="zh-CN"/>
        </w:rPr>
      </w:pPr>
    </w:p>
    <w:p w:rsidR="00CB1F42" w:rsidRDefault="00191B00">
      <w:pPr>
        <w:rPr>
          <w:lang w:eastAsia="zh-CN"/>
        </w:rPr>
      </w:pPr>
      <w:r>
        <w:rPr>
          <w:lang w:eastAsia="zh-CN"/>
        </w:rPr>
        <w:br w:type="page"/>
      </w:r>
    </w:p>
    <w:p w:rsidR="00CB1F42" w:rsidRDefault="00191B00">
      <w:pPr>
        <w:pStyle w:val="1"/>
        <w:spacing w:line="24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4.1 </w:t>
      </w:r>
      <w:r>
        <w:rPr>
          <w:rFonts w:ascii="Calibri" w:eastAsia="微软雅黑" w:hAnsi="Calibri"/>
          <w:lang w:eastAsia="zh-CN"/>
        </w:rPr>
        <w:t>两台工控</w:t>
      </w:r>
      <w:proofErr w:type="gramStart"/>
      <w:r>
        <w:rPr>
          <w:rFonts w:ascii="Calibri" w:eastAsia="微软雅黑" w:hAnsi="Calibri"/>
          <w:lang w:eastAsia="zh-CN"/>
        </w:rPr>
        <w:t>机稳定</w:t>
      </w:r>
      <w:proofErr w:type="gramEnd"/>
      <w:r>
        <w:rPr>
          <w:rFonts w:ascii="Calibri" w:eastAsia="微软雅黑" w:hAnsi="Calibri"/>
          <w:lang w:eastAsia="zh-CN"/>
        </w:rPr>
        <w:t>运行</w:t>
      </w:r>
      <w:r>
        <w:rPr>
          <w:rFonts w:ascii="Calibri" w:eastAsia="微软雅黑" w:hAnsi="Calibri"/>
          <w:lang w:eastAsia="zh-CN"/>
        </w:rPr>
        <w:t>SMB 3</w:t>
      </w:r>
      <w:r>
        <w:rPr>
          <w:rFonts w:ascii="Calibri" w:eastAsia="微软雅黑" w:hAnsi="Calibri"/>
          <w:lang w:eastAsia="zh-CN"/>
        </w:rPr>
        <w:t>的分层配置</w:t>
      </w:r>
    </w:p>
    <w:tbl>
      <w:tblPr>
        <w:tblStyle w:val="aff1"/>
        <w:tblW w:w="9360" w:type="dxa"/>
        <w:tblInd w:w="120" w:type="dxa"/>
        <w:tblBorders>
          <w:top w:val="single" w:sz="6" w:space="0" w:color="C9D1DB"/>
          <w:left w:val="single" w:sz="6" w:space="0" w:color="C9D1DB"/>
          <w:bottom w:val="single" w:sz="6" w:space="0" w:color="C9D1DB"/>
          <w:right w:val="single" w:sz="6" w:space="0" w:color="C9D1DB"/>
          <w:insideH w:val="single" w:sz="6" w:space="0" w:color="C9D1DB"/>
          <w:insideV w:val="single" w:sz="6" w:space="0" w:color="C9D1DB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4950"/>
        <w:gridCol w:w="2960"/>
      </w:tblGrid>
      <w:tr w:rsidR="00CB1F42">
        <w:trPr>
          <w:tblHeader/>
        </w:trPr>
        <w:tc>
          <w:tcPr>
            <w:tcW w:w="145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层级</w:t>
            </w:r>
            <w:proofErr w:type="spellEnd"/>
          </w:p>
        </w:tc>
        <w:tc>
          <w:tcPr>
            <w:tcW w:w="495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6"/>
              </w:rPr>
              <w:t>需要设置的内容</w:t>
            </w:r>
          </w:p>
        </w:tc>
        <w:tc>
          <w:tcPr>
            <w:tcW w:w="296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6"/>
              </w:rPr>
              <w:t>验证方式</w:t>
            </w:r>
          </w:p>
        </w:tc>
      </w:tr>
      <w:tr w:rsidR="00CB1F42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6"/>
              </w:rPr>
              <w:t>网卡</w:t>
            </w:r>
            <w:r>
              <w:rPr>
                <w:b/>
                <w:color w:val="1F1F1F"/>
                <w:sz w:val="16"/>
              </w:rPr>
              <w:t>/</w:t>
            </w:r>
            <w:r>
              <w:rPr>
                <w:b/>
                <w:color w:val="1F1F1F"/>
                <w:sz w:val="16"/>
              </w:rPr>
              <w:t>链路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两端安装正式驱动；协商</w:t>
            </w:r>
            <w:r>
              <w:rPr>
                <w:color w:val="1F1F1F"/>
                <w:sz w:val="16"/>
                <w:lang w:eastAsia="zh-CN"/>
              </w:rPr>
              <w:t>1.0Gbps</w:t>
            </w:r>
            <w:r>
              <w:rPr>
                <w:color w:val="1F1F1F"/>
                <w:sz w:val="16"/>
                <w:lang w:eastAsia="zh-CN"/>
              </w:rPr>
              <w:t>全双工；首轮</w:t>
            </w:r>
            <w:r>
              <w:rPr>
                <w:color w:val="1F1F1F"/>
                <w:sz w:val="16"/>
                <w:lang w:eastAsia="zh-CN"/>
              </w:rPr>
              <w:t>MTU</w:t>
            </w:r>
            <w:r>
              <w:rPr>
                <w:color w:val="1F1F1F"/>
                <w:sz w:val="16"/>
                <w:lang w:eastAsia="zh-CN"/>
              </w:rPr>
              <w:t>统一</w:t>
            </w:r>
            <w:r>
              <w:rPr>
                <w:color w:val="1F1F1F"/>
                <w:sz w:val="16"/>
                <w:lang w:eastAsia="zh-CN"/>
              </w:rPr>
              <w:t>1500</w:t>
            </w:r>
            <w:r>
              <w:rPr>
                <w:color w:val="1F1F1F"/>
                <w:sz w:val="16"/>
                <w:lang w:eastAsia="zh-CN"/>
              </w:rPr>
              <w:t>；启用</w:t>
            </w:r>
            <w:r>
              <w:rPr>
                <w:color w:val="1F1F1F"/>
                <w:sz w:val="16"/>
                <w:lang w:eastAsia="zh-CN"/>
              </w:rPr>
              <w:t>RSS</w:t>
            </w:r>
            <w:r>
              <w:rPr>
                <w:color w:val="1F1F1F"/>
                <w:sz w:val="16"/>
                <w:lang w:eastAsia="zh-CN"/>
              </w:rPr>
              <w:t>；关闭会导致链路休眠的节能项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Get-</w:t>
            </w:r>
            <w:proofErr w:type="spellStart"/>
            <w:r>
              <w:rPr>
                <w:color w:val="1F1F1F"/>
                <w:sz w:val="16"/>
                <w:lang w:eastAsia="zh-CN"/>
              </w:rPr>
              <w:t>NetAdapter</w:t>
            </w:r>
            <w:proofErr w:type="spellEnd"/>
            <w:r>
              <w:rPr>
                <w:color w:val="1F1F1F"/>
                <w:sz w:val="16"/>
                <w:lang w:eastAsia="zh-CN"/>
              </w:rPr>
              <w:t>；连续传输时检查丢包、错误和重连</w:t>
            </w:r>
          </w:p>
        </w:tc>
      </w:tr>
      <w:tr w:rsidR="00CB1F42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6"/>
              </w:rPr>
              <w:t>IP</w:t>
            </w:r>
            <w:r>
              <w:rPr>
                <w:b/>
                <w:color w:val="1F1F1F"/>
                <w:sz w:val="16"/>
              </w:rPr>
              <w:t>与路由</w:t>
            </w:r>
            <w:proofErr w:type="spellEnd"/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排版机</w:t>
            </w:r>
            <w:r>
              <w:rPr>
                <w:color w:val="1F1F1F"/>
                <w:sz w:val="16"/>
                <w:lang w:eastAsia="zh-CN"/>
              </w:rPr>
              <w:t>192.168.50.1/30</w:t>
            </w:r>
            <w:r>
              <w:rPr>
                <w:color w:val="1F1F1F"/>
                <w:sz w:val="16"/>
                <w:lang w:eastAsia="zh-CN"/>
              </w:rPr>
              <w:t>，</w:t>
            </w:r>
            <w:r>
              <w:rPr>
                <w:color w:val="1F1F1F"/>
                <w:sz w:val="16"/>
                <w:lang w:eastAsia="zh-CN"/>
              </w:rPr>
              <w:t>CIS</w:t>
            </w:r>
            <w:r>
              <w:rPr>
                <w:color w:val="1F1F1F"/>
                <w:sz w:val="16"/>
                <w:lang w:eastAsia="zh-CN"/>
              </w:rPr>
              <w:t>为</w:t>
            </w:r>
            <w:r>
              <w:rPr>
                <w:color w:val="1F1F1F"/>
                <w:sz w:val="16"/>
                <w:lang w:eastAsia="zh-CN"/>
              </w:rPr>
              <w:t>192.168.50.2/30</w:t>
            </w:r>
            <w:r>
              <w:rPr>
                <w:color w:val="1F1F1F"/>
                <w:sz w:val="16"/>
                <w:lang w:eastAsia="zh-CN"/>
              </w:rPr>
              <w:t>；专用网卡不设默认网关和</w:t>
            </w:r>
            <w:r>
              <w:rPr>
                <w:color w:val="1F1F1F"/>
                <w:sz w:val="16"/>
                <w:lang w:eastAsia="zh-CN"/>
              </w:rPr>
              <w:t>DNS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color w:val="1F1F1F"/>
                <w:sz w:val="16"/>
              </w:rPr>
              <w:t>互相</w:t>
            </w:r>
            <w:r>
              <w:rPr>
                <w:color w:val="1F1F1F"/>
                <w:sz w:val="16"/>
              </w:rPr>
              <w:t>Ping</w:t>
            </w:r>
            <w:r>
              <w:rPr>
                <w:color w:val="1F1F1F"/>
                <w:sz w:val="16"/>
              </w:rPr>
              <w:t>；</w:t>
            </w:r>
            <w:r>
              <w:rPr>
                <w:color w:val="1F1F1F"/>
                <w:sz w:val="16"/>
              </w:rPr>
              <w:t>route</w:t>
            </w:r>
            <w:proofErr w:type="spellEnd"/>
            <w:r>
              <w:rPr>
                <w:color w:val="1F1F1F"/>
                <w:sz w:val="16"/>
              </w:rPr>
              <w:t xml:space="preserve"> </w:t>
            </w:r>
            <w:proofErr w:type="spellStart"/>
            <w:r>
              <w:rPr>
                <w:color w:val="1F1F1F"/>
                <w:sz w:val="16"/>
              </w:rPr>
              <w:t>print</w:t>
            </w:r>
            <w:r>
              <w:rPr>
                <w:color w:val="1F1F1F"/>
                <w:sz w:val="16"/>
              </w:rPr>
              <w:t>确认默认路由仍走原业务网卡</w:t>
            </w:r>
            <w:proofErr w:type="spellEnd"/>
          </w:p>
        </w:tc>
      </w:tr>
      <w:tr w:rsidR="00CB1F42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6"/>
              </w:rPr>
              <w:t>网络配置文件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6"/>
              </w:rPr>
              <w:t>把专用</w:t>
            </w:r>
            <w:r>
              <w:rPr>
                <w:color w:val="1F1F1F"/>
                <w:sz w:val="16"/>
              </w:rPr>
              <w:t>10GbE</w:t>
            </w:r>
            <w:r>
              <w:rPr>
                <w:color w:val="1F1F1F"/>
                <w:sz w:val="16"/>
              </w:rPr>
              <w:t>连接设为</w:t>
            </w:r>
            <w:r>
              <w:rPr>
                <w:color w:val="1F1F1F"/>
                <w:sz w:val="16"/>
              </w:rPr>
              <w:t>Private</w:t>
            </w:r>
            <w:r>
              <w:rPr>
                <w:color w:val="1F1F1F"/>
                <w:sz w:val="16"/>
              </w:rPr>
              <w:t>，名称固定为</w:t>
            </w:r>
            <w:r>
              <w:rPr>
                <w:color w:val="1F1F1F"/>
                <w:sz w:val="16"/>
              </w:rPr>
              <w:t>Layout-10G/CIS-10G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6"/>
              </w:rPr>
              <w:t>Get-NetConnectionProfile</w:t>
            </w:r>
          </w:p>
        </w:tc>
      </w:tr>
      <w:tr w:rsidR="00CB1F42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6"/>
              </w:rPr>
              <w:t>防火墙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排版机仅允许来自</w:t>
            </w:r>
            <w:r>
              <w:rPr>
                <w:color w:val="1F1F1F"/>
                <w:sz w:val="16"/>
                <w:lang w:eastAsia="zh-CN"/>
              </w:rPr>
              <w:t>192.168.50.2</w:t>
            </w:r>
            <w:r>
              <w:rPr>
                <w:color w:val="1F1F1F"/>
                <w:sz w:val="16"/>
                <w:lang w:eastAsia="zh-CN"/>
              </w:rPr>
              <w:t>、专用网卡、</w:t>
            </w:r>
            <w:r>
              <w:rPr>
                <w:color w:val="1F1F1F"/>
                <w:sz w:val="16"/>
                <w:lang w:eastAsia="zh-CN"/>
              </w:rPr>
              <w:t>Private</w:t>
            </w:r>
            <w:r>
              <w:rPr>
                <w:color w:val="1F1F1F"/>
                <w:sz w:val="16"/>
                <w:lang w:eastAsia="zh-CN"/>
              </w:rPr>
              <w:t>配置文件的入站</w:t>
            </w:r>
            <w:r>
              <w:rPr>
                <w:color w:val="1F1F1F"/>
                <w:sz w:val="16"/>
                <w:lang w:eastAsia="zh-CN"/>
              </w:rPr>
              <w:t>TCP 445</w:t>
            </w:r>
            <w:r>
              <w:rPr>
                <w:color w:val="1F1F1F"/>
                <w:sz w:val="16"/>
                <w:lang w:eastAsia="zh-CN"/>
              </w:rPr>
              <w:t>；无需为</w:t>
            </w:r>
            <w:r>
              <w:rPr>
                <w:color w:val="1F1F1F"/>
                <w:sz w:val="16"/>
                <w:lang w:eastAsia="zh-CN"/>
              </w:rPr>
              <w:t>SMB 2/3</w:t>
            </w:r>
            <w:r>
              <w:rPr>
                <w:color w:val="1F1F1F"/>
                <w:sz w:val="16"/>
                <w:lang w:eastAsia="zh-CN"/>
              </w:rPr>
              <w:t>开放</w:t>
            </w:r>
            <w:r>
              <w:rPr>
                <w:color w:val="1F1F1F"/>
                <w:sz w:val="16"/>
                <w:lang w:eastAsia="zh-CN"/>
              </w:rPr>
              <w:t>137-139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6"/>
              </w:rPr>
              <w:t>Test-</w:t>
            </w:r>
            <w:proofErr w:type="spellStart"/>
            <w:r>
              <w:rPr>
                <w:color w:val="1F1F1F"/>
                <w:sz w:val="16"/>
              </w:rPr>
              <w:t>NetConnection</w:t>
            </w:r>
            <w:proofErr w:type="spellEnd"/>
            <w:r>
              <w:rPr>
                <w:color w:val="1F1F1F"/>
                <w:sz w:val="16"/>
              </w:rPr>
              <w:t xml:space="preserve"> 192.168.50.1 -Port 445</w:t>
            </w:r>
          </w:p>
        </w:tc>
      </w:tr>
      <w:tr w:rsidR="00CB1F42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6"/>
              </w:rPr>
              <w:t>身份认证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6"/>
              </w:rPr>
              <w:t>使用专用非管理员账号</w:t>
            </w:r>
            <w:r>
              <w:rPr>
                <w:color w:val="1F1F1F"/>
                <w:sz w:val="16"/>
              </w:rPr>
              <w:t>CIS_Transfer</w:t>
            </w:r>
            <w:r>
              <w:rPr>
                <w:color w:val="1F1F1F"/>
                <w:sz w:val="16"/>
              </w:rPr>
              <w:t>；禁止</w:t>
            </w:r>
            <w:r>
              <w:rPr>
                <w:color w:val="1F1F1F"/>
                <w:sz w:val="16"/>
              </w:rPr>
              <w:t>Guest/Everyone</w:t>
            </w:r>
            <w:r>
              <w:rPr>
                <w:color w:val="1F1F1F"/>
                <w:sz w:val="16"/>
              </w:rPr>
              <w:t>写权限；密码放</w:t>
            </w:r>
            <w:r>
              <w:rPr>
                <w:color w:val="1F1F1F"/>
                <w:sz w:val="16"/>
              </w:rPr>
              <w:t>Windows</w:t>
            </w:r>
            <w:r>
              <w:rPr>
                <w:color w:val="1F1F1F"/>
                <w:sz w:val="16"/>
              </w:rPr>
              <w:t>凭据管理器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使用该账号只能读取，不能新建、删除或改名</w:t>
            </w:r>
          </w:p>
        </w:tc>
      </w:tr>
      <w:tr w:rsidR="00CB1F42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6"/>
              </w:rPr>
              <w:t>共享与</w:t>
            </w:r>
            <w:r>
              <w:rPr>
                <w:b/>
                <w:color w:val="1F1F1F"/>
                <w:sz w:val="16"/>
              </w:rPr>
              <w:t>NTFS</w:t>
            </w:r>
            <w:proofErr w:type="spellEnd"/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6"/>
              </w:rPr>
              <w:t>仅共享</w:t>
            </w:r>
            <w:r>
              <w:rPr>
                <w:color w:val="1F1F1F"/>
                <w:sz w:val="16"/>
              </w:rPr>
              <w:t>Published</w:t>
            </w:r>
            <w:r>
              <w:rPr>
                <w:color w:val="1F1F1F"/>
                <w:sz w:val="16"/>
              </w:rPr>
              <w:t>目录；共享权限和</w:t>
            </w:r>
            <w:r>
              <w:rPr>
                <w:color w:val="1F1F1F"/>
                <w:sz w:val="16"/>
              </w:rPr>
              <w:t>NTFS</w:t>
            </w:r>
            <w:r>
              <w:rPr>
                <w:color w:val="1F1F1F"/>
                <w:sz w:val="16"/>
              </w:rPr>
              <w:t>权限都设为</w:t>
            </w:r>
            <w:r>
              <w:rPr>
                <w:color w:val="1F1F1F"/>
                <w:sz w:val="16"/>
              </w:rPr>
              <w:t>Read/Read&amp;Execute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6"/>
              </w:rPr>
              <w:t xml:space="preserve">Get-SmbShareAccess + </w:t>
            </w:r>
            <w:r>
              <w:rPr>
                <w:color w:val="1F1F1F"/>
                <w:sz w:val="16"/>
              </w:rPr>
              <w:t>实际读写权限测试</w:t>
            </w:r>
          </w:p>
        </w:tc>
      </w:tr>
      <w:tr w:rsidR="00CB1F42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6"/>
              </w:rPr>
              <w:t>SMB</w:t>
            </w:r>
            <w:r>
              <w:rPr>
                <w:b/>
                <w:color w:val="1F1F1F"/>
                <w:sz w:val="16"/>
              </w:rPr>
              <w:t>协议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6"/>
              </w:rPr>
              <w:t>卸载</w:t>
            </w:r>
            <w:r>
              <w:rPr>
                <w:color w:val="1F1F1F"/>
                <w:sz w:val="16"/>
              </w:rPr>
              <w:t>/</w:t>
            </w:r>
            <w:r>
              <w:rPr>
                <w:color w:val="1F1F1F"/>
                <w:sz w:val="16"/>
              </w:rPr>
              <w:t>禁用</w:t>
            </w:r>
            <w:r>
              <w:rPr>
                <w:color w:val="1F1F1F"/>
                <w:sz w:val="16"/>
              </w:rPr>
              <w:t>SMB1</w:t>
            </w:r>
            <w:r>
              <w:rPr>
                <w:color w:val="1F1F1F"/>
                <w:sz w:val="16"/>
              </w:rPr>
              <w:t>；</w:t>
            </w:r>
            <w:r>
              <w:rPr>
                <w:color w:val="1F1F1F"/>
                <w:sz w:val="16"/>
              </w:rPr>
              <w:t>Windows</w:t>
            </w:r>
            <w:r>
              <w:rPr>
                <w:color w:val="1F1F1F"/>
                <w:sz w:val="16"/>
              </w:rPr>
              <w:t>自动协商双方支持的最高</w:t>
            </w:r>
            <w:r>
              <w:rPr>
                <w:color w:val="1F1F1F"/>
                <w:sz w:val="16"/>
              </w:rPr>
              <w:t>SMB 2/3</w:t>
            </w:r>
            <w:r>
              <w:rPr>
                <w:color w:val="1F1F1F"/>
                <w:sz w:val="16"/>
              </w:rPr>
              <w:t>方言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6"/>
              </w:rPr>
              <w:t>Get-SmbConnection</w:t>
            </w:r>
            <w:r>
              <w:rPr>
                <w:color w:val="1F1F1F"/>
                <w:sz w:val="16"/>
              </w:rPr>
              <w:t>检查</w:t>
            </w:r>
            <w:r>
              <w:rPr>
                <w:color w:val="1F1F1F"/>
                <w:sz w:val="16"/>
              </w:rPr>
              <w:t>Dialect</w:t>
            </w:r>
            <w:r>
              <w:rPr>
                <w:color w:val="1F1F1F"/>
                <w:sz w:val="16"/>
              </w:rPr>
              <w:t>、</w:t>
            </w:r>
            <w:r>
              <w:rPr>
                <w:color w:val="1F1F1F"/>
                <w:sz w:val="16"/>
              </w:rPr>
              <w:t>Signed</w:t>
            </w:r>
            <w:r>
              <w:rPr>
                <w:color w:val="1F1F1F"/>
                <w:sz w:val="16"/>
              </w:rPr>
              <w:t>、</w:t>
            </w:r>
            <w:r>
              <w:rPr>
                <w:color w:val="1F1F1F"/>
                <w:sz w:val="16"/>
              </w:rPr>
              <w:t>Encrypted</w:t>
            </w:r>
          </w:p>
        </w:tc>
      </w:tr>
      <w:tr w:rsidR="00CB1F42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6"/>
              </w:rPr>
              <w:t>签名</w:t>
            </w:r>
            <w:r>
              <w:rPr>
                <w:b/>
                <w:color w:val="1F1F1F"/>
                <w:sz w:val="16"/>
              </w:rPr>
              <w:t>/</w:t>
            </w:r>
            <w:r>
              <w:rPr>
                <w:b/>
                <w:color w:val="1F1F1F"/>
                <w:sz w:val="16"/>
              </w:rPr>
              <w:t>加密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保留组织安全基线的</w:t>
            </w:r>
            <w:r>
              <w:rPr>
                <w:color w:val="1F1F1F"/>
                <w:sz w:val="16"/>
                <w:lang w:eastAsia="zh-CN"/>
              </w:rPr>
              <w:t>SMB</w:t>
            </w:r>
            <w:r>
              <w:rPr>
                <w:color w:val="1F1F1F"/>
                <w:sz w:val="16"/>
                <w:lang w:eastAsia="zh-CN"/>
              </w:rPr>
              <w:t>签名；</w:t>
            </w:r>
            <w:proofErr w:type="gramStart"/>
            <w:r>
              <w:rPr>
                <w:color w:val="1F1F1F"/>
                <w:sz w:val="16"/>
                <w:lang w:eastAsia="zh-CN"/>
              </w:rPr>
              <w:t>加密按</w:t>
            </w:r>
            <w:proofErr w:type="gramEnd"/>
            <w:r>
              <w:rPr>
                <w:color w:val="1F1F1F"/>
                <w:sz w:val="16"/>
                <w:lang w:eastAsia="zh-CN"/>
              </w:rPr>
              <w:t>现场安全策略决定，并单独测试</w:t>
            </w:r>
            <w:r>
              <w:rPr>
                <w:color w:val="1F1F1F"/>
                <w:sz w:val="16"/>
                <w:lang w:eastAsia="zh-CN"/>
              </w:rPr>
              <w:t>CPU</w:t>
            </w:r>
            <w:r>
              <w:rPr>
                <w:color w:val="1F1F1F"/>
                <w:sz w:val="16"/>
                <w:lang w:eastAsia="zh-CN"/>
              </w:rPr>
              <w:t>与吞吐影响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比较启用前后的传输耗时和排版机</w:t>
            </w:r>
            <w:r>
              <w:rPr>
                <w:color w:val="1F1F1F"/>
                <w:sz w:val="16"/>
                <w:lang w:eastAsia="zh-CN"/>
              </w:rPr>
              <w:t>CPU</w:t>
            </w:r>
          </w:p>
        </w:tc>
      </w:tr>
      <w:tr w:rsidR="00CB1F42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6"/>
              </w:rPr>
              <w:t>时间与日志</w:t>
            </w:r>
            <w:proofErr w:type="spellEnd"/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两机使用同一</w:t>
            </w:r>
            <w:r>
              <w:rPr>
                <w:color w:val="1F1F1F"/>
                <w:sz w:val="16"/>
                <w:lang w:eastAsia="zh-CN"/>
              </w:rPr>
              <w:t>NTP/</w:t>
            </w:r>
            <w:r>
              <w:rPr>
                <w:color w:val="1F1F1F"/>
                <w:sz w:val="16"/>
                <w:lang w:eastAsia="zh-CN"/>
              </w:rPr>
              <w:t>现场时钟源；开启</w:t>
            </w:r>
            <w:r>
              <w:rPr>
                <w:color w:val="1F1F1F"/>
                <w:sz w:val="16"/>
                <w:lang w:eastAsia="zh-CN"/>
              </w:rPr>
              <w:t>Windows SMB</w:t>
            </w:r>
            <w:r>
              <w:rPr>
                <w:color w:val="1F1F1F"/>
                <w:sz w:val="16"/>
                <w:lang w:eastAsia="zh-CN"/>
              </w:rPr>
              <w:t>客户端</w:t>
            </w:r>
            <w:r>
              <w:rPr>
                <w:color w:val="1F1F1F"/>
                <w:sz w:val="16"/>
                <w:lang w:eastAsia="zh-CN"/>
              </w:rPr>
              <w:t>/</w:t>
            </w:r>
            <w:r>
              <w:rPr>
                <w:color w:val="1F1F1F"/>
                <w:sz w:val="16"/>
                <w:lang w:eastAsia="zh-CN"/>
              </w:rPr>
              <w:t>服务</w:t>
            </w:r>
            <w:proofErr w:type="gramStart"/>
            <w:r>
              <w:rPr>
                <w:color w:val="1F1F1F"/>
                <w:sz w:val="16"/>
                <w:lang w:eastAsia="zh-CN"/>
              </w:rPr>
              <w:t>端事件</w:t>
            </w:r>
            <w:proofErr w:type="gramEnd"/>
            <w:r>
              <w:rPr>
                <w:color w:val="1F1F1F"/>
                <w:sz w:val="16"/>
                <w:lang w:eastAsia="zh-CN"/>
              </w:rPr>
              <w:t>日志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核对任务时间戳、重连和认证失败事件</w:t>
            </w:r>
          </w:p>
        </w:tc>
      </w:tr>
      <w:tr w:rsidR="00CB1F42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6"/>
              </w:rPr>
              <w:t>应用可靠性</w:t>
            </w:r>
            <w:proofErr w:type="spellEnd"/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6"/>
              </w:rPr>
              <w:t>源端原子发布；</w:t>
            </w:r>
            <w:r>
              <w:rPr>
                <w:color w:val="1F1F1F"/>
                <w:sz w:val="16"/>
              </w:rPr>
              <w:t>CIS</w:t>
            </w:r>
            <w:r>
              <w:rPr>
                <w:color w:val="1F1F1F"/>
                <w:sz w:val="16"/>
              </w:rPr>
              <w:t>端超时、退避重试、有界队列、</w:t>
            </w:r>
            <w:r>
              <w:rPr>
                <w:color w:val="1F1F1F"/>
                <w:sz w:val="16"/>
              </w:rPr>
              <w:t>Incoming/Ready</w:t>
            </w:r>
            <w:r>
              <w:rPr>
                <w:color w:val="1F1F1F"/>
                <w:sz w:val="16"/>
              </w:rPr>
              <w:t>隔离和</w:t>
            </w:r>
            <w:r>
              <w:rPr>
                <w:color w:val="1F1F1F"/>
                <w:sz w:val="16"/>
              </w:rPr>
              <w:t>SHA-256</w:t>
            </w:r>
            <w:r>
              <w:rPr>
                <w:color w:val="1F1F1F"/>
                <w:sz w:val="16"/>
              </w:rPr>
              <w:t>校验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拔线、重启、</w:t>
            </w:r>
            <w:proofErr w:type="gramStart"/>
            <w:r>
              <w:rPr>
                <w:color w:val="1F1F1F"/>
                <w:sz w:val="16"/>
                <w:lang w:eastAsia="zh-CN"/>
              </w:rPr>
              <w:t>半文件</w:t>
            </w:r>
            <w:proofErr w:type="gramEnd"/>
            <w:r>
              <w:rPr>
                <w:color w:val="1F1F1F"/>
                <w:sz w:val="16"/>
                <w:lang w:eastAsia="zh-CN"/>
              </w:rPr>
              <w:t>和重复</w:t>
            </w:r>
            <w:proofErr w:type="gramStart"/>
            <w:r>
              <w:rPr>
                <w:color w:val="1F1F1F"/>
                <w:sz w:val="16"/>
                <w:lang w:eastAsia="zh-CN"/>
              </w:rPr>
              <w:t>二维码测</w:t>
            </w:r>
            <w:proofErr w:type="gramEnd"/>
            <w:r>
              <w:rPr>
                <w:color w:val="1F1F1F"/>
                <w:sz w:val="16"/>
                <w:lang w:eastAsia="zh-CN"/>
              </w:rPr>
              <w:t>试</w:t>
            </w:r>
          </w:p>
        </w:tc>
      </w:tr>
    </w:tbl>
    <w:p w:rsidR="00CB1F42" w:rsidRDefault="00CB1F42">
      <w:pPr>
        <w:spacing w:after="40"/>
        <w:rPr>
          <w:lang w:eastAsia="zh-CN"/>
        </w:rPr>
      </w:pPr>
    </w:p>
    <w:tbl>
      <w:tblPr>
        <w:tblW w:w="9360" w:type="dxa"/>
        <w:tblInd w:w="120" w:type="dxa"/>
        <w:tblBorders>
          <w:top w:val="single" w:sz="4" w:space="0" w:color="005A9E"/>
          <w:left w:val="single" w:sz="4" w:space="0" w:color="005A9E"/>
          <w:bottom w:val="single" w:sz="4" w:space="0" w:color="005A9E"/>
          <w:right w:val="single" w:sz="4" w:space="0" w:color="005A9E"/>
          <w:insideH w:val="single" w:sz="4" w:space="0" w:color="005A9E"/>
          <w:insideV w:val="single" w:sz="4" w:space="0" w:color="005A9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1F42">
        <w:tc>
          <w:tcPr>
            <w:tcW w:w="9360" w:type="dxa"/>
            <w:shd w:val="clear" w:color="auto" w:fill="005A9E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b/>
                <w:color w:val="FFFFFF"/>
                <w:sz w:val="23"/>
                <w:lang w:eastAsia="zh-CN"/>
              </w:rPr>
              <w:t>名称解析与认证｜</w:t>
            </w:r>
            <w:r>
              <w:rPr>
                <w:b/>
                <w:color w:val="FFFFFF"/>
                <w:lang w:eastAsia="zh-CN"/>
              </w:rPr>
              <w:t>若两机加入同一</w:t>
            </w:r>
            <w:r>
              <w:rPr>
                <w:b/>
                <w:color w:val="FFFFFF"/>
                <w:lang w:eastAsia="zh-CN"/>
              </w:rPr>
              <w:t>AD</w:t>
            </w:r>
            <w:r>
              <w:rPr>
                <w:b/>
                <w:color w:val="FFFFFF"/>
                <w:lang w:eastAsia="zh-CN"/>
              </w:rPr>
              <w:t>域，优先使用排版机主机名和</w:t>
            </w:r>
            <w:r>
              <w:rPr>
                <w:b/>
                <w:color w:val="FFFFFF"/>
                <w:lang w:eastAsia="zh-CN"/>
              </w:rPr>
              <w:t>Kerberos</w:t>
            </w:r>
            <w:r>
              <w:rPr>
                <w:b/>
                <w:color w:val="FFFFFF"/>
                <w:lang w:eastAsia="zh-CN"/>
              </w:rPr>
              <w:t>；若是隔离工作组直连，可使用专用</w:t>
            </w:r>
            <w:r>
              <w:rPr>
                <w:b/>
                <w:color w:val="FFFFFF"/>
                <w:lang w:eastAsia="zh-CN"/>
              </w:rPr>
              <w:t>IP</w:t>
            </w:r>
            <w:r>
              <w:rPr>
                <w:b/>
                <w:color w:val="FFFFFF"/>
                <w:lang w:eastAsia="zh-CN"/>
              </w:rPr>
              <w:t>访问并配置排版机本地只读账号，但不得启用</w:t>
            </w:r>
            <w:r>
              <w:rPr>
                <w:b/>
                <w:color w:val="FFFFFF"/>
                <w:lang w:eastAsia="zh-CN"/>
              </w:rPr>
              <w:t>Guest</w:t>
            </w:r>
            <w:r>
              <w:rPr>
                <w:b/>
                <w:color w:val="FFFFFF"/>
                <w:lang w:eastAsia="zh-CN"/>
              </w:rPr>
              <w:t>匿名共享。</w:t>
            </w:r>
          </w:p>
        </w:tc>
      </w:tr>
    </w:tbl>
    <w:p w:rsidR="00CB1F42" w:rsidRDefault="00CB1F42">
      <w:pPr>
        <w:spacing w:after="60"/>
        <w:rPr>
          <w:lang w:eastAsia="zh-CN"/>
        </w:rPr>
      </w:pPr>
    </w:p>
    <w:p w:rsidR="00CB1F42" w:rsidRDefault="00191B00">
      <w:pPr>
        <w:rPr>
          <w:lang w:eastAsia="zh-CN"/>
        </w:rPr>
      </w:pPr>
      <w:r>
        <w:rPr>
          <w:lang w:eastAsia="zh-CN"/>
        </w:rPr>
        <w:br w:type="page"/>
      </w:r>
    </w:p>
    <w:p w:rsidR="00CB1F42" w:rsidRDefault="00191B00">
      <w:pPr>
        <w:pStyle w:val="1"/>
        <w:spacing w:line="24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4.2 </w:t>
      </w:r>
      <w:r>
        <w:rPr>
          <w:rFonts w:ascii="Calibri" w:eastAsia="微软雅黑" w:hAnsi="Calibri"/>
          <w:lang w:eastAsia="zh-CN"/>
        </w:rPr>
        <w:t>南京实验室配置示例与检查命令</w:t>
      </w:r>
    </w:p>
    <w:p w:rsidR="00CB1F42" w:rsidRDefault="00191B00">
      <w:pPr>
        <w:pStyle w:val="21"/>
        <w:spacing w:line="24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4.2.1 </w:t>
      </w:r>
      <w:r>
        <w:rPr>
          <w:rFonts w:ascii="Calibri" w:eastAsia="微软雅黑" w:hAnsi="Calibri"/>
          <w:lang w:eastAsia="zh-CN"/>
        </w:rPr>
        <w:t>专用</w:t>
      </w:r>
      <w:r>
        <w:rPr>
          <w:rFonts w:ascii="Calibri" w:eastAsia="微软雅黑" w:hAnsi="Calibri"/>
          <w:lang w:eastAsia="zh-CN"/>
        </w:rPr>
        <w:t>1GbE</w:t>
      </w:r>
      <w:r>
        <w:rPr>
          <w:rFonts w:ascii="Calibri" w:eastAsia="微软雅黑" w:hAnsi="Calibri"/>
          <w:lang w:eastAsia="zh-CN"/>
        </w:rPr>
        <w:t>地址（两端分别执行）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1F42">
        <w:tc>
          <w:tcPr>
            <w:tcW w:w="9360" w:type="dxa"/>
            <w:shd w:val="clear" w:color="auto" w:fill="F7F9FC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7"/>
              </w:rPr>
              <w:t xml:space="preserve"># </w:t>
            </w:r>
            <w:r>
              <w:rPr>
                <w:rFonts w:ascii="Consolas" w:hAnsi="Consolas"/>
                <w:color w:val="243447"/>
                <w:sz w:val="17"/>
              </w:rPr>
              <w:t>排版机示例；</w:t>
            </w:r>
            <w:r>
              <w:rPr>
                <w:rFonts w:ascii="Consolas" w:hAnsi="Consolas"/>
                <w:color w:val="243447"/>
                <w:sz w:val="17"/>
              </w:rPr>
              <w:t>CIS</w:t>
            </w:r>
            <w:r>
              <w:rPr>
                <w:rFonts w:ascii="Consolas" w:hAnsi="Consolas"/>
                <w:color w:val="243447"/>
                <w:sz w:val="17"/>
              </w:rPr>
              <w:t>端把地址改为</w:t>
            </w:r>
            <w:r>
              <w:rPr>
                <w:rFonts w:ascii="Consolas" w:hAnsi="Consolas"/>
                <w:color w:val="243447"/>
                <w:sz w:val="17"/>
              </w:rPr>
              <w:t>192.168.50.2</w:t>
            </w:r>
            <w:r>
              <w:rPr>
                <w:rFonts w:ascii="Consolas" w:hAnsi="Consolas"/>
                <w:color w:val="243447"/>
                <w:sz w:val="17"/>
              </w:rPr>
              <w:br/>
              <w:t>New-</w:t>
            </w:r>
            <w:proofErr w:type="spellStart"/>
            <w:r>
              <w:rPr>
                <w:rFonts w:ascii="Consolas" w:hAnsi="Consolas"/>
                <w:color w:val="243447"/>
                <w:sz w:val="17"/>
              </w:rPr>
              <w:t>NetIPAddress</w:t>
            </w:r>
            <w:proofErr w:type="spellEnd"/>
            <w:r>
              <w:rPr>
                <w:rFonts w:ascii="Consolas" w:hAnsi="Consolas"/>
                <w:color w:val="243447"/>
                <w:sz w:val="17"/>
              </w:rPr>
              <w:t xml:space="preserve"> -</w:t>
            </w:r>
            <w:proofErr w:type="spellStart"/>
            <w:r>
              <w:rPr>
                <w:rFonts w:ascii="Consolas" w:hAnsi="Consolas"/>
                <w:color w:val="243447"/>
                <w:sz w:val="17"/>
              </w:rPr>
              <w:t>InterfaceAlias</w:t>
            </w:r>
            <w:proofErr w:type="spellEnd"/>
            <w:r>
              <w:rPr>
                <w:rFonts w:ascii="Consolas" w:hAnsi="Consolas"/>
                <w:color w:val="243447"/>
                <w:sz w:val="17"/>
              </w:rPr>
              <w:t xml:space="preserve"> "Layout-10G" `</w:t>
            </w:r>
            <w:r>
              <w:rPr>
                <w:rFonts w:ascii="Consolas" w:hAnsi="Consolas"/>
                <w:color w:val="243447"/>
                <w:sz w:val="17"/>
              </w:rPr>
              <w:br/>
              <w:t xml:space="preserve">  -</w:t>
            </w:r>
            <w:proofErr w:type="spellStart"/>
            <w:r>
              <w:rPr>
                <w:rFonts w:ascii="Consolas" w:hAnsi="Consolas"/>
                <w:color w:val="243447"/>
                <w:sz w:val="17"/>
              </w:rPr>
              <w:t>IPAddress</w:t>
            </w:r>
            <w:proofErr w:type="spellEnd"/>
            <w:r>
              <w:rPr>
                <w:rFonts w:ascii="Consolas" w:hAnsi="Consolas"/>
                <w:color w:val="243447"/>
                <w:sz w:val="17"/>
              </w:rPr>
              <w:t xml:space="preserve"> 192.168.50.1 -PrefixLength 30</w:t>
            </w:r>
            <w:r>
              <w:rPr>
                <w:rFonts w:ascii="Consolas" w:hAnsi="Consolas"/>
                <w:color w:val="243447"/>
                <w:sz w:val="17"/>
              </w:rPr>
              <w:br/>
              <w:t>Set-NetConnectionProfile -InterfaceAlias "Layout-10G" -NetworkCategory Private</w:t>
            </w:r>
            <w:r>
              <w:rPr>
                <w:rFonts w:ascii="Consolas" w:hAnsi="Consolas"/>
                <w:color w:val="243447"/>
                <w:sz w:val="17"/>
              </w:rPr>
              <w:br/>
              <w:t xml:space="preserve"># </w:t>
            </w:r>
            <w:r>
              <w:rPr>
                <w:rFonts w:ascii="Consolas" w:hAnsi="Consolas"/>
                <w:color w:val="243447"/>
                <w:sz w:val="17"/>
              </w:rPr>
              <w:t>此专用网卡不设置</w:t>
            </w:r>
            <w:r>
              <w:rPr>
                <w:rFonts w:ascii="Consolas" w:hAnsi="Consolas"/>
                <w:color w:val="243447"/>
                <w:sz w:val="17"/>
              </w:rPr>
              <w:t>DefaultGateway</w:t>
            </w:r>
            <w:r>
              <w:rPr>
                <w:rFonts w:ascii="Consolas" w:hAnsi="Consolas"/>
                <w:color w:val="243447"/>
                <w:sz w:val="17"/>
              </w:rPr>
              <w:t>和</w:t>
            </w:r>
            <w:r>
              <w:rPr>
                <w:rFonts w:ascii="Consolas" w:hAnsi="Consolas"/>
                <w:color w:val="243447"/>
                <w:sz w:val="17"/>
              </w:rPr>
              <w:t>DNS</w:t>
            </w:r>
          </w:p>
        </w:tc>
      </w:tr>
    </w:tbl>
    <w:p w:rsidR="00CB1F42" w:rsidRDefault="00CB1F42">
      <w:pPr>
        <w:spacing w:after="40"/>
      </w:pPr>
    </w:p>
    <w:p w:rsidR="00CB1F42" w:rsidRDefault="00191B00">
      <w:pPr>
        <w:pStyle w:val="21"/>
        <w:spacing w:line="24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4.2.2 </w:t>
      </w:r>
      <w:r>
        <w:rPr>
          <w:rFonts w:ascii="Calibri" w:eastAsia="微软雅黑" w:hAnsi="Calibri"/>
          <w:lang w:eastAsia="zh-CN"/>
        </w:rPr>
        <w:t>排版机：只读共享和最小防火墙范围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1F42">
        <w:tc>
          <w:tcPr>
            <w:tcW w:w="9360" w:type="dxa"/>
            <w:shd w:val="clear" w:color="auto" w:fill="F7F9FC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243447"/>
                <w:sz w:val="17"/>
              </w:rPr>
              <w:t>Published</w:t>
            </w:r>
            <w:r>
              <w:rPr>
                <w:rFonts w:ascii="Consolas" w:hAnsi="Consolas"/>
                <w:color w:val="243447"/>
                <w:sz w:val="17"/>
              </w:rPr>
              <w:t>内只放已经完整发布的任务</w:t>
            </w:r>
            <w:proofErr w:type="spellEnd"/>
            <w:r>
              <w:rPr>
                <w:rFonts w:ascii="Consolas" w:hAnsi="Consolas"/>
                <w:color w:val="243447"/>
                <w:sz w:val="17"/>
              </w:rPr>
              <w:br/>
              <w:t>New-</w:t>
            </w:r>
            <w:proofErr w:type="spellStart"/>
            <w:r>
              <w:rPr>
                <w:rFonts w:ascii="Consolas" w:hAnsi="Consolas"/>
                <w:color w:val="243447"/>
                <w:sz w:val="17"/>
              </w:rPr>
              <w:t>SmbShare</w:t>
            </w:r>
            <w:proofErr w:type="spellEnd"/>
            <w:r>
              <w:rPr>
                <w:rFonts w:ascii="Consolas" w:hAnsi="Consolas"/>
                <w:color w:val="243447"/>
                <w:sz w:val="17"/>
              </w:rPr>
              <w:t xml:space="preserve"> -Name "</w:t>
            </w:r>
            <w:proofErr w:type="spellStart"/>
            <w:r>
              <w:rPr>
                <w:rFonts w:ascii="Consolas" w:hAnsi="Consolas"/>
                <w:color w:val="243447"/>
                <w:sz w:val="17"/>
              </w:rPr>
              <w:t>LayoutPublish</w:t>
            </w:r>
            <w:proofErr w:type="spellEnd"/>
            <w:r>
              <w:rPr>
                <w:rFonts w:ascii="Consolas" w:hAnsi="Consolas"/>
                <w:color w:val="243447"/>
                <w:sz w:val="17"/>
              </w:rPr>
              <w:t>" -Path "D:\LayoutPublish\Published" `</w:t>
            </w:r>
            <w:r>
              <w:rPr>
                <w:rFonts w:ascii="Consolas" w:hAnsi="Consolas"/>
                <w:color w:val="243447"/>
                <w:sz w:val="17"/>
              </w:rPr>
              <w:br/>
              <w:t xml:space="preserve">  -ReadAccess "LAYOUT-PC\CIS_Transfer" -FullAccess "BUILTIN\Administrators" `</w:t>
            </w:r>
            <w:r>
              <w:rPr>
                <w:rFonts w:ascii="Consolas" w:hAnsi="Consolas"/>
                <w:color w:val="243447"/>
                <w:sz w:val="17"/>
              </w:rPr>
              <w:br/>
              <w:t xml:space="preserve">  -CachingMode None</w:t>
            </w:r>
            <w:r>
              <w:rPr>
                <w:rFonts w:ascii="Consolas" w:hAnsi="Consolas"/>
                <w:color w:val="243447"/>
                <w:sz w:val="17"/>
              </w:rPr>
              <w:br/>
            </w:r>
            <w:r>
              <w:rPr>
                <w:rFonts w:ascii="Consolas" w:hAnsi="Consolas"/>
                <w:color w:val="243447"/>
                <w:sz w:val="17"/>
              </w:rPr>
              <w:br/>
              <w:t>New-NetFirewallRule -DisplayName "SMB from CIS 10GbE" -Direction Inbound `</w:t>
            </w:r>
            <w:r>
              <w:rPr>
                <w:rFonts w:ascii="Consolas" w:hAnsi="Consolas"/>
                <w:color w:val="243447"/>
                <w:sz w:val="17"/>
              </w:rPr>
              <w:br/>
              <w:t xml:space="preserve">  -InterfaceAlias "Layout-10G" -Profile Private -Protocol TCP -LocalPort 445 `</w:t>
            </w:r>
            <w:r>
              <w:rPr>
                <w:rFonts w:ascii="Consolas" w:hAnsi="Consolas"/>
                <w:color w:val="243447"/>
                <w:sz w:val="17"/>
              </w:rPr>
              <w:br/>
              <w:t xml:space="preserve">  -RemoteAddress 192.168.50.2 -Action Allow</w:t>
            </w:r>
          </w:p>
        </w:tc>
      </w:tr>
    </w:tbl>
    <w:p w:rsidR="00CB1F42" w:rsidRDefault="00CB1F42">
      <w:pPr>
        <w:spacing w:after="40"/>
      </w:pPr>
    </w:p>
    <w:p w:rsidR="00CB1F42" w:rsidRDefault="00191B00">
      <w:pPr>
        <w:pStyle w:val="21"/>
        <w:spacing w:line="24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t>4.2.3 CIS</w:t>
      </w:r>
      <w:r>
        <w:rPr>
          <w:rFonts w:ascii="Calibri" w:eastAsia="微软雅黑" w:hAnsi="Calibri"/>
          <w:lang w:eastAsia="zh-CN"/>
        </w:rPr>
        <w:t>端：连通性与协议确认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1F42">
        <w:tc>
          <w:tcPr>
            <w:tcW w:w="9360" w:type="dxa"/>
            <w:shd w:val="clear" w:color="auto" w:fill="F7F9FC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7"/>
              </w:rPr>
              <w:t>Test-</w:t>
            </w:r>
            <w:proofErr w:type="spellStart"/>
            <w:r>
              <w:rPr>
                <w:rFonts w:ascii="Consolas" w:hAnsi="Consolas"/>
                <w:color w:val="243447"/>
                <w:sz w:val="17"/>
              </w:rPr>
              <w:t>NetConnection</w:t>
            </w:r>
            <w:proofErr w:type="spellEnd"/>
            <w:r>
              <w:rPr>
                <w:rFonts w:ascii="Consolas" w:hAnsi="Consolas"/>
                <w:color w:val="243447"/>
                <w:sz w:val="17"/>
              </w:rPr>
              <w:t xml:space="preserve"> 192.168.50.1 -Port 445</w:t>
            </w:r>
            <w:r>
              <w:rPr>
                <w:rFonts w:ascii="Consolas" w:hAnsi="Consolas"/>
                <w:color w:val="243447"/>
                <w:sz w:val="17"/>
              </w:rPr>
              <w:br/>
              <w:t xml:space="preserve"># </w:t>
            </w:r>
            <w:r>
              <w:rPr>
                <w:rFonts w:ascii="Consolas" w:hAnsi="Consolas"/>
                <w:color w:val="243447"/>
                <w:sz w:val="17"/>
              </w:rPr>
              <w:t>首次凭据通过</w:t>
            </w:r>
            <w:r>
              <w:rPr>
                <w:rFonts w:ascii="Consolas" w:hAnsi="Consolas"/>
                <w:color w:val="243447"/>
                <w:sz w:val="17"/>
              </w:rPr>
              <w:t>Windows</w:t>
            </w:r>
            <w:r>
              <w:rPr>
                <w:rFonts w:ascii="Consolas" w:hAnsi="Consolas"/>
                <w:color w:val="243447"/>
                <w:sz w:val="17"/>
              </w:rPr>
              <w:t>凭据管理器保存，不在配置文件中保存明文密码</w:t>
            </w:r>
            <w:r>
              <w:rPr>
                <w:rFonts w:ascii="Consolas" w:hAnsi="Consolas"/>
                <w:color w:val="243447"/>
                <w:sz w:val="17"/>
              </w:rPr>
              <w:br/>
              <w:t>Get-ChildItem "\\192.168.50.1\LayoutPublish"</w:t>
            </w:r>
            <w:r>
              <w:rPr>
                <w:rFonts w:ascii="Consolas" w:hAnsi="Consolas"/>
                <w:color w:val="243447"/>
                <w:sz w:val="17"/>
              </w:rPr>
              <w:br/>
              <w:t xml:space="preserve">Get-SmbConnection | Select-Object </w:t>
            </w:r>
            <w:proofErr w:type="gramStart"/>
            <w:r>
              <w:rPr>
                <w:rFonts w:ascii="Consolas" w:hAnsi="Consolas"/>
                <w:color w:val="243447"/>
                <w:sz w:val="17"/>
              </w:rPr>
              <w:t>ServerName,ShareName</w:t>
            </w:r>
            <w:proofErr w:type="gramEnd"/>
            <w:r>
              <w:rPr>
                <w:rFonts w:ascii="Consolas" w:hAnsi="Consolas"/>
                <w:color w:val="243447"/>
                <w:sz w:val="17"/>
              </w:rPr>
              <w:t>,Dialect,Signed,Encrypted</w:t>
            </w:r>
          </w:p>
        </w:tc>
      </w:tr>
    </w:tbl>
    <w:p w:rsidR="00CB1F42" w:rsidRDefault="00CB1F42">
      <w:pPr>
        <w:spacing w:after="40"/>
      </w:pPr>
    </w:p>
    <w:p w:rsidR="00CB1F42" w:rsidRDefault="00191B00">
      <w:pPr>
        <w:rPr>
          <w:lang w:eastAsia="zh-CN"/>
        </w:rPr>
      </w:pPr>
      <w:r>
        <w:rPr>
          <w:color w:val="5B6573"/>
          <w:sz w:val="18"/>
          <w:lang w:eastAsia="zh-CN"/>
        </w:rPr>
        <w:t>验收时</w:t>
      </w:r>
      <w:r>
        <w:rPr>
          <w:color w:val="5B6573"/>
          <w:sz w:val="18"/>
          <w:lang w:eastAsia="zh-CN"/>
        </w:rPr>
        <w:t>Dialect</w:t>
      </w:r>
      <w:r>
        <w:rPr>
          <w:color w:val="5B6573"/>
          <w:sz w:val="18"/>
          <w:lang w:eastAsia="zh-CN"/>
        </w:rPr>
        <w:t>应为双方系统实际支持的</w:t>
      </w:r>
      <w:r>
        <w:rPr>
          <w:color w:val="5B6573"/>
          <w:sz w:val="18"/>
          <w:lang w:eastAsia="zh-CN"/>
        </w:rPr>
        <w:t>SMB 3.x</w:t>
      </w:r>
      <w:r>
        <w:rPr>
          <w:color w:val="5B6573"/>
          <w:sz w:val="18"/>
          <w:lang w:eastAsia="zh-CN"/>
        </w:rPr>
        <w:t>版本；</w:t>
      </w:r>
      <w:r>
        <w:rPr>
          <w:color w:val="5B6573"/>
          <w:sz w:val="18"/>
          <w:lang w:eastAsia="zh-CN"/>
        </w:rPr>
        <w:t>Signed/Encrypted</w:t>
      </w:r>
      <w:r>
        <w:rPr>
          <w:color w:val="5B6573"/>
          <w:sz w:val="18"/>
          <w:lang w:eastAsia="zh-CN"/>
        </w:rPr>
        <w:t>是否为</w:t>
      </w:r>
      <w:r>
        <w:rPr>
          <w:color w:val="5B6573"/>
          <w:sz w:val="18"/>
          <w:lang w:eastAsia="zh-CN"/>
        </w:rPr>
        <w:t>True</w:t>
      </w:r>
      <w:r>
        <w:rPr>
          <w:color w:val="5B6573"/>
          <w:sz w:val="18"/>
          <w:lang w:eastAsia="zh-CN"/>
        </w:rPr>
        <w:t>取决于</w:t>
      </w:r>
      <w:r>
        <w:rPr>
          <w:color w:val="5B6573"/>
          <w:sz w:val="18"/>
          <w:lang w:eastAsia="zh-CN"/>
        </w:rPr>
        <w:t>Windows</w:t>
      </w:r>
      <w:r>
        <w:rPr>
          <w:color w:val="5B6573"/>
          <w:sz w:val="18"/>
          <w:lang w:eastAsia="zh-CN"/>
        </w:rPr>
        <w:t>版本、域策略和共享配置。不能为了提速直接关闭组织要求的安全策略，应先测量开销后再由</w:t>
      </w:r>
      <w:r>
        <w:rPr>
          <w:color w:val="5B6573"/>
          <w:sz w:val="18"/>
          <w:lang w:eastAsia="zh-CN"/>
        </w:rPr>
        <w:t>IT</w:t>
      </w:r>
      <w:r>
        <w:rPr>
          <w:color w:val="5B6573"/>
          <w:sz w:val="18"/>
          <w:lang w:eastAsia="zh-CN"/>
        </w:rPr>
        <w:t>确认。</w:t>
      </w:r>
    </w:p>
    <w:p w:rsidR="00CB1F42" w:rsidRDefault="00191B00">
      <w:pPr>
        <w:rPr>
          <w:lang w:eastAsia="zh-CN"/>
        </w:rPr>
      </w:pPr>
      <w:r>
        <w:rPr>
          <w:lang w:eastAsia="zh-CN"/>
        </w:rPr>
        <w:br w:type="page"/>
      </w:r>
    </w:p>
    <w:p w:rsidR="00CB1F42" w:rsidRDefault="00191B00">
      <w:pPr>
        <w:pStyle w:val="1"/>
        <w:spacing w:line="24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5. </w:t>
      </w:r>
      <w:r>
        <w:rPr>
          <w:rFonts w:ascii="Calibri" w:eastAsia="微软雅黑" w:hAnsi="Calibri"/>
          <w:lang w:eastAsia="zh-CN"/>
        </w:rPr>
        <w:t>按二</w:t>
      </w:r>
      <w:proofErr w:type="gramStart"/>
      <w:r>
        <w:rPr>
          <w:rFonts w:ascii="Calibri" w:eastAsia="微软雅黑" w:hAnsi="Calibri"/>
          <w:lang w:eastAsia="zh-CN"/>
        </w:rPr>
        <w:t>维码主动</w:t>
      </w:r>
      <w:proofErr w:type="gramEnd"/>
      <w:r>
        <w:rPr>
          <w:rFonts w:ascii="Calibri" w:eastAsia="微软雅黑" w:hAnsi="Calibri"/>
          <w:lang w:eastAsia="zh-CN"/>
        </w:rPr>
        <w:t>拉取：完整处理流程</w:t>
      </w:r>
    </w:p>
    <w:p w:rsidR="00CB1F42" w:rsidRDefault="00191B00">
      <w:pPr>
        <w:spacing w:before="40" w:after="60"/>
        <w:jc w:val="center"/>
      </w:pPr>
      <w:r>
        <w:rPr>
          <w:noProof/>
        </w:rPr>
        <w:drawing>
          <wp:inline distT="0" distB="0" distL="0" distR="0">
            <wp:extent cx="5715000" cy="3459079"/>
            <wp:effectExtent l="0" t="0" r="0" b="0"/>
            <wp:docPr id="3" name="Picture 3" descr="图3  CIS主动拉取：排版端发布、SMB只读共享、CIS端读取及检测解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B3_transfer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5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F42" w:rsidRDefault="00191B00">
      <w:pPr>
        <w:spacing w:after="100" w:line="240" w:lineRule="auto"/>
        <w:jc w:val="center"/>
        <w:rPr>
          <w:lang w:eastAsia="zh-CN"/>
        </w:rPr>
      </w:pPr>
      <w:r>
        <w:rPr>
          <w:i/>
          <w:color w:val="5B6573"/>
          <w:sz w:val="17"/>
          <w:lang w:eastAsia="zh-CN"/>
        </w:rPr>
        <w:t>图</w:t>
      </w:r>
      <w:r>
        <w:rPr>
          <w:i/>
          <w:color w:val="5B6573"/>
          <w:sz w:val="17"/>
          <w:lang w:eastAsia="zh-CN"/>
        </w:rPr>
        <w:t>3  CIS</w:t>
      </w:r>
      <w:r>
        <w:rPr>
          <w:i/>
          <w:color w:val="5B6573"/>
          <w:sz w:val="17"/>
          <w:lang w:eastAsia="zh-CN"/>
        </w:rPr>
        <w:t>主动拉取：排版端发布、</w:t>
      </w:r>
      <w:r>
        <w:rPr>
          <w:i/>
          <w:color w:val="5B6573"/>
          <w:sz w:val="17"/>
          <w:lang w:eastAsia="zh-CN"/>
        </w:rPr>
        <w:t>SMB</w:t>
      </w:r>
      <w:r>
        <w:rPr>
          <w:i/>
          <w:color w:val="5B6573"/>
          <w:sz w:val="17"/>
          <w:lang w:eastAsia="zh-CN"/>
        </w:rPr>
        <w:t>只读共享、</w:t>
      </w:r>
      <w:r>
        <w:rPr>
          <w:i/>
          <w:color w:val="5B6573"/>
          <w:sz w:val="17"/>
          <w:lang w:eastAsia="zh-CN"/>
        </w:rPr>
        <w:t>CIS</w:t>
      </w:r>
      <w:r>
        <w:rPr>
          <w:i/>
          <w:color w:val="5B6573"/>
          <w:sz w:val="17"/>
          <w:lang w:eastAsia="zh-CN"/>
        </w:rPr>
        <w:t>端读取及检测解耦</w:t>
      </w:r>
    </w:p>
    <w:tbl>
      <w:tblPr>
        <w:tblW w:w="9360" w:type="dxa"/>
        <w:tblInd w:w="120" w:type="dxa"/>
        <w:tblBorders>
          <w:top w:val="single" w:sz="4" w:space="0" w:color="107C41"/>
          <w:left w:val="single" w:sz="4" w:space="0" w:color="107C41"/>
          <w:bottom w:val="single" w:sz="4" w:space="0" w:color="107C41"/>
          <w:right w:val="single" w:sz="4" w:space="0" w:color="107C41"/>
          <w:insideH w:val="single" w:sz="4" w:space="0" w:color="107C41"/>
          <w:insideV w:val="single" w:sz="4" w:space="0" w:color="107C4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1F42">
        <w:tc>
          <w:tcPr>
            <w:tcW w:w="9360" w:type="dxa"/>
            <w:shd w:val="clear" w:color="auto" w:fill="107C41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b/>
                <w:color w:val="FFFFFF"/>
                <w:sz w:val="23"/>
                <w:lang w:eastAsia="zh-CN"/>
              </w:rPr>
              <w:t>图</w:t>
            </w:r>
            <w:r>
              <w:rPr>
                <w:b/>
                <w:color w:val="FFFFFF"/>
                <w:sz w:val="23"/>
                <w:lang w:eastAsia="zh-CN"/>
              </w:rPr>
              <w:t>3</w:t>
            </w:r>
            <w:r>
              <w:rPr>
                <w:b/>
                <w:color w:val="FFFFFF"/>
                <w:sz w:val="23"/>
                <w:lang w:eastAsia="zh-CN"/>
              </w:rPr>
              <w:t>中的代码边界｜</w:t>
            </w:r>
            <w:r>
              <w:rPr>
                <w:b/>
                <w:color w:val="FFFFFF"/>
                <w:lang w:eastAsia="zh-CN"/>
              </w:rPr>
              <w:t>排版侧代码只负责本地成对发布</w:t>
            </w:r>
            <w:r>
              <w:rPr>
                <w:b/>
                <w:color w:val="FFFFFF"/>
                <w:lang w:eastAsia="zh-CN"/>
              </w:rPr>
              <w:t>JSON</w:t>
            </w:r>
            <w:r>
              <w:rPr>
                <w:b/>
                <w:color w:val="FFFFFF"/>
                <w:lang w:eastAsia="zh-CN"/>
              </w:rPr>
              <w:t>和</w:t>
            </w:r>
            <w:r>
              <w:rPr>
                <w:b/>
                <w:color w:val="FFFFFF"/>
                <w:lang w:eastAsia="zh-CN"/>
              </w:rPr>
              <w:t>TIFF/PNG</w:t>
            </w:r>
            <w:r>
              <w:rPr>
                <w:b/>
                <w:color w:val="FFFFFF"/>
                <w:lang w:eastAsia="zh-CN"/>
              </w:rPr>
              <w:t>；</w:t>
            </w:r>
            <w:r>
              <w:rPr>
                <w:b/>
                <w:color w:val="FFFFFF"/>
                <w:lang w:eastAsia="zh-CN"/>
              </w:rPr>
              <w:t>Windows</w:t>
            </w:r>
            <w:r>
              <w:rPr>
                <w:b/>
                <w:color w:val="FFFFFF"/>
                <w:lang w:eastAsia="zh-CN"/>
              </w:rPr>
              <w:t>负责</w:t>
            </w:r>
            <w:r>
              <w:rPr>
                <w:b/>
                <w:color w:val="FFFFFF"/>
                <w:lang w:eastAsia="zh-CN"/>
              </w:rPr>
              <w:t>SMB</w:t>
            </w:r>
            <w:r>
              <w:rPr>
                <w:b/>
                <w:color w:val="FFFFFF"/>
                <w:lang w:eastAsia="zh-CN"/>
              </w:rPr>
              <w:t>共享；</w:t>
            </w:r>
            <w:r>
              <w:rPr>
                <w:b/>
                <w:color w:val="FFFFFF"/>
                <w:lang w:eastAsia="zh-CN"/>
              </w:rPr>
              <w:t>CIS</w:t>
            </w:r>
            <w:r>
              <w:rPr>
                <w:b/>
                <w:color w:val="FFFFFF"/>
                <w:lang w:eastAsia="zh-CN"/>
              </w:rPr>
              <w:t>侧后台服务负责读取、复制、校验和返回本地路径；现有检测流水线不直接接触网络。</w:t>
            </w:r>
          </w:p>
        </w:tc>
      </w:tr>
    </w:tbl>
    <w:p w:rsidR="00CB1F42" w:rsidRDefault="00CB1F42">
      <w:pPr>
        <w:spacing w:after="60"/>
        <w:rPr>
          <w:lang w:eastAsia="zh-CN"/>
        </w:rPr>
      </w:pPr>
    </w:p>
    <w:p w:rsidR="00CB1F42" w:rsidRDefault="00191B00">
      <w:pPr>
        <w:rPr>
          <w:lang w:eastAsia="zh-CN"/>
        </w:rPr>
      </w:pPr>
      <w:r>
        <w:rPr>
          <w:lang w:eastAsia="zh-CN"/>
        </w:rPr>
        <w:br w:type="page"/>
      </w:r>
    </w:p>
    <w:p w:rsidR="00CB1F42" w:rsidRDefault="00191B00">
      <w:pPr>
        <w:pStyle w:val="1"/>
        <w:spacing w:line="24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5.1 </w:t>
      </w:r>
      <w:r>
        <w:rPr>
          <w:rFonts w:ascii="Calibri" w:eastAsia="微软雅黑" w:hAnsi="Calibri"/>
          <w:lang w:eastAsia="zh-CN"/>
        </w:rPr>
        <w:t>两端程序如何实现（</w:t>
      </w:r>
      <w:proofErr w:type="gramStart"/>
      <w:r>
        <w:rPr>
          <w:rFonts w:ascii="Calibri" w:eastAsia="微软雅黑" w:hAnsi="Calibri"/>
          <w:lang w:eastAsia="zh-CN"/>
        </w:rPr>
        <w:t>代码级</w:t>
      </w:r>
      <w:proofErr w:type="gramEnd"/>
      <w:r>
        <w:rPr>
          <w:rFonts w:ascii="Calibri" w:eastAsia="微软雅黑" w:hAnsi="Calibri"/>
          <w:lang w:eastAsia="zh-CN"/>
        </w:rPr>
        <w:t>概要）</w:t>
      </w:r>
    </w:p>
    <w:tbl>
      <w:tblPr>
        <w:tblStyle w:val="aff1"/>
        <w:tblW w:w="9360" w:type="dxa"/>
        <w:tblInd w:w="120" w:type="dxa"/>
        <w:tblBorders>
          <w:top w:val="single" w:sz="6" w:space="0" w:color="C9D1DB"/>
          <w:left w:val="single" w:sz="6" w:space="0" w:color="C9D1DB"/>
          <w:bottom w:val="single" w:sz="6" w:space="0" w:color="C9D1DB"/>
          <w:right w:val="single" w:sz="6" w:space="0" w:color="C9D1DB"/>
          <w:insideH w:val="single" w:sz="6" w:space="0" w:color="C9D1DB"/>
          <w:insideV w:val="single" w:sz="6" w:space="0" w:color="C9D1DB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800"/>
        <w:gridCol w:w="4860"/>
      </w:tblGrid>
      <w:tr w:rsidR="00CB1F42">
        <w:trPr>
          <w:tblHeader/>
        </w:trPr>
        <w:tc>
          <w:tcPr>
            <w:tcW w:w="1700" w:type="dxa"/>
            <w:shd w:val="clear" w:color="auto" w:fill="E8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7"/>
              </w:rPr>
              <w:t>所在工控机</w:t>
            </w:r>
            <w:proofErr w:type="spellEnd"/>
          </w:p>
        </w:tc>
        <w:tc>
          <w:tcPr>
            <w:tcW w:w="2800" w:type="dxa"/>
            <w:shd w:val="clear" w:color="auto" w:fill="E8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7"/>
              </w:rPr>
              <w:t>建议组件</w:t>
            </w:r>
          </w:p>
        </w:tc>
        <w:tc>
          <w:tcPr>
            <w:tcW w:w="4860" w:type="dxa"/>
            <w:shd w:val="clear" w:color="auto" w:fill="E8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7"/>
              </w:rPr>
              <w:t>核心职责</w:t>
            </w:r>
          </w:p>
        </w:tc>
      </w:tr>
      <w:tr w:rsidR="00CB1F4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排版机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7"/>
              </w:rPr>
              <w:t>LayoutPublishService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7"/>
              </w:rPr>
              <w:t>在本地</w:t>
            </w:r>
            <w:r>
              <w:rPr>
                <w:color w:val="1F1F1F"/>
                <w:sz w:val="17"/>
              </w:rPr>
              <w:t>Working</w:t>
            </w:r>
            <w:r>
              <w:rPr>
                <w:color w:val="1F1F1F"/>
                <w:sz w:val="17"/>
              </w:rPr>
              <w:t>目录准备</w:t>
            </w:r>
            <w:r>
              <w:rPr>
                <w:color w:val="1F1F1F"/>
                <w:sz w:val="17"/>
              </w:rPr>
              <w:t>JSON</w:t>
            </w:r>
            <w:r>
              <w:rPr>
                <w:color w:val="1F1F1F"/>
                <w:sz w:val="17"/>
              </w:rPr>
              <w:t>和</w:t>
            </w:r>
            <w:r>
              <w:rPr>
                <w:color w:val="1F1F1F"/>
                <w:sz w:val="17"/>
              </w:rPr>
              <w:t>TIFF/PNG</w:t>
            </w:r>
            <w:r>
              <w:rPr>
                <w:color w:val="1F1F1F"/>
                <w:sz w:val="17"/>
              </w:rPr>
              <w:t>；文件关闭后改为正式名称；最后写入</w:t>
            </w:r>
            <w:r>
              <w:rPr>
                <w:color w:val="1F1F1F"/>
                <w:sz w:val="17"/>
              </w:rPr>
              <w:t>_ready.json</w:t>
            </w:r>
          </w:p>
        </w:tc>
      </w:tr>
      <w:tr w:rsidR="00CB1F4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排版机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7"/>
              </w:rPr>
              <w:t>LayoutPublishManifest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记录</w:t>
            </w:r>
            <w:proofErr w:type="spellStart"/>
            <w:r>
              <w:rPr>
                <w:color w:val="1F1F1F"/>
                <w:sz w:val="17"/>
                <w:lang w:eastAsia="zh-CN"/>
              </w:rPr>
              <w:t>jobId</w:t>
            </w:r>
            <w:proofErr w:type="spellEnd"/>
            <w:r>
              <w:rPr>
                <w:color w:val="1F1F1F"/>
                <w:sz w:val="17"/>
                <w:lang w:eastAsia="zh-CN"/>
              </w:rPr>
              <w:t>/</w:t>
            </w:r>
            <w:r>
              <w:rPr>
                <w:color w:val="1F1F1F"/>
                <w:sz w:val="17"/>
                <w:lang w:eastAsia="zh-CN"/>
              </w:rPr>
              <w:t>二维码、</w:t>
            </w:r>
            <w:r>
              <w:rPr>
                <w:color w:val="1F1F1F"/>
                <w:sz w:val="17"/>
                <w:lang w:eastAsia="zh-CN"/>
              </w:rPr>
              <w:t>JSON</w:t>
            </w:r>
            <w:r>
              <w:rPr>
                <w:color w:val="1F1F1F"/>
                <w:sz w:val="17"/>
                <w:lang w:eastAsia="zh-CN"/>
              </w:rPr>
              <w:t>文件名、图像文件名、字节数、</w:t>
            </w:r>
            <w:r>
              <w:rPr>
                <w:color w:val="1F1F1F"/>
                <w:sz w:val="17"/>
                <w:lang w:eastAsia="zh-CN"/>
              </w:rPr>
              <w:t>SHA-256</w:t>
            </w:r>
            <w:r>
              <w:rPr>
                <w:color w:val="1F1F1F"/>
                <w:sz w:val="17"/>
                <w:lang w:eastAsia="zh-CN"/>
              </w:rPr>
              <w:t>及完成时间</w:t>
            </w:r>
          </w:p>
        </w:tc>
      </w:tr>
      <w:tr w:rsidR="00CB1F4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Windows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7"/>
              </w:rPr>
              <w:t>SMB 3</w:t>
            </w:r>
            <w:r>
              <w:rPr>
                <w:color w:val="1F1F1F"/>
                <w:sz w:val="17"/>
              </w:rPr>
              <w:t>只读共享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7"/>
              </w:rPr>
              <w:t>将</w:t>
            </w:r>
            <w:r>
              <w:rPr>
                <w:color w:val="1F1F1F"/>
                <w:sz w:val="17"/>
              </w:rPr>
              <w:t>Published</w:t>
            </w:r>
            <w:r>
              <w:rPr>
                <w:color w:val="1F1F1F"/>
                <w:sz w:val="17"/>
              </w:rPr>
              <w:t>目录暴露给</w:t>
            </w:r>
            <w:r>
              <w:rPr>
                <w:color w:val="1F1F1F"/>
                <w:sz w:val="17"/>
              </w:rPr>
              <w:t>CIS_Transfer</w:t>
            </w:r>
            <w:r>
              <w:rPr>
                <w:color w:val="1F1F1F"/>
                <w:sz w:val="17"/>
              </w:rPr>
              <w:t>账号；不承担任务调度和完整性判断</w:t>
            </w:r>
          </w:p>
        </w:tc>
      </w:tr>
      <w:tr w:rsidR="00CB1F4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CIS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7"/>
              </w:rPr>
              <w:t>LayoutDataTransferService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接收</w:t>
            </w:r>
            <w:proofErr w:type="gramStart"/>
            <w:r>
              <w:rPr>
                <w:color w:val="1F1F1F"/>
                <w:sz w:val="17"/>
                <w:lang w:eastAsia="zh-CN"/>
              </w:rPr>
              <w:t>二维码任务</w:t>
            </w:r>
            <w:proofErr w:type="gramEnd"/>
            <w:r>
              <w:rPr>
                <w:color w:val="1F1F1F"/>
                <w:sz w:val="17"/>
                <w:lang w:eastAsia="zh-CN"/>
              </w:rPr>
              <w:t>，运行后台有界队列，组织重试、超时、状态和本地缓存</w:t>
            </w:r>
          </w:p>
        </w:tc>
      </w:tr>
      <w:tr w:rsidR="00CB1F4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CIS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7"/>
              </w:rPr>
              <w:t>RemoteLayoutFileClient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7"/>
              </w:rPr>
              <w:t>读取</w:t>
            </w:r>
            <w:r>
              <w:rPr>
                <w:color w:val="1F1F1F"/>
                <w:sz w:val="17"/>
              </w:rPr>
              <w:t>_ready.json</w:t>
            </w:r>
            <w:r>
              <w:rPr>
                <w:color w:val="1F1F1F"/>
                <w:sz w:val="17"/>
              </w:rPr>
              <w:t>；先拉取</w:t>
            </w:r>
            <w:r>
              <w:rPr>
                <w:color w:val="1F1F1F"/>
                <w:sz w:val="17"/>
              </w:rPr>
              <w:t>JSON</w:t>
            </w:r>
            <w:r>
              <w:rPr>
                <w:color w:val="1F1F1F"/>
                <w:sz w:val="17"/>
              </w:rPr>
              <w:t>，再用</w:t>
            </w:r>
            <w:r>
              <w:rPr>
                <w:color w:val="1F1F1F"/>
                <w:sz w:val="17"/>
              </w:rPr>
              <w:t>Robocopy</w:t>
            </w:r>
            <w:r>
              <w:rPr>
                <w:color w:val="1F1F1F"/>
                <w:sz w:val="17"/>
              </w:rPr>
              <w:t>或受控</w:t>
            </w:r>
            <w:r>
              <w:rPr>
                <w:color w:val="1F1F1F"/>
                <w:sz w:val="17"/>
              </w:rPr>
              <w:t>FileStream</w:t>
            </w:r>
            <w:r>
              <w:rPr>
                <w:color w:val="1F1F1F"/>
                <w:sz w:val="17"/>
              </w:rPr>
              <w:t>拉取大图到</w:t>
            </w:r>
            <w:r>
              <w:rPr>
                <w:color w:val="1F1F1F"/>
                <w:sz w:val="17"/>
              </w:rPr>
              <w:t>Incoming/*.part</w:t>
            </w:r>
          </w:p>
        </w:tc>
      </w:tr>
      <w:tr w:rsidR="00CB1F4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CIS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7"/>
              </w:rPr>
              <w:t>TransferIntegrityVerifier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核对长度和</w:t>
            </w:r>
            <w:r>
              <w:rPr>
                <w:color w:val="1F1F1F"/>
                <w:sz w:val="17"/>
                <w:lang w:eastAsia="zh-CN"/>
              </w:rPr>
              <w:t>SHA-256</w:t>
            </w:r>
            <w:r>
              <w:rPr>
                <w:color w:val="1F1F1F"/>
                <w:sz w:val="17"/>
                <w:lang w:eastAsia="zh-CN"/>
              </w:rPr>
              <w:t>；用</w:t>
            </w:r>
            <w:proofErr w:type="spellStart"/>
            <w:r>
              <w:rPr>
                <w:color w:val="1F1F1F"/>
                <w:sz w:val="17"/>
                <w:lang w:eastAsia="zh-CN"/>
              </w:rPr>
              <w:t>System.Text.Json</w:t>
            </w:r>
            <w:proofErr w:type="spellEnd"/>
            <w:r>
              <w:rPr>
                <w:color w:val="1F1F1F"/>
                <w:sz w:val="17"/>
                <w:lang w:eastAsia="zh-CN"/>
              </w:rPr>
              <w:t>反序列化排版数据；检查图像可打开</w:t>
            </w:r>
          </w:p>
        </w:tc>
      </w:tr>
      <w:tr w:rsidR="00CB1F4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CIS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7"/>
              </w:rPr>
              <w:t>InspectionJobRunner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仅接收</w:t>
            </w:r>
            <w:r>
              <w:rPr>
                <w:color w:val="1F1F1F"/>
                <w:sz w:val="17"/>
                <w:lang w:eastAsia="zh-CN"/>
              </w:rPr>
              <w:t>Ready</w:t>
            </w:r>
            <w:r>
              <w:rPr>
                <w:color w:val="1F1F1F"/>
                <w:sz w:val="17"/>
                <w:lang w:eastAsia="zh-CN"/>
              </w:rPr>
              <w:t>目录中的本地</w:t>
            </w:r>
            <w:r>
              <w:rPr>
                <w:color w:val="1F1F1F"/>
                <w:sz w:val="17"/>
                <w:lang w:eastAsia="zh-CN"/>
              </w:rPr>
              <w:t>JSON</w:t>
            </w:r>
            <w:r>
              <w:rPr>
                <w:color w:val="1F1F1F"/>
                <w:sz w:val="17"/>
                <w:lang w:eastAsia="zh-CN"/>
              </w:rPr>
              <w:t>路径和本地图像路径，继续执行现有检测</w:t>
            </w:r>
          </w:p>
        </w:tc>
      </w:tr>
    </w:tbl>
    <w:p w:rsidR="00CB1F42" w:rsidRDefault="00191B00">
      <w:pPr>
        <w:pStyle w:val="21"/>
        <w:spacing w:line="240" w:lineRule="auto"/>
      </w:pPr>
      <w:r>
        <w:rPr>
          <w:rFonts w:ascii="Calibri" w:eastAsia="微软雅黑" w:hAnsi="Calibri"/>
        </w:rPr>
        <w:t xml:space="preserve">5.1.1 </w:t>
      </w:r>
      <w:proofErr w:type="spellStart"/>
      <w:r>
        <w:rPr>
          <w:rFonts w:ascii="Calibri" w:eastAsia="微软雅黑" w:hAnsi="Calibri"/>
        </w:rPr>
        <w:t>排版侧发布顺序</w:t>
      </w:r>
      <w:proofErr w:type="spellEnd"/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1F42">
        <w:tc>
          <w:tcPr>
            <w:tcW w:w="9360" w:type="dxa"/>
            <w:shd w:val="clear" w:color="auto" w:fill="F7F9FC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7"/>
              </w:rPr>
              <w:t xml:space="preserve">// </w:t>
            </w:r>
            <w:r>
              <w:rPr>
                <w:rFonts w:ascii="Consolas" w:hAnsi="Consolas"/>
                <w:color w:val="243447"/>
                <w:sz w:val="17"/>
              </w:rPr>
              <w:t>伪代码：所有写入先在排版机本地完成</w:t>
            </w:r>
            <w:r>
              <w:rPr>
                <w:rFonts w:ascii="Consolas" w:hAnsi="Consolas"/>
                <w:color w:val="243447"/>
                <w:sz w:val="17"/>
              </w:rPr>
              <w:br/>
              <w:t>await WriteJsonAsync(workingJsonTmp, layoutData, ct);  // System.Text.Json</w:t>
            </w:r>
            <w:r>
              <w:rPr>
                <w:rFonts w:ascii="Consolas" w:hAnsi="Consolas"/>
                <w:color w:val="243447"/>
                <w:sz w:val="17"/>
              </w:rPr>
              <w:br/>
              <w:t>await EnsureImageClosedAsync(workingImage, ct);       // TIFF/PNG</w:t>
            </w:r>
            <w:r>
              <w:rPr>
                <w:rFonts w:ascii="Consolas" w:hAnsi="Consolas"/>
                <w:color w:val="243447"/>
                <w:sz w:val="17"/>
              </w:rPr>
              <w:t>已写完并关闭</w:t>
            </w:r>
            <w:r>
              <w:rPr>
                <w:rFonts w:ascii="Consolas" w:hAnsi="Consolas"/>
                <w:color w:val="243447"/>
                <w:sz w:val="17"/>
              </w:rPr>
              <w:br/>
              <w:t xml:space="preserve">MoveToPublished(workingJsonTmp, publishedJson);        // </w:t>
            </w:r>
            <w:r>
              <w:rPr>
                <w:rFonts w:ascii="Consolas" w:hAnsi="Consolas"/>
                <w:color w:val="243447"/>
                <w:sz w:val="17"/>
              </w:rPr>
              <w:t>同卷原子改名</w:t>
            </w:r>
            <w:r>
              <w:rPr>
                <w:rFonts w:ascii="Consolas" w:hAnsi="Consolas"/>
                <w:color w:val="243447"/>
                <w:sz w:val="17"/>
              </w:rPr>
              <w:br/>
              <w:t>MoveToPublished(workingImage, publishedImage);</w:t>
            </w:r>
            <w:r>
              <w:rPr>
                <w:rFonts w:ascii="Consolas" w:hAnsi="Consolas"/>
                <w:color w:val="243447"/>
                <w:sz w:val="17"/>
              </w:rPr>
              <w:br/>
              <w:t>await WriteManifestTmpAsync(manifestTmp, names, sizes, sha256, ct);</w:t>
            </w:r>
            <w:r>
              <w:rPr>
                <w:rFonts w:ascii="Consolas" w:hAnsi="Consolas"/>
                <w:color w:val="243447"/>
                <w:sz w:val="17"/>
              </w:rPr>
              <w:br/>
              <w:t>File.Move(manifestTmp, readyManifest);                 // _ready.json</w:t>
            </w:r>
            <w:r>
              <w:rPr>
                <w:rFonts w:ascii="Consolas" w:hAnsi="Consolas"/>
                <w:color w:val="243447"/>
                <w:sz w:val="17"/>
              </w:rPr>
              <w:t>最后出现</w:t>
            </w:r>
          </w:p>
        </w:tc>
      </w:tr>
    </w:tbl>
    <w:p w:rsidR="00CB1F42" w:rsidRDefault="00191B00">
      <w:pPr>
        <w:pStyle w:val="21"/>
        <w:spacing w:line="240" w:lineRule="auto"/>
      </w:pPr>
      <w:r>
        <w:rPr>
          <w:rFonts w:ascii="Calibri" w:eastAsia="微软雅黑" w:hAnsi="Calibri"/>
        </w:rPr>
        <w:t xml:space="preserve">5.1.2 </w:t>
      </w:r>
      <w:proofErr w:type="spellStart"/>
      <w:r>
        <w:rPr>
          <w:rFonts w:ascii="Calibri" w:eastAsia="微软雅黑" w:hAnsi="Calibri"/>
        </w:rPr>
        <w:t>CIS</w:t>
      </w:r>
      <w:r>
        <w:rPr>
          <w:rFonts w:ascii="Calibri" w:eastAsia="微软雅黑" w:hAnsi="Calibri"/>
        </w:rPr>
        <w:t>侧读取顺序</w:t>
      </w:r>
      <w:proofErr w:type="spellEnd"/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1F42">
        <w:tc>
          <w:tcPr>
            <w:tcW w:w="9360" w:type="dxa"/>
            <w:shd w:val="clear" w:color="auto" w:fill="F7F9FC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7"/>
              </w:rPr>
              <w:t xml:space="preserve">// </w:t>
            </w:r>
            <w:r>
              <w:rPr>
                <w:rFonts w:ascii="Consolas" w:hAnsi="Consolas"/>
                <w:color w:val="243447"/>
                <w:sz w:val="17"/>
              </w:rPr>
              <w:t>伪代码：在后台服务中执行，不阻塞采集</w:t>
            </w:r>
            <w:r>
              <w:rPr>
                <w:rFonts w:ascii="Consolas" w:hAnsi="Consolas"/>
                <w:color w:val="243447"/>
                <w:sz w:val="17"/>
              </w:rPr>
              <w:t>/UI</w:t>
            </w:r>
            <w:r>
              <w:rPr>
                <w:rFonts w:ascii="Consolas" w:hAnsi="Consolas"/>
                <w:color w:val="243447"/>
                <w:sz w:val="17"/>
              </w:rPr>
              <w:t>线程</w:t>
            </w:r>
            <w:r>
              <w:rPr>
                <w:rFonts w:ascii="Consolas" w:hAnsi="Consolas"/>
                <w:color w:val="243447"/>
                <w:sz w:val="17"/>
              </w:rPr>
              <w:br/>
              <w:t>request = await transferQueue.ReadAsync(ct);</w:t>
            </w:r>
            <w:r>
              <w:rPr>
                <w:rFonts w:ascii="Consolas" w:hAnsi="Consolas"/>
                <w:color w:val="243447"/>
                <w:sz w:val="17"/>
              </w:rPr>
              <w:br/>
              <w:t>manifest = await remoteClient.ReadManifestAsync(request.QrCode, ct);</w:t>
            </w:r>
            <w:r>
              <w:rPr>
                <w:rFonts w:ascii="Consolas" w:hAnsi="Consolas"/>
                <w:color w:val="243447"/>
                <w:sz w:val="17"/>
              </w:rPr>
              <w:br/>
              <w:t>await remoteClient.CopyPairToIncomingAsync(manifest, rateLimit, ct);</w:t>
            </w:r>
            <w:r>
              <w:rPr>
                <w:rFonts w:ascii="Consolas" w:hAnsi="Consolas"/>
                <w:color w:val="243447"/>
                <w:sz w:val="17"/>
              </w:rPr>
              <w:br/>
              <w:t>await verifier.VerifyAndParseAsync(manifest, incomingFiles, ct);</w:t>
            </w:r>
            <w:r>
              <w:rPr>
                <w:rFonts w:ascii="Consolas" w:hAnsi="Consolas"/>
                <w:color w:val="243447"/>
                <w:sz w:val="17"/>
              </w:rPr>
              <w:br/>
              <w:t>localPair = AtomicPublishToReady(incomingFiles);</w:t>
            </w:r>
            <w:r>
              <w:rPr>
                <w:rFonts w:ascii="Consolas" w:hAnsi="Consolas"/>
                <w:color w:val="243447"/>
                <w:sz w:val="17"/>
              </w:rPr>
              <w:br/>
              <w:t>await inspectionJobRunner.RunAsync(localPair.JsonPath, localPair.ImagePath, ct);</w:t>
            </w:r>
          </w:p>
        </w:tc>
      </w:tr>
    </w:tbl>
    <w:p w:rsidR="00CB1F42" w:rsidRDefault="00CB1F42">
      <w:pPr>
        <w:spacing w:after="40"/>
      </w:pPr>
    </w:p>
    <w:p w:rsidR="00CB1F42" w:rsidRDefault="00191B00">
      <w:r>
        <w:rPr>
          <w:color w:val="5B6573"/>
          <w:sz w:val="18"/>
        </w:rPr>
        <w:t>低侵入备选：如果暂时不能修改排版主程序，可部署独立</w:t>
      </w:r>
      <w:r>
        <w:rPr>
          <w:color w:val="5B6573"/>
          <w:sz w:val="18"/>
        </w:rPr>
        <w:t>LayoutPublishAgent</w:t>
      </w:r>
      <w:r>
        <w:rPr>
          <w:color w:val="5B6573"/>
          <w:sz w:val="18"/>
        </w:rPr>
        <w:t>轮询现有输出目录，确认</w:t>
      </w:r>
      <w:r>
        <w:rPr>
          <w:color w:val="5B6573"/>
          <w:sz w:val="18"/>
        </w:rPr>
        <w:t>JSON</w:t>
      </w:r>
      <w:r>
        <w:rPr>
          <w:color w:val="5B6573"/>
          <w:sz w:val="18"/>
        </w:rPr>
        <w:t>和图像连续多次不再变化后再生成</w:t>
      </w:r>
      <w:r>
        <w:rPr>
          <w:color w:val="5B6573"/>
          <w:sz w:val="18"/>
        </w:rPr>
        <w:t>_ready.json</w:t>
      </w:r>
      <w:r>
        <w:rPr>
          <w:color w:val="5B6573"/>
          <w:sz w:val="18"/>
        </w:rPr>
        <w:t>；不要只依赖</w:t>
      </w:r>
      <w:r>
        <w:rPr>
          <w:color w:val="5B6573"/>
          <w:sz w:val="18"/>
        </w:rPr>
        <w:t>FileSystemWatcher</w:t>
      </w:r>
      <w:r>
        <w:rPr>
          <w:color w:val="5B6573"/>
          <w:sz w:val="18"/>
        </w:rPr>
        <w:t>的一次</w:t>
      </w:r>
      <w:r>
        <w:rPr>
          <w:color w:val="5B6573"/>
          <w:sz w:val="18"/>
        </w:rPr>
        <w:t>Created</w:t>
      </w:r>
      <w:r>
        <w:rPr>
          <w:color w:val="5B6573"/>
          <w:sz w:val="18"/>
        </w:rPr>
        <w:t>事件。</w:t>
      </w:r>
    </w:p>
    <w:p w:rsidR="00CB1F42" w:rsidRDefault="00191B00">
      <w:pPr>
        <w:pStyle w:val="1"/>
        <w:spacing w:line="240" w:lineRule="auto"/>
      </w:pPr>
      <w:r>
        <w:rPr>
          <w:rFonts w:ascii="Calibri" w:eastAsia="微软雅黑" w:hAnsi="Calibri"/>
        </w:rPr>
        <w:lastRenderedPageBreak/>
        <w:t xml:space="preserve">5.2 </w:t>
      </w:r>
      <w:proofErr w:type="spellStart"/>
      <w:r>
        <w:rPr>
          <w:rFonts w:ascii="Calibri" w:eastAsia="微软雅黑" w:hAnsi="Calibri"/>
        </w:rPr>
        <w:t>大图复制建议</w:t>
      </w:r>
      <w:proofErr w:type="spellEnd"/>
    </w:p>
    <w:p w:rsidR="00CB1F42" w:rsidRDefault="00191B00">
      <w:r>
        <w:rPr>
          <w:color w:val="1F1F1F"/>
        </w:rPr>
        <w:t>JSON</w:t>
      </w:r>
      <w:r>
        <w:rPr>
          <w:color w:val="1F1F1F"/>
        </w:rPr>
        <w:t>文件通常较小，可用</w:t>
      </w:r>
      <w:r>
        <w:rPr>
          <w:color w:val="1F1F1F"/>
        </w:rPr>
        <w:t>File.Copy</w:t>
      </w:r>
      <w:r>
        <w:rPr>
          <w:color w:val="1F1F1F"/>
        </w:rPr>
        <w:t>或</w:t>
      </w:r>
      <w:r>
        <w:rPr>
          <w:color w:val="1F1F1F"/>
        </w:rPr>
        <w:t>FileStream.CopyToAsync</w:t>
      </w:r>
      <w:r>
        <w:rPr>
          <w:color w:val="1F1F1F"/>
        </w:rPr>
        <w:t>；</w:t>
      </w:r>
      <w:r>
        <w:rPr>
          <w:color w:val="1F1F1F"/>
        </w:rPr>
        <w:t>TIFF/PNG</w:t>
      </w:r>
      <w:r>
        <w:rPr>
          <w:color w:val="1F1F1F"/>
        </w:rPr>
        <w:t>大图建议首阶段调用</w:t>
      </w:r>
      <w:r>
        <w:rPr>
          <w:color w:val="1F1F1F"/>
        </w:rPr>
        <w:t>Windows</w:t>
      </w:r>
      <w:r>
        <w:rPr>
          <w:color w:val="1F1F1F"/>
        </w:rPr>
        <w:t>自带</w:t>
      </w:r>
      <w:r>
        <w:rPr>
          <w:color w:val="1F1F1F"/>
        </w:rPr>
        <w:t>Robocopy</w:t>
      </w:r>
      <w:r>
        <w:rPr>
          <w:color w:val="1F1F1F"/>
        </w:rPr>
        <w:t>，利用其大文件非缓冲</w:t>
      </w:r>
      <w:r>
        <w:rPr>
          <w:color w:val="1F1F1F"/>
        </w:rPr>
        <w:t>I/O</w:t>
      </w:r>
      <w:r>
        <w:rPr>
          <w:color w:val="1F1F1F"/>
        </w:rPr>
        <w:t>、续传、重试和限速能力。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1F42">
        <w:tc>
          <w:tcPr>
            <w:tcW w:w="9360" w:type="dxa"/>
            <w:shd w:val="clear" w:color="auto" w:fill="F7F9FC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7"/>
              </w:rPr>
              <w:t>robocopy "\\192.168.50.1\LayoutPublish\JobFolder" `</w:t>
            </w:r>
            <w:r>
              <w:rPr>
                <w:rFonts w:ascii="Consolas" w:hAnsi="Consolas"/>
                <w:color w:val="243447"/>
                <w:sz w:val="17"/>
              </w:rPr>
              <w:br/>
              <w:t xml:space="preserve">  "D:\CIS_LayoutCache\Incoming\JobFolder" `</w:t>
            </w:r>
            <w:r>
              <w:rPr>
                <w:rFonts w:ascii="Consolas" w:hAnsi="Consolas"/>
                <w:color w:val="243447"/>
                <w:sz w:val="17"/>
              </w:rPr>
              <w:br/>
              <w:t xml:space="preserve">  "layout.json" "layout.tiff" /J /Z /R:3 /W:5 /IORATE:100m `</w:t>
            </w:r>
            <w:r>
              <w:rPr>
                <w:rFonts w:ascii="Consolas" w:hAnsi="Consolas"/>
                <w:color w:val="243447"/>
                <w:sz w:val="17"/>
              </w:rPr>
              <w:br/>
              <w:t xml:space="preserve">  /COPY:DAT /NP /LOG+:"D:\CIS_LayoutCache\transfer.log"</w:t>
            </w:r>
          </w:p>
        </w:tc>
      </w:tr>
    </w:tbl>
    <w:p w:rsidR="00CB1F42" w:rsidRDefault="00CB1F42">
      <w:pPr>
        <w:spacing w:after="40"/>
      </w:pPr>
    </w:p>
    <w:tbl>
      <w:tblPr>
        <w:tblStyle w:val="aff1"/>
        <w:tblW w:w="9360" w:type="dxa"/>
        <w:tblInd w:w="120" w:type="dxa"/>
        <w:tblBorders>
          <w:top w:val="single" w:sz="6" w:space="0" w:color="C9D1DB"/>
          <w:left w:val="single" w:sz="6" w:space="0" w:color="C9D1DB"/>
          <w:bottom w:val="single" w:sz="6" w:space="0" w:color="C9D1DB"/>
          <w:right w:val="single" w:sz="6" w:space="0" w:color="C9D1DB"/>
          <w:insideH w:val="single" w:sz="6" w:space="0" w:color="C9D1DB"/>
          <w:insideV w:val="single" w:sz="6" w:space="0" w:color="C9D1DB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CB1F42">
        <w:trPr>
          <w:tblHeader/>
        </w:trPr>
        <w:tc>
          <w:tcPr>
            <w:tcW w:w="1800" w:type="dxa"/>
            <w:shd w:val="clear" w:color="auto" w:fill="FFF2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参数</w:t>
            </w:r>
          </w:p>
        </w:tc>
        <w:tc>
          <w:tcPr>
            <w:tcW w:w="3000" w:type="dxa"/>
            <w:shd w:val="clear" w:color="auto" w:fill="FFF2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作用</w:t>
            </w:r>
          </w:p>
        </w:tc>
        <w:tc>
          <w:tcPr>
            <w:tcW w:w="4560" w:type="dxa"/>
            <w:shd w:val="clear" w:color="auto" w:fill="FFF2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本项目注意事项</w:t>
            </w:r>
          </w:p>
        </w:tc>
      </w:tr>
      <w:tr w:rsidR="00CB1F42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8"/>
              </w:rPr>
              <w:t>/J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8"/>
              </w:rPr>
              <w:t>大文件非缓冲</w:t>
            </w:r>
            <w:r>
              <w:rPr>
                <w:color w:val="1F1F1F"/>
                <w:sz w:val="18"/>
              </w:rPr>
              <w:t>I/O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8"/>
              </w:rPr>
              <w:t>适合约</w:t>
            </w:r>
            <w:r>
              <w:rPr>
                <w:color w:val="1F1F1F"/>
                <w:sz w:val="18"/>
              </w:rPr>
              <w:t>30MB PNG</w:t>
            </w:r>
            <w:r>
              <w:rPr>
                <w:color w:val="1F1F1F"/>
                <w:sz w:val="18"/>
              </w:rPr>
              <w:t>，亦兼容回退</w:t>
            </w:r>
            <w:r>
              <w:rPr>
                <w:color w:val="1F1F1F"/>
                <w:sz w:val="18"/>
              </w:rPr>
              <w:t>TIFF</w:t>
            </w:r>
          </w:p>
        </w:tc>
      </w:tr>
      <w:tr w:rsidR="00CB1F42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8"/>
              </w:rPr>
              <w:t>/Z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8"/>
              </w:rPr>
              <w:t>可重新启动模式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链路短暂中断后可续传</w:t>
            </w:r>
          </w:p>
        </w:tc>
      </w:tr>
      <w:tr w:rsidR="00CB1F42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8"/>
              </w:rPr>
              <w:t>/R:3 /W:5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限制重试次数和等待时间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避免在后台形成无限重试</w:t>
            </w:r>
          </w:p>
        </w:tc>
      </w:tr>
      <w:tr w:rsidR="00CB1F42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8"/>
              </w:rPr>
              <w:t>/IORATE:100m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8"/>
              </w:rPr>
              <w:t>把复制</w:t>
            </w:r>
            <w:r>
              <w:rPr>
                <w:color w:val="1F1F1F"/>
                <w:sz w:val="18"/>
              </w:rPr>
              <w:t>I/O</w:t>
            </w:r>
            <w:r>
              <w:rPr>
                <w:color w:val="1F1F1F"/>
                <w:sz w:val="18"/>
              </w:rPr>
              <w:t>限制为约</w:t>
            </w:r>
            <w:r>
              <w:rPr>
                <w:color w:val="1F1F1F"/>
                <w:sz w:val="18"/>
              </w:rPr>
              <w:t>100MB/s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8"/>
              </w:rPr>
              <w:t>南京首轮值；基于排版机负载再调至</w:t>
            </w:r>
            <w:r>
              <w:rPr>
                <w:color w:val="1F1F1F"/>
                <w:sz w:val="18"/>
              </w:rPr>
              <w:t>200MB/s</w:t>
            </w:r>
          </w:p>
        </w:tc>
      </w:tr>
      <w:tr w:rsidR="00CB1F42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8"/>
              </w:rPr>
              <w:t>禁止</w:t>
            </w:r>
            <w:r>
              <w:rPr>
                <w:b/>
                <w:color w:val="1F1F1F"/>
                <w:sz w:val="18"/>
              </w:rPr>
              <w:t>/MIR /MOVE /PURGE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避免镜像、移动或删除源文件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只读共享下也不应使用具有删除语义的参数</w:t>
            </w:r>
          </w:p>
        </w:tc>
      </w:tr>
    </w:tbl>
    <w:p w:rsidR="00CB1F42" w:rsidRDefault="00CB1F42">
      <w:pPr>
        <w:spacing w:after="40"/>
        <w:rPr>
          <w:lang w:eastAsia="zh-CN"/>
        </w:rPr>
      </w:pPr>
    </w:p>
    <w:tbl>
      <w:tblPr>
        <w:tblW w:w="9360" w:type="dxa"/>
        <w:tblInd w:w="120" w:type="dxa"/>
        <w:tblBorders>
          <w:top w:val="single" w:sz="4" w:space="0" w:color="107C41"/>
          <w:left w:val="single" w:sz="4" w:space="0" w:color="107C41"/>
          <w:bottom w:val="single" w:sz="4" w:space="0" w:color="107C41"/>
          <w:right w:val="single" w:sz="4" w:space="0" w:color="107C41"/>
          <w:insideH w:val="single" w:sz="4" w:space="0" w:color="107C41"/>
          <w:insideV w:val="single" w:sz="4" w:space="0" w:color="107C4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1F42">
        <w:tc>
          <w:tcPr>
            <w:tcW w:w="9360" w:type="dxa"/>
            <w:shd w:val="clear" w:color="auto" w:fill="107C41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b/>
                <w:color w:val="FFFFFF"/>
                <w:sz w:val="23"/>
                <w:lang w:eastAsia="zh-CN"/>
              </w:rPr>
              <w:t xml:space="preserve">✓ </w:t>
            </w:r>
            <w:r>
              <w:rPr>
                <w:b/>
                <w:color w:val="FFFFFF"/>
                <w:sz w:val="23"/>
                <w:lang w:eastAsia="zh-CN"/>
              </w:rPr>
              <w:t>节拍原则｜</w:t>
            </w:r>
            <w:r>
              <w:rPr>
                <w:b/>
                <w:color w:val="FFFFFF"/>
                <w:lang w:eastAsia="zh-CN"/>
              </w:rPr>
              <w:t>传输和检测可以流水化，但单个任务进入检测前必须先取得完整</w:t>
            </w:r>
            <w:r>
              <w:rPr>
                <w:b/>
                <w:color w:val="FFFFFF"/>
                <w:lang w:eastAsia="zh-CN"/>
              </w:rPr>
              <w:t>JSON</w:t>
            </w:r>
            <w:r>
              <w:rPr>
                <w:b/>
                <w:color w:val="FFFFFF"/>
                <w:lang w:eastAsia="zh-CN"/>
              </w:rPr>
              <w:t>与图像。传输耗时目标应尽量短且波动小，为</w:t>
            </w:r>
            <w:r>
              <w:rPr>
                <w:b/>
                <w:color w:val="FFFFFF"/>
                <w:lang w:eastAsia="zh-CN"/>
              </w:rPr>
              <w:t>CIS</w:t>
            </w:r>
            <w:r>
              <w:rPr>
                <w:b/>
                <w:color w:val="FFFFFF"/>
                <w:lang w:eastAsia="zh-CN"/>
              </w:rPr>
              <w:t>算法留出主要的</w:t>
            </w:r>
            <w:r>
              <w:rPr>
                <w:b/>
                <w:color w:val="FFFFFF"/>
                <w:lang w:eastAsia="zh-CN"/>
              </w:rPr>
              <w:t>30</w:t>
            </w:r>
            <w:r>
              <w:rPr>
                <w:b/>
                <w:color w:val="FFFFFF"/>
                <w:lang w:eastAsia="zh-CN"/>
              </w:rPr>
              <w:t>秒节拍预算。</w:t>
            </w:r>
          </w:p>
        </w:tc>
      </w:tr>
    </w:tbl>
    <w:p w:rsidR="00CB1F42" w:rsidRDefault="00CB1F42">
      <w:pPr>
        <w:spacing w:after="60"/>
        <w:rPr>
          <w:lang w:eastAsia="zh-CN"/>
        </w:rPr>
      </w:pPr>
    </w:p>
    <w:p w:rsidR="00CB1F42" w:rsidRDefault="00191B00">
      <w:pPr>
        <w:rPr>
          <w:lang w:eastAsia="zh-CN"/>
        </w:rPr>
      </w:pPr>
      <w:r>
        <w:rPr>
          <w:lang w:eastAsia="zh-CN"/>
        </w:rPr>
        <w:br w:type="page"/>
      </w:r>
    </w:p>
    <w:p w:rsidR="00CB1F42" w:rsidRDefault="00191B00">
      <w:pPr>
        <w:pStyle w:val="1"/>
        <w:spacing w:line="24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6. </w:t>
      </w:r>
      <w:r>
        <w:rPr>
          <w:rFonts w:ascii="Calibri" w:eastAsia="微软雅黑" w:hAnsi="Calibri"/>
          <w:lang w:eastAsia="zh-CN"/>
        </w:rPr>
        <w:t>文件完整性：防止半文件、重复任务和断线损坏</w:t>
      </w:r>
    </w:p>
    <w:p w:rsidR="00CB1F42" w:rsidRDefault="00191B00">
      <w:pPr>
        <w:spacing w:before="40" w:after="60"/>
        <w:jc w:val="center"/>
      </w:pPr>
      <w:r>
        <w:rPr>
          <w:noProof/>
        </w:rPr>
        <w:drawing>
          <wp:inline distT="0" distB="0" distL="0" distR="0">
            <wp:extent cx="5806440" cy="2385348"/>
            <wp:effectExtent l="0" t="0" r="0" b="0"/>
            <wp:docPr id="4" name="Picture 4" descr="图4  双端发布与双目录隔离：只有Ready文件可以被检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integrity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8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F42" w:rsidRDefault="00191B00">
      <w:pPr>
        <w:spacing w:after="100" w:line="240" w:lineRule="auto"/>
        <w:jc w:val="center"/>
        <w:rPr>
          <w:lang w:eastAsia="zh-CN"/>
        </w:rPr>
      </w:pPr>
      <w:r>
        <w:rPr>
          <w:i/>
          <w:color w:val="5B6573"/>
          <w:sz w:val="17"/>
          <w:lang w:eastAsia="zh-CN"/>
        </w:rPr>
        <w:t>图</w:t>
      </w:r>
      <w:r>
        <w:rPr>
          <w:i/>
          <w:color w:val="5B6573"/>
          <w:sz w:val="17"/>
          <w:lang w:eastAsia="zh-CN"/>
        </w:rPr>
        <w:t xml:space="preserve">4  </w:t>
      </w:r>
      <w:r>
        <w:rPr>
          <w:i/>
          <w:color w:val="5B6573"/>
          <w:sz w:val="17"/>
          <w:lang w:eastAsia="zh-CN"/>
        </w:rPr>
        <w:t>双端发布与双目录隔离：只有</w:t>
      </w:r>
      <w:r>
        <w:rPr>
          <w:i/>
          <w:color w:val="5B6573"/>
          <w:sz w:val="17"/>
          <w:lang w:eastAsia="zh-CN"/>
        </w:rPr>
        <w:t>Ready</w:t>
      </w:r>
      <w:r>
        <w:rPr>
          <w:i/>
          <w:color w:val="5B6573"/>
          <w:sz w:val="17"/>
          <w:lang w:eastAsia="zh-CN"/>
        </w:rPr>
        <w:t>文件可以被检测</w:t>
      </w:r>
    </w:p>
    <w:tbl>
      <w:tblPr>
        <w:tblStyle w:val="aff1"/>
        <w:tblW w:w="9360" w:type="dxa"/>
        <w:tblInd w:w="120" w:type="dxa"/>
        <w:tblBorders>
          <w:top w:val="single" w:sz="6" w:space="0" w:color="C9D1DB"/>
          <w:left w:val="single" w:sz="6" w:space="0" w:color="C9D1DB"/>
          <w:bottom w:val="single" w:sz="6" w:space="0" w:color="C9D1DB"/>
          <w:right w:val="single" w:sz="6" w:space="0" w:color="C9D1DB"/>
          <w:insideH w:val="single" w:sz="6" w:space="0" w:color="C9D1DB"/>
          <w:insideV w:val="single" w:sz="6" w:space="0" w:color="C9D1DB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4300"/>
        <w:gridCol w:w="3360"/>
      </w:tblGrid>
      <w:tr w:rsidR="00CB1F42">
        <w:trPr>
          <w:tblHeader/>
        </w:trPr>
        <w:tc>
          <w:tcPr>
            <w:tcW w:w="1700" w:type="dxa"/>
            <w:shd w:val="clear" w:color="auto" w:fill="FFF2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机制</w:t>
            </w:r>
            <w:proofErr w:type="spellEnd"/>
          </w:p>
        </w:tc>
        <w:tc>
          <w:tcPr>
            <w:tcW w:w="4300" w:type="dxa"/>
            <w:shd w:val="clear" w:color="auto" w:fill="FFF2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推荐实现</w:t>
            </w:r>
          </w:p>
        </w:tc>
        <w:tc>
          <w:tcPr>
            <w:tcW w:w="3360" w:type="dxa"/>
            <w:shd w:val="clear" w:color="auto" w:fill="FFF2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解决的问题</w:t>
            </w:r>
          </w:p>
        </w:tc>
      </w:tr>
      <w:tr w:rsidR="00CB1F4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8"/>
              </w:rPr>
              <w:t>源端发布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8"/>
              </w:rPr>
              <w:t>先写</w:t>
            </w:r>
            <w:r>
              <w:rPr>
                <w:color w:val="1F1F1F"/>
                <w:sz w:val="18"/>
              </w:rPr>
              <w:t>Working</w:t>
            </w:r>
            <w:r>
              <w:rPr>
                <w:color w:val="1F1F1F"/>
                <w:sz w:val="18"/>
              </w:rPr>
              <w:t>临时文件，关闭后原子改名到</w:t>
            </w:r>
            <w:r>
              <w:rPr>
                <w:color w:val="1F1F1F"/>
                <w:sz w:val="18"/>
              </w:rPr>
              <w:t>Published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8"/>
              </w:rPr>
              <w:t>消除远端读取半文件</w:t>
            </w:r>
          </w:p>
        </w:tc>
      </w:tr>
      <w:tr w:rsidR="00CB1F4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8"/>
              </w:rPr>
              <w:t>Ready</w:t>
            </w:r>
            <w:r>
              <w:rPr>
                <w:b/>
                <w:color w:val="1F1F1F"/>
                <w:sz w:val="18"/>
              </w:rPr>
              <w:t>清单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8"/>
              </w:rPr>
              <w:t>生成</w:t>
            </w:r>
            <w:r>
              <w:rPr>
                <w:color w:val="1F1F1F"/>
                <w:sz w:val="18"/>
              </w:rPr>
              <w:t>_ready.json</w:t>
            </w:r>
            <w:r>
              <w:rPr>
                <w:color w:val="1F1F1F"/>
                <w:sz w:val="18"/>
              </w:rPr>
              <w:t>，成对记录排版</w:t>
            </w:r>
            <w:r>
              <w:rPr>
                <w:color w:val="1F1F1F"/>
                <w:sz w:val="18"/>
              </w:rPr>
              <w:t>JSON</w:t>
            </w:r>
            <w:r>
              <w:rPr>
                <w:color w:val="1F1F1F"/>
                <w:sz w:val="18"/>
              </w:rPr>
              <w:t>和</w:t>
            </w:r>
            <w:r>
              <w:rPr>
                <w:color w:val="1F1F1F"/>
                <w:sz w:val="18"/>
              </w:rPr>
              <w:t>TIFF/PNG</w:t>
            </w:r>
            <w:r>
              <w:rPr>
                <w:color w:val="1F1F1F"/>
                <w:sz w:val="18"/>
              </w:rPr>
              <w:t>的文件名、字节数及</w:t>
            </w:r>
            <w:r>
              <w:rPr>
                <w:color w:val="1F1F1F"/>
                <w:sz w:val="18"/>
              </w:rPr>
              <w:t>SHA-256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明确两个输入都已经完成且属于同一任务</w:t>
            </w:r>
          </w:p>
        </w:tc>
      </w:tr>
      <w:tr w:rsidR="00CB1F4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8"/>
              </w:rPr>
              <w:t>目标端隔离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8"/>
              </w:rPr>
              <w:t>下载到</w:t>
            </w:r>
            <w:r>
              <w:rPr>
                <w:color w:val="1F1F1F"/>
                <w:sz w:val="18"/>
              </w:rPr>
              <w:t>Incoming/*.part</w:t>
            </w:r>
            <w:r>
              <w:rPr>
                <w:color w:val="1F1F1F"/>
                <w:sz w:val="18"/>
              </w:rPr>
              <w:t>，校验后原子改名到</w:t>
            </w:r>
            <w:r>
              <w:rPr>
                <w:color w:val="1F1F1F"/>
                <w:sz w:val="18"/>
              </w:rPr>
              <w:t>Ready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检测程序永远看不到下载中内容</w:t>
            </w:r>
          </w:p>
        </w:tc>
      </w:tr>
      <w:tr w:rsidR="00CB1F4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8"/>
              </w:rPr>
              <w:t>幂等主键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color w:val="1F1F1F"/>
                <w:sz w:val="18"/>
                <w:lang w:eastAsia="zh-CN"/>
              </w:rPr>
              <w:t>二维码</w:t>
            </w:r>
            <w:proofErr w:type="gramEnd"/>
            <w:r>
              <w:rPr>
                <w:color w:val="1F1F1F"/>
                <w:sz w:val="18"/>
                <w:lang w:eastAsia="zh-CN"/>
              </w:rPr>
              <w:t xml:space="preserve"> + </w:t>
            </w:r>
            <w:r>
              <w:rPr>
                <w:color w:val="1F1F1F"/>
                <w:sz w:val="18"/>
                <w:lang w:eastAsia="zh-CN"/>
              </w:rPr>
              <w:t>文件名</w:t>
            </w:r>
            <w:r>
              <w:rPr>
                <w:color w:val="1F1F1F"/>
                <w:sz w:val="18"/>
                <w:lang w:eastAsia="zh-CN"/>
              </w:rPr>
              <w:t xml:space="preserve"> + </w:t>
            </w:r>
            <w:r>
              <w:rPr>
                <w:color w:val="1F1F1F"/>
                <w:sz w:val="18"/>
                <w:lang w:eastAsia="zh-CN"/>
              </w:rPr>
              <w:t>字节数</w:t>
            </w:r>
            <w:r>
              <w:rPr>
                <w:color w:val="1F1F1F"/>
                <w:sz w:val="18"/>
                <w:lang w:eastAsia="zh-CN"/>
              </w:rPr>
              <w:t>/Hash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重复二</w:t>
            </w:r>
            <w:proofErr w:type="gramStart"/>
            <w:r>
              <w:rPr>
                <w:color w:val="1F1F1F"/>
                <w:sz w:val="18"/>
                <w:lang w:eastAsia="zh-CN"/>
              </w:rPr>
              <w:t>维码不</w:t>
            </w:r>
            <w:proofErr w:type="gramEnd"/>
            <w:r>
              <w:rPr>
                <w:color w:val="1F1F1F"/>
                <w:sz w:val="18"/>
                <w:lang w:eastAsia="zh-CN"/>
              </w:rPr>
              <w:t>重复下载</w:t>
            </w:r>
            <w:r>
              <w:rPr>
                <w:color w:val="1F1F1F"/>
                <w:sz w:val="18"/>
                <w:lang w:eastAsia="zh-CN"/>
              </w:rPr>
              <w:t>/</w:t>
            </w:r>
            <w:r>
              <w:rPr>
                <w:color w:val="1F1F1F"/>
                <w:sz w:val="18"/>
                <w:lang w:eastAsia="zh-CN"/>
              </w:rPr>
              <w:t>检测</w:t>
            </w:r>
          </w:p>
        </w:tc>
      </w:tr>
      <w:tr w:rsidR="00CB1F4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8"/>
              </w:rPr>
              <w:t>持久化台账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记录状态、耗时、重试和错误原因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color w:val="1F1F1F"/>
                <w:sz w:val="18"/>
              </w:rPr>
              <w:t>软件重启后继续恢复</w:t>
            </w:r>
            <w:proofErr w:type="spellEnd"/>
          </w:p>
        </w:tc>
      </w:tr>
      <w:tr w:rsidR="00CB1F4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8"/>
              </w:rPr>
              <w:t>退避重试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例如</w:t>
            </w:r>
            <w:r>
              <w:rPr>
                <w:color w:val="1F1F1F"/>
                <w:sz w:val="18"/>
                <w:lang w:eastAsia="zh-CN"/>
              </w:rPr>
              <w:t>5</w:t>
            </w:r>
            <w:r>
              <w:rPr>
                <w:color w:val="1F1F1F"/>
                <w:sz w:val="18"/>
                <w:lang w:eastAsia="zh-CN"/>
              </w:rPr>
              <w:t>秒、</w:t>
            </w:r>
            <w:r>
              <w:rPr>
                <w:color w:val="1F1F1F"/>
                <w:sz w:val="18"/>
                <w:lang w:eastAsia="zh-CN"/>
              </w:rPr>
              <w:t>15</w:t>
            </w:r>
            <w:r>
              <w:rPr>
                <w:color w:val="1F1F1F"/>
                <w:sz w:val="18"/>
                <w:lang w:eastAsia="zh-CN"/>
              </w:rPr>
              <w:t>秒、</w:t>
            </w:r>
            <w:r>
              <w:rPr>
                <w:color w:val="1F1F1F"/>
                <w:sz w:val="18"/>
                <w:lang w:eastAsia="zh-CN"/>
              </w:rPr>
              <w:t>30</w:t>
            </w:r>
            <w:r>
              <w:rPr>
                <w:color w:val="1F1F1F"/>
                <w:sz w:val="18"/>
                <w:lang w:eastAsia="zh-CN"/>
              </w:rPr>
              <w:t>秒，超限进入待补检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网络异常不形成忙循环</w:t>
            </w:r>
          </w:p>
        </w:tc>
      </w:tr>
    </w:tbl>
    <w:p w:rsidR="00CB1F42" w:rsidRDefault="00CB1F42">
      <w:pPr>
        <w:spacing w:after="40"/>
        <w:rPr>
          <w:lang w:eastAsia="zh-CN"/>
        </w:rPr>
      </w:pPr>
    </w:p>
    <w:p w:rsidR="00CB1F42" w:rsidRDefault="00191B00">
      <w:pPr>
        <w:pStyle w:val="21"/>
        <w:spacing w:line="24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6.1 </w:t>
      </w:r>
      <w:r>
        <w:rPr>
          <w:rFonts w:ascii="Calibri" w:eastAsia="微软雅黑" w:hAnsi="Calibri"/>
          <w:lang w:eastAsia="zh-CN"/>
        </w:rPr>
        <w:t>若暂时不能修改排版程序</w:t>
      </w:r>
    </w:p>
    <w:p w:rsidR="00CB1F42" w:rsidRDefault="00191B00">
      <w:pPr>
        <w:rPr>
          <w:lang w:eastAsia="zh-CN"/>
        </w:rPr>
      </w:pPr>
      <w:r>
        <w:rPr>
          <w:color w:val="1F1F1F"/>
          <w:lang w:eastAsia="zh-CN"/>
        </w:rPr>
        <w:t>CIS</w:t>
      </w:r>
      <w:r>
        <w:rPr>
          <w:color w:val="1F1F1F"/>
          <w:lang w:eastAsia="zh-CN"/>
        </w:rPr>
        <w:t>连续</w:t>
      </w:r>
      <w:r>
        <w:rPr>
          <w:color w:val="1F1F1F"/>
          <w:lang w:eastAsia="zh-CN"/>
        </w:rPr>
        <w:t>3</w:t>
      </w:r>
      <w:r>
        <w:rPr>
          <w:color w:val="1F1F1F"/>
          <w:lang w:eastAsia="zh-CN"/>
        </w:rPr>
        <w:t>次检查源文件长度和最后写入时间，间隔</w:t>
      </w:r>
      <w:r>
        <w:rPr>
          <w:color w:val="1F1F1F"/>
          <w:lang w:eastAsia="zh-CN"/>
        </w:rPr>
        <w:t>3</w:t>
      </w:r>
      <w:r>
        <w:rPr>
          <w:color w:val="1F1F1F"/>
          <w:lang w:eastAsia="zh-CN"/>
        </w:rPr>
        <w:t>秒；只有两者均不再变化才开始复制。该方法可作为过渡，但可靠性仍不如</w:t>
      </w:r>
      <w:r>
        <w:rPr>
          <w:color w:val="1F1F1F"/>
          <w:lang w:eastAsia="zh-CN"/>
        </w:rPr>
        <w:t>.</w:t>
      </w:r>
      <w:proofErr w:type="spellStart"/>
      <w:r>
        <w:rPr>
          <w:color w:val="1F1F1F"/>
          <w:lang w:eastAsia="zh-CN"/>
        </w:rPr>
        <w:t>ready.json</w:t>
      </w:r>
      <w:proofErr w:type="spellEnd"/>
      <w:r>
        <w:rPr>
          <w:color w:val="1F1F1F"/>
          <w:lang w:eastAsia="zh-CN"/>
        </w:rPr>
        <w:t>发布清单。</w:t>
      </w:r>
    </w:p>
    <w:tbl>
      <w:tblPr>
        <w:tblW w:w="9360" w:type="dxa"/>
        <w:tblInd w:w="120" w:type="dxa"/>
        <w:tblBorders>
          <w:top w:val="single" w:sz="4" w:space="0" w:color="C55A11"/>
          <w:left w:val="single" w:sz="4" w:space="0" w:color="C55A11"/>
          <w:bottom w:val="single" w:sz="4" w:space="0" w:color="C55A11"/>
          <w:right w:val="single" w:sz="4" w:space="0" w:color="C55A11"/>
          <w:insideH w:val="single" w:sz="4" w:space="0" w:color="C55A11"/>
          <w:insideV w:val="single" w:sz="4" w:space="0" w:color="C55A1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1F42">
        <w:tc>
          <w:tcPr>
            <w:tcW w:w="9360" w:type="dxa"/>
            <w:shd w:val="clear" w:color="auto" w:fill="C55A11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b/>
                <w:color w:val="FFFFFF"/>
                <w:sz w:val="23"/>
                <w:lang w:eastAsia="zh-CN"/>
              </w:rPr>
              <w:t>优先级｜</w:t>
            </w:r>
            <w:r>
              <w:rPr>
                <w:b/>
                <w:color w:val="FFFFFF"/>
                <w:lang w:eastAsia="zh-CN"/>
              </w:rPr>
              <w:t>南京实验室先实现稳定性检查即可联调；进入正式生产前，建议上游增加</w:t>
            </w:r>
            <w:r>
              <w:rPr>
                <w:b/>
                <w:color w:val="FFFFFF"/>
                <w:lang w:eastAsia="zh-CN"/>
              </w:rPr>
              <w:t>.</w:t>
            </w:r>
            <w:proofErr w:type="spellStart"/>
            <w:r>
              <w:rPr>
                <w:b/>
                <w:color w:val="FFFFFF"/>
                <w:lang w:eastAsia="zh-CN"/>
              </w:rPr>
              <w:t>ready.json</w:t>
            </w:r>
            <w:proofErr w:type="spellEnd"/>
            <w:r>
              <w:rPr>
                <w:b/>
                <w:color w:val="FFFFFF"/>
                <w:lang w:eastAsia="zh-CN"/>
              </w:rPr>
              <w:t>这一项轻</w:t>
            </w:r>
            <w:proofErr w:type="gramStart"/>
            <w:r>
              <w:rPr>
                <w:b/>
                <w:color w:val="FFFFFF"/>
                <w:lang w:eastAsia="zh-CN"/>
              </w:rPr>
              <w:t>量发布</w:t>
            </w:r>
            <w:proofErr w:type="gramEnd"/>
            <w:r>
              <w:rPr>
                <w:b/>
                <w:color w:val="FFFFFF"/>
                <w:lang w:eastAsia="zh-CN"/>
              </w:rPr>
              <w:t>动作。</w:t>
            </w:r>
          </w:p>
        </w:tc>
      </w:tr>
    </w:tbl>
    <w:p w:rsidR="00CB1F42" w:rsidRDefault="00CB1F42">
      <w:pPr>
        <w:spacing w:after="60"/>
        <w:rPr>
          <w:lang w:eastAsia="zh-CN"/>
        </w:rPr>
      </w:pPr>
    </w:p>
    <w:p w:rsidR="00CB1F42" w:rsidRDefault="00191B00">
      <w:pPr>
        <w:rPr>
          <w:lang w:eastAsia="zh-CN"/>
        </w:rPr>
      </w:pPr>
      <w:r>
        <w:rPr>
          <w:lang w:eastAsia="zh-CN"/>
        </w:rPr>
        <w:br w:type="page"/>
      </w:r>
    </w:p>
    <w:p w:rsidR="00CB1F42" w:rsidRDefault="00191B00">
      <w:pPr>
        <w:pStyle w:val="1"/>
        <w:spacing w:line="24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7. </w:t>
      </w:r>
      <w:r>
        <w:rPr>
          <w:rFonts w:ascii="Calibri" w:eastAsia="微软雅黑" w:hAnsi="Calibri"/>
          <w:lang w:eastAsia="zh-CN"/>
        </w:rPr>
        <w:t>软件接入边界：不改现有算法主线</w:t>
      </w:r>
    </w:p>
    <w:p w:rsidR="00CB1F42" w:rsidRDefault="00191B00">
      <w:r>
        <w:rPr>
          <w:color w:val="1F1F1F"/>
          <w:lang w:eastAsia="zh-CN"/>
        </w:rPr>
        <w:t>新增独立传输服务，把</w:t>
      </w:r>
      <w:r>
        <w:rPr>
          <w:color w:val="1F1F1F"/>
          <w:lang w:eastAsia="zh-CN"/>
        </w:rPr>
        <w:t>“</w:t>
      </w:r>
      <w:r>
        <w:rPr>
          <w:color w:val="1F1F1F"/>
          <w:lang w:eastAsia="zh-CN"/>
        </w:rPr>
        <w:t>网络是否可用</w:t>
      </w:r>
      <w:r>
        <w:rPr>
          <w:color w:val="1F1F1F"/>
          <w:lang w:eastAsia="zh-CN"/>
        </w:rPr>
        <w:t>”</w:t>
      </w:r>
      <w:r>
        <w:rPr>
          <w:color w:val="1F1F1F"/>
          <w:lang w:eastAsia="zh-CN"/>
        </w:rPr>
        <w:t>和</w:t>
      </w:r>
      <w:r>
        <w:rPr>
          <w:color w:val="1F1F1F"/>
          <w:lang w:eastAsia="zh-CN"/>
        </w:rPr>
        <w:t>“</w:t>
      </w:r>
      <w:r>
        <w:rPr>
          <w:color w:val="1F1F1F"/>
          <w:lang w:eastAsia="zh-CN"/>
        </w:rPr>
        <w:t>图像算法是否成功</w:t>
      </w:r>
      <w:r>
        <w:rPr>
          <w:color w:val="1F1F1F"/>
          <w:lang w:eastAsia="zh-CN"/>
        </w:rPr>
        <w:t>”</w:t>
      </w:r>
      <w:r>
        <w:rPr>
          <w:color w:val="1F1F1F"/>
          <w:lang w:eastAsia="zh-CN"/>
        </w:rPr>
        <w:t>分开。</w:t>
      </w:r>
      <w:proofErr w:type="spellStart"/>
      <w:r>
        <w:rPr>
          <w:color w:val="1F1F1F"/>
        </w:rPr>
        <w:t>现有</w:t>
      </w:r>
      <w:r>
        <w:rPr>
          <w:color w:val="1F1F1F"/>
        </w:rPr>
        <w:t>InspectionJobRunner</w:t>
      </w:r>
      <w:r>
        <w:rPr>
          <w:color w:val="1F1F1F"/>
        </w:rPr>
        <w:t>只接收已准备好的本地文件，二维码、</w:t>
      </w:r>
      <w:r>
        <w:rPr>
          <w:color w:val="1F1F1F"/>
        </w:rPr>
        <w:t>Mark</w:t>
      </w:r>
      <w:r>
        <w:rPr>
          <w:color w:val="1F1F1F"/>
        </w:rPr>
        <w:t>、</w:t>
      </w:r>
      <w:r>
        <w:rPr>
          <w:color w:val="1F1F1F"/>
        </w:rPr>
        <w:t>SIFT</w:t>
      </w:r>
      <w:r>
        <w:rPr>
          <w:color w:val="1F1F1F"/>
        </w:rPr>
        <w:t>和缺陷检测逻辑不因网络接入改变</w:t>
      </w:r>
      <w:proofErr w:type="spellEnd"/>
      <w:r>
        <w:rPr>
          <w:color w:val="1F1F1F"/>
        </w:rPr>
        <w:t>。</w:t>
      </w:r>
    </w:p>
    <w:tbl>
      <w:tblPr>
        <w:tblStyle w:val="aff1"/>
        <w:tblW w:w="9360" w:type="dxa"/>
        <w:tblInd w:w="120" w:type="dxa"/>
        <w:tblBorders>
          <w:top w:val="single" w:sz="6" w:space="0" w:color="C9D1DB"/>
          <w:left w:val="single" w:sz="6" w:space="0" w:color="C9D1DB"/>
          <w:bottom w:val="single" w:sz="6" w:space="0" w:color="C9D1DB"/>
          <w:right w:val="single" w:sz="6" w:space="0" w:color="C9D1DB"/>
          <w:insideH w:val="single" w:sz="6" w:space="0" w:color="C9D1DB"/>
          <w:insideV w:val="single" w:sz="6" w:space="0" w:color="C9D1DB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4040"/>
        <w:gridCol w:w="3120"/>
      </w:tblGrid>
      <w:tr w:rsidR="00CB1F42">
        <w:trPr>
          <w:tblHeader/>
        </w:trPr>
        <w:tc>
          <w:tcPr>
            <w:tcW w:w="220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7"/>
              </w:rPr>
              <w:t>模块</w:t>
            </w:r>
          </w:p>
        </w:tc>
        <w:tc>
          <w:tcPr>
            <w:tcW w:w="404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7"/>
              </w:rPr>
              <w:t>职责</w:t>
            </w:r>
          </w:p>
        </w:tc>
        <w:tc>
          <w:tcPr>
            <w:tcW w:w="312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7"/>
              </w:rPr>
              <w:t>明确不负责</w:t>
            </w:r>
          </w:p>
        </w:tc>
      </w:tr>
      <w:tr w:rsidR="00CB1F42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LayoutDataTransferService</w:t>
            </w:r>
          </w:p>
        </w:tc>
        <w:tc>
          <w:tcPr>
            <w:tcW w:w="4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接收</w:t>
            </w:r>
            <w:proofErr w:type="gramStart"/>
            <w:r>
              <w:rPr>
                <w:color w:val="1F1F1F"/>
                <w:sz w:val="17"/>
                <w:lang w:eastAsia="zh-CN"/>
              </w:rPr>
              <w:t>二维码任务</w:t>
            </w:r>
            <w:proofErr w:type="gramEnd"/>
            <w:r>
              <w:rPr>
                <w:color w:val="1F1F1F"/>
                <w:sz w:val="17"/>
                <w:lang w:eastAsia="zh-CN"/>
              </w:rPr>
              <w:t>，调度排版</w:t>
            </w:r>
            <w:r>
              <w:rPr>
                <w:color w:val="1F1F1F"/>
                <w:sz w:val="17"/>
                <w:lang w:eastAsia="zh-CN"/>
              </w:rPr>
              <w:t>JSON</w:t>
            </w:r>
            <w:r>
              <w:rPr>
                <w:color w:val="1F1F1F"/>
                <w:sz w:val="17"/>
                <w:lang w:eastAsia="zh-CN"/>
              </w:rPr>
              <w:t>与原图传输，汇总状态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color w:val="1F1F1F"/>
                <w:sz w:val="17"/>
              </w:rPr>
              <w:t>不解析图像</w:t>
            </w:r>
            <w:proofErr w:type="spellEnd"/>
          </w:p>
        </w:tc>
      </w:tr>
      <w:tr w:rsidR="00CB1F42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LayoutJsonResolver</w:t>
            </w:r>
          </w:p>
        </w:tc>
        <w:tc>
          <w:tcPr>
            <w:tcW w:w="4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从本地</w:t>
            </w:r>
            <w:r>
              <w:rPr>
                <w:color w:val="1F1F1F"/>
                <w:sz w:val="17"/>
                <w:lang w:eastAsia="zh-CN"/>
              </w:rPr>
              <w:t>Ready</w:t>
            </w:r>
            <w:r>
              <w:rPr>
                <w:color w:val="1F1F1F"/>
                <w:sz w:val="17"/>
                <w:lang w:eastAsia="zh-CN"/>
              </w:rPr>
              <w:t>排版</w:t>
            </w:r>
            <w:r>
              <w:rPr>
                <w:color w:val="1F1F1F"/>
                <w:sz w:val="17"/>
                <w:lang w:eastAsia="zh-CN"/>
              </w:rPr>
              <w:t>JSON</w:t>
            </w:r>
            <w:r>
              <w:rPr>
                <w:color w:val="1F1F1F"/>
                <w:sz w:val="17"/>
                <w:lang w:eastAsia="zh-CN"/>
              </w:rPr>
              <w:t>解析二维码、原图文件名和零件坐标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color w:val="1F1F1F"/>
                <w:sz w:val="17"/>
              </w:rPr>
              <w:t>不访问远端大图</w:t>
            </w:r>
            <w:proofErr w:type="spellEnd"/>
          </w:p>
        </w:tc>
      </w:tr>
      <w:tr w:rsidR="00CB1F42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RemoteLayoutFileClient</w:t>
            </w:r>
          </w:p>
        </w:tc>
        <w:tc>
          <w:tcPr>
            <w:tcW w:w="4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SMB</w:t>
            </w:r>
            <w:r>
              <w:rPr>
                <w:color w:val="1F1F1F"/>
                <w:sz w:val="17"/>
                <w:lang w:eastAsia="zh-CN"/>
              </w:rPr>
              <w:t>连接、稳定性判断、限速复制和重试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color w:val="1F1F1F"/>
                <w:sz w:val="17"/>
              </w:rPr>
              <w:t>不把远端流交给</w:t>
            </w:r>
            <w:r>
              <w:rPr>
                <w:color w:val="1F1F1F"/>
                <w:sz w:val="17"/>
              </w:rPr>
              <w:t>OpenCV</w:t>
            </w:r>
            <w:proofErr w:type="spellEnd"/>
          </w:p>
        </w:tc>
      </w:tr>
      <w:tr w:rsidR="00CB1F42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TransferIntegrityVerifier</w:t>
            </w:r>
          </w:p>
        </w:tc>
        <w:tc>
          <w:tcPr>
            <w:tcW w:w="4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字节数、</w:t>
            </w:r>
            <w:r>
              <w:rPr>
                <w:color w:val="1F1F1F"/>
                <w:sz w:val="17"/>
                <w:lang w:eastAsia="zh-CN"/>
              </w:rPr>
              <w:t>SHA-256</w:t>
            </w:r>
            <w:r>
              <w:rPr>
                <w:color w:val="1F1F1F"/>
                <w:sz w:val="17"/>
                <w:lang w:eastAsia="zh-CN"/>
              </w:rPr>
              <w:t>与图像基本格式校验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color w:val="1F1F1F"/>
                <w:sz w:val="17"/>
              </w:rPr>
              <w:t>不修改原图</w:t>
            </w:r>
            <w:proofErr w:type="spellEnd"/>
          </w:p>
        </w:tc>
      </w:tr>
      <w:tr w:rsidR="00CB1F42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TransferLedger</w:t>
            </w:r>
          </w:p>
        </w:tc>
        <w:tc>
          <w:tcPr>
            <w:tcW w:w="4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保存唯一键、状态、重试、耗时和错误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color w:val="1F1F1F"/>
                <w:sz w:val="17"/>
              </w:rPr>
              <w:t>不依赖</w:t>
            </w:r>
            <w:r>
              <w:rPr>
                <w:color w:val="1F1F1F"/>
                <w:sz w:val="17"/>
              </w:rPr>
              <w:t>WPF</w:t>
            </w:r>
            <w:r>
              <w:rPr>
                <w:color w:val="1F1F1F"/>
                <w:sz w:val="17"/>
              </w:rPr>
              <w:t>界面</w:t>
            </w:r>
            <w:proofErr w:type="spellEnd"/>
          </w:p>
        </w:tc>
      </w:tr>
      <w:tr w:rsidR="00CB1F42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InspectionJobRunner</w:t>
            </w:r>
          </w:p>
        </w:tc>
        <w:tc>
          <w:tcPr>
            <w:tcW w:w="4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继续执行白墨、对准、裁切和缺陷检测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color w:val="1F1F1F"/>
                <w:sz w:val="17"/>
              </w:rPr>
              <w:t>不承担网络复制</w:t>
            </w:r>
            <w:proofErr w:type="spellEnd"/>
          </w:p>
        </w:tc>
      </w:tr>
    </w:tbl>
    <w:p w:rsidR="00CB1F42" w:rsidRDefault="00CB1F42">
      <w:pPr>
        <w:spacing w:after="40"/>
      </w:pPr>
    </w:p>
    <w:p w:rsidR="00CB1F42" w:rsidRDefault="00191B00">
      <w:pPr>
        <w:pStyle w:val="21"/>
        <w:spacing w:line="240" w:lineRule="auto"/>
      </w:pPr>
      <w:r>
        <w:rPr>
          <w:rFonts w:ascii="Calibri" w:eastAsia="微软雅黑" w:hAnsi="Calibri"/>
        </w:rPr>
        <w:t xml:space="preserve">7.1 </w:t>
      </w:r>
      <w:r>
        <w:rPr>
          <w:rFonts w:ascii="Calibri" w:eastAsia="微软雅黑" w:hAnsi="Calibri"/>
        </w:rPr>
        <w:t>建议配置</w:t>
      </w:r>
    </w:p>
    <w:tbl>
      <w:tblPr>
        <w:tblStyle w:val="aff1"/>
        <w:tblW w:w="9360" w:type="dxa"/>
        <w:tblInd w:w="120" w:type="dxa"/>
        <w:tblBorders>
          <w:top w:val="single" w:sz="6" w:space="0" w:color="C9D1DB"/>
          <w:left w:val="single" w:sz="6" w:space="0" w:color="C9D1DB"/>
          <w:bottom w:val="single" w:sz="6" w:space="0" w:color="C9D1DB"/>
          <w:right w:val="single" w:sz="6" w:space="0" w:color="C9D1DB"/>
          <w:insideH w:val="single" w:sz="6" w:space="0" w:color="C9D1DB"/>
          <w:insideV w:val="single" w:sz="6" w:space="0" w:color="C9D1DB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1760"/>
        <w:gridCol w:w="4900"/>
      </w:tblGrid>
      <w:tr w:rsidR="00CB1F42">
        <w:trPr>
          <w:tblHeader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参数</w:t>
            </w:r>
          </w:p>
        </w:tc>
        <w:tc>
          <w:tcPr>
            <w:tcW w:w="1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首轮值</w:t>
            </w:r>
          </w:p>
        </w:tc>
        <w:tc>
          <w:tcPr>
            <w:tcW w:w="4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含义</w:t>
            </w:r>
          </w:p>
        </w:tc>
      </w:tr>
      <w:tr w:rsidR="00CB1F42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8"/>
              </w:rPr>
              <w:t>RemoteSharePath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8"/>
              </w:rPr>
              <w:t>\\192.168.50.1\LayoutPublish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排版</w:t>
            </w:r>
            <w:r>
              <w:rPr>
                <w:color w:val="1F1F1F"/>
                <w:sz w:val="18"/>
                <w:lang w:eastAsia="zh-CN"/>
              </w:rPr>
              <w:t>JSON</w:t>
            </w:r>
            <w:r>
              <w:rPr>
                <w:color w:val="1F1F1F"/>
                <w:sz w:val="18"/>
                <w:lang w:eastAsia="zh-CN"/>
              </w:rPr>
              <w:t>与图像的只读共享</w:t>
            </w:r>
          </w:p>
        </w:tc>
      </w:tr>
      <w:tr w:rsidR="00CB1F42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8"/>
              </w:rPr>
              <w:t>LocalCachePath</w:t>
            </w:r>
            <w:proofErr w:type="spellEnd"/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8"/>
              </w:rPr>
              <w:t>D:\CIS_LayoutCache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CIS</w:t>
            </w:r>
            <w:r>
              <w:rPr>
                <w:color w:val="1F1F1F"/>
                <w:sz w:val="18"/>
                <w:lang w:eastAsia="zh-CN"/>
              </w:rPr>
              <w:t>本地缓存根目录</w:t>
            </w:r>
          </w:p>
        </w:tc>
      </w:tr>
      <w:tr w:rsidR="00CB1F42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8"/>
              </w:rPr>
              <w:t>TransferRateLimitMBps</w:t>
            </w:r>
            <w:proofErr w:type="spellEnd"/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8"/>
              </w:rPr>
              <w:t>100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8"/>
              </w:rPr>
              <w:t>确认无影响后再测</w:t>
            </w:r>
            <w:r>
              <w:rPr>
                <w:color w:val="1F1F1F"/>
                <w:sz w:val="18"/>
              </w:rPr>
              <w:t>200</w:t>
            </w:r>
          </w:p>
        </w:tc>
      </w:tr>
      <w:tr w:rsidR="00CB1F42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8"/>
              </w:rPr>
              <w:t>SourceStableCheck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8"/>
              </w:rPr>
              <w:t>3</w:t>
            </w:r>
            <w:r>
              <w:rPr>
                <w:color w:val="1F1F1F"/>
                <w:sz w:val="18"/>
              </w:rPr>
              <w:t>秒</w:t>
            </w:r>
            <w:r>
              <w:rPr>
                <w:color w:val="1F1F1F"/>
                <w:sz w:val="18"/>
              </w:rPr>
              <w:t xml:space="preserve"> × 3</w:t>
            </w:r>
            <w:r>
              <w:rPr>
                <w:color w:val="1F1F1F"/>
                <w:sz w:val="18"/>
              </w:rPr>
              <w:t>次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无</w:t>
            </w:r>
            <w:r>
              <w:rPr>
                <w:color w:val="1F1F1F"/>
                <w:sz w:val="18"/>
                <w:lang w:eastAsia="zh-CN"/>
              </w:rPr>
              <w:t>Ready</w:t>
            </w:r>
            <w:r>
              <w:rPr>
                <w:color w:val="1F1F1F"/>
                <w:sz w:val="18"/>
                <w:lang w:eastAsia="zh-CN"/>
              </w:rPr>
              <w:t>清单</w:t>
            </w:r>
            <w:proofErr w:type="gramStart"/>
            <w:r>
              <w:rPr>
                <w:color w:val="1F1F1F"/>
                <w:sz w:val="18"/>
                <w:lang w:eastAsia="zh-CN"/>
              </w:rPr>
              <w:t>时判断</w:t>
            </w:r>
            <w:proofErr w:type="gramEnd"/>
            <w:r>
              <w:rPr>
                <w:color w:val="1F1F1F"/>
                <w:sz w:val="18"/>
                <w:lang w:eastAsia="zh-CN"/>
              </w:rPr>
              <w:t>写入完成</w:t>
            </w:r>
          </w:p>
        </w:tc>
      </w:tr>
      <w:tr w:rsidR="00CB1F42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8"/>
              </w:rPr>
              <w:t>MaxTransferRetries</w:t>
            </w:r>
            <w:proofErr w:type="spellEnd"/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8"/>
              </w:rPr>
              <w:t>3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有限重试，防止采集线程阻塞</w:t>
            </w:r>
          </w:p>
        </w:tc>
      </w:tr>
      <w:tr w:rsidR="00CB1F42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8"/>
              </w:rPr>
              <w:t>PendingTransferCapacity</w:t>
            </w:r>
            <w:proofErr w:type="spellEnd"/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8"/>
              </w:rPr>
              <w:t>4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有界队列，断网时</w:t>
            </w:r>
            <w:proofErr w:type="gramStart"/>
            <w:r>
              <w:rPr>
                <w:color w:val="1F1F1F"/>
                <w:sz w:val="18"/>
                <w:lang w:eastAsia="zh-CN"/>
              </w:rPr>
              <w:t>不无限占</w:t>
            </w:r>
            <w:proofErr w:type="gramEnd"/>
            <w:r>
              <w:rPr>
                <w:color w:val="1F1F1F"/>
                <w:sz w:val="18"/>
                <w:lang w:eastAsia="zh-CN"/>
              </w:rPr>
              <w:t>内存</w:t>
            </w:r>
          </w:p>
        </w:tc>
      </w:tr>
      <w:tr w:rsidR="00CB1F42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proofErr w:type="spellStart"/>
            <w:r>
              <w:rPr>
                <w:b/>
                <w:color w:val="1F1F1F"/>
                <w:sz w:val="18"/>
              </w:rPr>
              <w:t>CacheLow</w:t>
            </w:r>
            <w:proofErr w:type="spellEnd"/>
            <w:r>
              <w:rPr>
                <w:b/>
                <w:color w:val="1F1F1F"/>
                <w:sz w:val="18"/>
              </w:rPr>
              <w:t>/</w:t>
            </w:r>
            <w:proofErr w:type="spellStart"/>
            <w:r>
              <w:rPr>
                <w:b/>
                <w:color w:val="1F1F1F"/>
                <w:sz w:val="18"/>
              </w:rPr>
              <w:t>StopPercent</w:t>
            </w:r>
            <w:proofErr w:type="spellEnd"/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8"/>
              </w:rPr>
              <w:t>20% / 10%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缓存盘预警与停止接收阈值</w:t>
            </w:r>
          </w:p>
        </w:tc>
      </w:tr>
    </w:tbl>
    <w:p w:rsidR="00CB1F42" w:rsidRDefault="00CB1F42">
      <w:pPr>
        <w:spacing w:after="40"/>
        <w:rPr>
          <w:lang w:eastAsia="zh-CN"/>
        </w:rPr>
      </w:pPr>
    </w:p>
    <w:tbl>
      <w:tblPr>
        <w:tblW w:w="9360" w:type="dxa"/>
        <w:tblInd w:w="120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single" w:sz="4" w:space="0" w:color="C00000"/>
          <w:insideV w:val="single" w:sz="4" w:space="0" w:color="C000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1F42">
        <w:tc>
          <w:tcPr>
            <w:tcW w:w="9360" w:type="dxa"/>
            <w:shd w:val="clear" w:color="auto" w:fill="C00000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b/>
                <w:color w:val="FFFFFF"/>
                <w:sz w:val="23"/>
                <w:lang w:eastAsia="zh-CN"/>
              </w:rPr>
              <w:t>线程边界｜</w:t>
            </w:r>
            <w:r>
              <w:rPr>
                <w:b/>
                <w:color w:val="FFFFFF"/>
                <w:lang w:eastAsia="zh-CN"/>
              </w:rPr>
              <w:t>网络复制不得运行在相机采集线程或</w:t>
            </w:r>
            <w:r>
              <w:rPr>
                <w:b/>
                <w:color w:val="FFFFFF"/>
                <w:lang w:eastAsia="zh-CN"/>
              </w:rPr>
              <w:t>UI</w:t>
            </w:r>
            <w:r>
              <w:rPr>
                <w:b/>
                <w:color w:val="FFFFFF"/>
                <w:lang w:eastAsia="zh-CN"/>
              </w:rPr>
              <w:t>线程中；传输任务独立排队，失败只延迟对应任务的后续检测。</w:t>
            </w:r>
          </w:p>
        </w:tc>
      </w:tr>
    </w:tbl>
    <w:p w:rsidR="00CB1F42" w:rsidRDefault="00CB1F42">
      <w:pPr>
        <w:spacing w:after="60"/>
        <w:rPr>
          <w:lang w:eastAsia="zh-CN"/>
        </w:rPr>
      </w:pPr>
    </w:p>
    <w:p w:rsidR="00CB1F42" w:rsidRDefault="00191B00">
      <w:pPr>
        <w:rPr>
          <w:lang w:eastAsia="zh-CN"/>
        </w:rPr>
      </w:pPr>
      <w:r>
        <w:rPr>
          <w:lang w:eastAsia="zh-CN"/>
        </w:rPr>
        <w:br w:type="page"/>
      </w:r>
    </w:p>
    <w:p w:rsidR="00F843E1" w:rsidRDefault="009B7458">
      <w:pPr>
        <w:pStyle w:val="1"/>
        <w:spacing w:before="0"/>
        <w:rPr>
          <w:lang w:eastAsia="zh-CN"/>
        </w:rPr>
      </w:pPr>
      <w:r>
        <w:rPr>
          <w:rFonts w:ascii="Calibri" w:eastAsia="微软雅黑" w:hAnsi="Calibri"/>
          <w:color w:val="0B2545"/>
          <w:lang w:eastAsia="zh-CN"/>
        </w:rPr>
        <w:lastRenderedPageBreak/>
        <w:t xml:space="preserve">8. </w:t>
      </w:r>
      <w:r>
        <w:rPr>
          <w:rFonts w:ascii="Calibri" w:eastAsia="微软雅黑" w:hAnsi="Calibri"/>
          <w:color w:val="0B2545"/>
          <w:lang w:eastAsia="zh-CN"/>
        </w:rPr>
        <w:t>核心硬件采购：</w:t>
      </w:r>
      <w:r>
        <w:rPr>
          <w:rFonts w:ascii="Calibri" w:eastAsia="微软雅黑" w:hAnsi="Calibri"/>
          <w:color w:val="0B2545"/>
          <w:lang w:eastAsia="zh-CN"/>
        </w:rPr>
        <w:t>1GbE SFP</w:t>
      </w:r>
      <w:r>
        <w:rPr>
          <w:rFonts w:ascii="Calibri" w:eastAsia="微软雅黑" w:hAnsi="Calibri"/>
          <w:color w:val="0B2545"/>
          <w:lang w:eastAsia="zh-CN"/>
        </w:rPr>
        <w:t>光纤两端套装</w:t>
      </w:r>
    </w:p>
    <w:p w:rsidR="00F843E1" w:rsidRDefault="009B7458">
      <w:pPr>
        <w:rPr>
          <w:lang w:eastAsia="zh-CN"/>
        </w:rPr>
      </w:pPr>
      <w:r>
        <w:rPr>
          <w:color w:val="1F1F1F"/>
          <w:sz w:val="20"/>
          <w:lang w:eastAsia="zh-CN"/>
        </w:rPr>
        <w:t>生产输入已切换为约</w:t>
      </w:r>
      <w:r>
        <w:rPr>
          <w:color w:val="1F1F1F"/>
          <w:sz w:val="20"/>
          <w:lang w:eastAsia="zh-CN"/>
        </w:rPr>
        <w:t>30MB</w:t>
      </w:r>
      <w:r>
        <w:rPr>
          <w:color w:val="1F1F1F"/>
          <w:sz w:val="20"/>
          <w:lang w:eastAsia="zh-CN"/>
        </w:rPr>
        <w:t>无损</w:t>
      </w:r>
      <w:r>
        <w:rPr>
          <w:color w:val="1F1F1F"/>
          <w:sz w:val="20"/>
          <w:lang w:eastAsia="zh-CN"/>
        </w:rPr>
        <w:t>RGBA PNG</w:t>
      </w:r>
      <w:r>
        <w:rPr>
          <w:color w:val="1F1F1F"/>
          <w:sz w:val="20"/>
          <w:lang w:eastAsia="zh-CN"/>
        </w:rPr>
        <w:t>并配套</w:t>
      </w:r>
      <w:r>
        <w:rPr>
          <w:color w:val="1F1F1F"/>
          <w:sz w:val="20"/>
          <w:lang w:eastAsia="zh-CN"/>
        </w:rPr>
        <w:t>JSON</w:t>
      </w:r>
      <w:r>
        <w:rPr>
          <w:color w:val="1F1F1F"/>
          <w:sz w:val="20"/>
          <w:lang w:eastAsia="zh-CN"/>
        </w:rPr>
        <w:t>排版数据，因此本次采购收敛为单一的</w:t>
      </w:r>
      <w:r>
        <w:rPr>
          <w:color w:val="1F1F1F"/>
          <w:sz w:val="20"/>
          <w:lang w:eastAsia="zh-CN"/>
        </w:rPr>
        <w:t>1GbE SFP</w:t>
      </w:r>
      <w:r>
        <w:rPr>
          <w:color w:val="1F1F1F"/>
          <w:sz w:val="20"/>
          <w:lang w:eastAsia="zh-CN"/>
        </w:rPr>
        <w:t>光纤直连方案，不再采购</w:t>
      </w:r>
      <w:r>
        <w:rPr>
          <w:color w:val="1F1F1F"/>
          <w:sz w:val="20"/>
          <w:lang w:eastAsia="zh-CN"/>
        </w:rPr>
        <w:t>10GbE SFP+</w:t>
      </w:r>
      <w:r>
        <w:rPr>
          <w:color w:val="1F1F1F"/>
          <w:sz w:val="20"/>
          <w:lang w:eastAsia="zh-CN"/>
        </w:rPr>
        <w:t>网卡和</w:t>
      </w:r>
      <w:r>
        <w:rPr>
          <w:color w:val="1F1F1F"/>
          <w:sz w:val="20"/>
          <w:lang w:eastAsia="zh-CN"/>
        </w:rPr>
        <w:t>10G-SR</w:t>
      </w:r>
      <w:r>
        <w:rPr>
          <w:color w:val="1F1F1F"/>
          <w:sz w:val="20"/>
          <w:lang w:eastAsia="zh-CN"/>
        </w:rPr>
        <w:t>模块。以下为</w:t>
      </w:r>
      <w:r>
        <w:rPr>
          <w:color w:val="1F1F1F"/>
          <w:sz w:val="20"/>
          <w:lang w:eastAsia="zh-CN"/>
        </w:rPr>
        <w:t>2026</w:t>
      </w:r>
      <w:r>
        <w:rPr>
          <w:color w:val="1F1F1F"/>
          <w:sz w:val="20"/>
          <w:lang w:eastAsia="zh-CN"/>
        </w:rPr>
        <w:t>年</w:t>
      </w:r>
      <w:r>
        <w:rPr>
          <w:color w:val="1F1F1F"/>
          <w:sz w:val="20"/>
          <w:lang w:eastAsia="zh-CN"/>
        </w:rPr>
        <w:t>8</w:t>
      </w:r>
      <w:r>
        <w:rPr>
          <w:color w:val="1F1F1F"/>
          <w:sz w:val="20"/>
          <w:lang w:eastAsia="zh-CN"/>
        </w:rPr>
        <w:t>月预算参考，正式下单以供应商含税报价为准。</w:t>
      </w: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850"/>
        <w:gridCol w:w="3550"/>
        <w:gridCol w:w="700"/>
        <w:gridCol w:w="1550"/>
        <w:gridCol w:w="1710"/>
      </w:tblGrid>
      <w:tr w:rsidR="00F843E1">
        <w:trPr>
          <w:cantSplit/>
          <w:tblHeader/>
        </w:trPr>
        <w:tc>
          <w:tcPr>
            <w:tcW w:w="1850" w:type="dxa"/>
            <w:shd w:val="clear" w:color="auto" w:fill="E8F4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proofErr w:type="spellStart"/>
            <w:r>
              <w:rPr>
                <w:b/>
                <w:color w:val="0B2545"/>
                <w:sz w:val="17"/>
              </w:rPr>
              <w:t>组成</w:t>
            </w:r>
            <w:proofErr w:type="spellEnd"/>
          </w:p>
        </w:tc>
        <w:tc>
          <w:tcPr>
            <w:tcW w:w="3550" w:type="dxa"/>
            <w:shd w:val="clear" w:color="auto" w:fill="E8F4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b/>
                <w:color w:val="0B2545"/>
                <w:sz w:val="17"/>
              </w:rPr>
              <w:t>推荐规格</w:t>
            </w:r>
            <w:r>
              <w:rPr>
                <w:b/>
                <w:color w:val="0B2545"/>
                <w:sz w:val="17"/>
              </w:rPr>
              <w:t>/</w:t>
            </w:r>
            <w:r>
              <w:rPr>
                <w:b/>
                <w:color w:val="0B2545"/>
                <w:sz w:val="17"/>
              </w:rPr>
              <w:t>型号</w:t>
            </w:r>
          </w:p>
        </w:tc>
        <w:tc>
          <w:tcPr>
            <w:tcW w:w="700" w:type="dxa"/>
            <w:shd w:val="clear" w:color="auto" w:fill="E8F4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b/>
                <w:color w:val="0B2545"/>
                <w:sz w:val="17"/>
              </w:rPr>
              <w:t>数量</w:t>
            </w:r>
          </w:p>
        </w:tc>
        <w:tc>
          <w:tcPr>
            <w:tcW w:w="1550" w:type="dxa"/>
            <w:shd w:val="clear" w:color="auto" w:fill="E8F4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b/>
                <w:color w:val="0B2545"/>
                <w:sz w:val="17"/>
              </w:rPr>
              <w:t>单价预算</w:t>
            </w:r>
          </w:p>
        </w:tc>
        <w:tc>
          <w:tcPr>
            <w:tcW w:w="1710" w:type="dxa"/>
            <w:shd w:val="clear" w:color="auto" w:fill="E8F4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b/>
                <w:color w:val="0B2545"/>
                <w:sz w:val="17"/>
              </w:rPr>
              <w:t>小计预算</w:t>
            </w:r>
          </w:p>
        </w:tc>
      </w:tr>
      <w:tr w:rsidR="00F843E1">
        <w:trPr>
          <w:cantSplit/>
        </w:trPr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b/>
                <w:color w:val="1F1F1F"/>
                <w:sz w:val="17"/>
              </w:rPr>
              <w:t>PCIe 1GbE</w:t>
            </w:r>
            <w:r>
              <w:rPr>
                <w:b/>
                <w:color w:val="1F1F1F"/>
                <w:sz w:val="17"/>
              </w:rPr>
              <w:t>开放式</w:t>
            </w:r>
            <w:r>
              <w:rPr>
                <w:b/>
                <w:color w:val="1F1F1F"/>
                <w:sz w:val="17"/>
              </w:rPr>
              <w:t>SFP</w:t>
            </w:r>
            <w:r>
              <w:rPr>
                <w:b/>
                <w:color w:val="1F1F1F"/>
                <w:sz w:val="17"/>
              </w:rPr>
              <w:t>网卡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7"/>
              </w:rPr>
              <w:t xml:space="preserve">StarTech </w:t>
            </w:r>
            <w:r>
              <w:rPr>
                <w:color w:val="1F1F1F"/>
                <w:sz w:val="17"/>
              </w:rPr>
              <w:t>PEX1000SFP2</w:t>
            </w:r>
            <w:r>
              <w:rPr>
                <w:color w:val="1F1F1F"/>
                <w:sz w:val="17"/>
              </w:rPr>
              <w:t>或同级；单端口即可；需有正式</w:t>
            </w:r>
            <w:r>
              <w:rPr>
                <w:color w:val="1F1F1F"/>
                <w:sz w:val="17"/>
              </w:rPr>
              <w:t>Windows</w:t>
            </w:r>
            <w:r>
              <w:rPr>
                <w:color w:val="1F1F1F"/>
                <w:sz w:val="17"/>
              </w:rPr>
              <w:t>驱动及全高</w:t>
            </w:r>
            <w:r>
              <w:rPr>
                <w:color w:val="1F1F1F"/>
                <w:sz w:val="17"/>
              </w:rPr>
              <w:t>/</w:t>
            </w:r>
            <w:r>
              <w:rPr>
                <w:color w:val="1F1F1F"/>
                <w:sz w:val="17"/>
              </w:rPr>
              <w:t>半高挡板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7"/>
              </w:rPr>
              <w:t>2</w:t>
            </w:r>
            <w:r>
              <w:rPr>
                <w:color w:val="1F1F1F"/>
                <w:sz w:val="17"/>
              </w:rPr>
              <w:t>张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7"/>
              </w:rPr>
              <w:t>¥1,500</w:t>
            </w:r>
            <w:r>
              <w:rPr>
                <w:color w:val="1F1F1F"/>
                <w:sz w:val="17"/>
              </w:rPr>
              <w:t>～</w:t>
            </w:r>
            <w:r>
              <w:rPr>
                <w:color w:val="1F1F1F"/>
                <w:sz w:val="17"/>
              </w:rPr>
              <w:t>2,200/</w:t>
            </w:r>
            <w:r>
              <w:rPr>
                <w:color w:val="1F1F1F"/>
                <w:sz w:val="17"/>
              </w:rPr>
              <w:t>张</w:t>
            </w:r>
          </w:p>
        </w:tc>
        <w:tc>
          <w:tcPr>
            <w:tcW w:w="17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color w:val="1F1F1F"/>
                <w:sz w:val="17"/>
              </w:rPr>
              <w:t>¥3,000</w:t>
            </w:r>
            <w:r>
              <w:rPr>
                <w:color w:val="1F1F1F"/>
                <w:sz w:val="17"/>
              </w:rPr>
              <w:t>～</w:t>
            </w:r>
            <w:r>
              <w:rPr>
                <w:color w:val="1F1F1F"/>
                <w:sz w:val="17"/>
              </w:rPr>
              <w:t>4,400</w:t>
            </w:r>
          </w:p>
        </w:tc>
      </w:tr>
      <w:tr w:rsidR="00F843E1">
        <w:trPr>
          <w:cantSplit/>
        </w:trPr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b/>
                <w:color w:val="1F1F1F"/>
                <w:sz w:val="17"/>
              </w:rPr>
              <w:t>1000BASE-SX SFP</w:t>
            </w:r>
            <w:r>
              <w:rPr>
                <w:b/>
                <w:color w:val="1F1F1F"/>
                <w:sz w:val="17"/>
              </w:rPr>
              <w:t>光模块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7"/>
              </w:rPr>
              <w:t>850nm</w:t>
            </w:r>
            <w:r>
              <w:rPr>
                <w:color w:val="1F1F1F"/>
                <w:sz w:val="17"/>
              </w:rPr>
              <w:t>、</w:t>
            </w:r>
            <w:r>
              <w:rPr>
                <w:color w:val="1F1F1F"/>
                <w:sz w:val="17"/>
              </w:rPr>
              <w:t>LC</w:t>
            </w:r>
            <w:r>
              <w:rPr>
                <w:color w:val="1F1F1F"/>
                <w:sz w:val="17"/>
              </w:rPr>
              <w:t>双工、支持</w:t>
            </w:r>
            <w:r>
              <w:rPr>
                <w:color w:val="1F1F1F"/>
                <w:sz w:val="17"/>
              </w:rPr>
              <w:t>DOM/DDM</w:t>
            </w:r>
            <w:r>
              <w:rPr>
                <w:color w:val="1F1F1F"/>
                <w:sz w:val="17"/>
              </w:rPr>
              <w:t>；两端与网卡兼容编码一致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7"/>
              </w:rPr>
              <w:t>2</w:t>
            </w:r>
            <w:r>
              <w:rPr>
                <w:color w:val="1F1F1F"/>
                <w:sz w:val="17"/>
              </w:rPr>
              <w:t>只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7"/>
              </w:rPr>
              <w:t>¥100</w:t>
            </w:r>
            <w:r>
              <w:rPr>
                <w:color w:val="1F1F1F"/>
                <w:sz w:val="17"/>
              </w:rPr>
              <w:t>～</w:t>
            </w:r>
            <w:r>
              <w:rPr>
                <w:color w:val="1F1F1F"/>
                <w:sz w:val="17"/>
              </w:rPr>
              <w:t>300/</w:t>
            </w:r>
            <w:r>
              <w:rPr>
                <w:color w:val="1F1F1F"/>
                <w:sz w:val="17"/>
              </w:rPr>
              <w:t>只</w:t>
            </w:r>
          </w:p>
        </w:tc>
        <w:tc>
          <w:tcPr>
            <w:tcW w:w="17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color w:val="1F1F1F"/>
                <w:sz w:val="17"/>
              </w:rPr>
              <w:t>¥200</w:t>
            </w:r>
            <w:r>
              <w:rPr>
                <w:color w:val="1F1F1F"/>
                <w:sz w:val="17"/>
              </w:rPr>
              <w:t>～</w:t>
            </w:r>
            <w:r>
              <w:rPr>
                <w:color w:val="1F1F1F"/>
                <w:sz w:val="17"/>
              </w:rPr>
              <w:t>600</w:t>
            </w:r>
          </w:p>
        </w:tc>
      </w:tr>
      <w:tr w:rsidR="00F843E1">
        <w:trPr>
          <w:cantSplit/>
        </w:trPr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b/>
                <w:color w:val="1F1F1F"/>
                <w:sz w:val="17"/>
              </w:rPr>
              <w:t>OM3</w:t>
            </w:r>
            <w:r>
              <w:rPr>
                <w:b/>
                <w:color w:val="1F1F1F"/>
                <w:sz w:val="17"/>
              </w:rPr>
              <w:t>铠装双芯光纤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LC/UPC-LC/UPC</w:t>
            </w:r>
            <w:r>
              <w:rPr>
                <w:color w:val="1F1F1F"/>
                <w:sz w:val="17"/>
                <w:lang w:eastAsia="zh-CN"/>
              </w:rPr>
              <w:t>、</w:t>
            </w:r>
            <w:r>
              <w:rPr>
                <w:color w:val="1F1F1F"/>
                <w:sz w:val="17"/>
                <w:lang w:eastAsia="zh-CN"/>
              </w:rPr>
              <w:t>100m</w:t>
            </w:r>
            <w:r>
              <w:rPr>
                <w:color w:val="1F1F1F"/>
                <w:sz w:val="17"/>
                <w:lang w:eastAsia="zh-CN"/>
              </w:rPr>
              <w:t>、</w:t>
            </w:r>
            <w:r>
              <w:rPr>
                <w:color w:val="1F1F1F"/>
                <w:sz w:val="17"/>
                <w:lang w:eastAsia="zh-CN"/>
              </w:rPr>
              <w:t>LSZH/</w:t>
            </w:r>
            <w:r>
              <w:rPr>
                <w:color w:val="1F1F1F"/>
                <w:sz w:val="17"/>
                <w:lang w:eastAsia="zh-CN"/>
              </w:rPr>
              <w:t>阻燃；现场两端预留长度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7"/>
              </w:rPr>
              <w:t>1</w:t>
            </w:r>
            <w:r>
              <w:rPr>
                <w:color w:val="1F1F1F"/>
                <w:sz w:val="17"/>
              </w:rPr>
              <w:t>条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7"/>
              </w:rPr>
              <w:t>¥400</w:t>
            </w:r>
            <w:r>
              <w:rPr>
                <w:color w:val="1F1F1F"/>
                <w:sz w:val="17"/>
              </w:rPr>
              <w:t>～</w:t>
            </w:r>
            <w:r>
              <w:rPr>
                <w:color w:val="1F1F1F"/>
                <w:sz w:val="17"/>
              </w:rPr>
              <w:t>1,000/</w:t>
            </w:r>
            <w:r>
              <w:rPr>
                <w:color w:val="1F1F1F"/>
                <w:sz w:val="17"/>
              </w:rPr>
              <w:t>条</w:t>
            </w:r>
          </w:p>
        </w:tc>
        <w:tc>
          <w:tcPr>
            <w:tcW w:w="17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color w:val="1F1F1F"/>
                <w:sz w:val="17"/>
              </w:rPr>
              <w:t>¥400</w:t>
            </w:r>
            <w:r>
              <w:rPr>
                <w:color w:val="1F1F1F"/>
                <w:sz w:val="17"/>
              </w:rPr>
              <w:t>～</w:t>
            </w:r>
            <w:r>
              <w:rPr>
                <w:color w:val="1F1F1F"/>
                <w:sz w:val="17"/>
              </w:rPr>
              <w:t>1,000</w:t>
            </w:r>
          </w:p>
        </w:tc>
      </w:tr>
      <w:tr w:rsidR="00F843E1">
        <w:trPr>
          <w:cantSplit/>
        </w:trPr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b/>
                <w:color w:val="1F1F1F"/>
                <w:sz w:val="17"/>
              </w:rPr>
              <w:t>保护与标识辅材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线槽</w:t>
            </w:r>
            <w:r>
              <w:rPr>
                <w:color w:val="1F1F1F"/>
                <w:sz w:val="17"/>
                <w:lang w:eastAsia="zh-CN"/>
              </w:rPr>
              <w:t>/</w:t>
            </w:r>
            <w:r>
              <w:rPr>
                <w:color w:val="1F1F1F"/>
                <w:sz w:val="17"/>
                <w:lang w:eastAsia="zh-CN"/>
              </w:rPr>
              <w:t>波纹管、防尘帽、标签、固定件及端面清洁工具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7"/>
              </w:rPr>
              <w:t>1</w:t>
            </w:r>
            <w:r>
              <w:rPr>
                <w:color w:val="1F1F1F"/>
                <w:sz w:val="17"/>
              </w:rPr>
              <w:t>批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7"/>
              </w:rPr>
              <w:t>¥300</w:t>
            </w:r>
            <w:r>
              <w:rPr>
                <w:color w:val="1F1F1F"/>
                <w:sz w:val="17"/>
              </w:rPr>
              <w:t>～</w:t>
            </w:r>
            <w:r>
              <w:rPr>
                <w:color w:val="1F1F1F"/>
                <w:sz w:val="17"/>
              </w:rPr>
              <w:t>800</w:t>
            </w:r>
          </w:p>
        </w:tc>
        <w:tc>
          <w:tcPr>
            <w:tcW w:w="17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color w:val="1F1F1F"/>
                <w:sz w:val="17"/>
              </w:rPr>
              <w:t>¥300</w:t>
            </w:r>
            <w:r>
              <w:rPr>
                <w:color w:val="1F1F1F"/>
                <w:sz w:val="17"/>
              </w:rPr>
              <w:t>～</w:t>
            </w:r>
            <w:r>
              <w:rPr>
                <w:color w:val="1F1F1F"/>
                <w:sz w:val="17"/>
              </w:rPr>
              <w:t>800</w:t>
            </w:r>
          </w:p>
        </w:tc>
      </w:tr>
      <w:tr w:rsidR="00F843E1">
        <w:trPr>
          <w:cantSplit/>
        </w:trPr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  <w:rPr>
                <w:lang w:eastAsia="zh-CN"/>
              </w:rPr>
            </w:pPr>
            <w:r>
              <w:rPr>
                <w:b/>
                <w:color w:val="1F1F1F"/>
                <w:sz w:val="17"/>
                <w:lang w:eastAsia="zh-CN"/>
              </w:rPr>
              <w:t>备用</w:t>
            </w:r>
            <w:r>
              <w:rPr>
                <w:b/>
                <w:color w:val="1F1F1F"/>
                <w:sz w:val="17"/>
                <w:lang w:eastAsia="zh-CN"/>
              </w:rPr>
              <w:t>SFP</w:t>
            </w:r>
            <w:r>
              <w:rPr>
                <w:b/>
                <w:color w:val="1F1F1F"/>
                <w:sz w:val="17"/>
                <w:lang w:eastAsia="zh-CN"/>
              </w:rPr>
              <w:t>光模块（建议）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与正式模块同品牌、同兼容编码、同波长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7"/>
              </w:rPr>
              <w:t>1</w:t>
            </w:r>
            <w:r>
              <w:rPr>
                <w:color w:val="1F1F1F"/>
                <w:sz w:val="17"/>
              </w:rPr>
              <w:t>只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7"/>
              </w:rPr>
              <w:t>¥100</w:t>
            </w:r>
            <w:r>
              <w:rPr>
                <w:color w:val="1F1F1F"/>
                <w:sz w:val="17"/>
              </w:rPr>
              <w:t>～</w:t>
            </w:r>
            <w:r>
              <w:rPr>
                <w:color w:val="1F1F1F"/>
                <w:sz w:val="17"/>
              </w:rPr>
              <w:t>300/</w:t>
            </w:r>
            <w:r>
              <w:rPr>
                <w:color w:val="1F1F1F"/>
                <w:sz w:val="17"/>
              </w:rPr>
              <w:t>只</w:t>
            </w:r>
          </w:p>
        </w:tc>
        <w:tc>
          <w:tcPr>
            <w:tcW w:w="17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color w:val="1F1F1F"/>
                <w:sz w:val="17"/>
              </w:rPr>
              <w:t>¥100</w:t>
            </w:r>
            <w:r>
              <w:rPr>
                <w:color w:val="1F1F1F"/>
                <w:sz w:val="17"/>
              </w:rPr>
              <w:t>～</w:t>
            </w:r>
            <w:r>
              <w:rPr>
                <w:color w:val="1F1F1F"/>
                <w:sz w:val="17"/>
              </w:rPr>
              <w:t>300</w:t>
            </w:r>
          </w:p>
        </w:tc>
      </w:tr>
      <w:tr w:rsidR="00F843E1">
        <w:tblPrEx>
          <w:tblBorders>
            <w:top w:val="single" w:sz="10" w:space="0" w:color="107C41"/>
            <w:left w:val="single" w:sz="10" w:space="0" w:color="107C41"/>
            <w:bottom w:val="single" w:sz="10" w:space="0" w:color="107C41"/>
            <w:right w:val="single" w:sz="10" w:space="0" w:color="107C41"/>
            <w:insideH w:val="single" w:sz="10" w:space="0" w:color="107C41"/>
            <w:insideV w:val="single" w:sz="10" w:space="0" w:color="107C41"/>
          </w:tblBorders>
        </w:tblPrEx>
        <w:tc>
          <w:tcPr>
            <w:tcW w:w="9360" w:type="dxa"/>
            <w:gridSpan w:val="5"/>
            <w:shd w:val="clear" w:color="auto" w:fill="E8F4ED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F843E1" w:rsidRDefault="009B7458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107C41"/>
                <w:sz w:val="20"/>
                <w:lang w:eastAsia="zh-CN"/>
              </w:rPr>
              <w:t>本次采购范围｜</w:t>
            </w:r>
            <w:r>
              <w:rPr>
                <w:color w:val="1F1F1F"/>
                <w:sz w:val="20"/>
                <w:lang w:eastAsia="zh-CN"/>
              </w:rPr>
              <w:t>2</w:t>
            </w:r>
            <w:r>
              <w:rPr>
                <w:color w:val="1F1F1F"/>
                <w:sz w:val="20"/>
                <w:lang w:eastAsia="zh-CN"/>
              </w:rPr>
              <w:t>张</w:t>
            </w:r>
            <w:r>
              <w:rPr>
                <w:color w:val="1F1F1F"/>
                <w:sz w:val="20"/>
                <w:lang w:eastAsia="zh-CN"/>
              </w:rPr>
              <w:t>1GbE</w:t>
            </w:r>
            <w:r>
              <w:rPr>
                <w:color w:val="1F1F1F"/>
                <w:sz w:val="20"/>
                <w:lang w:eastAsia="zh-CN"/>
              </w:rPr>
              <w:t>开放式</w:t>
            </w:r>
            <w:r>
              <w:rPr>
                <w:color w:val="1F1F1F"/>
                <w:sz w:val="20"/>
                <w:lang w:eastAsia="zh-CN"/>
              </w:rPr>
              <w:t>SFP</w:t>
            </w:r>
            <w:r>
              <w:rPr>
                <w:color w:val="1F1F1F"/>
                <w:sz w:val="20"/>
                <w:lang w:eastAsia="zh-CN"/>
              </w:rPr>
              <w:t>网卡</w:t>
            </w:r>
            <w:r>
              <w:rPr>
                <w:color w:val="1F1F1F"/>
                <w:sz w:val="20"/>
                <w:lang w:eastAsia="zh-CN"/>
              </w:rPr>
              <w:t xml:space="preserve"> + 2</w:t>
            </w:r>
            <w:r>
              <w:rPr>
                <w:color w:val="1F1F1F"/>
                <w:sz w:val="20"/>
                <w:lang w:eastAsia="zh-CN"/>
              </w:rPr>
              <w:t>只</w:t>
            </w:r>
            <w:r>
              <w:rPr>
                <w:color w:val="1F1F1F"/>
                <w:sz w:val="20"/>
                <w:lang w:eastAsia="zh-CN"/>
              </w:rPr>
              <w:t>1000BASE-SX</w:t>
            </w:r>
            <w:r>
              <w:rPr>
                <w:color w:val="1F1F1F"/>
                <w:sz w:val="20"/>
                <w:lang w:eastAsia="zh-CN"/>
              </w:rPr>
              <w:t>模块</w:t>
            </w:r>
            <w:r>
              <w:rPr>
                <w:color w:val="1F1F1F"/>
                <w:sz w:val="20"/>
                <w:lang w:eastAsia="zh-CN"/>
              </w:rPr>
              <w:t xml:space="preserve"> + 1</w:t>
            </w:r>
            <w:r>
              <w:rPr>
                <w:color w:val="1F1F1F"/>
                <w:sz w:val="20"/>
                <w:lang w:eastAsia="zh-CN"/>
              </w:rPr>
              <w:t>条</w:t>
            </w:r>
            <w:r>
              <w:rPr>
                <w:color w:val="1F1F1F"/>
                <w:sz w:val="20"/>
                <w:lang w:eastAsia="zh-CN"/>
              </w:rPr>
              <w:t>100m OM3</w:t>
            </w:r>
            <w:proofErr w:type="gramStart"/>
            <w:r>
              <w:rPr>
                <w:color w:val="1F1F1F"/>
                <w:sz w:val="20"/>
                <w:lang w:eastAsia="zh-CN"/>
              </w:rPr>
              <w:t>铠装双芯</w:t>
            </w:r>
            <w:proofErr w:type="gramEnd"/>
            <w:r>
              <w:rPr>
                <w:color w:val="1F1F1F"/>
                <w:sz w:val="20"/>
                <w:lang w:eastAsia="zh-CN"/>
              </w:rPr>
              <w:t>光纤</w:t>
            </w:r>
            <w:r>
              <w:rPr>
                <w:color w:val="1F1F1F"/>
                <w:sz w:val="20"/>
                <w:lang w:eastAsia="zh-CN"/>
              </w:rPr>
              <w:t xml:space="preserve"> + </w:t>
            </w:r>
            <w:r>
              <w:rPr>
                <w:color w:val="1F1F1F"/>
                <w:sz w:val="20"/>
                <w:lang w:eastAsia="zh-CN"/>
              </w:rPr>
              <w:t>安装辅材。</w:t>
            </w:r>
            <w:r w:rsidR="00721148">
              <w:rPr>
                <w:rFonts w:hint="eastAsia"/>
                <w:color w:val="1F1F1F"/>
                <w:sz w:val="20"/>
                <w:lang w:eastAsia="zh-CN"/>
              </w:rPr>
              <w:t>采购价格总计约</w:t>
            </w:r>
            <w:r w:rsidR="00721148" w:rsidRPr="00721148">
              <w:rPr>
                <w:b/>
                <w:color w:val="1F1F1F"/>
              </w:rPr>
              <w:t>¥3,900</w:t>
            </w:r>
            <w:r w:rsidR="00721148" w:rsidRPr="00721148">
              <w:rPr>
                <w:b/>
                <w:color w:val="1F1F1F"/>
              </w:rPr>
              <w:t>～</w:t>
            </w:r>
            <w:r w:rsidR="00721148" w:rsidRPr="00721148">
              <w:rPr>
                <w:b/>
                <w:color w:val="1F1F1F"/>
              </w:rPr>
              <w:t>6,800</w:t>
            </w:r>
          </w:p>
        </w:tc>
      </w:tr>
    </w:tbl>
    <w:p w:rsidR="00F843E1" w:rsidRDefault="009B7458">
      <w:pPr>
        <w:spacing w:after="40"/>
        <w:rPr>
          <w:lang w:eastAsia="zh-CN"/>
        </w:rPr>
      </w:pPr>
      <w:r>
        <w:rPr>
          <w:color w:val="5B6573"/>
          <w:sz w:val="16"/>
          <w:lang w:eastAsia="zh-CN"/>
        </w:rPr>
        <w:t>报价口径：推荐网卡公开参考价约</w:t>
      </w:r>
      <w:r>
        <w:rPr>
          <w:color w:val="5B6573"/>
          <w:sz w:val="16"/>
          <w:lang w:eastAsia="zh-CN"/>
        </w:rPr>
        <w:t>US$204.99/</w:t>
      </w:r>
      <w:r>
        <w:rPr>
          <w:color w:val="5B6573"/>
          <w:sz w:val="16"/>
          <w:lang w:eastAsia="zh-CN"/>
        </w:rPr>
        <w:t>张（未含国内税运），其余按国内兼容光模块、</w:t>
      </w:r>
      <w:r>
        <w:rPr>
          <w:color w:val="5B6573"/>
          <w:sz w:val="16"/>
          <w:lang w:eastAsia="zh-CN"/>
        </w:rPr>
        <w:t>100</w:t>
      </w:r>
      <w:r>
        <w:rPr>
          <w:color w:val="5B6573"/>
          <w:sz w:val="16"/>
          <w:lang w:eastAsia="zh-CN"/>
        </w:rPr>
        <w:t>米工程光纤和辅材的公开区间估算。采购前必须取得两端完整</w:t>
      </w:r>
      <w:r>
        <w:rPr>
          <w:color w:val="5B6573"/>
          <w:sz w:val="16"/>
          <w:lang w:eastAsia="zh-CN"/>
        </w:rPr>
        <w:t>BOM</w:t>
      </w:r>
      <w:r>
        <w:rPr>
          <w:color w:val="5B6573"/>
          <w:sz w:val="16"/>
          <w:lang w:eastAsia="zh-CN"/>
        </w:rPr>
        <w:t>报价，并书面确认网卡驱动、</w:t>
      </w:r>
      <w:r>
        <w:rPr>
          <w:color w:val="5B6573"/>
          <w:sz w:val="16"/>
          <w:lang w:eastAsia="zh-CN"/>
        </w:rPr>
        <w:t>SFP</w:t>
      </w:r>
      <w:r>
        <w:rPr>
          <w:color w:val="5B6573"/>
          <w:sz w:val="16"/>
          <w:lang w:eastAsia="zh-CN"/>
        </w:rPr>
        <w:t>兼容编码及退换货条件。</w:t>
      </w:r>
    </w:p>
    <w:p w:rsidR="00F843E1" w:rsidRDefault="009B7458">
      <w:pPr>
        <w:rPr>
          <w:lang w:eastAsia="zh-CN"/>
        </w:rPr>
      </w:pPr>
      <w:r>
        <w:rPr>
          <w:lang w:eastAsia="zh-CN"/>
        </w:rPr>
        <w:br w:type="page"/>
      </w:r>
    </w:p>
    <w:p w:rsidR="00F843E1" w:rsidRDefault="009B7458">
      <w:pPr>
        <w:pStyle w:val="1"/>
        <w:spacing w:before="0"/>
        <w:rPr>
          <w:lang w:eastAsia="zh-CN"/>
        </w:rPr>
      </w:pPr>
      <w:r>
        <w:rPr>
          <w:rFonts w:ascii="Calibri" w:eastAsia="微软雅黑" w:hAnsi="Calibri"/>
          <w:color w:val="0B2545"/>
          <w:lang w:eastAsia="zh-CN"/>
        </w:rPr>
        <w:lastRenderedPageBreak/>
        <w:t>9. 1GbE</w:t>
      </w:r>
      <w:r>
        <w:rPr>
          <w:rFonts w:ascii="Calibri" w:eastAsia="微软雅黑" w:hAnsi="Calibri"/>
          <w:color w:val="0B2545"/>
          <w:lang w:eastAsia="zh-CN"/>
        </w:rPr>
        <w:t>采购与现场实施检查表</w:t>
      </w: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4520"/>
        <w:gridCol w:w="1500"/>
        <w:gridCol w:w="1840"/>
      </w:tblGrid>
      <w:tr w:rsidR="00F843E1">
        <w:trPr>
          <w:cantSplit/>
          <w:tblHeader/>
        </w:trPr>
        <w:tc>
          <w:tcPr>
            <w:tcW w:w="1500" w:type="dxa"/>
            <w:shd w:val="clear" w:color="auto" w:fill="FFF2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检查项</w:t>
            </w:r>
            <w:proofErr w:type="spellEnd"/>
          </w:p>
        </w:tc>
        <w:tc>
          <w:tcPr>
            <w:tcW w:w="4520" w:type="dxa"/>
            <w:shd w:val="clear" w:color="auto" w:fill="FFF2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b/>
                <w:color w:val="0B2545"/>
                <w:sz w:val="16"/>
              </w:rPr>
              <w:t>采购</w:t>
            </w:r>
            <w:r>
              <w:rPr>
                <w:b/>
                <w:color w:val="0B2545"/>
                <w:sz w:val="16"/>
              </w:rPr>
              <w:t>/</w:t>
            </w:r>
            <w:r>
              <w:rPr>
                <w:b/>
                <w:color w:val="0B2545"/>
                <w:sz w:val="16"/>
              </w:rPr>
              <w:t>实施要求</w:t>
            </w:r>
          </w:p>
        </w:tc>
        <w:tc>
          <w:tcPr>
            <w:tcW w:w="1500" w:type="dxa"/>
            <w:shd w:val="clear" w:color="auto" w:fill="FFF2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b/>
                <w:color w:val="0B2545"/>
                <w:sz w:val="16"/>
              </w:rPr>
              <w:t>主责</w:t>
            </w:r>
          </w:p>
        </w:tc>
        <w:tc>
          <w:tcPr>
            <w:tcW w:w="1840" w:type="dxa"/>
            <w:shd w:val="clear" w:color="auto" w:fill="FFF2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b/>
                <w:color w:val="0B2545"/>
                <w:sz w:val="16"/>
              </w:rPr>
              <w:t>验收记录</w:t>
            </w:r>
          </w:p>
        </w:tc>
      </w:tr>
      <w:tr w:rsidR="00F843E1"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b/>
                <w:color w:val="1F1F1F"/>
                <w:sz w:val="16"/>
              </w:rPr>
              <w:t>工控机与</w:t>
            </w:r>
            <w:r>
              <w:rPr>
                <w:b/>
                <w:color w:val="1F1F1F"/>
                <w:sz w:val="16"/>
              </w:rPr>
              <w:t>PCIe</w:t>
            </w:r>
          </w:p>
        </w:tc>
        <w:tc>
          <w:tcPr>
            <w:tcW w:w="4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确认空余插槽、电气通道、挡板高度、风道及</w:t>
            </w:r>
            <w:r>
              <w:rPr>
                <w:color w:val="1F1F1F"/>
                <w:sz w:val="16"/>
                <w:lang w:eastAsia="zh-CN"/>
              </w:rPr>
              <w:t>Windows</w:t>
            </w:r>
            <w:r>
              <w:rPr>
                <w:color w:val="1F1F1F"/>
                <w:sz w:val="16"/>
                <w:lang w:eastAsia="zh-CN"/>
              </w:rPr>
              <w:t>版本；按所选网卡规格匹配插槽，不统一要求</w:t>
            </w:r>
            <w:r>
              <w:rPr>
                <w:color w:val="1F1F1F"/>
                <w:sz w:val="16"/>
                <w:lang w:eastAsia="zh-CN"/>
              </w:rPr>
              <w:t>x8/x16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proofErr w:type="spellStart"/>
            <w:r>
              <w:rPr>
                <w:color w:val="1F1F1F"/>
                <w:sz w:val="16"/>
              </w:rPr>
              <w:t>软硬件测试</w:t>
            </w:r>
            <w:proofErr w:type="spellEnd"/>
            <w:r>
              <w:rPr>
                <w:color w:val="1F1F1F"/>
                <w:sz w:val="16"/>
              </w:rPr>
              <w:t xml:space="preserve"> + </w:t>
            </w:r>
            <w:proofErr w:type="spellStart"/>
            <w:r>
              <w:rPr>
                <w:color w:val="1F1F1F"/>
                <w:sz w:val="16"/>
              </w:rPr>
              <w:t>电气</w:t>
            </w:r>
            <w:proofErr w:type="spellEnd"/>
          </w:p>
        </w:tc>
        <w:tc>
          <w:tcPr>
            <w:tcW w:w="1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设备管理器识别；驱动版本归档</w:t>
            </w:r>
          </w:p>
        </w:tc>
      </w:tr>
      <w:tr w:rsidR="00F843E1"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b/>
                <w:color w:val="1F1F1F"/>
                <w:sz w:val="16"/>
              </w:rPr>
              <w:t xml:space="preserve">1GbE </w:t>
            </w:r>
            <w:proofErr w:type="spellStart"/>
            <w:r>
              <w:rPr>
                <w:b/>
                <w:color w:val="1F1F1F"/>
                <w:sz w:val="16"/>
              </w:rPr>
              <w:t>SFP</w:t>
            </w:r>
            <w:r>
              <w:rPr>
                <w:b/>
                <w:color w:val="1F1F1F"/>
                <w:sz w:val="16"/>
              </w:rPr>
              <w:t>网卡</w:t>
            </w:r>
            <w:proofErr w:type="spellEnd"/>
          </w:p>
        </w:tc>
        <w:tc>
          <w:tcPr>
            <w:tcW w:w="4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6"/>
              </w:rPr>
              <w:t>开放式</w:t>
            </w:r>
            <w:r>
              <w:rPr>
                <w:color w:val="1F1F1F"/>
                <w:sz w:val="16"/>
              </w:rPr>
              <w:t>SFP</w:t>
            </w:r>
            <w:r>
              <w:rPr>
                <w:color w:val="1F1F1F"/>
                <w:sz w:val="16"/>
              </w:rPr>
              <w:t>端口、</w:t>
            </w:r>
            <w:r>
              <w:rPr>
                <w:color w:val="1F1F1F"/>
                <w:sz w:val="16"/>
              </w:rPr>
              <w:t>1000BASE-SX</w:t>
            </w:r>
            <w:r>
              <w:rPr>
                <w:color w:val="1F1F1F"/>
                <w:sz w:val="16"/>
              </w:rPr>
              <w:t>支持、正式</w:t>
            </w:r>
            <w:r>
              <w:rPr>
                <w:color w:val="1F1F1F"/>
                <w:sz w:val="16"/>
              </w:rPr>
              <w:t>Windows</w:t>
            </w:r>
            <w:r>
              <w:rPr>
                <w:color w:val="1F1F1F"/>
                <w:sz w:val="16"/>
              </w:rPr>
              <w:t>驱动；避免来源不明的拆机卡</w:t>
            </w:r>
            <w:r>
              <w:rPr>
                <w:color w:val="1F1F1F"/>
                <w:sz w:val="16"/>
              </w:rPr>
              <w:t>/</w:t>
            </w:r>
            <w:r>
              <w:rPr>
                <w:color w:val="1F1F1F"/>
                <w:sz w:val="16"/>
              </w:rPr>
              <w:t>仿冒卡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6"/>
              </w:rPr>
              <w:t>软硬件测试</w:t>
            </w:r>
          </w:p>
        </w:tc>
        <w:tc>
          <w:tcPr>
            <w:tcW w:w="1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两端型号、序列号、挡板一致</w:t>
            </w:r>
          </w:p>
        </w:tc>
      </w:tr>
      <w:tr w:rsidR="00F843E1"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proofErr w:type="spellStart"/>
            <w:r>
              <w:rPr>
                <w:b/>
                <w:color w:val="1F1F1F"/>
                <w:sz w:val="16"/>
              </w:rPr>
              <w:t>SFP</w:t>
            </w:r>
            <w:r>
              <w:rPr>
                <w:b/>
                <w:color w:val="1F1F1F"/>
                <w:sz w:val="16"/>
              </w:rPr>
              <w:t>光模块</w:t>
            </w:r>
            <w:proofErr w:type="spellEnd"/>
          </w:p>
        </w:tc>
        <w:tc>
          <w:tcPr>
            <w:tcW w:w="4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6"/>
              </w:rPr>
              <w:t>850nm</w:t>
            </w:r>
            <w:r>
              <w:rPr>
                <w:color w:val="1F1F1F"/>
                <w:sz w:val="16"/>
              </w:rPr>
              <w:t>、</w:t>
            </w:r>
            <w:r>
              <w:rPr>
                <w:color w:val="1F1F1F"/>
                <w:sz w:val="16"/>
              </w:rPr>
              <w:t>LC</w:t>
            </w:r>
            <w:r>
              <w:rPr>
                <w:color w:val="1F1F1F"/>
                <w:sz w:val="16"/>
              </w:rPr>
              <w:t>双工、</w:t>
            </w:r>
            <w:r>
              <w:rPr>
                <w:color w:val="1F1F1F"/>
                <w:sz w:val="16"/>
              </w:rPr>
              <w:t>1000BASE-SX</w:t>
            </w:r>
            <w:r>
              <w:rPr>
                <w:color w:val="1F1F1F"/>
                <w:sz w:val="16"/>
              </w:rPr>
              <w:t>；两只同品牌</w:t>
            </w:r>
            <w:r>
              <w:rPr>
                <w:color w:val="1F1F1F"/>
                <w:sz w:val="16"/>
              </w:rPr>
              <w:t>/</w:t>
            </w:r>
            <w:r>
              <w:rPr>
                <w:color w:val="1F1F1F"/>
                <w:sz w:val="16"/>
              </w:rPr>
              <w:t>同批次并与网卡兼容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6"/>
              </w:rPr>
              <w:t>软硬件测试</w:t>
            </w:r>
          </w:p>
        </w:tc>
        <w:tc>
          <w:tcPr>
            <w:tcW w:w="1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color w:val="1F1F1F"/>
                <w:sz w:val="16"/>
              </w:rPr>
              <w:t>DOM/DDM</w:t>
            </w:r>
            <w:r>
              <w:rPr>
                <w:color w:val="1F1F1F"/>
                <w:sz w:val="16"/>
              </w:rPr>
              <w:t>可读；收发光功率正常</w:t>
            </w:r>
          </w:p>
        </w:tc>
      </w:tr>
      <w:tr w:rsidR="00F843E1"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b/>
                <w:color w:val="1F1F1F"/>
                <w:sz w:val="16"/>
              </w:rPr>
              <w:t>OM3</w:t>
            </w:r>
            <w:r>
              <w:rPr>
                <w:b/>
                <w:color w:val="1F1F1F"/>
                <w:sz w:val="16"/>
              </w:rPr>
              <w:t>光纤</w:t>
            </w:r>
          </w:p>
        </w:tc>
        <w:tc>
          <w:tcPr>
            <w:tcW w:w="4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LC-LC</w:t>
            </w:r>
            <w:r>
              <w:rPr>
                <w:color w:val="1F1F1F"/>
                <w:sz w:val="16"/>
                <w:lang w:eastAsia="zh-CN"/>
              </w:rPr>
              <w:t>双芯、</w:t>
            </w:r>
            <w:r>
              <w:rPr>
                <w:color w:val="1F1F1F"/>
                <w:sz w:val="16"/>
                <w:lang w:eastAsia="zh-CN"/>
              </w:rPr>
              <w:t>100m</w:t>
            </w:r>
            <w:r>
              <w:rPr>
                <w:color w:val="1F1F1F"/>
                <w:sz w:val="16"/>
                <w:lang w:eastAsia="zh-CN"/>
              </w:rPr>
              <w:t>铠装、阻燃；与强电分开敷设，满足弯曲半径并完成两端标识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proofErr w:type="spellStart"/>
            <w:r>
              <w:rPr>
                <w:color w:val="1F1F1F"/>
                <w:sz w:val="16"/>
              </w:rPr>
              <w:t>电气组</w:t>
            </w:r>
            <w:proofErr w:type="spellEnd"/>
          </w:p>
        </w:tc>
        <w:tc>
          <w:tcPr>
            <w:tcW w:w="1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外观、通光、路由与编号检查</w:t>
            </w:r>
          </w:p>
        </w:tc>
      </w:tr>
      <w:tr w:rsidR="00F843E1"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proofErr w:type="spellStart"/>
            <w:r>
              <w:rPr>
                <w:b/>
                <w:color w:val="1F1F1F"/>
                <w:sz w:val="16"/>
              </w:rPr>
              <w:t>专用网络</w:t>
            </w:r>
            <w:proofErr w:type="spellEnd"/>
          </w:p>
        </w:tc>
        <w:tc>
          <w:tcPr>
            <w:tcW w:w="4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192.168.50.1/30</w:t>
            </w:r>
            <w:r>
              <w:rPr>
                <w:color w:val="1F1F1F"/>
                <w:sz w:val="16"/>
                <w:lang w:eastAsia="zh-CN"/>
              </w:rPr>
              <w:t>与</w:t>
            </w:r>
            <w:r>
              <w:rPr>
                <w:color w:val="1F1F1F"/>
                <w:sz w:val="16"/>
                <w:lang w:eastAsia="zh-CN"/>
              </w:rPr>
              <w:t>192.168.50.2/30</w:t>
            </w:r>
            <w:r>
              <w:rPr>
                <w:color w:val="1F1F1F"/>
                <w:sz w:val="16"/>
                <w:lang w:eastAsia="zh-CN"/>
              </w:rPr>
              <w:t>；不设网关</w:t>
            </w:r>
            <w:r>
              <w:rPr>
                <w:color w:val="1F1F1F"/>
                <w:sz w:val="16"/>
                <w:lang w:eastAsia="zh-CN"/>
              </w:rPr>
              <w:t>/DNS</w:t>
            </w:r>
            <w:r>
              <w:rPr>
                <w:color w:val="1F1F1F"/>
                <w:sz w:val="16"/>
                <w:lang w:eastAsia="zh-CN"/>
              </w:rPr>
              <w:t>；首轮</w:t>
            </w:r>
            <w:r>
              <w:rPr>
                <w:color w:val="1F1F1F"/>
                <w:sz w:val="16"/>
                <w:lang w:eastAsia="zh-CN"/>
              </w:rPr>
              <w:t>MTU 1500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proofErr w:type="spellStart"/>
            <w:r>
              <w:rPr>
                <w:color w:val="1F1F1F"/>
                <w:sz w:val="16"/>
              </w:rPr>
              <w:t>CIS</w:t>
            </w:r>
            <w:r>
              <w:rPr>
                <w:color w:val="1F1F1F"/>
                <w:sz w:val="16"/>
              </w:rPr>
              <w:t>算法</w:t>
            </w:r>
            <w:proofErr w:type="spellEnd"/>
            <w:r>
              <w:rPr>
                <w:color w:val="1F1F1F"/>
                <w:sz w:val="16"/>
              </w:rPr>
              <w:t xml:space="preserve"> + DCS</w:t>
            </w:r>
          </w:p>
        </w:tc>
        <w:tc>
          <w:tcPr>
            <w:tcW w:w="1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1.0Gbps</w:t>
            </w:r>
            <w:r>
              <w:rPr>
                <w:color w:val="1F1F1F"/>
                <w:sz w:val="16"/>
                <w:lang w:eastAsia="zh-CN"/>
              </w:rPr>
              <w:t>全双工；路由</w:t>
            </w:r>
            <w:proofErr w:type="gramStart"/>
            <w:r>
              <w:rPr>
                <w:color w:val="1F1F1F"/>
                <w:sz w:val="16"/>
                <w:lang w:eastAsia="zh-CN"/>
              </w:rPr>
              <w:t>不</w:t>
            </w:r>
            <w:proofErr w:type="gramEnd"/>
            <w:r>
              <w:rPr>
                <w:color w:val="1F1F1F"/>
                <w:sz w:val="16"/>
                <w:lang w:eastAsia="zh-CN"/>
              </w:rPr>
              <w:t>串线</w:t>
            </w:r>
          </w:p>
        </w:tc>
      </w:tr>
      <w:tr w:rsidR="00F843E1"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b/>
                <w:color w:val="1F1F1F"/>
                <w:sz w:val="16"/>
              </w:rPr>
              <w:t>SMB 3</w:t>
            </w:r>
            <w:r>
              <w:rPr>
                <w:b/>
                <w:color w:val="1F1F1F"/>
                <w:sz w:val="16"/>
              </w:rPr>
              <w:t>只读共享</w:t>
            </w:r>
          </w:p>
        </w:tc>
        <w:tc>
          <w:tcPr>
            <w:tcW w:w="4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只共享</w:t>
            </w:r>
            <w:r>
              <w:rPr>
                <w:color w:val="1F1F1F"/>
                <w:sz w:val="16"/>
                <w:lang w:eastAsia="zh-CN"/>
              </w:rPr>
              <w:t>Published</w:t>
            </w:r>
            <w:r>
              <w:rPr>
                <w:color w:val="1F1F1F"/>
                <w:sz w:val="16"/>
                <w:lang w:eastAsia="zh-CN"/>
              </w:rPr>
              <w:t>目录；专用只读账号；防火墙仅允许专用网段</w:t>
            </w:r>
            <w:r>
              <w:rPr>
                <w:color w:val="1F1F1F"/>
                <w:sz w:val="16"/>
                <w:lang w:eastAsia="zh-CN"/>
              </w:rPr>
              <w:t>TCP 445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proofErr w:type="spellStart"/>
            <w:r>
              <w:rPr>
                <w:color w:val="1F1F1F"/>
                <w:sz w:val="16"/>
              </w:rPr>
              <w:t>CIS</w:t>
            </w:r>
            <w:r>
              <w:rPr>
                <w:color w:val="1F1F1F"/>
                <w:sz w:val="16"/>
              </w:rPr>
              <w:t>算法</w:t>
            </w:r>
            <w:proofErr w:type="spellEnd"/>
            <w:r>
              <w:rPr>
                <w:color w:val="1F1F1F"/>
                <w:sz w:val="16"/>
              </w:rPr>
              <w:t xml:space="preserve"> + DCS</w:t>
            </w:r>
          </w:p>
        </w:tc>
        <w:tc>
          <w:tcPr>
            <w:tcW w:w="1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SMB 3.x</w:t>
            </w:r>
            <w:r>
              <w:rPr>
                <w:color w:val="1F1F1F"/>
                <w:sz w:val="16"/>
                <w:lang w:eastAsia="zh-CN"/>
              </w:rPr>
              <w:t>；远端无法写入</w:t>
            </w:r>
            <w:r>
              <w:rPr>
                <w:color w:val="1F1F1F"/>
                <w:sz w:val="16"/>
                <w:lang w:eastAsia="zh-CN"/>
              </w:rPr>
              <w:t>/</w:t>
            </w:r>
            <w:r>
              <w:rPr>
                <w:color w:val="1F1F1F"/>
                <w:sz w:val="16"/>
                <w:lang w:eastAsia="zh-CN"/>
              </w:rPr>
              <w:t>删除</w:t>
            </w:r>
          </w:p>
        </w:tc>
      </w:tr>
      <w:tr w:rsidR="00F843E1"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b/>
                <w:color w:val="1F1F1F"/>
                <w:sz w:val="16"/>
              </w:rPr>
              <w:t xml:space="preserve">JSON + </w:t>
            </w:r>
            <w:proofErr w:type="spellStart"/>
            <w:r>
              <w:rPr>
                <w:b/>
                <w:color w:val="1F1F1F"/>
                <w:sz w:val="16"/>
              </w:rPr>
              <w:t>PNG</w:t>
            </w:r>
            <w:r>
              <w:rPr>
                <w:b/>
                <w:color w:val="1F1F1F"/>
                <w:sz w:val="16"/>
              </w:rPr>
              <w:t>成对发布</w:t>
            </w:r>
            <w:proofErr w:type="spellEnd"/>
          </w:p>
        </w:tc>
        <w:tc>
          <w:tcPr>
            <w:tcW w:w="4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任务主键一致；先</w:t>
            </w:r>
            <w:proofErr w:type="gramStart"/>
            <w:r>
              <w:rPr>
                <w:color w:val="1F1F1F"/>
                <w:sz w:val="16"/>
                <w:lang w:eastAsia="zh-CN"/>
              </w:rPr>
              <w:t>写临时</w:t>
            </w:r>
            <w:proofErr w:type="gramEnd"/>
            <w:r>
              <w:rPr>
                <w:color w:val="1F1F1F"/>
                <w:sz w:val="16"/>
                <w:lang w:eastAsia="zh-CN"/>
              </w:rPr>
              <w:t>文件，完整后生成</w:t>
            </w:r>
            <w:r>
              <w:rPr>
                <w:color w:val="1F1F1F"/>
                <w:sz w:val="16"/>
                <w:lang w:eastAsia="zh-CN"/>
              </w:rPr>
              <w:t>ready</w:t>
            </w:r>
            <w:r>
              <w:rPr>
                <w:color w:val="1F1F1F"/>
                <w:sz w:val="16"/>
                <w:lang w:eastAsia="zh-CN"/>
              </w:rPr>
              <w:t>清单；校验字节数和</w:t>
            </w:r>
            <w:r>
              <w:rPr>
                <w:color w:val="1F1F1F"/>
                <w:sz w:val="16"/>
                <w:lang w:eastAsia="zh-CN"/>
              </w:rPr>
              <w:t>SHA-256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6"/>
              </w:rPr>
              <w:t xml:space="preserve">DCS + </w:t>
            </w:r>
            <w:proofErr w:type="spellStart"/>
            <w:r>
              <w:rPr>
                <w:color w:val="1F1F1F"/>
                <w:sz w:val="16"/>
              </w:rPr>
              <w:t>CIS</w:t>
            </w:r>
            <w:r>
              <w:rPr>
                <w:color w:val="1F1F1F"/>
                <w:sz w:val="16"/>
              </w:rPr>
              <w:t>算法</w:t>
            </w:r>
            <w:proofErr w:type="spellEnd"/>
          </w:p>
        </w:tc>
        <w:tc>
          <w:tcPr>
            <w:tcW w:w="1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不存在半文件、错配和重复入队</w:t>
            </w:r>
          </w:p>
        </w:tc>
      </w:tr>
      <w:tr w:rsidR="00F843E1"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proofErr w:type="spellStart"/>
            <w:r>
              <w:rPr>
                <w:b/>
                <w:color w:val="1F1F1F"/>
                <w:sz w:val="16"/>
              </w:rPr>
              <w:t>本地缓存与恢复</w:t>
            </w:r>
            <w:proofErr w:type="spellEnd"/>
          </w:p>
        </w:tc>
        <w:tc>
          <w:tcPr>
            <w:tcW w:w="4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6"/>
              </w:rPr>
              <w:t>先拉取到</w:t>
            </w:r>
            <w:r>
              <w:rPr>
                <w:color w:val="1F1F1F"/>
                <w:sz w:val="16"/>
              </w:rPr>
              <w:t>CIS</w:t>
            </w:r>
            <w:r>
              <w:rPr>
                <w:color w:val="1F1F1F"/>
                <w:sz w:val="16"/>
              </w:rPr>
              <w:t>本地</w:t>
            </w:r>
            <w:r>
              <w:rPr>
                <w:color w:val="1F1F1F"/>
                <w:sz w:val="16"/>
              </w:rPr>
              <w:t>Incoming</w:t>
            </w:r>
            <w:r>
              <w:rPr>
                <w:color w:val="1F1F1F"/>
                <w:sz w:val="16"/>
              </w:rPr>
              <w:t>，校验后进入</w:t>
            </w:r>
            <w:r>
              <w:rPr>
                <w:color w:val="1F1F1F"/>
                <w:sz w:val="16"/>
              </w:rPr>
              <w:t>Ready</w:t>
            </w:r>
            <w:r>
              <w:rPr>
                <w:color w:val="1F1F1F"/>
                <w:sz w:val="16"/>
              </w:rPr>
              <w:t>；配置容量阈值、重试和断点恢复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6"/>
              </w:rPr>
              <w:t>CIS</w:t>
            </w:r>
            <w:r>
              <w:rPr>
                <w:color w:val="1F1F1F"/>
                <w:sz w:val="16"/>
              </w:rPr>
              <w:t>算法</w:t>
            </w:r>
            <w:r>
              <w:rPr>
                <w:color w:val="1F1F1F"/>
                <w:sz w:val="16"/>
              </w:rPr>
              <w:t xml:space="preserve"> + </w:t>
            </w:r>
            <w:r>
              <w:rPr>
                <w:color w:val="1F1F1F"/>
                <w:sz w:val="16"/>
              </w:rPr>
              <w:t>测试</w:t>
            </w:r>
          </w:p>
        </w:tc>
        <w:tc>
          <w:tcPr>
            <w:tcW w:w="1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断网</w:t>
            </w:r>
            <w:r>
              <w:rPr>
                <w:color w:val="1F1F1F"/>
                <w:sz w:val="16"/>
                <w:lang w:eastAsia="zh-CN"/>
              </w:rPr>
              <w:t>/</w:t>
            </w:r>
            <w:r>
              <w:rPr>
                <w:color w:val="1F1F1F"/>
                <w:sz w:val="16"/>
                <w:lang w:eastAsia="zh-CN"/>
              </w:rPr>
              <w:t>重启后可恢复且可追溯</w:t>
            </w:r>
          </w:p>
        </w:tc>
      </w:tr>
    </w:tbl>
    <w:p w:rsidR="00F843E1" w:rsidRDefault="009B7458">
      <w:pPr>
        <w:pStyle w:val="21"/>
        <w:spacing w:before="0" w:after="160"/>
      </w:pPr>
      <w:r>
        <w:rPr>
          <w:rFonts w:ascii="Calibri" w:eastAsia="微软雅黑" w:hAnsi="Calibri"/>
          <w:color w:val="0B2545"/>
          <w:sz w:val="24"/>
        </w:rPr>
        <w:t xml:space="preserve">9.1 </w:t>
      </w:r>
      <w:proofErr w:type="spellStart"/>
      <w:r>
        <w:rPr>
          <w:rFonts w:ascii="Calibri" w:eastAsia="微软雅黑" w:hAnsi="Calibri"/>
          <w:color w:val="0B2545"/>
          <w:sz w:val="24"/>
        </w:rPr>
        <w:t>核心预算</w:t>
      </w:r>
      <w:proofErr w:type="spellEnd"/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1800"/>
        <w:gridCol w:w="4410"/>
      </w:tblGrid>
      <w:tr w:rsidR="00F843E1">
        <w:trPr>
          <w:cantSplit/>
          <w:tblHeader/>
        </w:trPr>
        <w:tc>
          <w:tcPr>
            <w:tcW w:w="3150" w:type="dxa"/>
            <w:shd w:val="clear" w:color="auto" w:fill="E8F4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b/>
                <w:color w:val="0B2545"/>
                <w:sz w:val="18"/>
              </w:rPr>
              <w:t>预算口径</w:t>
            </w:r>
          </w:p>
        </w:tc>
        <w:tc>
          <w:tcPr>
            <w:tcW w:w="1800" w:type="dxa"/>
            <w:shd w:val="clear" w:color="auto" w:fill="E8F4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b/>
                <w:color w:val="0B2545"/>
                <w:sz w:val="18"/>
              </w:rPr>
              <w:t>金额</w:t>
            </w:r>
          </w:p>
        </w:tc>
        <w:tc>
          <w:tcPr>
            <w:tcW w:w="4410" w:type="dxa"/>
            <w:shd w:val="clear" w:color="auto" w:fill="E8F4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b/>
                <w:color w:val="0B2545"/>
                <w:sz w:val="18"/>
              </w:rPr>
              <w:t>说明</w:t>
            </w:r>
          </w:p>
        </w:tc>
      </w:tr>
      <w:tr w:rsidR="00F843E1">
        <w:trPr>
          <w:cantSplit/>
        </w:trPr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  <w:rPr>
                <w:lang w:eastAsia="zh-CN"/>
              </w:rPr>
            </w:pPr>
            <w:r>
              <w:rPr>
                <w:b/>
                <w:color w:val="1F1F1F"/>
                <w:sz w:val="18"/>
                <w:lang w:eastAsia="zh-CN"/>
              </w:rPr>
              <w:t>1GbE SFP</w:t>
            </w:r>
            <w:r>
              <w:rPr>
                <w:b/>
                <w:color w:val="1F1F1F"/>
                <w:sz w:val="18"/>
                <w:lang w:eastAsia="zh-CN"/>
              </w:rPr>
              <w:t>光纤两端核心套装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8"/>
              </w:rPr>
              <w:t>¥3,900</w:t>
            </w:r>
            <w:r>
              <w:rPr>
                <w:color w:val="1F1F1F"/>
                <w:sz w:val="18"/>
              </w:rPr>
              <w:t>～</w:t>
            </w:r>
            <w:r>
              <w:rPr>
                <w:color w:val="1F1F1F"/>
                <w:sz w:val="18"/>
              </w:rPr>
              <w:t>6,800</w:t>
            </w:r>
          </w:p>
        </w:tc>
        <w:tc>
          <w:tcPr>
            <w:tcW w:w="44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含</w:t>
            </w:r>
            <w:r>
              <w:rPr>
                <w:color w:val="1F1F1F"/>
                <w:sz w:val="18"/>
                <w:lang w:eastAsia="zh-CN"/>
              </w:rPr>
              <w:t>2</w:t>
            </w:r>
            <w:r>
              <w:rPr>
                <w:color w:val="1F1F1F"/>
                <w:sz w:val="18"/>
                <w:lang w:eastAsia="zh-CN"/>
              </w:rPr>
              <w:t>张网卡、</w:t>
            </w:r>
            <w:r>
              <w:rPr>
                <w:color w:val="1F1F1F"/>
                <w:sz w:val="18"/>
                <w:lang w:eastAsia="zh-CN"/>
              </w:rPr>
              <w:t>2</w:t>
            </w:r>
            <w:r>
              <w:rPr>
                <w:color w:val="1F1F1F"/>
                <w:sz w:val="18"/>
                <w:lang w:eastAsia="zh-CN"/>
              </w:rPr>
              <w:t>只光模块、</w:t>
            </w:r>
            <w:r>
              <w:rPr>
                <w:color w:val="1F1F1F"/>
                <w:sz w:val="18"/>
                <w:lang w:eastAsia="zh-CN"/>
              </w:rPr>
              <w:t>100m OM3</w:t>
            </w:r>
            <w:proofErr w:type="gramStart"/>
            <w:r>
              <w:rPr>
                <w:color w:val="1F1F1F"/>
                <w:sz w:val="18"/>
                <w:lang w:eastAsia="zh-CN"/>
              </w:rPr>
              <w:t>铠装双芯</w:t>
            </w:r>
            <w:proofErr w:type="gramEnd"/>
            <w:r>
              <w:rPr>
                <w:color w:val="1F1F1F"/>
                <w:sz w:val="18"/>
                <w:lang w:eastAsia="zh-CN"/>
              </w:rPr>
              <w:t>光纤及辅材</w:t>
            </w:r>
          </w:p>
        </w:tc>
      </w:tr>
      <w:tr w:rsidR="00F843E1">
        <w:trPr>
          <w:cantSplit/>
        </w:trPr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  <w:rPr>
                <w:lang w:eastAsia="zh-CN"/>
              </w:rPr>
            </w:pPr>
            <w:r>
              <w:rPr>
                <w:b/>
                <w:color w:val="1F1F1F"/>
                <w:sz w:val="18"/>
                <w:lang w:eastAsia="zh-CN"/>
              </w:rPr>
              <w:t>建议采购额（含</w:t>
            </w:r>
            <w:r>
              <w:rPr>
                <w:b/>
                <w:color w:val="1F1F1F"/>
                <w:sz w:val="18"/>
                <w:lang w:eastAsia="zh-CN"/>
              </w:rPr>
              <w:t>1</w:t>
            </w:r>
            <w:r>
              <w:rPr>
                <w:b/>
                <w:color w:val="1F1F1F"/>
                <w:sz w:val="18"/>
                <w:lang w:eastAsia="zh-CN"/>
              </w:rPr>
              <w:t>只备用模块）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8"/>
              </w:rPr>
              <w:t>¥4,000</w:t>
            </w:r>
            <w:r>
              <w:rPr>
                <w:color w:val="1F1F1F"/>
                <w:sz w:val="18"/>
              </w:rPr>
              <w:t>～</w:t>
            </w:r>
            <w:r>
              <w:rPr>
                <w:color w:val="1F1F1F"/>
                <w:sz w:val="18"/>
              </w:rPr>
              <w:t>7,100</w:t>
            </w:r>
          </w:p>
        </w:tc>
        <w:tc>
          <w:tcPr>
            <w:tcW w:w="44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便于现场快速替换和定位兼容性问题</w:t>
            </w:r>
          </w:p>
        </w:tc>
      </w:tr>
      <w:tr w:rsidR="00F843E1">
        <w:trPr>
          <w:cantSplit/>
        </w:trPr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proofErr w:type="spellStart"/>
            <w:r>
              <w:rPr>
                <w:b/>
                <w:color w:val="1F1F1F"/>
                <w:sz w:val="18"/>
              </w:rPr>
              <w:t>本预算不含</w:t>
            </w:r>
            <w:proofErr w:type="spellEnd"/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8"/>
              </w:rPr>
              <w:t>—</w:t>
            </w:r>
          </w:p>
        </w:tc>
        <w:tc>
          <w:tcPr>
            <w:tcW w:w="44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现场开孔</w:t>
            </w:r>
            <w:r>
              <w:rPr>
                <w:color w:val="1F1F1F"/>
                <w:sz w:val="18"/>
                <w:lang w:eastAsia="zh-CN"/>
              </w:rPr>
              <w:t>/</w:t>
            </w:r>
            <w:r>
              <w:rPr>
                <w:color w:val="1F1F1F"/>
                <w:sz w:val="18"/>
                <w:lang w:eastAsia="zh-CN"/>
              </w:rPr>
              <w:t>桥架施工、人工、</w:t>
            </w:r>
            <w:proofErr w:type="gramStart"/>
            <w:r>
              <w:rPr>
                <w:color w:val="1F1F1F"/>
                <w:sz w:val="18"/>
                <w:lang w:eastAsia="zh-CN"/>
              </w:rPr>
              <w:t>税运和</w:t>
            </w:r>
            <w:proofErr w:type="gramEnd"/>
            <w:r>
              <w:rPr>
                <w:color w:val="1F1F1F"/>
                <w:sz w:val="18"/>
                <w:lang w:eastAsia="zh-CN"/>
              </w:rPr>
              <w:t>特殊工业认证增量</w:t>
            </w:r>
          </w:p>
        </w:tc>
      </w:tr>
      <w:tr w:rsidR="00F843E1">
        <w:tblPrEx>
          <w:tblBorders>
            <w:top w:val="single" w:sz="10" w:space="0" w:color="C55A11"/>
            <w:left w:val="single" w:sz="10" w:space="0" w:color="C55A11"/>
            <w:bottom w:val="single" w:sz="10" w:space="0" w:color="C55A11"/>
            <w:right w:val="single" w:sz="10" w:space="0" w:color="C55A11"/>
            <w:insideH w:val="single" w:sz="10" w:space="0" w:color="C55A11"/>
            <w:insideV w:val="single" w:sz="10" w:space="0" w:color="C55A11"/>
          </w:tblBorders>
        </w:tblPrEx>
        <w:tc>
          <w:tcPr>
            <w:tcW w:w="9360" w:type="dxa"/>
            <w:gridSpan w:val="3"/>
            <w:shd w:val="clear" w:color="auto" w:fill="FFF2E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F843E1" w:rsidRDefault="009B7458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C55A11"/>
                <w:sz w:val="20"/>
                <w:lang w:eastAsia="zh-CN"/>
              </w:rPr>
              <w:t>下单门槛｜</w:t>
            </w:r>
            <w:r>
              <w:rPr>
                <w:color w:val="1F1F1F"/>
                <w:sz w:val="20"/>
                <w:lang w:eastAsia="zh-CN"/>
              </w:rPr>
              <w:t>先完成两台工控机</w:t>
            </w:r>
            <w:r>
              <w:rPr>
                <w:color w:val="1F1F1F"/>
                <w:sz w:val="20"/>
                <w:lang w:eastAsia="zh-CN"/>
              </w:rPr>
              <w:t>PCIe</w:t>
            </w:r>
            <w:r>
              <w:rPr>
                <w:color w:val="1F1F1F"/>
                <w:sz w:val="20"/>
                <w:lang w:eastAsia="zh-CN"/>
              </w:rPr>
              <w:t>资源、</w:t>
            </w:r>
            <w:r>
              <w:rPr>
                <w:color w:val="1F1F1F"/>
                <w:sz w:val="20"/>
                <w:lang w:eastAsia="zh-CN"/>
              </w:rPr>
              <w:t>Windows</w:t>
            </w:r>
            <w:r>
              <w:rPr>
                <w:color w:val="1F1F1F"/>
                <w:sz w:val="20"/>
                <w:lang w:eastAsia="zh-CN"/>
              </w:rPr>
              <w:t>驱动、</w:t>
            </w:r>
            <w:r>
              <w:rPr>
                <w:color w:val="1F1F1F"/>
                <w:sz w:val="20"/>
                <w:lang w:eastAsia="zh-CN"/>
              </w:rPr>
              <w:t>100m</w:t>
            </w:r>
            <w:r>
              <w:rPr>
                <w:color w:val="1F1F1F"/>
                <w:sz w:val="20"/>
                <w:lang w:eastAsia="zh-CN"/>
              </w:rPr>
              <w:t>光纤路由和</w:t>
            </w:r>
            <w:r>
              <w:rPr>
                <w:color w:val="1F1F1F"/>
                <w:sz w:val="20"/>
                <w:lang w:eastAsia="zh-CN"/>
              </w:rPr>
              <w:t>SFP</w:t>
            </w:r>
            <w:r>
              <w:rPr>
                <w:color w:val="1F1F1F"/>
                <w:sz w:val="20"/>
                <w:lang w:eastAsia="zh-CN"/>
              </w:rPr>
              <w:t>兼容性确认；供应商须按完整两端套装报价并承诺兼容性退换。</w:t>
            </w:r>
          </w:p>
        </w:tc>
      </w:tr>
    </w:tbl>
    <w:p w:rsidR="00F843E1" w:rsidRDefault="009B7458">
      <w:pPr>
        <w:rPr>
          <w:lang w:eastAsia="zh-CN"/>
        </w:rPr>
      </w:pPr>
      <w:r>
        <w:rPr>
          <w:lang w:eastAsia="zh-CN"/>
        </w:rPr>
        <w:br w:type="page"/>
      </w:r>
    </w:p>
    <w:p w:rsidR="00CB1F42" w:rsidRDefault="00191B00">
      <w:pPr>
        <w:pStyle w:val="1"/>
        <w:spacing w:line="24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10. </w:t>
      </w:r>
      <w:r>
        <w:rPr>
          <w:rFonts w:ascii="Calibri" w:eastAsia="微软雅黑" w:hAnsi="Calibri"/>
          <w:lang w:eastAsia="zh-CN"/>
        </w:rPr>
        <w:t>南京实验室验证路线与验收标准</w:t>
      </w:r>
    </w:p>
    <w:tbl>
      <w:tblPr>
        <w:tblStyle w:val="aff1"/>
        <w:tblW w:w="9360" w:type="dxa"/>
        <w:tblInd w:w="120" w:type="dxa"/>
        <w:tblBorders>
          <w:top w:val="single" w:sz="6" w:space="0" w:color="C9D1DB"/>
          <w:left w:val="single" w:sz="6" w:space="0" w:color="C9D1DB"/>
          <w:bottom w:val="single" w:sz="6" w:space="0" w:color="C9D1DB"/>
          <w:right w:val="single" w:sz="6" w:space="0" w:color="C9D1DB"/>
          <w:insideH w:val="single" w:sz="6" w:space="0" w:color="C9D1DB"/>
          <w:insideV w:val="single" w:sz="6" w:space="0" w:color="C9D1DB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5100"/>
        <w:gridCol w:w="2660"/>
      </w:tblGrid>
      <w:tr w:rsidR="00CB1F42">
        <w:trPr>
          <w:tblHeader/>
        </w:trPr>
        <w:tc>
          <w:tcPr>
            <w:tcW w:w="160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阶段</w:t>
            </w:r>
            <w:proofErr w:type="spellEnd"/>
          </w:p>
        </w:tc>
        <w:tc>
          <w:tcPr>
            <w:tcW w:w="510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主要动作</w:t>
            </w:r>
          </w:p>
        </w:tc>
        <w:tc>
          <w:tcPr>
            <w:tcW w:w="266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输出</w:t>
            </w:r>
          </w:p>
        </w:tc>
      </w:tr>
      <w:tr w:rsidR="00CB1F42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8"/>
              </w:rPr>
              <w:t xml:space="preserve">1 </w:t>
            </w:r>
            <w:r>
              <w:rPr>
                <w:b/>
                <w:color w:val="1F1F1F"/>
                <w:sz w:val="18"/>
              </w:rPr>
              <w:t>链路验证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8"/>
              </w:rPr>
              <w:t>安装</w:t>
            </w:r>
            <w:r>
              <w:rPr>
                <w:color w:val="1F1F1F"/>
                <w:sz w:val="18"/>
              </w:rPr>
              <w:t>1GbE SFP + 1000BASE-SX + OM3</w:t>
            </w:r>
            <w:r>
              <w:rPr>
                <w:color w:val="1F1F1F"/>
                <w:sz w:val="18"/>
              </w:rPr>
              <w:t>；确认</w:t>
            </w:r>
            <w:r>
              <w:rPr>
                <w:color w:val="1F1F1F"/>
                <w:sz w:val="18"/>
              </w:rPr>
              <w:t>SMB 3.x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1GbE</w:t>
            </w:r>
            <w:r>
              <w:rPr>
                <w:color w:val="1F1F1F"/>
                <w:sz w:val="18"/>
                <w:lang w:eastAsia="zh-CN"/>
              </w:rPr>
              <w:t>硬件兼容与链路基线</w:t>
            </w:r>
          </w:p>
        </w:tc>
      </w:tr>
      <w:tr w:rsidR="00CB1F42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8"/>
              </w:rPr>
              <w:t xml:space="preserve">2 </w:t>
            </w:r>
            <w:proofErr w:type="spellStart"/>
            <w:r>
              <w:rPr>
                <w:b/>
                <w:color w:val="1F1F1F"/>
                <w:sz w:val="18"/>
              </w:rPr>
              <w:t>格式验证</w:t>
            </w:r>
            <w:proofErr w:type="spellEnd"/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8"/>
              </w:rPr>
              <w:t>对比同一排版的</w:t>
            </w:r>
            <w:r>
              <w:rPr>
                <w:color w:val="1F1F1F"/>
                <w:sz w:val="18"/>
              </w:rPr>
              <w:t>30MB PNG</w:t>
            </w:r>
            <w:r>
              <w:rPr>
                <w:color w:val="1F1F1F"/>
                <w:sz w:val="18"/>
              </w:rPr>
              <w:t>与</w:t>
            </w:r>
            <w:r>
              <w:rPr>
                <w:color w:val="1F1F1F"/>
                <w:sz w:val="18"/>
              </w:rPr>
              <w:t>300MB TIFF</w:t>
            </w:r>
            <w:r>
              <w:rPr>
                <w:color w:val="1F1F1F"/>
                <w:sz w:val="18"/>
              </w:rPr>
              <w:t>；检查尺寸、通道、</w:t>
            </w:r>
            <w:r>
              <w:rPr>
                <w:color w:val="1F1F1F"/>
                <w:sz w:val="18"/>
              </w:rPr>
              <w:t>Alpha</w:t>
            </w:r>
            <w:r>
              <w:rPr>
                <w:color w:val="1F1F1F"/>
                <w:sz w:val="18"/>
              </w:rPr>
              <w:t>、</w:t>
            </w:r>
            <w:r>
              <w:rPr>
                <w:color w:val="1F1F1F"/>
                <w:sz w:val="18"/>
              </w:rPr>
              <w:t>Mark</w:t>
            </w:r>
            <w:r>
              <w:rPr>
                <w:color w:val="1F1F1F"/>
                <w:sz w:val="18"/>
              </w:rPr>
              <w:t>、对准和缺陷结果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PNG</w:t>
            </w:r>
            <w:r>
              <w:rPr>
                <w:color w:val="1F1F1F"/>
                <w:sz w:val="18"/>
                <w:lang w:eastAsia="zh-CN"/>
              </w:rPr>
              <w:t>替代</w:t>
            </w:r>
            <w:r>
              <w:rPr>
                <w:color w:val="1F1F1F"/>
                <w:sz w:val="18"/>
                <w:lang w:eastAsia="zh-CN"/>
              </w:rPr>
              <w:t>TIFF</w:t>
            </w:r>
            <w:r>
              <w:rPr>
                <w:color w:val="1F1F1F"/>
                <w:sz w:val="18"/>
                <w:lang w:eastAsia="zh-CN"/>
              </w:rPr>
              <w:t>的批量回归报告</w:t>
            </w:r>
          </w:p>
        </w:tc>
      </w:tr>
      <w:tr w:rsidR="00CB1F42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8"/>
              </w:rPr>
              <w:t xml:space="preserve">3 </w:t>
            </w:r>
            <w:proofErr w:type="spellStart"/>
            <w:r>
              <w:rPr>
                <w:b/>
                <w:color w:val="1F1F1F"/>
                <w:sz w:val="18"/>
              </w:rPr>
              <w:t>真实文件</w:t>
            </w:r>
            <w:proofErr w:type="spellEnd"/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color w:val="1F1F1F"/>
                <w:sz w:val="18"/>
              </w:rPr>
              <w:t>成对复制真实</w:t>
            </w:r>
            <w:r>
              <w:rPr>
                <w:color w:val="1F1F1F"/>
                <w:sz w:val="18"/>
              </w:rPr>
              <w:t>JSON + 30MB PNG</w:t>
            </w:r>
            <w:r>
              <w:rPr>
                <w:color w:val="1F1F1F"/>
                <w:sz w:val="18"/>
              </w:rPr>
              <w:t>，同时保留</w:t>
            </w:r>
            <w:r>
              <w:rPr>
                <w:color w:val="1F1F1F"/>
                <w:sz w:val="18"/>
              </w:rPr>
              <w:t>300MB TIFF</w:t>
            </w:r>
            <w:r>
              <w:rPr>
                <w:color w:val="1F1F1F"/>
                <w:sz w:val="18"/>
              </w:rPr>
              <w:t>回退测试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速度、解码、</w:t>
            </w:r>
            <w:r>
              <w:rPr>
                <w:color w:val="1F1F1F"/>
                <w:sz w:val="18"/>
                <w:lang w:eastAsia="zh-CN"/>
              </w:rPr>
              <w:t>CPU</w:t>
            </w:r>
            <w:r>
              <w:rPr>
                <w:color w:val="1F1F1F"/>
                <w:sz w:val="18"/>
                <w:lang w:eastAsia="zh-CN"/>
              </w:rPr>
              <w:t>和</w:t>
            </w:r>
            <w:proofErr w:type="gramStart"/>
            <w:r>
              <w:rPr>
                <w:color w:val="1F1F1F"/>
                <w:sz w:val="18"/>
                <w:lang w:eastAsia="zh-CN"/>
              </w:rPr>
              <w:t>源盘</w:t>
            </w:r>
            <w:proofErr w:type="gramEnd"/>
            <w:r>
              <w:rPr>
                <w:color w:val="1F1F1F"/>
                <w:sz w:val="18"/>
                <w:lang w:eastAsia="zh-CN"/>
              </w:rPr>
              <w:t>影响曲线</w:t>
            </w:r>
          </w:p>
        </w:tc>
      </w:tr>
      <w:tr w:rsidR="00CB1F42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8"/>
              </w:rPr>
              <w:t xml:space="preserve">4 </w:t>
            </w:r>
            <w:proofErr w:type="spellStart"/>
            <w:r>
              <w:rPr>
                <w:b/>
                <w:color w:val="1F1F1F"/>
                <w:sz w:val="18"/>
              </w:rPr>
              <w:t>连续节拍</w:t>
            </w:r>
            <w:proofErr w:type="spellEnd"/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按</w:t>
            </w:r>
            <w:r>
              <w:rPr>
                <w:color w:val="1F1F1F"/>
                <w:sz w:val="18"/>
                <w:lang w:eastAsia="zh-CN"/>
              </w:rPr>
              <w:t>30</w:t>
            </w:r>
            <w:r>
              <w:rPr>
                <w:color w:val="1F1F1F"/>
                <w:sz w:val="18"/>
                <w:lang w:eastAsia="zh-CN"/>
              </w:rPr>
              <w:t>秒总节拍连续传输并检测至少</w:t>
            </w:r>
            <w:r>
              <w:rPr>
                <w:color w:val="1F1F1F"/>
                <w:sz w:val="18"/>
                <w:lang w:eastAsia="zh-CN"/>
              </w:rPr>
              <w:t>100</w:t>
            </w:r>
            <w:r>
              <w:rPr>
                <w:color w:val="1F1F1F"/>
                <w:sz w:val="18"/>
                <w:lang w:eastAsia="zh-CN"/>
              </w:rPr>
              <w:t>个任务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传输</w:t>
            </w:r>
            <w:r>
              <w:rPr>
                <w:color w:val="1F1F1F"/>
                <w:sz w:val="18"/>
                <w:lang w:eastAsia="zh-CN"/>
              </w:rPr>
              <w:t>+</w:t>
            </w:r>
            <w:r>
              <w:rPr>
                <w:color w:val="1F1F1F"/>
                <w:sz w:val="18"/>
                <w:lang w:eastAsia="zh-CN"/>
              </w:rPr>
              <w:t>算法总耗时、队列和缓存统计</w:t>
            </w:r>
          </w:p>
        </w:tc>
      </w:tr>
      <w:tr w:rsidR="00CB1F42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8"/>
              </w:rPr>
              <w:t xml:space="preserve">5 </w:t>
            </w:r>
            <w:proofErr w:type="spellStart"/>
            <w:r>
              <w:rPr>
                <w:b/>
                <w:color w:val="1F1F1F"/>
                <w:sz w:val="18"/>
              </w:rPr>
              <w:t>故障注入</w:t>
            </w:r>
            <w:proofErr w:type="spellEnd"/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拔光纤、禁用网卡、重启</w:t>
            </w:r>
            <w:r>
              <w:rPr>
                <w:color w:val="1F1F1F"/>
                <w:sz w:val="18"/>
                <w:lang w:eastAsia="zh-CN"/>
              </w:rPr>
              <w:t>CIS</w:t>
            </w:r>
            <w:r>
              <w:rPr>
                <w:color w:val="1F1F1F"/>
                <w:sz w:val="18"/>
                <w:lang w:eastAsia="zh-CN"/>
              </w:rPr>
              <w:t>、源文件晚到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续传、重试、恢复与补检记录</w:t>
            </w:r>
          </w:p>
        </w:tc>
      </w:tr>
      <w:tr w:rsidR="00CB1F42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</w:pPr>
            <w:r>
              <w:rPr>
                <w:b/>
                <w:color w:val="1F1F1F"/>
                <w:sz w:val="18"/>
              </w:rPr>
              <w:t xml:space="preserve">6 </w:t>
            </w:r>
            <w:proofErr w:type="spellStart"/>
            <w:r>
              <w:rPr>
                <w:b/>
                <w:color w:val="1F1F1F"/>
                <w:sz w:val="18"/>
              </w:rPr>
              <w:t>正式接入</w:t>
            </w:r>
            <w:proofErr w:type="spellEnd"/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将独立传输服务接入二</w:t>
            </w:r>
            <w:proofErr w:type="gramStart"/>
            <w:r>
              <w:rPr>
                <w:color w:val="1F1F1F"/>
                <w:sz w:val="18"/>
                <w:lang w:eastAsia="zh-CN"/>
              </w:rPr>
              <w:t>维码任务流</w:t>
            </w:r>
            <w:proofErr w:type="gramEnd"/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不阻塞采集的闭环流程</w:t>
            </w:r>
          </w:p>
        </w:tc>
      </w:tr>
    </w:tbl>
    <w:p w:rsidR="00CB1F42" w:rsidRDefault="00CB1F42">
      <w:pPr>
        <w:spacing w:after="40"/>
        <w:rPr>
          <w:lang w:eastAsia="zh-CN"/>
        </w:rPr>
      </w:pPr>
    </w:p>
    <w:p w:rsidR="00CB1F42" w:rsidRDefault="00191B00">
      <w:pPr>
        <w:pStyle w:val="21"/>
        <w:spacing w:line="240" w:lineRule="auto"/>
      </w:pPr>
      <w:r>
        <w:rPr>
          <w:rFonts w:ascii="Calibri" w:eastAsia="微软雅黑" w:hAnsi="Calibri"/>
        </w:rPr>
        <w:t xml:space="preserve">10.1 </w:t>
      </w:r>
      <w:proofErr w:type="spellStart"/>
      <w:r>
        <w:rPr>
          <w:rFonts w:ascii="Calibri" w:eastAsia="微软雅黑" w:hAnsi="Calibri"/>
        </w:rPr>
        <w:t>建议验收门槛</w:t>
      </w:r>
      <w:proofErr w:type="spellEnd"/>
    </w:p>
    <w:p w:rsidR="00CB1F42" w:rsidRDefault="00191B00">
      <w:pPr>
        <w:pStyle w:val="a0"/>
        <w:ind w:left="720"/>
        <w:rPr>
          <w:lang w:eastAsia="zh-CN"/>
        </w:rPr>
      </w:pPr>
      <w:r>
        <w:rPr>
          <w:color w:val="1F1F1F"/>
          <w:lang w:eastAsia="zh-CN"/>
        </w:rPr>
        <w:t>连续</w:t>
      </w:r>
      <w:r>
        <w:rPr>
          <w:color w:val="1F1F1F"/>
          <w:lang w:eastAsia="zh-CN"/>
        </w:rPr>
        <w:t>1000</w:t>
      </w:r>
      <w:r>
        <w:rPr>
          <w:color w:val="1F1F1F"/>
          <w:lang w:eastAsia="zh-CN"/>
        </w:rPr>
        <w:t>次传输，</w:t>
      </w:r>
      <w:proofErr w:type="gramStart"/>
      <w:r>
        <w:rPr>
          <w:color w:val="1F1F1F"/>
          <w:lang w:eastAsia="zh-CN"/>
        </w:rPr>
        <w:t>源端与</w:t>
      </w:r>
      <w:proofErr w:type="gramEnd"/>
      <w:r>
        <w:rPr>
          <w:color w:val="1F1F1F"/>
          <w:lang w:eastAsia="zh-CN"/>
        </w:rPr>
        <w:t>接收端</w:t>
      </w:r>
      <w:r>
        <w:rPr>
          <w:color w:val="1F1F1F"/>
          <w:lang w:eastAsia="zh-CN"/>
        </w:rPr>
        <w:t>SHA-256</w:t>
      </w:r>
      <w:r>
        <w:rPr>
          <w:color w:val="1F1F1F"/>
          <w:lang w:eastAsia="zh-CN"/>
        </w:rPr>
        <w:t>一致；不存在可被算法读取的半文件。</w:t>
      </w:r>
    </w:p>
    <w:p w:rsidR="00CB1F42" w:rsidRDefault="00191B00">
      <w:pPr>
        <w:pStyle w:val="a0"/>
        <w:ind w:left="720"/>
        <w:rPr>
          <w:lang w:eastAsia="zh-CN"/>
        </w:rPr>
      </w:pPr>
      <w:r>
        <w:rPr>
          <w:color w:val="1F1F1F"/>
          <w:lang w:eastAsia="zh-CN"/>
        </w:rPr>
        <w:t>30</w:t>
      </w:r>
      <w:r>
        <w:rPr>
          <w:color w:val="1F1F1F"/>
          <w:lang w:eastAsia="zh-CN"/>
        </w:rPr>
        <w:t>秒总节拍下，传输和缺陷检测均能完成</w:t>
      </w:r>
      <w:proofErr w:type="gramStart"/>
      <w:r>
        <w:rPr>
          <w:color w:val="1F1F1F"/>
          <w:lang w:eastAsia="zh-CN"/>
        </w:rPr>
        <w:t>且待传</w:t>
      </w:r>
      <w:proofErr w:type="gramEnd"/>
      <w:r>
        <w:rPr>
          <w:color w:val="1F1F1F"/>
          <w:lang w:eastAsia="zh-CN"/>
        </w:rPr>
        <w:t>/</w:t>
      </w:r>
      <w:r>
        <w:rPr>
          <w:color w:val="1F1F1F"/>
          <w:lang w:eastAsia="zh-CN"/>
        </w:rPr>
        <w:t>待检任务不持续积压；网络故障不得导致</w:t>
      </w:r>
      <w:proofErr w:type="spellStart"/>
      <w:r>
        <w:rPr>
          <w:color w:val="1F1F1F"/>
          <w:lang w:eastAsia="zh-CN"/>
        </w:rPr>
        <w:t>CameraLink</w:t>
      </w:r>
      <w:proofErr w:type="spellEnd"/>
      <w:r>
        <w:rPr>
          <w:color w:val="1F1F1F"/>
          <w:lang w:eastAsia="zh-CN"/>
        </w:rPr>
        <w:t>采集停止或丢帧。</w:t>
      </w:r>
    </w:p>
    <w:p w:rsidR="00CB1F42" w:rsidRDefault="00191B00">
      <w:pPr>
        <w:pStyle w:val="a0"/>
        <w:ind w:left="720"/>
        <w:rPr>
          <w:lang w:eastAsia="zh-CN"/>
        </w:rPr>
      </w:pPr>
      <w:r>
        <w:rPr>
          <w:color w:val="1F1F1F"/>
          <w:lang w:eastAsia="zh-CN"/>
        </w:rPr>
        <w:t>每个任务的</w:t>
      </w:r>
      <w:r>
        <w:rPr>
          <w:color w:val="1F1F1F"/>
          <w:lang w:eastAsia="zh-CN"/>
        </w:rPr>
        <w:t>JSON</w:t>
      </w:r>
      <w:r>
        <w:rPr>
          <w:color w:val="1F1F1F"/>
          <w:lang w:eastAsia="zh-CN"/>
        </w:rPr>
        <w:t>和</w:t>
      </w:r>
      <w:r>
        <w:rPr>
          <w:color w:val="1F1F1F"/>
          <w:lang w:eastAsia="zh-CN"/>
        </w:rPr>
        <w:t>TIFF/PNG</w:t>
      </w:r>
      <w:r>
        <w:rPr>
          <w:color w:val="1F1F1F"/>
          <w:lang w:eastAsia="zh-CN"/>
        </w:rPr>
        <w:t>必须一一对应；清单、字节数及</w:t>
      </w:r>
      <w:r>
        <w:rPr>
          <w:color w:val="1F1F1F"/>
          <w:lang w:eastAsia="zh-CN"/>
        </w:rPr>
        <w:t>SHA-256</w:t>
      </w:r>
      <w:r>
        <w:rPr>
          <w:color w:val="1F1F1F"/>
          <w:lang w:eastAsia="zh-CN"/>
        </w:rPr>
        <w:t>一致后才能进入</w:t>
      </w:r>
      <w:r>
        <w:rPr>
          <w:color w:val="1F1F1F"/>
          <w:lang w:eastAsia="zh-CN"/>
        </w:rPr>
        <w:t>Ready</w:t>
      </w:r>
      <w:r>
        <w:rPr>
          <w:color w:val="1F1F1F"/>
          <w:lang w:eastAsia="zh-CN"/>
        </w:rPr>
        <w:t>。</w:t>
      </w:r>
    </w:p>
    <w:p w:rsidR="00CB1F42" w:rsidRDefault="00191B00">
      <w:pPr>
        <w:pStyle w:val="a0"/>
        <w:ind w:left="720"/>
        <w:rPr>
          <w:lang w:eastAsia="zh-CN"/>
        </w:rPr>
      </w:pPr>
      <w:r>
        <w:rPr>
          <w:color w:val="1F1F1F"/>
          <w:lang w:eastAsia="zh-CN"/>
        </w:rPr>
        <w:t>启用传输后，排版任务</w:t>
      </w:r>
      <w:r>
        <w:rPr>
          <w:color w:val="1F1F1F"/>
          <w:lang w:eastAsia="zh-CN"/>
        </w:rPr>
        <w:t>95%</w:t>
      </w:r>
      <w:r>
        <w:rPr>
          <w:color w:val="1F1F1F"/>
          <w:lang w:eastAsia="zh-CN"/>
        </w:rPr>
        <w:t>较慢耗时相对基线增加不超过</w:t>
      </w:r>
      <w:r>
        <w:rPr>
          <w:color w:val="1F1F1F"/>
          <w:lang w:eastAsia="zh-CN"/>
        </w:rPr>
        <w:t>5%</w:t>
      </w:r>
      <w:r>
        <w:rPr>
          <w:color w:val="1F1F1F"/>
          <w:lang w:eastAsia="zh-CN"/>
        </w:rPr>
        <w:t>（需现场实测确认）。</w:t>
      </w:r>
    </w:p>
    <w:p w:rsidR="00CB1F42" w:rsidRDefault="00191B00">
      <w:pPr>
        <w:pStyle w:val="a0"/>
        <w:ind w:left="720"/>
      </w:pPr>
      <w:proofErr w:type="spellStart"/>
      <w:r>
        <w:rPr>
          <w:color w:val="1F1F1F"/>
        </w:rPr>
        <w:t>拔线、重启和源文件晚到后能够恢复，并记录</w:t>
      </w:r>
      <w:r>
        <w:rPr>
          <w:color w:val="1F1F1F"/>
        </w:rPr>
        <w:t>Waiting</w:t>
      </w:r>
      <w:proofErr w:type="spellEnd"/>
      <w:r>
        <w:rPr>
          <w:color w:val="1F1F1F"/>
        </w:rPr>
        <w:t>/Retry/Ready/</w:t>
      </w:r>
      <w:proofErr w:type="spellStart"/>
      <w:r>
        <w:rPr>
          <w:color w:val="1F1F1F"/>
        </w:rPr>
        <w:t>Failed</w:t>
      </w:r>
      <w:r>
        <w:rPr>
          <w:color w:val="1F1F1F"/>
        </w:rPr>
        <w:t>等明确状态</w:t>
      </w:r>
      <w:proofErr w:type="spellEnd"/>
      <w:r>
        <w:rPr>
          <w:color w:val="1F1F1F"/>
        </w:rPr>
        <w:t>。</w:t>
      </w:r>
    </w:p>
    <w:p w:rsidR="00CB1F42" w:rsidRDefault="00191B00">
      <w:pPr>
        <w:pStyle w:val="a0"/>
        <w:ind w:left="720"/>
        <w:rPr>
          <w:lang w:eastAsia="zh-CN"/>
        </w:rPr>
      </w:pPr>
      <w:r>
        <w:rPr>
          <w:color w:val="1F1F1F"/>
          <w:lang w:eastAsia="zh-CN"/>
        </w:rPr>
        <w:t>缓存剩余空间低于</w:t>
      </w:r>
      <w:r>
        <w:rPr>
          <w:color w:val="1F1F1F"/>
          <w:lang w:eastAsia="zh-CN"/>
        </w:rPr>
        <w:t>20%</w:t>
      </w:r>
      <w:r>
        <w:rPr>
          <w:color w:val="1F1F1F"/>
          <w:lang w:eastAsia="zh-CN"/>
        </w:rPr>
        <w:t>告警，低于</w:t>
      </w:r>
      <w:r>
        <w:rPr>
          <w:color w:val="1F1F1F"/>
          <w:lang w:eastAsia="zh-CN"/>
        </w:rPr>
        <w:t>10%</w:t>
      </w:r>
      <w:r>
        <w:rPr>
          <w:color w:val="1F1F1F"/>
          <w:lang w:eastAsia="zh-CN"/>
        </w:rPr>
        <w:t>停止接收大图但保持采集与任务记录。</w:t>
      </w:r>
    </w:p>
    <w:tbl>
      <w:tblPr>
        <w:tblW w:w="9360" w:type="dxa"/>
        <w:tblInd w:w="120" w:type="dxa"/>
        <w:tblBorders>
          <w:top w:val="single" w:sz="4" w:space="0" w:color="107C41"/>
          <w:left w:val="single" w:sz="4" w:space="0" w:color="107C41"/>
          <w:bottom w:val="single" w:sz="4" w:space="0" w:color="107C41"/>
          <w:right w:val="single" w:sz="4" w:space="0" w:color="107C41"/>
          <w:insideH w:val="single" w:sz="4" w:space="0" w:color="107C41"/>
          <w:insideV w:val="single" w:sz="4" w:space="0" w:color="107C4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1F42">
        <w:tc>
          <w:tcPr>
            <w:tcW w:w="9360" w:type="dxa"/>
            <w:shd w:val="clear" w:color="auto" w:fill="107C41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CB1F42" w:rsidRDefault="00191B00">
            <w:pPr>
              <w:spacing w:after="0" w:line="240" w:lineRule="auto"/>
              <w:rPr>
                <w:lang w:eastAsia="zh-CN"/>
              </w:rPr>
            </w:pPr>
            <w:bookmarkStart w:id="0" w:name="_GoBack"/>
            <w:bookmarkEnd w:id="0"/>
            <w:r>
              <w:rPr>
                <w:b/>
                <w:color w:val="FFFFFF"/>
                <w:sz w:val="23"/>
                <w:lang w:eastAsia="zh-CN"/>
              </w:rPr>
              <w:t>通过条件｜</w:t>
            </w:r>
            <w:r>
              <w:rPr>
                <w:b/>
                <w:color w:val="FFFFFF"/>
                <w:lang w:eastAsia="zh-CN"/>
              </w:rPr>
              <w:t>先证明</w:t>
            </w:r>
            <w:r>
              <w:rPr>
                <w:b/>
                <w:color w:val="FFFFFF"/>
                <w:lang w:eastAsia="zh-CN"/>
              </w:rPr>
              <w:t>PNG</w:t>
            </w:r>
            <w:r>
              <w:rPr>
                <w:b/>
                <w:color w:val="FFFFFF"/>
                <w:lang w:eastAsia="zh-CN"/>
              </w:rPr>
              <w:t>在</w:t>
            </w:r>
            <w:r>
              <w:rPr>
                <w:b/>
                <w:color w:val="FFFFFF"/>
                <w:lang w:eastAsia="zh-CN"/>
              </w:rPr>
              <w:t>Alpha</w:t>
            </w:r>
            <w:r>
              <w:rPr>
                <w:b/>
                <w:color w:val="FFFFFF"/>
                <w:lang w:eastAsia="zh-CN"/>
              </w:rPr>
              <w:t>、</w:t>
            </w:r>
            <w:r>
              <w:rPr>
                <w:b/>
                <w:color w:val="FFFFFF"/>
                <w:lang w:eastAsia="zh-CN"/>
              </w:rPr>
              <w:t>Mark</w:t>
            </w:r>
            <w:r>
              <w:rPr>
                <w:b/>
                <w:color w:val="FFFFFF"/>
                <w:lang w:eastAsia="zh-CN"/>
              </w:rPr>
              <w:t>、对准和缺陷结果上与</w:t>
            </w:r>
            <w:r>
              <w:rPr>
                <w:b/>
                <w:color w:val="FFFFFF"/>
                <w:lang w:eastAsia="zh-CN"/>
              </w:rPr>
              <w:t>TIFF</w:t>
            </w:r>
            <w:r>
              <w:rPr>
                <w:b/>
                <w:color w:val="FFFFFF"/>
                <w:lang w:eastAsia="zh-CN"/>
              </w:rPr>
              <w:t>等价，再证明</w:t>
            </w:r>
            <w:r>
              <w:rPr>
                <w:b/>
                <w:color w:val="FFFFFF"/>
                <w:lang w:eastAsia="zh-CN"/>
              </w:rPr>
              <w:t>1GbE</w:t>
            </w:r>
            <w:r>
              <w:rPr>
                <w:b/>
                <w:color w:val="FFFFFF"/>
                <w:lang w:eastAsia="zh-CN"/>
              </w:rPr>
              <w:t>光纤下</w:t>
            </w:r>
            <w:r>
              <w:rPr>
                <w:b/>
                <w:color w:val="FFFFFF"/>
                <w:lang w:eastAsia="zh-CN"/>
              </w:rPr>
              <w:t>“</w:t>
            </w:r>
            <w:r>
              <w:rPr>
                <w:b/>
                <w:color w:val="FFFFFF"/>
                <w:lang w:eastAsia="zh-CN"/>
              </w:rPr>
              <w:t>节拍有余量、不影响排版、不断采集、故障可恢复</w:t>
            </w:r>
            <w:r>
              <w:rPr>
                <w:b/>
                <w:color w:val="FFFFFF"/>
                <w:lang w:eastAsia="zh-CN"/>
              </w:rPr>
              <w:t>”</w:t>
            </w:r>
            <w:r>
              <w:rPr>
                <w:b/>
                <w:color w:val="FFFFFF"/>
                <w:lang w:eastAsia="zh-CN"/>
              </w:rPr>
              <w:t>。</w:t>
            </w:r>
          </w:p>
        </w:tc>
      </w:tr>
    </w:tbl>
    <w:p w:rsidR="00CB1F42" w:rsidRDefault="00CB1F42">
      <w:pPr>
        <w:spacing w:after="60"/>
        <w:rPr>
          <w:lang w:eastAsia="zh-CN"/>
        </w:rPr>
      </w:pPr>
    </w:p>
    <w:p w:rsidR="00CB1F42" w:rsidRDefault="00191B00">
      <w:pPr>
        <w:rPr>
          <w:lang w:eastAsia="zh-CN"/>
        </w:rPr>
      </w:pPr>
      <w:r>
        <w:rPr>
          <w:lang w:eastAsia="zh-CN"/>
        </w:rPr>
        <w:br w:type="page"/>
      </w:r>
    </w:p>
    <w:p w:rsidR="00F843E1" w:rsidRDefault="009B7458">
      <w:pPr>
        <w:pStyle w:val="1"/>
        <w:spacing w:before="0"/>
        <w:rPr>
          <w:lang w:eastAsia="zh-CN"/>
        </w:rPr>
      </w:pPr>
      <w:r>
        <w:rPr>
          <w:rFonts w:ascii="Calibri" w:eastAsia="微软雅黑" w:hAnsi="Calibri"/>
          <w:color w:val="0B2545"/>
          <w:lang w:eastAsia="zh-CN"/>
        </w:rPr>
        <w:lastRenderedPageBreak/>
        <w:t xml:space="preserve">11. </w:t>
      </w:r>
      <w:r>
        <w:rPr>
          <w:rFonts w:ascii="Calibri" w:eastAsia="微软雅黑" w:hAnsi="Calibri"/>
          <w:color w:val="0B2545"/>
          <w:lang w:eastAsia="zh-CN"/>
        </w:rPr>
        <w:t>最终建议与下一步：聚焦</w:t>
      </w:r>
      <w:r>
        <w:rPr>
          <w:rFonts w:ascii="Calibri" w:eastAsia="微软雅黑" w:hAnsi="Calibri"/>
          <w:color w:val="0B2545"/>
          <w:lang w:eastAsia="zh-CN"/>
        </w:rPr>
        <w:t>1GbE</w:t>
      </w:r>
      <w:r>
        <w:rPr>
          <w:rFonts w:ascii="Calibri" w:eastAsia="微软雅黑" w:hAnsi="Calibri"/>
          <w:color w:val="0B2545"/>
          <w:lang w:eastAsia="zh-CN"/>
        </w:rPr>
        <w:t>方案验证</w:t>
      </w:r>
    </w:p>
    <w:tbl>
      <w:tblPr>
        <w:tblW w:w="9360" w:type="dxa"/>
        <w:tblInd w:w="180" w:type="dxa"/>
        <w:tblBorders>
          <w:top w:val="single" w:sz="10" w:space="0" w:color="107C41"/>
          <w:left w:val="single" w:sz="10" w:space="0" w:color="107C41"/>
          <w:bottom w:val="single" w:sz="10" w:space="0" w:color="107C41"/>
          <w:right w:val="single" w:sz="10" w:space="0" w:color="107C41"/>
          <w:insideH w:val="single" w:sz="10" w:space="0" w:color="107C41"/>
          <w:insideV w:val="single" w:sz="10" w:space="0" w:color="107C4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843E1">
        <w:tc>
          <w:tcPr>
            <w:tcW w:w="9360" w:type="dxa"/>
            <w:shd w:val="clear" w:color="auto" w:fill="E8F4ED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F843E1" w:rsidRDefault="009B7458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107C41"/>
                <w:sz w:val="20"/>
                <w:lang w:eastAsia="zh-CN"/>
              </w:rPr>
              <w:t>当前建议｜</w:t>
            </w:r>
            <w:r>
              <w:rPr>
                <w:color w:val="1F1F1F"/>
                <w:sz w:val="20"/>
                <w:lang w:eastAsia="zh-CN"/>
              </w:rPr>
              <w:t>批准南京实验室先验证</w:t>
            </w:r>
            <w:r>
              <w:rPr>
                <w:color w:val="1F1F1F"/>
                <w:sz w:val="20"/>
                <w:lang w:eastAsia="zh-CN"/>
              </w:rPr>
              <w:t>“</w:t>
            </w:r>
            <w:r>
              <w:rPr>
                <w:color w:val="1F1F1F"/>
                <w:sz w:val="20"/>
                <w:lang w:eastAsia="zh-CN"/>
              </w:rPr>
              <w:t>约</w:t>
            </w:r>
            <w:r>
              <w:rPr>
                <w:color w:val="1F1F1F"/>
                <w:sz w:val="20"/>
                <w:lang w:eastAsia="zh-CN"/>
              </w:rPr>
              <w:t>30MB</w:t>
            </w:r>
            <w:r>
              <w:rPr>
                <w:color w:val="1F1F1F"/>
                <w:sz w:val="20"/>
                <w:lang w:eastAsia="zh-CN"/>
              </w:rPr>
              <w:t>无损</w:t>
            </w:r>
            <w:r>
              <w:rPr>
                <w:color w:val="1F1F1F"/>
                <w:sz w:val="20"/>
                <w:lang w:eastAsia="zh-CN"/>
              </w:rPr>
              <w:t>RGBA PNG + JSON + 1GbE SFP</w:t>
            </w:r>
            <w:r>
              <w:rPr>
                <w:color w:val="1F1F1F"/>
                <w:sz w:val="20"/>
                <w:lang w:eastAsia="zh-CN"/>
              </w:rPr>
              <w:t>光纤直连</w:t>
            </w:r>
            <w:r>
              <w:rPr>
                <w:color w:val="1F1F1F"/>
                <w:sz w:val="20"/>
                <w:lang w:eastAsia="zh-CN"/>
              </w:rPr>
              <w:t xml:space="preserve"> + SMB 3</w:t>
            </w:r>
            <w:r>
              <w:rPr>
                <w:color w:val="1F1F1F"/>
                <w:sz w:val="20"/>
                <w:lang w:eastAsia="zh-CN"/>
              </w:rPr>
              <w:t>只读共享</w:t>
            </w:r>
            <w:r>
              <w:rPr>
                <w:color w:val="1F1F1F"/>
                <w:sz w:val="20"/>
                <w:lang w:eastAsia="zh-CN"/>
              </w:rPr>
              <w:t>”</w:t>
            </w:r>
            <w:r>
              <w:rPr>
                <w:color w:val="1F1F1F"/>
                <w:sz w:val="20"/>
                <w:lang w:eastAsia="zh-CN"/>
              </w:rPr>
              <w:t>。</w:t>
            </w:r>
            <w:r>
              <w:rPr>
                <w:color w:val="1F1F1F"/>
                <w:sz w:val="20"/>
                <w:lang w:eastAsia="zh-CN"/>
              </w:rPr>
              <w:t>1GbE</w:t>
            </w:r>
            <w:r>
              <w:rPr>
                <w:color w:val="1F1F1F"/>
                <w:sz w:val="20"/>
                <w:lang w:eastAsia="zh-CN"/>
              </w:rPr>
              <w:t>通过验收后直接冻结为生产基线；只有实测出现带宽或持续积压问题时，才重新评估</w:t>
            </w:r>
            <w:r>
              <w:rPr>
                <w:color w:val="1F1F1F"/>
                <w:sz w:val="20"/>
                <w:lang w:eastAsia="zh-CN"/>
              </w:rPr>
              <w:t>10GbE</w:t>
            </w:r>
            <w:r>
              <w:rPr>
                <w:color w:val="1F1F1F"/>
                <w:sz w:val="20"/>
                <w:lang w:eastAsia="zh-CN"/>
              </w:rPr>
              <w:t>。</w:t>
            </w:r>
          </w:p>
        </w:tc>
      </w:tr>
    </w:tbl>
    <w:p w:rsidR="00F843E1" w:rsidRDefault="009B7458">
      <w:pPr>
        <w:rPr>
          <w:lang w:eastAsia="zh-CN"/>
        </w:rPr>
      </w:pPr>
      <w:r>
        <w:rPr>
          <w:color w:val="1F1F1F"/>
          <w:sz w:val="20"/>
          <w:lang w:eastAsia="zh-CN"/>
        </w:rPr>
        <w:t>时间说明：采购交期单独计算，建议预留</w:t>
      </w:r>
      <w:r>
        <w:rPr>
          <w:color w:val="1F1F1F"/>
          <w:sz w:val="20"/>
          <w:lang w:eastAsia="zh-CN"/>
        </w:rPr>
        <w:t>5</w:t>
      </w:r>
      <w:r>
        <w:rPr>
          <w:color w:val="1F1F1F"/>
          <w:sz w:val="20"/>
          <w:lang w:eastAsia="zh-CN"/>
        </w:rPr>
        <w:t>～</w:t>
      </w:r>
      <w:r>
        <w:rPr>
          <w:color w:val="1F1F1F"/>
          <w:sz w:val="20"/>
          <w:lang w:eastAsia="zh-CN"/>
        </w:rPr>
        <w:t>10</w:t>
      </w:r>
      <w:r>
        <w:rPr>
          <w:color w:val="1F1F1F"/>
          <w:sz w:val="20"/>
          <w:lang w:eastAsia="zh-CN"/>
        </w:rPr>
        <w:t>个工作日；硬件到货且真实</w:t>
      </w:r>
      <w:r>
        <w:rPr>
          <w:color w:val="1F1F1F"/>
          <w:sz w:val="20"/>
          <w:lang w:eastAsia="zh-CN"/>
        </w:rPr>
        <w:t>JSON/PNG</w:t>
      </w:r>
      <w:r>
        <w:rPr>
          <w:color w:val="1F1F1F"/>
          <w:sz w:val="20"/>
          <w:lang w:eastAsia="zh-CN"/>
        </w:rPr>
        <w:t>样本齐备后，南京实验室验证预计</w:t>
      </w:r>
      <w:r>
        <w:rPr>
          <w:color w:val="1F1F1F"/>
          <w:sz w:val="20"/>
          <w:lang w:eastAsia="zh-CN"/>
        </w:rPr>
        <w:t>8</w:t>
      </w:r>
      <w:r>
        <w:rPr>
          <w:color w:val="1F1F1F"/>
          <w:sz w:val="20"/>
          <w:lang w:eastAsia="zh-CN"/>
        </w:rPr>
        <w:t>～</w:t>
      </w:r>
      <w:r>
        <w:rPr>
          <w:color w:val="1F1F1F"/>
          <w:sz w:val="20"/>
          <w:lang w:eastAsia="zh-CN"/>
        </w:rPr>
        <w:t>12</w:t>
      </w:r>
      <w:r>
        <w:rPr>
          <w:color w:val="1F1F1F"/>
          <w:sz w:val="20"/>
          <w:lang w:eastAsia="zh-CN"/>
        </w:rPr>
        <w:t>个工作日，整体约</w:t>
      </w:r>
      <w:r>
        <w:rPr>
          <w:color w:val="1F1F1F"/>
          <w:sz w:val="20"/>
          <w:lang w:eastAsia="zh-CN"/>
        </w:rPr>
        <w:t>2</w:t>
      </w:r>
      <w:r>
        <w:rPr>
          <w:color w:val="1F1F1F"/>
          <w:sz w:val="20"/>
          <w:lang w:eastAsia="zh-CN"/>
        </w:rPr>
        <w:t>～</w:t>
      </w:r>
      <w:r>
        <w:rPr>
          <w:color w:val="1F1F1F"/>
          <w:sz w:val="20"/>
          <w:lang w:eastAsia="zh-CN"/>
        </w:rPr>
        <w:t>3</w:t>
      </w:r>
      <w:r>
        <w:rPr>
          <w:color w:val="1F1F1F"/>
          <w:sz w:val="20"/>
          <w:lang w:eastAsia="zh-CN"/>
        </w:rPr>
        <w:t>周形成结论。</w:t>
      </w: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1250"/>
        <w:gridCol w:w="3260"/>
        <w:gridCol w:w="1150"/>
        <w:gridCol w:w="1150"/>
        <w:gridCol w:w="1500"/>
      </w:tblGrid>
      <w:tr w:rsidR="00F843E1">
        <w:trPr>
          <w:cantSplit/>
          <w:tblHeader/>
        </w:trPr>
        <w:tc>
          <w:tcPr>
            <w:tcW w:w="1050" w:type="dxa"/>
            <w:shd w:val="clear" w:color="auto" w:fill="EA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proofErr w:type="spellStart"/>
            <w:r>
              <w:rPr>
                <w:b/>
                <w:color w:val="0B2545"/>
                <w:sz w:val="15"/>
              </w:rPr>
              <w:t>阶段</w:t>
            </w:r>
            <w:proofErr w:type="spellEnd"/>
          </w:p>
        </w:tc>
        <w:tc>
          <w:tcPr>
            <w:tcW w:w="1250" w:type="dxa"/>
            <w:shd w:val="clear" w:color="auto" w:fill="EA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b/>
                <w:color w:val="0B2545"/>
                <w:sz w:val="15"/>
              </w:rPr>
              <w:t>预计时间</w:t>
            </w:r>
          </w:p>
        </w:tc>
        <w:tc>
          <w:tcPr>
            <w:tcW w:w="3260" w:type="dxa"/>
            <w:shd w:val="clear" w:color="auto" w:fill="EA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b/>
                <w:color w:val="0B2545"/>
                <w:sz w:val="15"/>
              </w:rPr>
              <w:t>主要验证工作</w:t>
            </w:r>
          </w:p>
        </w:tc>
        <w:tc>
          <w:tcPr>
            <w:tcW w:w="1150" w:type="dxa"/>
            <w:shd w:val="clear" w:color="auto" w:fill="EA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b/>
                <w:color w:val="0B2545"/>
                <w:sz w:val="15"/>
              </w:rPr>
              <w:t>主责</w:t>
            </w:r>
          </w:p>
        </w:tc>
        <w:tc>
          <w:tcPr>
            <w:tcW w:w="1150" w:type="dxa"/>
            <w:shd w:val="clear" w:color="auto" w:fill="EA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b/>
                <w:color w:val="0B2545"/>
                <w:sz w:val="15"/>
              </w:rPr>
              <w:t>配合</w:t>
            </w:r>
          </w:p>
        </w:tc>
        <w:tc>
          <w:tcPr>
            <w:tcW w:w="1500" w:type="dxa"/>
            <w:shd w:val="clear" w:color="auto" w:fill="EA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b/>
                <w:color w:val="0B2545"/>
                <w:sz w:val="15"/>
              </w:rPr>
              <w:t>输出</w:t>
            </w:r>
            <w:r>
              <w:rPr>
                <w:b/>
                <w:color w:val="0B2545"/>
                <w:sz w:val="15"/>
              </w:rPr>
              <w:t>/</w:t>
            </w:r>
            <w:r>
              <w:rPr>
                <w:b/>
                <w:color w:val="0B2545"/>
                <w:sz w:val="15"/>
              </w:rPr>
              <w:t>决策</w:t>
            </w:r>
          </w:p>
        </w:tc>
      </w:tr>
      <w:tr w:rsidR="00F843E1">
        <w:trPr>
          <w:cantSplit/>
        </w:trPr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b/>
                <w:color w:val="1F1F1F"/>
                <w:sz w:val="15"/>
              </w:rPr>
              <w:t xml:space="preserve">1 </w:t>
            </w:r>
            <w:r>
              <w:rPr>
                <w:b/>
                <w:color w:val="1F1F1F"/>
                <w:sz w:val="15"/>
              </w:rPr>
              <w:t>采购与兼容确认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5"/>
              </w:rPr>
              <w:t>到货前</w:t>
            </w:r>
            <w:r>
              <w:rPr>
                <w:color w:val="1F1F1F"/>
                <w:sz w:val="15"/>
              </w:rPr>
              <w:t>3</w:t>
            </w:r>
            <w:r>
              <w:rPr>
                <w:color w:val="1F1F1F"/>
                <w:sz w:val="15"/>
              </w:rPr>
              <w:t>～</w:t>
            </w:r>
            <w:r>
              <w:rPr>
                <w:color w:val="1F1F1F"/>
                <w:sz w:val="15"/>
              </w:rPr>
              <w:t>5</w:t>
            </w:r>
            <w:r>
              <w:rPr>
                <w:color w:val="1F1F1F"/>
                <w:sz w:val="15"/>
              </w:rPr>
              <w:t>日（并行）</w:t>
            </w:r>
          </w:p>
        </w:tc>
        <w:tc>
          <w:tcPr>
            <w:tcW w:w="3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核对</w:t>
            </w:r>
            <w:r>
              <w:rPr>
                <w:color w:val="1F1F1F"/>
                <w:sz w:val="15"/>
                <w:lang w:eastAsia="zh-CN"/>
              </w:rPr>
              <w:t>PCIe</w:t>
            </w:r>
            <w:r>
              <w:rPr>
                <w:color w:val="1F1F1F"/>
                <w:sz w:val="15"/>
                <w:lang w:eastAsia="zh-CN"/>
              </w:rPr>
              <w:t>、驱动、挡板、</w:t>
            </w:r>
            <w:r>
              <w:rPr>
                <w:color w:val="1F1F1F"/>
                <w:sz w:val="15"/>
                <w:lang w:eastAsia="zh-CN"/>
              </w:rPr>
              <w:t>SFP</w:t>
            </w:r>
            <w:r>
              <w:rPr>
                <w:color w:val="1F1F1F"/>
                <w:sz w:val="15"/>
                <w:lang w:eastAsia="zh-CN"/>
              </w:rPr>
              <w:t>编码、</w:t>
            </w:r>
            <w:r>
              <w:rPr>
                <w:color w:val="1F1F1F"/>
                <w:sz w:val="15"/>
                <w:lang w:eastAsia="zh-CN"/>
              </w:rPr>
              <w:t>100m</w:t>
            </w:r>
            <w:r>
              <w:rPr>
                <w:color w:val="1F1F1F"/>
                <w:sz w:val="15"/>
                <w:lang w:eastAsia="zh-CN"/>
              </w:rPr>
              <w:t>光纤路由；准备真实</w:t>
            </w:r>
            <w:r>
              <w:rPr>
                <w:color w:val="1F1F1F"/>
                <w:sz w:val="15"/>
                <w:lang w:eastAsia="zh-CN"/>
              </w:rPr>
              <w:t>JSON+PNG</w:t>
            </w:r>
            <w:r>
              <w:rPr>
                <w:color w:val="1F1F1F"/>
                <w:sz w:val="15"/>
                <w:lang w:eastAsia="zh-CN"/>
              </w:rPr>
              <w:t>样本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proofErr w:type="spellStart"/>
            <w:r>
              <w:rPr>
                <w:color w:val="1F1F1F"/>
                <w:sz w:val="15"/>
              </w:rPr>
              <w:t>软硬件测试</w:t>
            </w:r>
            <w:proofErr w:type="spellEnd"/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5"/>
              </w:rPr>
              <w:t>电气、</w:t>
            </w:r>
            <w:r>
              <w:rPr>
                <w:color w:val="1F1F1F"/>
                <w:sz w:val="15"/>
              </w:rPr>
              <w:t>CIS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到货验收表与冻结</w:t>
            </w:r>
            <w:r>
              <w:rPr>
                <w:color w:val="1F1F1F"/>
                <w:sz w:val="15"/>
                <w:lang w:eastAsia="zh-CN"/>
              </w:rPr>
              <w:t>BOM</w:t>
            </w:r>
          </w:p>
        </w:tc>
      </w:tr>
      <w:tr w:rsidR="00F843E1">
        <w:trPr>
          <w:cantSplit/>
        </w:trPr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b/>
                <w:color w:val="1F1F1F"/>
                <w:sz w:val="15"/>
              </w:rPr>
              <w:t xml:space="preserve">2 </w:t>
            </w:r>
            <w:proofErr w:type="spellStart"/>
            <w:r>
              <w:rPr>
                <w:b/>
                <w:color w:val="1F1F1F"/>
                <w:sz w:val="15"/>
              </w:rPr>
              <w:t>安装与基础配置</w:t>
            </w:r>
            <w:proofErr w:type="spellEnd"/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5"/>
              </w:rPr>
              <w:t>第</w:t>
            </w:r>
            <w:r>
              <w:rPr>
                <w:color w:val="1F1F1F"/>
                <w:sz w:val="15"/>
              </w:rPr>
              <w:t>1</w:t>
            </w:r>
            <w:r>
              <w:rPr>
                <w:color w:val="1F1F1F"/>
                <w:sz w:val="15"/>
              </w:rPr>
              <w:t>日</w:t>
            </w:r>
          </w:p>
        </w:tc>
        <w:tc>
          <w:tcPr>
            <w:tcW w:w="3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安装两端网卡</w:t>
            </w:r>
            <w:r>
              <w:rPr>
                <w:color w:val="1F1F1F"/>
                <w:sz w:val="15"/>
                <w:lang w:eastAsia="zh-CN"/>
              </w:rPr>
              <w:t>/</w:t>
            </w:r>
            <w:r>
              <w:rPr>
                <w:color w:val="1F1F1F"/>
                <w:sz w:val="15"/>
                <w:lang w:eastAsia="zh-CN"/>
              </w:rPr>
              <w:t>模块</w:t>
            </w:r>
            <w:r>
              <w:rPr>
                <w:color w:val="1F1F1F"/>
                <w:sz w:val="15"/>
                <w:lang w:eastAsia="zh-CN"/>
              </w:rPr>
              <w:t>/</w:t>
            </w:r>
            <w:r>
              <w:rPr>
                <w:color w:val="1F1F1F"/>
                <w:sz w:val="15"/>
                <w:lang w:eastAsia="zh-CN"/>
              </w:rPr>
              <w:t>光纤；配置专用</w:t>
            </w:r>
            <w:r>
              <w:rPr>
                <w:color w:val="1F1F1F"/>
                <w:sz w:val="15"/>
                <w:lang w:eastAsia="zh-CN"/>
              </w:rPr>
              <w:t>IP</w:t>
            </w:r>
            <w:r>
              <w:rPr>
                <w:color w:val="1F1F1F"/>
                <w:sz w:val="15"/>
                <w:lang w:eastAsia="zh-CN"/>
              </w:rPr>
              <w:t>、</w:t>
            </w:r>
            <w:r>
              <w:rPr>
                <w:color w:val="1F1F1F"/>
                <w:sz w:val="15"/>
                <w:lang w:eastAsia="zh-CN"/>
              </w:rPr>
              <w:t>MTU 1500</w:t>
            </w:r>
            <w:r>
              <w:rPr>
                <w:color w:val="1F1F1F"/>
                <w:sz w:val="15"/>
                <w:lang w:eastAsia="zh-CN"/>
              </w:rPr>
              <w:t>和</w:t>
            </w:r>
            <w:r>
              <w:rPr>
                <w:color w:val="1F1F1F"/>
                <w:sz w:val="15"/>
                <w:lang w:eastAsia="zh-CN"/>
              </w:rPr>
              <w:t>SMB</w:t>
            </w:r>
            <w:r>
              <w:rPr>
                <w:color w:val="1F1F1F"/>
                <w:sz w:val="15"/>
                <w:lang w:eastAsia="zh-CN"/>
              </w:rPr>
              <w:t>只读共享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proofErr w:type="spellStart"/>
            <w:r>
              <w:rPr>
                <w:color w:val="1F1F1F"/>
                <w:sz w:val="15"/>
              </w:rPr>
              <w:t>电气</w:t>
            </w:r>
            <w:proofErr w:type="spellEnd"/>
            <w:r>
              <w:rPr>
                <w:color w:val="1F1F1F"/>
                <w:sz w:val="15"/>
              </w:rPr>
              <w:t xml:space="preserve"> + </w:t>
            </w:r>
            <w:proofErr w:type="spellStart"/>
            <w:r>
              <w:rPr>
                <w:color w:val="1F1F1F"/>
                <w:sz w:val="15"/>
              </w:rPr>
              <w:t>测试</w:t>
            </w:r>
            <w:proofErr w:type="spellEnd"/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5"/>
              </w:rPr>
              <w:t>CIS</w:t>
            </w:r>
            <w:r>
              <w:rPr>
                <w:color w:val="1F1F1F"/>
                <w:sz w:val="15"/>
              </w:rPr>
              <w:t>、</w:t>
            </w:r>
            <w:r>
              <w:rPr>
                <w:color w:val="1F1F1F"/>
                <w:sz w:val="15"/>
              </w:rPr>
              <w:t>DCS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1.0Gbps</w:t>
            </w:r>
            <w:r>
              <w:rPr>
                <w:color w:val="1F1F1F"/>
                <w:sz w:val="15"/>
                <w:lang w:eastAsia="zh-CN"/>
              </w:rPr>
              <w:t>全双工链路基线</w:t>
            </w:r>
          </w:p>
        </w:tc>
      </w:tr>
      <w:tr w:rsidR="00F843E1">
        <w:trPr>
          <w:cantSplit/>
        </w:trPr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b/>
                <w:color w:val="1F1F1F"/>
                <w:sz w:val="15"/>
              </w:rPr>
              <w:t xml:space="preserve">3 </w:t>
            </w:r>
            <w:proofErr w:type="spellStart"/>
            <w:r>
              <w:rPr>
                <w:b/>
                <w:color w:val="1F1F1F"/>
                <w:sz w:val="15"/>
              </w:rPr>
              <w:t>数据传输与软件联调</w:t>
            </w:r>
            <w:proofErr w:type="spellEnd"/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5"/>
              </w:rPr>
              <w:t>第</w:t>
            </w:r>
            <w:r>
              <w:rPr>
                <w:color w:val="1F1F1F"/>
                <w:sz w:val="15"/>
              </w:rPr>
              <w:t>2</w:t>
            </w:r>
            <w:r>
              <w:rPr>
                <w:color w:val="1F1F1F"/>
                <w:sz w:val="15"/>
              </w:rPr>
              <w:t>～</w:t>
            </w:r>
            <w:r>
              <w:rPr>
                <w:color w:val="1F1F1F"/>
                <w:sz w:val="15"/>
              </w:rPr>
              <w:t>4</w:t>
            </w:r>
            <w:r>
              <w:rPr>
                <w:color w:val="1F1F1F"/>
                <w:sz w:val="15"/>
              </w:rPr>
              <w:t>日</w:t>
            </w:r>
          </w:p>
        </w:tc>
        <w:tc>
          <w:tcPr>
            <w:tcW w:w="3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验证</w:t>
            </w:r>
            <w:r>
              <w:rPr>
                <w:color w:val="1F1F1F"/>
                <w:sz w:val="15"/>
                <w:lang w:eastAsia="zh-CN"/>
              </w:rPr>
              <w:t>JSON+PNG</w:t>
            </w:r>
            <w:r>
              <w:rPr>
                <w:color w:val="1F1F1F"/>
                <w:sz w:val="15"/>
                <w:lang w:eastAsia="zh-CN"/>
              </w:rPr>
              <w:t>成对发布、</w:t>
            </w:r>
            <w:r>
              <w:rPr>
                <w:color w:val="1F1F1F"/>
                <w:sz w:val="15"/>
                <w:lang w:eastAsia="zh-CN"/>
              </w:rPr>
              <w:t>ready</w:t>
            </w:r>
            <w:r>
              <w:rPr>
                <w:color w:val="1F1F1F"/>
                <w:sz w:val="15"/>
                <w:lang w:eastAsia="zh-CN"/>
              </w:rPr>
              <w:t>清单、</w:t>
            </w:r>
            <w:r>
              <w:rPr>
                <w:color w:val="1F1F1F"/>
                <w:sz w:val="15"/>
                <w:lang w:eastAsia="zh-CN"/>
              </w:rPr>
              <w:t>SHA-256</w:t>
            </w:r>
            <w:r>
              <w:rPr>
                <w:color w:val="1F1F1F"/>
                <w:sz w:val="15"/>
                <w:lang w:eastAsia="zh-CN"/>
              </w:rPr>
              <w:t>、本地缓存及</w:t>
            </w:r>
            <w:proofErr w:type="gramStart"/>
            <w:r>
              <w:rPr>
                <w:color w:val="1F1F1F"/>
                <w:sz w:val="15"/>
                <w:lang w:eastAsia="zh-CN"/>
              </w:rPr>
              <w:t>二维码触发</w:t>
            </w:r>
            <w:proofErr w:type="gramEnd"/>
            <w:r>
              <w:rPr>
                <w:color w:val="1F1F1F"/>
                <w:sz w:val="15"/>
                <w:lang w:eastAsia="zh-CN"/>
              </w:rPr>
              <w:t>拉取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proofErr w:type="spellStart"/>
            <w:r>
              <w:rPr>
                <w:color w:val="1F1F1F"/>
                <w:sz w:val="15"/>
              </w:rPr>
              <w:t>CIS</w:t>
            </w:r>
            <w:r>
              <w:rPr>
                <w:color w:val="1F1F1F"/>
                <w:sz w:val="15"/>
              </w:rPr>
              <w:t>算法</w:t>
            </w:r>
            <w:proofErr w:type="spellEnd"/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5"/>
              </w:rPr>
              <w:t>DCS</w:t>
            </w:r>
            <w:r>
              <w:rPr>
                <w:color w:val="1F1F1F"/>
                <w:sz w:val="15"/>
              </w:rPr>
              <w:t>、测试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端到端闭环与问题清单</w:t>
            </w:r>
          </w:p>
        </w:tc>
      </w:tr>
      <w:tr w:rsidR="00F843E1">
        <w:trPr>
          <w:cantSplit/>
        </w:trPr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b/>
                <w:color w:val="1F1F1F"/>
                <w:sz w:val="15"/>
              </w:rPr>
              <w:t xml:space="preserve">4 </w:t>
            </w:r>
            <w:proofErr w:type="spellStart"/>
            <w:r>
              <w:rPr>
                <w:b/>
                <w:color w:val="1F1F1F"/>
                <w:sz w:val="15"/>
              </w:rPr>
              <w:t>节拍与性能验证</w:t>
            </w:r>
            <w:proofErr w:type="spellEnd"/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5"/>
              </w:rPr>
              <w:t>第</w:t>
            </w:r>
            <w:r>
              <w:rPr>
                <w:color w:val="1F1F1F"/>
                <w:sz w:val="15"/>
              </w:rPr>
              <w:t>5</w:t>
            </w:r>
            <w:r>
              <w:rPr>
                <w:color w:val="1F1F1F"/>
                <w:sz w:val="15"/>
              </w:rPr>
              <w:t>～</w:t>
            </w:r>
            <w:r>
              <w:rPr>
                <w:color w:val="1F1F1F"/>
                <w:sz w:val="15"/>
              </w:rPr>
              <w:t>7</w:t>
            </w:r>
            <w:r>
              <w:rPr>
                <w:color w:val="1F1F1F"/>
                <w:sz w:val="15"/>
              </w:rPr>
              <w:t>日</w:t>
            </w:r>
          </w:p>
        </w:tc>
        <w:tc>
          <w:tcPr>
            <w:tcW w:w="3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按</w:t>
            </w:r>
            <w:r>
              <w:rPr>
                <w:color w:val="1F1F1F"/>
                <w:sz w:val="15"/>
                <w:lang w:eastAsia="zh-CN"/>
              </w:rPr>
              <w:t>30</w:t>
            </w:r>
            <w:r>
              <w:rPr>
                <w:color w:val="1F1F1F"/>
                <w:sz w:val="15"/>
                <w:lang w:eastAsia="zh-CN"/>
              </w:rPr>
              <w:t>秒真实节拍统计传输、解码、检测总耗时、队列积压及排版机性能影响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proofErr w:type="spellStart"/>
            <w:r>
              <w:rPr>
                <w:color w:val="1F1F1F"/>
                <w:sz w:val="15"/>
              </w:rPr>
              <w:t>软硬件测试</w:t>
            </w:r>
            <w:proofErr w:type="spellEnd"/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5"/>
              </w:rPr>
              <w:t>CIS</w:t>
            </w:r>
            <w:r>
              <w:rPr>
                <w:color w:val="1F1F1F"/>
                <w:sz w:val="15"/>
              </w:rPr>
              <w:t>、</w:t>
            </w:r>
            <w:r>
              <w:rPr>
                <w:color w:val="1F1F1F"/>
                <w:sz w:val="15"/>
              </w:rPr>
              <w:t>DCS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color w:val="1F1F1F"/>
                <w:sz w:val="15"/>
              </w:rPr>
              <w:t>性能基线和节拍余量</w:t>
            </w:r>
          </w:p>
        </w:tc>
      </w:tr>
      <w:tr w:rsidR="00F843E1">
        <w:trPr>
          <w:cantSplit/>
        </w:trPr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b/>
                <w:color w:val="1F1F1F"/>
                <w:sz w:val="15"/>
              </w:rPr>
              <w:t xml:space="preserve">5 </w:t>
            </w:r>
            <w:r>
              <w:rPr>
                <w:b/>
                <w:color w:val="1F1F1F"/>
                <w:sz w:val="15"/>
              </w:rPr>
              <w:t>长稳与故障恢复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5"/>
              </w:rPr>
              <w:t>第</w:t>
            </w:r>
            <w:r>
              <w:rPr>
                <w:color w:val="1F1F1F"/>
                <w:sz w:val="15"/>
              </w:rPr>
              <w:t>8</w:t>
            </w:r>
            <w:r>
              <w:rPr>
                <w:color w:val="1F1F1F"/>
                <w:sz w:val="15"/>
              </w:rPr>
              <w:t>～</w:t>
            </w:r>
            <w:r>
              <w:rPr>
                <w:color w:val="1F1F1F"/>
                <w:sz w:val="15"/>
              </w:rPr>
              <w:t>11</w:t>
            </w:r>
            <w:r>
              <w:rPr>
                <w:color w:val="1F1F1F"/>
                <w:sz w:val="15"/>
              </w:rPr>
              <w:t>日</w:t>
            </w:r>
          </w:p>
        </w:tc>
        <w:tc>
          <w:tcPr>
            <w:tcW w:w="3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连续</w:t>
            </w:r>
            <w:r>
              <w:rPr>
                <w:color w:val="1F1F1F"/>
                <w:sz w:val="15"/>
                <w:lang w:eastAsia="zh-CN"/>
              </w:rPr>
              <w:t>1000</w:t>
            </w:r>
            <w:r>
              <w:rPr>
                <w:color w:val="1F1F1F"/>
                <w:sz w:val="15"/>
                <w:lang w:eastAsia="zh-CN"/>
              </w:rPr>
              <w:t>任务；拔线、重启、晚到文件、缓存不足、重试和恢复验证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proofErr w:type="spellStart"/>
            <w:r>
              <w:rPr>
                <w:color w:val="1F1F1F"/>
                <w:sz w:val="15"/>
              </w:rPr>
              <w:t>软硬件测试</w:t>
            </w:r>
            <w:proofErr w:type="spellEnd"/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5"/>
              </w:rPr>
              <w:t>CIS</w:t>
            </w:r>
            <w:r>
              <w:rPr>
                <w:color w:val="1F1F1F"/>
                <w:sz w:val="15"/>
              </w:rPr>
              <w:t>、</w:t>
            </w:r>
            <w:r>
              <w:rPr>
                <w:color w:val="1F1F1F"/>
                <w:sz w:val="15"/>
              </w:rPr>
              <w:t>DCS</w:t>
            </w:r>
            <w:r>
              <w:rPr>
                <w:color w:val="1F1F1F"/>
                <w:sz w:val="15"/>
              </w:rPr>
              <w:t>、电气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color w:val="1F1F1F"/>
                <w:sz w:val="15"/>
              </w:rPr>
              <w:t>长稳</w:t>
            </w:r>
            <w:r>
              <w:rPr>
                <w:color w:val="1F1F1F"/>
                <w:sz w:val="15"/>
              </w:rPr>
              <w:t>/</w:t>
            </w:r>
            <w:r>
              <w:rPr>
                <w:color w:val="1F1F1F"/>
                <w:sz w:val="15"/>
              </w:rPr>
              <w:t>故障注入报告</w:t>
            </w:r>
          </w:p>
        </w:tc>
      </w:tr>
      <w:tr w:rsidR="00F843E1">
        <w:trPr>
          <w:cantSplit/>
        </w:trPr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b/>
                <w:color w:val="1F1F1F"/>
                <w:sz w:val="15"/>
              </w:rPr>
              <w:t xml:space="preserve">6 </w:t>
            </w:r>
            <w:r>
              <w:rPr>
                <w:b/>
                <w:color w:val="1F1F1F"/>
                <w:sz w:val="15"/>
              </w:rPr>
              <w:t>评审与参数冻结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5"/>
              </w:rPr>
              <w:t>第</w:t>
            </w:r>
            <w:r>
              <w:rPr>
                <w:color w:val="1F1F1F"/>
                <w:sz w:val="15"/>
              </w:rPr>
              <w:t>12</w:t>
            </w:r>
            <w:r>
              <w:rPr>
                <w:color w:val="1F1F1F"/>
                <w:sz w:val="15"/>
              </w:rPr>
              <w:t>日</w:t>
            </w:r>
          </w:p>
        </w:tc>
        <w:tc>
          <w:tcPr>
            <w:tcW w:w="3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5"/>
              </w:rPr>
              <w:t>复核未关闭问题、配置、告警与</w:t>
            </w:r>
            <w:r>
              <w:rPr>
                <w:color w:val="1F1F1F"/>
                <w:sz w:val="15"/>
              </w:rPr>
              <w:t>SOP</w:t>
            </w:r>
            <w:r>
              <w:rPr>
                <w:color w:val="1F1F1F"/>
                <w:sz w:val="15"/>
              </w:rPr>
              <w:t>，形成</w:t>
            </w:r>
            <w:r>
              <w:rPr>
                <w:color w:val="1F1F1F"/>
                <w:sz w:val="15"/>
              </w:rPr>
              <w:t>Go/No-Go</w:t>
            </w:r>
            <w:r>
              <w:rPr>
                <w:color w:val="1F1F1F"/>
                <w:sz w:val="15"/>
              </w:rPr>
              <w:t>结论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5"/>
              </w:rPr>
              <w:t xml:space="preserve">CIS + </w:t>
            </w:r>
            <w:r>
              <w:rPr>
                <w:color w:val="1F1F1F"/>
                <w:sz w:val="15"/>
              </w:rPr>
              <w:t>测试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</w:pPr>
            <w:r>
              <w:rPr>
                <w:color w:val="1F1F1F"/>
                <w:sz w:val="15"/>
              </w:rPr>
              <w:t>DCS</w:t>
            </w:r>
            <w:r>
              <w:rPr>
                <w:color w:val="1F1F1F"/>
                <w:sz w:val="15"/>
              </w:rPr>
              <w:t>、电气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南京验证结论与生产候选配置</w:t>
            </w:r>
          </w:p>
        </w:tc>
      </w:tr>
    </w:tbl>
    <w:p w:rsidR="00F843E1" w:rsidRDefault="009B7458">
      <w:pPr>
        <w:pStyle w:val="21"/>
        <w:spacing w:before="0" w:after="160"/>
      </w:pPr>
      <w:r>
        <w:rPr>
          <w:rFonts w:ascii="Calibri" w:eastAsia="微软雅黑" w:hAnsi="Calibri"/>
          <w:color w:val="0B2545"/>
          <w:sz w:val="24"/>
        </w:rPr>
        <w:t xml:space="preserve">11.1 </w:t>
      </w:r>
      <w:proofErr w:type="spellStart"/>
      <w:r>
        <w:rPr>
          <w:rFonts w:ascii="Calibri" w:eastAsia="微软雅黑" w:hAnsi="Calibri"/>
          <w:color w:val="0B2545"/>
          <w:sz w:val="24"/>
        </w:rPr>
        <w:t>核心验收目标</w:t>
      </w:r>
      <w:proofErr w:type="spellEnd"/>
    </w:p>
    <w:p w:rsidR="00F843E1" w:rsidRDefault="009B7458">
      <w:pPr>
        <w:pStyle w:val="a0"/>
        <w:spacing w:after="80" w:line="264" w:lineRule="auto"/>
        <w:rPr>
          <w:lang w:eastAsia="zh-CN"/>
        </w:rPr>
      </w:pPr>
      <w:r>
        <w:rPr>
          <w:color w:val="1F1F1F"/>
          <w:sz w:val="18"/>
          <w:lang w:eastAsia="zh-CN"/>
        </w:rPr>
        <w:t>链路稳定协商为</w:t>
      </w:r>
      <w:r>
        <w:rPr>
          <w:color w:val="1F1F1F"/>
          <w:sz w:val="18"/>
          <w:lang w:eastAsia="zh-CN"/>
        </w:rPr>
        <w:t>1.0Gbps</w:t>
      </w:r>
      <w:r>
        <w:rPr>
          <w:color w:val="1F1F1F"/>
          <w:sz w:val="18"/>
          <w:lang w:eastAsia="zh-CN"/>
        </w:rPr>
        <w:t>全双工，连续传输期间网卡错误、丢包和重连计数</w:t>
      </w:r>
      <w:proofErr w:type="gramStart"/>
      <w:r>
        <w:rPr>
          <w:color w:val="1F1F1F"/>
          <w:sz w:val="18"/>
          <w:lang w:eastAsia="zh-CN"/>
        </w:rPr>
        <w:t>不</w:t>
      </w:r>
      <w:proofErr w:type="gramEnd"/>
      <w:r>
        <w:rPr>
          <w:color w:val="1F1F1F"/>
          <w:sz w:val="18"/>
          <w:lang w:eastAsia="zh-CN"/>
        </w:rPr>
        <w:t>持续增长。</w:t>
      </w:r>
    </w:p>
    <w:p w:rsidR="00F843E1" w:rsidRDefault="009B7458">
      <w:pPr>
        <w:pStyle w:val="a0"/>
        <w:spacing w:after="80" w:line="264" w:lineRule="auto"/>
        <w:rPr>
          <w:lang w:eastAsia="zh-CN"/>
        </w:rPr>
      </w:pPr>
      <w:r>
        <w:rPr>
          <w:color w:val="1F1F1F"/>
          <w:sz w:val="18"/>
          <w:lang w:eastAsia="zh-CN"/>
        </w:rPr>
        <w:t>每个任务的</w:t>
      </w:r>
      <w:r>
        <w:rPr>
          <w:color w:val="1F1F1F"/>
          <w:sz w:val="18"/>
          <w:lang w:eastAsia="zh-CN"/>
        </w:rPr>
        <w:t>JSON</w:t>
      </w:r>
      <w:r>
        <w:rPr>
          <w:color w:val="1F1F1F"/>
          <w:sz w:val="18"/>
          <w:lang w:eastAsia="zh-CN"/>
        </w:rPr>
        <w:t>与</w:t>
      </w:r>
      <w:r>
        <w:rPr>
          <w:color w:val="1F1F1F"/>
          <w:sz w:val="18"/>
          <w:lang w:eastAsia="zh-CN"/>
        </w:rPr>
        <w:t>PNG</w:t>
      </w:r>
      <w:r>
        <w:rPr>
          <w:color w:val="1F1F1F"/>
          <w:sz w:val="18"/>
          <w:lang w:eastAsia="zh-CN"/>
        </w:rPr>
        <w:t>一一对应，字节数和</w:t>
      </w:r>
      <w:r>
        <w:rPr>
          <w:color w:val="1F1F1F"/>
          <w:sz w:val="18"/>
          <w:lang w:eastAsia="zh-CN"/>
        </w:rPr>
        <w:t>SHA-256</w:t>
      </w:r>
      <w:r>
        <w:rPr>
          <w:color w:val="1F1F1F"/>
          <w:sz w:val="18"/>
          <w:lang w:eastAsia="zh-CN"/>
        </w:rPr>
        <w:t>一致；算法只读取本地</w:t>
      </w:r>
      <w:r>
        <w:rPr>
          <w:color w:val="1F1F1F"/>
          <w:sz w:val="18"/>
          <w:lang w:eastAsia="zh-CN"/>
        </w:rPr>
        <w:t>Ready</w:t>
      </w:r>
      <w:r>
        <w:rPr>
          <w:color w:val="1F1F1F"/>
          <w:sz w:val="18"/>
          <w:lang w:eastAsia="zh-CN"/>
        </w:rPr>
        <w:t>文件，</w:t>
      </w:r>
      <w:proofErr w:type="gramStart"/>
      <w:r>
        <w:rPr>
          <w:color w:val="1F1F1F"/>
          <w:sz w:val="18"/>
          <w:lang w:eastAsia="zh-CN"/>
        </w:rPr>
        <w:t>不</w:t>
      </w:r>
      <w:proofErr w:type="gramEnd"/>
      <w:r>
        <w:rPr>
          <w:color w:val="1F1F1F"/>
          <w:sz w:val="18"/>
          <w:lang w:eastAsia="zh-CN"/>
        </w:rPr>
        <w:t>读取远端半文件。</w:t>
      </w:r>
    </w:p>
    <w:p w:rsidR="00F843E1" w:rsidRDefault="009B7458">
      <w:pPr>
        <w:pStyle w:val="a0"/>
        <w:spacing w:after="80" w:line="264" w:lineRule="auto"/>
        <w:rPr>
          <w:lang w:eastAsia="zh-CN"/>
        </w:rPr>
      </w:pPr>
      <w:r>
        <w:rPr>
          <w:color w:val="1F1F1F"/>
          <w:sz w:val="18"/>
          <w:lang w:eastAsia="zh-CN"/>
        </w:rPr>
        <w:t>测试目标：约</w:t>
      </w:r>
      <w:r>
        <w:rPr>
          <w:color w:val="1F1F1F"/>
          <w:sz w:val="18"/>
          <w:lang w:eastAsia="zh-CN"/>
        </w:rPr>
        <w:t xml:space="preserve">30MB PNG + </w:t>
      </w:r>
      <w:r>
        <w:rPr>
          <w:color w:val="1F1F1F"/>
          <w:sz w:val="18"/>
          <w:lang w:eastAsia="zh-CN"/>
        </w:rPr>
        <w:t>JSON</w:t>
      </w:r>
      <w:r>
        <w:rPr>
          <w:color w:val="1F1F1F"/>
          <w:sz w:val="18"/>
          <w:lang w:eastAsia="zh-CN"/>
        </w:rPr>
        <w:t>的端到端传输耗时</w:t>
      </w:r>
      <w:r>
        <w:rPr>
          <w:color w:val="1F1F1F"/>
          <w:sz w:val="18"/>
          <w:lang w:eastAsia="zh-CN"/>
        </w:rPr>
        <w:t>P95</w:t>
      </w:r>
      <w:r>
        <w:rPr>
          <w:color w:val="1F1F1F"/>
          <w:sz w:val="18"/>
          <w:lang w:eastAsia="zh-CN"/>
        </w:rPr>
        <w:t>不超过</w:t>
      </w:r>
      <w:r>
        <w:rPr>
          <w:color w:val="1F1F1F"/>
          <w:sz w:val="18"/>
          <w:lang w:eastAsia="zh-CN"/>
        </w:rPr>
        <w:t>1</w:t>
      </w:r>
      <w:r>
        <w:rPr>
          <w:color w:val="1F1F1F"/>
          <w:sz w:val="18"/>
          <w:lang w:eastAsia="zh-CN"/>
        </w:rPr>
        <w:t>秒；</w:t>
      </w:r>
      <w:r>
        <w:rPr>
          <w:color w:val="1F1F1F"/>
          <w:sz w:val="18"/>
          <w:lang w:eastAsia="zh-CN"/>
        </w:rPr>
        <w:t>30</w:t>
      </w:r>
      <w:r>
        <w:rPr>
          <w:color w:val="1F1F1F"/>
          <w:sz w:val="18"/>
          <w:lang w:eastAsia="zh-CN"/>
        </w:rPr>
        <w:t>秒总节拍内传输与缺陷检测</w:t>
      </w:r>
      <w:proofErr w:type="gramStart"/>
      <w:r>
        <w:rPr>
          <w:color w:val="1F1F1F"/>
          <w:sz w:val="18"/>
          <w:lang w:eastAsia="zh-CN"/>
        </w:rPr>
        <w:t>不</w:t>
      </w:r>
      <w:proofErr w:type="gramEnd"/>
      <w:r>
        <w:rPr>
          <w:color w:val="1F1F1F"/>
          <w:sz w:val="18"/>
          <w:lang w:eastAsia="zh-CN"/>
        </w:rPr>
        <w:t>持续积压。</w:t>
      </w:r>
    </w:p>
    <w:p w:rsidR="00F843E1" w:rsidRDefault="009B7458">
      <w:pPr>
        <w:pStyle w:val="a0"/>
        <w:spacing w:after="80" w:line="264" w:lineRule="auto"/>
        <w:rPr>
          <w:lang w:eastAsia="zh-CN"/>
        </w:rPr>
      </w:pPr>
      <w:r>
        <w:rPr>
          <w:color w:val="1F1F1F"/>
          <w:sz w:val="18"/>
          <w:lang w:eastAsia="zh-CN"/>
        </w:rPr>
        <w:t>连续</w:t>
      </w:r>
      <w:r>
        <w:rPr>
          <w:color w:val="1F1F1F"/>
          <w:sz w:val="18"/>
          <w:lang w:eastAsia="zh-CN"/>
        </w:rPr>
        <w:t>1000</w:t>
      </w:r>
      <w:r>
        <w:rPr>
          <w:color w:val="1F1F1F"/>
          <w:sz w:val="18"/>
          <w:lang w:eastAsia="zh-CN"/>
        </w:rPr>
        <w:t>个任务</w:t>
      </w:r>
      <w:proofErr w:type="gramStart"/>
      <w:r>
        <w:rPr>
          <w:color w:val="1F1F1F"/>
          <w:sz w:val="18"/>
          <w:lang w:eastAsia="zh-CN"/>
        </w:rPr>
        <w:t>无文件</w:t>
      </w:r>
      <w:proofErr w:type="gramEnd"/>
      <w:r>
        <w:rPr>
          <w:color w:val="1F1F1F"/>
          <w:sz w:val="18"/>
          <w:lang w:eastAsia="zh-CN"/>
        </w:rPr>
        <w:t>损坏；拔线、两端重启或源文件晚到后能够自动重试、恢复和补检。</w:t>
      </w:r>
    </w:p>
    <w:p w:rsidR="00F843E1" w:rsidRDefault="009B7458">
      <w:pPr>
        <w:pStyle w:val="a0"/>
        <w:spacing w:after="80" w:line="264" w:lineRule="auto"/>
        <w:rPr>
          <w:lang w:eastAsia="zh-CN"/>
        </w:rPr>
      </w:pPr>
      <w:r>
        <w:rPr>
          <w:color w:val="1F1F1F"/>
          <w:sz w:val="18"/>
          <w:lang w:eastAsia="zh-CN"/>
        </w:rPr>
        <w:t>启用共享发布后，排版工控</w:t>
      </w:r>
      <w:proofErr w:type="gramStart"/>
      <w:r>
        <w:rPr>
          <w:color w:val="1F1F1F"/>
          <w:sz w:val="18"/>
          <w:lang w:eastAsia="zh-CN"/>
        </w:rPr>
        <w:t>机任务</w:t>
      </w:r>
      <w:proofErr w:type="gramEnd"/>
      <w:r>
        <w:rPr>
          <w:color w:val="1F1F1F"/>
          <w:sz w:val="18"/>
          <w:lang w:eastAsia="zh-CN"/>
        </w:rPr>
        <w:t>耗时</w:t>
      </w:r>
      <w:r>
        <w:rPr>
          <w:color w:val="1F1F1F"/>
          <w:sz w:val="18"/>
          <w:lang w:eastAsia="zh-CN"/>
        </w:rPr>
        <w:t>P95</w:t>
      </w:r>
      <w:r>
        <w:rPr>
          <w:color w:val="1F1F1F"/>
          <w:sz w:val="18"/>
          <w:lang w:eastAsia="zh-CN"/>
        </w:rPr>
        <w:t>相对原基线增加不超过</w:t>
      </w:r>
      <w:r>
        <w:rPr>
          <w:color w:val="1F1F1F"/>
          <w:sz w:val="18"/>
          <w:lang w:eastAsia="zh-CN"/>
        </w:rPr>
        <w:t>5%</w:t>
      </w:r>
      <w:r>
        <w:rPr>
          <w:color w:val="1F1F1F"/>
          <w:sz w:val="18"/>
          <w:lang w:eastAsia="zh-CN"/>
        </w:rPr>
        <w:t>，</w:t>
      </w:r>
      <w:proofErr w:type="spellStart"/>
      <w:r>
        <w:rPr>
          <w:color w:val="1F1F1F"/>
          <w:sz w:val="18"/>
          <w:lang w:eastAsia="zh-CN"/>
        </w:rPr>
        <w:t>CameraLink</w:t>
      </w:r>
      <w:proofErr w:type="spellEnd"/>
      <w:r>
        <w:rPr>
          <w:color w:val="1F1F1F"/>
          <w:sz w:val="18"/>
          <w:lang w:eastAsia="zh-CN"/>
        </w:rPr>
        <w:t>采集与</w:t>
      </w:r>
      <w:r>
        <w:rPr>
          <w:color w:val="1F1F1F"/>
          <w:sz w:val="18"/>
          <w:lang w:eastAsia="zh-CN"/>
        </w:rPr>
        <w:t>UI</w:t>
      </w:r>
      <w:r>
        <w:rPr>
          <w:color w:val="1F1F1F"/>
          <w:sz w:val="18"/>
          <w:lang w:eastAsia="zh-CN"/>
        </w:rPr>
        <w:t>不被网络任务阻塞。</w:t>
      </w:r>
    </w:p>
    <w:p w:rsidR="00F843E1" w:rsidRDefault="009B7458">
      <w:pPr>
        <w:pStyle w:val="21"/>
        <w:spacing w:before="0" w:after="160"/>
      </w:pPr>
      <w:r>
        <w:rPr>
          <w:rFonts w:ascii="Calibri" w:eastAsia="微软雅黑" w:hAnsi="Calibri"/>
          <w:color w:val="0B2545"/>
          <w:sz w:val="24"/>
        </w:rPr>
        <w:t xml:space="preserve">11.2 </w:t>
      </w:r>
      <w:proofErr w:type="spellStart"/>
      <w:r>
        <w:rPr>
          <w:rFonts w:ascii="Calibri" w:eastAsia="微软雅黑" w:hAnsi="Calibri"/>
          <w:color w:val="0B2545"/>
          <w:sz w:val="24"/>
        </w:rPr>
        <w:t>配合人员与职责</w:t>
      </w:r>
      <w:proofErr w:type="spellEnd"/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F843E1">
        <w:trPr>
          <w:cantSplit/>
          <w:tblHeader/>
        </w:trPr>
        <w:tc>
          <w:tcPr>
            <w:tcW w:w="2100" w:type="dxa"/>
            <w:shd w:val="clear" w:color="auto" w:fill="E8F4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b/>
                <w:color w:val="0B2545"/>
                <w:sz w:val="18"/>
              </w:rPr>
              <w:t>人员</w:t>
            </w:r>
          </w:p>
        </w:tc>
        <w:tc>
          <w:tcPr>
            <w:tcW w:w="7260" w:type="dxa"/>
            <w:shd w:val="clear" w:color="auto" w:fill="E8F4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b/>
                <w:color w:val="0B2545"/>
                <w:sz w:val="18"/>
              </w:rPr>
              <w:t>主要职责</w:t>
            </w:r>
          </w:p>
        </w:tc>
      </w:tr>
      <w:tr w:rsidR="00F843E1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r>
              <w:rPr>
                <w:b/>
                <w:color w:val="1F1F1F"/>
                <w:sz w:val="18"/>
              </w:rPr>
              <w:t>软硬件测试人员</w:t>
            </w:r>
          </w:p>
        </w:tc>
        <w:tc>
          <w:tcPr>
            <w:tcW w:w="7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牵头硬件兼容、传输性能、</w:t>
            </w:r>
            <w:r>
              <w:rPr>
                <w:color w:val="1F1F1F"/>
                <w:sz w:val="18"/>
                <w:lang w:eastAsia="zh-CN"/>
              </w:rPr>
              <w:t>1000</w:t>
            </w:r>
            <w:r>
              <w:rPr>
                <w:color w:val="1F1F1F"/>
                <w:sz w:val="18"/>
                <w:lang w:eastAsia="zh-CN"/>
              </w:rPr>
              <w:t>次长稳、故障注入和验收报告；统一记录测试环境与数据。</w:t>
            </w:r>
          </w:p>
        </w:tc>
      </w:tr>
      <w:tr w:rsidR="00F843E1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proofErr w:type="spellStart"/>
            <w:r>
              <w:rPr>
                <w:b/>
                <w:color w:val="1F1F1F"/>
                <w:sz w:val="18"/>
              </w:rPr>
              <w:lastRenderedPageBreak/>
              <w:t>CIS</w:t>
            </w:r>
            <w:r>
              <w:rPr>
                <w:b/>
                <w:color w:val="1F1F1F"/>
                <w:sz w:val="18"/>
              </w:rPr>
              <w:t>项目算法人员</w:t>
            </w:r>
            <w:proofErr w:type="spellEnd"/>
          </w:p>
        </w:tc>
        <w:tc>
          <w:tcPr>
            <w:tcW w:w="7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负责</w:t>
            </w:r>
            <w:r>
              <w:rPr>
                <w:color w:val="1F1F1F"/>
                <w:sz w:val="18"/>
                <w:lang w:eastAsia="zh-CN"/>
              </w:rPr>
              <w:t>CIS</w:t>
            </w:r>
            <w:r>
              <w:rPr>
                <w:color w:val="1F1F1F"/>
                <w:sz w:val="18"/>
                <w:lang w:eastAsia="zh-CN"/>
              </w:rPr>
              <w:t>端拉取</w:t>
            </w:r>
            <w:r>
              <w:rPr>
                <w:color w:val="1F1F1F"/>
                <w:sz w:val="18"/>
                <w:lang w:eastAsia="zh-CN"/>
              </w:rPr>
              <w:t>/</w:t>
            </w:r>
            <w:r>
              <w:rPr>
                <w:color w:val="1F1F1F"/>
                <w:sz w:val="18"/>
                <w:lang w:eastAsia="zh-CN"/>
              </w:rPr>
              <w:t>缓存</w:t>
            </w:r>
            <w:r>
              <w:rPr>
                <w:color w:val="1F1F1F"/>
                <w:sz w:val="18"/>
                <w:lang w:eastAsia="zh-CN"/>
              </w:rPr>
              <w:t>/</w:t>
            </w:r>
            <w:r>
              <w:rPr>
                <w:color w:val="1F1F1F"/>
                <w:sz w:val="18"/>
                <w:lang w:eastAsia="zh-CN"/>
              </w:rPr>
              <w:t>校验接入、检测流水线联调、耗时埋点、问题修复和最终技术结论。</w:t>
            </w:r>
          </w:p>
        </w:tc>
      </w:tr>
      <w:tr w:rsidR="00F843E1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proofErr w:type="spellStart"/>
            <w:r>
              <w:rPr>
                <w:b/>
                <w:color w:val="1F1F1F"/>
                <w:sz w:val="18"/>
              </w:rPr>
              <w:t>DCS</w:t>
            </w:r>
            <w:r>
              <w:rPr>
                <w:b/>
                <w:color w:val="1F1F1F"/>
                <w:sz w:val="18"/>
              </w:rPr>
              <w:t>组</w:t>
            </w:r>
            <w:proofErr w:type="spellEnd"/>
          </w:p>
        </w:tc>
        <w:tc>
          <w:tcPr>
            <w:tcW w:w="7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负责排版端</w:t>
            </w:r>
            <w:r>
              <w:rPr>
                <w:color w:val="1F1F1F"/>
                <w:sz w:val="18"/>
                <w:lang w:eastAsia="zh-CN"/>
              </w:rPr>
              <w:t>JSON+PNG</w:t>
            </w:r>
            <w:r>
              <w:rPr>
                <w:color w:val="1F1F1F"/>
                <w:sz w:val="18"/>
                <w:lang w:eastAsia="zh-CN"/>
              </w:rPr>
              <w:t>成对发布、</w:t>
            </w:r>
            <w:r>
              <w:rPr>
                <w:color w:val="1F1F1F"/>
                <w:sz w:val="18"/>
                <w:lang w:eastAsia="zh-CN"/>
              </w:rPr>
              <w:t>ready</w:t>
            </w:r>
            <w:r>
              <w:rPr>
                <w:color w:val="1F1F1F"/>
                <w:sz w:val="18"/>
                <w:lang w:eastAsia="zh-CN"/>
              </w:rPr>
              <w:t>清单和共享权限配合；确认上游任务主键及重发规则。</w:t>
            </w:r>
          </w:p>
        </w:tc>
      </w:tr>
      <w:tr w:rsidR="00F843E1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</w:pPr>
            <w:proofErr w:type="spellStart"/>
            <w:r>
              <w:rPr>
                <w:b/>
                <w:color w:val="1F1F1F"/>
                <w:sz w:val="18"/>
              </w:rPr>
              <w:t>电气组</w:t>
            </w:r>
            <w:proofErr w:type="spellEnd"/>
          </w:p>
        </w:tc>
        <w:tc>
          <w:tcPr>
            <w:tcW w:w="7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843E1" w:rsidRDefault="009B7458">
            <w:pPr>
              <w:spacing w:after="0" w:line="254" w:lineRule="auto"/>
              <w:jc w:val="center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负责</w:t>
            </w:r>
            <w:r>
              <w:rPr>
                <w:color w:val="1F1F1F"/>
                <w:sz w:val="18"/>
                <w:lang w:eastAsia="zh-CN"/>
              </w:rPr>
              <w:t>PCIe</w:t>
            </w:r>
            <w:r>
              <w:rPr>
                <w:color w:val="1F1F1F"/>
                <w:sz w:val="18"/>
                <w:lang w:eastAsia="zh-CN"/>
              </w:rPr>
              <w:t>安装条件、</w:t>
            </w:r>
            <w:r>
              <w:rPr>
                <w:color w:val="1F1F1F"/>
                <w:sz w:val="18"/>
                <w:lang w:eastAsia="zh-CN"/>
              </w:rPr>
              <w:t>100m</w:t>
            </w:r>
            <w:r>
              <w:rPr>
                <w:color w:val="1F1F1F"/>
                <w:sz w:val="18"/>
                <w:lang w:eastAsia="zh-CN"/>
              </w:rPr>
              <w:t>光纤敷设与防护、标签、弯曲半径、现场安全和硬件故障排查。</w:t>
            </w:r>
          </w:p>
        </w:tc>
      </w:tr>
      <w:tr w:rsidR="00F843E1">
        <w:tblPrEx>
          <w:tblBorders>
            <w:top w:val="single" w:sz="10" w:space="0" w:color="C55A11"/>
            <w:left w:val="single" w:sz="10" w:space="0" w:color="C55A11"/>
            <w:bottom w:val="single" w:sz="10" w:space="0" w:color="C55A11"/>
            <w:right w:val="single" w:sz="10" w:space="0" w:color="C55A11"/>
            <w:insideH w:val="single" w:sz="10" w:space="0" w:color="C55A11"/>
            <w:insideV w:val="single" w:sz="10" w:space="0" w:color="C55A11"/>
          </w:tblBorders>
        </w:tblPrEx>
        <w:tc>
          <w:tcPr>
            <w:tcW w:w="9360" w:type="dxa"/>
            <w:gridSpan w:val="2"/>
            <w:shd w:val="clear" w:color="auto" w:fill="FFF2E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F843E1" w:rsidRDefault="009B7458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C55A11"/>
                <w:sz w:val="20"/>
                <w:lang w:eastAsia="zh-CN"/>
              </w:rPr>
              <w:t>最终决策规则｜</w:t>
            </w:r>
            <w:r>
              <w:rPr>
                <w:color w:val="1F1F1F"/>
                <w:sz w:val="20"/>
                <w:lang w:eastAsia="zh-CN"/>
              </w:rPr>
              <w:t>南京验证全部通过：</w:t>
            </w:r>
            <w:r>
              <w:rPr>
                <w:color w:val="1F1F1F"/>
                <w:sz w:val="20"/>
                <w:lang w:eastAsia="zh-CN"/>
              </w:rPr>
              <w:t>1GbE</w:t>
            </w:r>
            <w:r>
              <w:rPr>
                <w:color w:val="1F1F1F"/>
                <w:sz w:val="20"/>
                <w:lang w:eastAsia="zh-CN"/>
              </w:rPr>
              <w:t>作为正式方案进入生产准备；未通过：先按驱动、磁盘、</w:t>
            </w:r>
            <w:r>
              <w:rPr>
                <w:color w:val="1F1F1F"/>
                <w:sz w:val="20"/>
                <w:lang w:eastAsia="zh-CN"/>
              </w:rPr>
              <w:t>SMB</w:t>
            </w:r>
            <w:r>
              <w:rPr>
                <w:color w:val="1F1F1F"/>
                <w:sz w:val="20"/>
                <w:lang w:eastAsia="zh-CN"/>
              </w:rPr>
              <w:t>配置和发布逻辑定位瓶颈，只有确认瓶颈确实是链路带宽后才升级</w:t>
            </w:r>
            <w:r>
              <w:rPr>
                <w:color w:val="1F1F1F"/>
                <w:sz w:val="20"/>
                <w:lang w:eastAsia="zh-CN"/>
              </w:rPr>
              <w:t>10GbE</w:t>
            </w:r>
            <w:r>
              <w:rPr>
                <w:color w:val="1F1F1F"/>
                <w:sz w:val="20"/>
                <w:lang w:eastAsia="zh-CN"/>
              </w:rPr>
              <w:t>。</w:t>
            </w:r>
          </w:p>
        </w:tc>
      </w:tr>
    </w:tbl>
    <w:p w:rsidR="009B7458" w:rsidRDefault="009B7458">
      <w:pPr>
        <w:rPr>
          <w:lang w:eastAsia="zh-CN"/>
        </w:rPr>
      </w:pPr>
    </w:p>
    <w:sectPr w:rsidR="009B7458" w:rsidSect="0003461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7458" w:rsidRDefault="009B7458">
      <w:pPr>
        <w:spacing w:after="0" w:line="240" w:lineRule="auto"/>
      </w:pPr>
      <w:r>
        <w:separator/>
      </w:r>
    </w:p>
  </w:endnote>
  <w:endnote w:type="continuationSeparator" w:id="0">
    <w:p w:rsidR="009B7458" w:rsidRDefault="009B7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1B00" w:rsidRDefault="00191B00">
    <w:pPr>
      <w:pStyle w:val="a7"/>
      <w:jc w:val="right"/>
    </w:pPr>
    <w:r>
      <w:rPr>
        <w:color w:val="5B6573"/>
        <w:sz w:val="17"/>
      </w:rPr>
      <w:t>南京实验室验证版</w:t>
    </w:r>
    <w:r>
      <w:rPr>
        <w:color w:val="5B6573"/>
        <w:sz w:val="17"/>
      </w:rPr>
      <w:t xml:space="preserve">  |  </w:t>
    </w:r>
    <w:r>
      <w:rPr>
        <w:color w:val="5B6573"/>
        <w:sz w:val="17"/>
      </w:rPr>
      <w:t>第</w:t>
    </w:r>
    <w:r>
      <w:rPr>
        <w:color w:val="5B6573"/>
        <w:sz w:val="17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rPr>
        <w:color w:val="5B6573"/>
        <w:sz w:val="17"/>
      </w:rPr>
      <w:t xml:space="preserve"> </w:t>
    </w:r>
    <w:r>
      <w:rPr>
        <w:color w:val="5B6573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7458" w:rsidRDefault="009B7458">
      <w:pPr>
        <w:spacing w:after="0" w:line="240" w:lineRule="auto"/>
      </w:pPr>
      <w:r>
        <w:separator/>
      </w:r>
    </w:p>
  </w:footnote>
  <w:footnote w:type="continuationSeparator" w:id="0">
    <w:p w:rsidR="009B7458" w:rsidRDefault="009B7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1B00" w:rsidRDefault="00191B00">
    <w:pPr>
      <w:pStyle w:val="a5"/>
    </w:pPr>
    <w:r>
      <w:rPr>
        <w:color w:val="5B6573"/>
        <w:sz w:val="17"/>
      </w:rPr>
      <w:t>CIS_WebInspector</w:t>
    </w:r>
    <w:r>
      <w:rPr>
        <w:color w:val="5B6573"/>
        <w:sz w:val="17"/>
      </w:rPr>
      <w:t>｜跨工控机排版数据传输方案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529"/>
    <w:rsid w:val="000F3652"/>
    <w:rsid w:val="001162AF"/>
    <w:rsid w:val="0015074B"/>
    <w:rsid w:val="00191B00"/>
    <w:rsid w:val="00213F0F"/>
    <w:rsid w:val="0029639D"/>
    <w:rsid w:val="00326F90"/>
    <w:rsid w:val="003B6DA8"/>
    <w:rsid w:val="0044254E"/>
    <w:rsid w:val="00457B4B"/>
    <w:rsid w:val="004D5871"/>
    <w:rsid w:val="004F1F98"/>
    <w:rsid w:val="006458A3"/>
    <w:rsid w:val="006F71F8"/>
    <w:rsid w:val="007112C4"/>
    <w:rsid w:val="00721148"/>
    <w:rsid w:val="00770C24"/>
    <w:rsid w:val="007A2DFD"/>
    <w:rsid w:val="007B0D1D"/>
    <w:rsid w:val="007D6F04"/>
    <w:rsid w:val="009331E8"/>
    <w:rsid w:val="009B7458"/>
    <w:rsid w:val="00AA1D8D"/>
    <w:rsid w:val="00AB1C3D"/>
    <w:rsid w:val="00AD2709"/>
    <w:rsid w:val="00B47730"/>
    <w:rsid w:val="00B54F91"/>
    <w:rsid w:val="00C458E9"/>
    <w:rsid w:val="00CB0664"/>
    <w:rsid w:val="00CB1F42"/>
    <w:rsid w:val="00E130C5"/>
    <w:rsid w:val="00EE7A16"/>
    <w:rsid w:val="00F0291C"/>
    <w:rsid w:val="00F843E1"/>
    <w:rsid w:val="00FC693F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1B8C6C"/>
  <w14:defaultImageDpi w14:val="300"/>
  <w15:docId w15:val="{03256CED-7670-4C7C-808E-73D3E0179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00" w:line="280" w:lineRule="auto"/>
      <w:contextualSpacing/>
    </w:pPr>
    <w:rPr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F33235-57E5-4FC2-93B0-C7B86FD87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936</TotalTime>
  <Pages>18</Pages>
  <Words>2018</Words>
  <Characters>11508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杨凯歌</cp:lastModifiedBy>
  <cp:revision>23</cp:revision>
  <dcterms:created xsi:type="dcterms:W3CDTF">2013-12-23T23:15:00Z</dcterms:created>
  <dcterms:modified xsi:type="dcterms:W3CDTF">2026-08-13T02:15:00Z</dcterms:modified>
  <cp:category/>
</cp:coreProperties>
</file>