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95EE" w14:textId="749112F6" w:rsidR="000C7446" w:rsidRPr="001835DC" w:rsidRDefault="000C74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7446" w:rsidRPr="001835DC" w14:paraId="054A0A7E" w14:textId="77777777" w:rsidTr="000C7446">
        <w:tc>
          <w:tcPr>
            <w:tcW w:w="4414" w:type="dxa"/>
          </w:tcPr>
          <w:p w14:paraId="79B2BD80" w14:textId="77777777" w:rsidR="000C7446" w:rsidRPr="001835DC" w:rsidRDefault="000C7446">
            <w:pPr>
              <w:rPr>
                <w:b/>
                <w:bCs/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Nombre:</w:t>
            </w:r>
          </w:p>
          <w:p w14:paraId="7C9D9672" w14:textId="658A2806" w:rsidR="000C7446" w:rsidRPr="001835DC" w:rsidRDefault="00CA18A7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sz w:val="22"/>
                <w:szCs w:val="22"/>
                <w:lang w:val="es-MX"/>
              </w:rPr>
              <w:t>Kevin Oreth Franco Reyes</w:t>
            </w:r>
          </w:p>
        </w:tc>
        <w:tc>
          <w:tcPr>
            <w:tcW w:w="4414" w:type="dxa"/>
          </w:tcPr>
          <w:p w14:paraId="44A19125" w14:textId="64F75D77" w:rsidR="000C7446" w:rsidRPr="001835DC" w:rsidRDefault="000C7446">
            <w:pPr>
              <w:rPr>
                <w:b/>
                <w:bCs/>
                <w:lang w:val="es-MX"/>
              </w:rPr>
            </w:pPr>
            <w:r w:rsidRPr="001835DC">
              <w:rPr>
                <w:b/>
                <w:bCs/>
                <w:lang w:val="es-MX"/>
              </w:rPr>
              <w:t>Matrícula:</w:t>
            </w:r>
            <w:r w:rsidR="00CA18A7" w:rsidRPr="001835DC">
              <w:rPr>
                <w:b/>
                <w:bCs/>
                <w:lang w:val="es-MX"/>
              </w:rPr>
              <w:t xml:space="preserve"> </w:t>
            </w:r>
            <w:r w:rsidR="00CA18A7" w:rsidRPr="001835DC">
              <w:rPr>
                <w:lang w:val="es-MX"/>
              </w:rPr>
              <w:t>2947999</w:t>
            </w:r>
          </w:p>
        </w:tc>
      </w:tr>
      <w:tr w:rsidR="000C7446" w:rsidRPr="001835DC" w14:paraId="693F41EB" w14:textId="77777777" w:rsidTr="000C7446">
        <w:tc>
          <w:tcPr>
            <w:tcW w:w="4414" w:type="dxa"/>
          </w:tcPr>
          <w:p w14:paraId="04813348" w14:textId="608E78F8" w:rsidR="000C7446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Nombre del curso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  <w:r w:rsidR="00900C4C" w:rsidRPr="001835DC">
              <w:rPr>
                <w:sz w:val="22"/>
                <w:szCs w:val="22"/>
                <w:lang w:val="es-MX"/>
              </w:rPr>
              <w:t>Diseño de aplicaciones web</w:t>
            </w:r>
          </w:p>
        </w:tc>
        <w:tc>
          <w:tcPr>
            <w:tcW w:w="4414" w:type="dxa"/>
          </w:tcPr>
          <w:p w14:paraId="062DAEAF" w14:textId="77777777" w:rsidR="000C7446" w:rsidRPr="001835DC" w:rsidRDefault="000C7446">
            <w:pPr>
              <w:rPr>
                <w:lang w:val="es-MX"/>
              </w:rPr>
            </w:pPr>
            <w:r w:rsidRPr="001835DC">
              <w:rPr>
                <w:b/>
                <w:bCs/>
                <w:lang w:val="es-MX"/>
              </w:rPr>
              <w:t>Nombre del profesor</w:t>
            </w:r>
            <w:r w:rsidR="007D3E12" w:rsidRPr="001835DC">
              <w:rPr>
                <w:lang w:val="es-MX"/>
              </w:rPr>
              <w:t xml:space="preserve">: </w:t>
            </w:r>
          </w:p>
          <w:p w14:paraId="6B990AC6" w14:textId="377CF267" w:rsidR="007D3E12" w:rsidRPr="001835DC" w:rsidRDefault="007D3E12">
            <w:pPr>
              <w:rPr>
                <w:lang w:val="es-MX"/>
              </w:rPr>
            </w:pPr>
          </w:p>
        </w:tc>
      </w:tr>
      <w:tr w:rsidR="000C7446" w:rsidRPr="001835DC" w14:paraId="3DE34137" w14:textId="77777777" w:rsidTr="000C7446">
        <w:tc>
          <w:tcPr>
            <w:tcW w:w="4414" w:type="dxa"/>
          </w:tcPr>
          <w:p w14:paraId="370B731C" w14:textId="71301663" w:rsidR="00C76634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Módulo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  <w:r w:rsidR="00900C4C" w:rsidRPr="001835DC">
              <w:rPr>
                <w:sz w:val="22"/>
                <w:szCs w:val="22"/>
                <w:lang w:val="es-MX"/>
              </w:rPr>
              <w:t>1</w:t>
            </w:r>
          </w:p>
          <w:p w14:paraId="3AD0B51B" w14:textId="660277B9" w:rsidR="007D3E12" w:rsidRPr="001835DC" w:rsidRDefault="007D3E12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4414" w:type="dxa"/>
          </w:tcPr>
          <w:p w14:paraId="73C09363" w14:textId="6D824F68" w:rsidR="000C7446" w:rsidRPr="001835DC" w:rsidRDefault="000C7446">
            <w:pPr>
              <w:rPr>
                <w:lang w:val="es-MX"/>
              </w:rPr>
            </w:pPr>
            <w:r w:rsidRPr="001835DC">
              <w:rPr>
                <w:b/>
                <w:bCs/>
                <w:lang w:val="es-MX"/>
              </w:rPr>
              <w:t>Actividad</w:t>
            </w:r>
            <w:r w:rsidR="007D3E12" w:rsidRPr="001835DC">
              <w:rPr>
                <w:lang w:val="es-MX"/>
              </w:rPr>
              <w:t xml:space="preserve">:  </w:t>
            </w:r>
            <w:r w:rsidR="00E40D9F">
              <w:rPr>
                <w:lang w:val="es-MX"/>
              </w:rPr>
              <w:t>evidencia 1</w:t>
            </w:r>
          </w:p>
        </w:tc>
      </w:tr>
      <w:tr w:rsidR="000C7446" w:rsidRPr="001835DC" w14:paraId="22375A48" w14:textId="77777777" w:rsidTr="004E1555">
        <w:tc>
          <w:tcPr>
            <w:tcW w:w="8828" w:type="dxa"/>
            <w:gridSpan w:val="2"/>
          </w:tcPr>
          <w:p w14:paraId="3D183DAA" w14:textId="36E886B4" w:rsidR="000C7446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Fecha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  <w:r w:rsidR="00900C4C" w:rsidRPr="001835DC">
              <w:rPr>
                <w:sz w:val="22"/>
                <w:szCs w:val="22"/>
                <w:lang w:val="es-MX"/>
              </w:rPr>
              <w:t>1</w:t>
            </w:r>
            <w:r w:rsidR="00251873">
              <w:rPr>
                <w:sz w:val="22"/>
                <w:szCs w:val="22"/>
                <w:lang w:val="es-MX"/>
              </w:rPr>
              <w:t>9</w:t>
            </w:r>
            <w:r w:rsidR="00900C4C" w:rsidRPr="001835DC">
              <w:rPr>
                <w:sz w:val="22"/>
                <w:szCs w:val="22"/>
                <w:lang w:val="es-MX"/>
              </w:rPr>
              <w:t>/06/2025</w:t>
            </w:r>
          </w:p>
          <w:p w14:paraId="6E5A8899" w14:textId="437C830B" w:rsidR="007D3E12" w:rsidRPr="001835DC" w:rsidRDefault="007D3E12">
            <w:pPr>
              <w:rPr>
                <w:sz w:val="22"/>
                <w:szCs w:val="22"/>
                <w:lang w:val="es-MX"/>
              </w:rPr>
            </w:pPr>
          </w:p>
        </w:tc>
      </w:tr>
      <w:tr w:rsidR="000C7446" w:rsidRPr="001835DC" w14:paraId="2A4A82AD" w14:textId="77777777" w:rsidTr="00B70F5C">
        <w:tc>
          <w:tcPr>
            <w:tcW w:w="8828" w:type="dxa"/>
            <w:gridSpan w:val="2"/>
          </w:tcPr>
          <w:p w14:paraId="7D6B0756" w14:textId="11990C63" w:rsidR="000C7446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Bibliografía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</w:p>
          <w:p w14:paraId="68D0E3D0" w14:textId="77777777" w:rsidR="000C7446" w:rsidRPr="001835DC" w:rsidRDefault="000C7446">
            <w:pPr>
              <w:rPr>
                <w:b/>
                <w:bCs/>
                <w:sz w:val="22"/>
                <w:szCs w:val="22"/>
                <w:lang w:val="es-MX"/>
              </w:rPr>
            </w:pPr>
          </w:p>
          <w:p w14:paraId="0FFAF9B6" w14:textId="77777777" w:rsidR="00AB1F65" w:rsidRPr="001835DC" w:rsidRDefault="00AB1F65">
            <w:pPr>
              <w:rPr>
                <w:b/>
                <w:bCs/>
                <w:sz w:val="22"/>
                <w:szCs w:val="22"/>
                <w:lang w:val="es-MX"/>
              </w:rPr>
            </w:pPr>
          </w:p>
        </w:tc>
      </w:tr>
    </w:tbl>
    <w:p w14:paraId="02F776CA" w14:textId="096D122F" w:rsidR="000C7446" w:rsidRDefault="000C7446"/>
    <w:p w14:paraId="05B7260D" w14:textId="11083B28" w:rsidR="00E40D9F" w:rsidRP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Create the GitHub repository of the project.</w:t>
      </w:r>
    </w:p>
    <w:p w14:paraId="5E3B782C" w14:textId="77777777" w:rsid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Choose and justify a work methodology that is ideal for the planning and execution of the project.</w:t>
      </w:r>
    </w:p>
    <w:p w14:paraId="62BD9F64" w14:textId="248E74E9" w:rsidR="005F1362" w:rsidRPr="005F1362" w:rsidRDefault="005F1362" w:rsidP="005F13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5F1362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Sprints give you short cycles to tackle diagrams, backend logic, or front-end components.</w:t>
      </w:r>
    </w:p>
    <w:p w14:paraId="400D0C31" w14:textId="76F07986" w:rsidR="005F1362" w:rsidRPr="005F1362" w:rsidRDefault="005F1362" w:rsidP="005F13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5F1362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Sprint planning &amp; retrospectives support reflection and improvement after each stage</w:t>
      </w:r>
      <w:r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.</w:t>
      </w:r>
    </w:p>
    <w:p w14:paraId="52E9A695" w14:textId="027304CA" w:rsidR="005F1362" w:rsidRPr="005F1362" w:rsidRDefault="005F1362" w:rsidP="005F13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5F1362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Backlog grooming helps prioritize tasks like ER diagram creation or use case elaboration.</w:t>
      </w:r>
    </w:p>
    <w:p w14:paraId="36D3B48D" w14:textId="68A888A1" w:rsidR="005F1362" w:rsidRDefault="005F1362" w:rsidP="005F13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5F1362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You can measure velocity with burndown charts and visualize workflows via GitHub Projects.</w:t>
      </w:r>
    </w:p>
    <w:p w14:paraId="4A48CC24" w14:textId="7F4B4FB5" w:rsidR="00674A80" w:rsidRPr="00E40D9F" w:rsidRDefault="00674A80" w:rsidP="00674A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hyperlink r:id="rId7" w:history="1">
        <w:r w:rsidRPr="00800F39">
          <w:rPr>
            <w:rStyle w:val="Hipervnculo"/>
            <w:rFonts w:ascii="Segoe UI" w:eastAsia="Times New Roman" w:hAnsi="Segoe UI" w:cs="Segoe UI"/>
            <w:kern w:val="0"/>
            <w:lang w:eastAsia="es-MX"/>
            <w14:ligatures w14:val="none"/>
          </w:rPr>
          <w:t>https://github.com/Kevin01-max/Evidence1.git</w:t>
        </w:r>
      </w:hyperlink>
      <w:r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 xml:space="preserve"> </w:t>
      </w:r>
    </w:p>
    <w:p w14:paraId="2A7E0A57" w14:textId="77777777" w:rsidR="00E40D9F" w:rsidRP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Design the diagrams that will help you to describe graphically how the web application will behave. Among the diagrams that you should design, consider the following:</w:t>
      </w:r>
    </w:p>
    <w:p w14:paraId="405F7868" w14:textId="77777777" w:rsidR="00E40D9F" w:rsidRDefault="00E40D9F" w:rsidP="00E40D9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BPMN diagram.</w:t>
      </w:r>
    </w:p>
    <w:p w14:paraId="3F384A61" w14:textId="5782CFC3" w:rsidR="00E728A5" w:rsidRDefault="00213715" w:rsidP="00E72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213715">
        <w:rPr>
          <w:rFonts w:ascii="Segoe UI" w:eastAsia="Times New Roman" w:hAnsi="Segoe UI" w:cs="Segoe UI"/>
          <w:noProof/>
          <w:color w:val="212529"/>
          <w:kern w:val="0"/>
          <w:lang w:eastAsia="es-MX"/>
          <w14:ligatures w14:val="none"/>
        </w:rPr>
        <w:lastRenderedPageBreak/>
        <w:drawing>
          <wp:inline distT="0" distB="0" distL="0" distR="0" wp14:anchorId="506958B6" wp14:editId="7A47AE90">
            <wp:extent cx="5612130" cy="2487295"/>
            <wp:effectExtent l="0" t="0" r="7620" b="8255"/>
            <wp:docPr id="15563628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286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34C4" w14:textId="77777777" w:rsidR="00213715" w:rsidRDefault="00213715" w:rsidP="00E72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0C14FC6C" w14:textId="77777777" w:rsidR="00213715" w:rsidRPr="00E40D9F" w:rsidRDefault="00213715" w:rsidP="00E72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299B0E97" w14:textId="77777777" w:rsidR="00E40D9F" w:rsidRDefault="00E40D9F" w:rsidP="00E40D9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Class diagrams</w:t>
      </w:r>
    </w:p>
    <w:p w14:paraId="582C7E49" w14:textId="4F6F2312" w:rsidR="00213715" w:rsidRPr="00E40D9F" w:rsidRDefault="00213715" w:rsidP="002137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213715">
        <w:t xml:space="preserve"> </w:t>
      </w:r>
      <w:r w:rsidR="00940F57">
        <w:rPr>
          <w:noProof/>
        </w:rPr>
        <w:drawing>
          <wp:inline distT="0" distB="0" distL="0" distR="0" wp14:anchorId="75CB4B25" wp14:editId="601EEAF3">
            <wp:extent cx="5612130" cy="2733675"/>
            <wp:effectExtent l="0" t="0" r="7620" b="9525"/>
            <wp:docPr id="54275756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756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8468" w14:textId="77777777" w:rsidR="00E40D9F" w:rsidRDefault="00E40D9F" w:rsidP="00E40D9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Activity diagrams</w:t>
      </w:r>
    </w:p>
    <w:p w14:paraId="5E9342DB" w14:textId="5885E293" w:rsidR="001445B8" w:rsidRDefault="001445B8" w:rsidP="001445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>
        <w:rPr>
          <w:noProof/>
        </w:rPr>
        <w:lastRenderedPageBreak/>
        <w:drawing>
          <wp:inline distT="0" distB="0" distL="0" distR="0" wp14:anchorId="46B12D6D" wp14:editId="760707D5">
            <wp:extent cx="2360867" cy="3657600"/>
            <wp:effectExtent l="0" t="0" r="1905" b="0"/>
            <wp:docPr id="875143321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43321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79" cy="36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47B1" w14:textId="77777777" w:rsidR="001445B8" w:rsidRDefault="001445B8" w:rsidP="001445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545EFB65" w14:textId="77777777" w:rsidR="001445B8" w:rsidRPr="00E40D9F" w:rsidRDefault="001445B8" w:rsidP="001445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38C4125C" w14:textId="6AAE4E43" w:rsidR="001445B8" w:rsidRDefault="00E40D9F" w:rsidP="001445B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Use case diagrams</w:t>
      </w:r>
    </w:p>
    <w:p w14:paraId="054FC353" w14:textId="7A04AF16" w:rsidR="0084243D" w:rsidRDefault="0084243D" w:rsidP="008424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418CEA8F" wp14:editId="20BDCC8A">
            <wp:extent cx="5362575" cy="2533650"/>
            <wp:effectExtent l="0" t="0" r="9525" b="0"/>
            <wp:docPr id="484719753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19753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0D59" w14:textId="77777777" w:rsidR="00A96A31" w:rsidRPr="001445B8" w:rsidRDefault="00A96A31" w:rsidP="0084243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32EEBC90" w14:textId="77777777" w:rsid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lastRenderedPageBreak/>
        <w:t>Choose the database and its respective ER diagram containing all the entities with their attributes, and the way they are related.</w:t>
      </w:r>
    </w:p>
    <w:p w14:paraId="67897BF9" w14:textId="4CEEF1A1" w:rsidR="00A96A31" w:rsidRPr="00E40D9F" w:rsidRDefault="00A96A31" w:rsidP="00A96A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720A1229" wp14:editId="36284A3D">
            <wp:extent cx="5612130" cy="4312920"/>
            <wp:effectExtent l="0" t="0" r="7620" b="0"/>
            <wp:docPr id="817397407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97407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BDD4" w14:textId="77777777" w:rsidR="00E40D9F" w:rsidRP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Personal reflection.</w:t>
      </w:r>
    </w:p>
    <w:p w14:paraId="69FEAE1D" w14:textId="4F60E7C7" w:rsidR="00F82CD2" w:rsidRPr="00021ECD" w:rsidRDefault="00021ECD" w:rsidP="00021ECD">
      <w:pPr>
        <w:rPr>
          <w:lang w:val="es-MX"/>
        </w:rPr>
      </w:pPr>
      <w:r w:rsidRPr="00021ECD">
        <w:rPr>
          <w:lang w:val="es-MX"/>
        </w:rPr>
        <w:t>Diseñar flujos BPMN, modelos de clases y diagramas de casos de uso me hizo pensar en cómo los procesos de la vida real también se benefician de ser visualizados. Cuando tomamos distancia y mapeamos cómo fluye la información</w:t>
      </w:r>
      <w:r>
        <w:rPr>
          <w:lang w:val="es-MX"/>
        </w:rPr>
        <w:t xml:space="preserve"> </w:t>
      </w:r>
      <w:r w:rsidRPr="00021ECD">
        <w:rPr>
          <w:lang w:val="es-MX"/>
        </w:rPr>
        <w:t>ya sea en un software o en nuestras relaciones</w:t>
      </w:r>
      <w:r>
        <w:rPr>
          <w:lang w:val="es-MX"/>
        </w:rPr>
        <w:t xml:space="preserve"> </w:t>
      </w:r>
      <w:r w:rsidRPr="00021ECD">
        <w:rPr>
          <w:lang w:val="es-MX"/>
        </w:rPr>
        <w:t>es más fácil identificar patrones, ineficiencias y oportunidades.</w:t>
      </w:r>
    </w:p>
    <w:sectPr w:rsidR="00F82CD2" w:rsidRPr="00021ECD" w:rsidSect="001F459C">
      <w:headerReference w:type="defaul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25164" w14:textId="77777777" w:rsidR="008C300E" w:rsidRPr="001835DC" w:rsidRDefault="008C300E" w:rsidP="00CA18A7">
      <w:pPr>
        <w:spacing w:after="0" w:line="240" w:lineRule="auto"/>
      </w:pPr>
      <w:r w:rsidRPr="001835DC">
        <w:separator/>
      </w:r>
    </w:p>
  </w:endnote>
  <w:endnote w:type="continuationSeparator" w:id="0">
    <w:p w14:paraId="372F7A1C" w14:textId="77777777" w:rsidR="008C300E" w:rsidRPr="001835DC" w:rsidRDefault="008C300E" w:rsidP="00CA18A7">
      <w:pPr>
        <w:spacing w:after="0" w:line="240" w:lineRule="auto"/>
      </w:pPr>
      <w:r w:rsidRPr="001835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C9FB4" w14:textId="77777777" w:rsidR="008C300E" w:rsidRPr="001835DC" w:rsidRDefault="008C300E" w:rsidP="00CA18A7">
      <w:pPr>
        <w:spacing w:after="0" w:line="240" w:lineRule="auto"/>
      </w:pPr>
      <w:r w:rsidRPr="001835DC">
        <w:separator/>
      </w:r>
    </w:p>
  </w:footnote>
  <w:footnote w:type="continuationSeparator" w:id="0">
    <w:p w14:paraId="6630495C" w14:textId="77777777" w:rsidR="008C300E" w:rsidRPr="001835DC" w:rsidRDefault="008C300E" w:rsidP="00CA18A7">
      <w:pPr>
        <w:spacing w:after="0" w:line="240" w:lineRule="auto"/>
      </w:pPr>
      <w:r w:rsidRPr="001835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6E22" w14:textId="653ADF31" w:rsidR="00CA18A7" w:rsidRPr="001835DC" w:rsidRDefault="00CA18A7">
    <w:pPr>
      <w:pStyle w:val="Encabezado"/>
    </w:pPr>
    <w:r w:rsidRPr="001835DC">
      <w:rPr>
        <w:noProof/>
      </w:rPr>
      <w:drawing>
        <wp:anchor distT="0" distB="0" distL="114300" distR="114300" simplePos="0" relativeHeight="251659264" behindDoc="0" locked="0" layoutInCell="1" allowOverlap="1" wp14:anchorId="1E913EC2" wp14:editId="101295CA">
          <wp:simplePos x="0" y="0"/>
          <wp:positionH relativeFrom="margin">
            <wp:posOffset>4171950</wp:posOffset>
          </wp:positionH>
          <wp:positionV relativeFrom="topMargin">
            <wp:align>bottom</wp:align>
          </wp:positionV>
          <wp:extent cx="2132965" cy="420370"/>
          <wp:effectExtent l="0" t="0" r="635" b="0"/>
          <wp:wrapSquare wrapText="bothSides"/>
          <wp:docPr id="697868284" name="Imagen 2" descr="Imagen que contiene reloj, objeto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0662227" name="Imagen 2" descr="Imagen que contiene reloj, objeto, dibuj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965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50C"/>
    <w:multiLevelType w:val="multilevel"/>
    <w:tmpl w:val="993E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271D"/>
    <w:multiLevelType w:val="multilevel"/>
    <w:tmpl w:val="7BB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91354"/>
    <w:multiLevelType w:val="multilevel"/>
    <w:tmpl w:val="55BC9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A277C"/>
    <w:multiLevelType w:val="hybridMultilevel"/>
    <w:tmpl w:val="DD7EC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3D49"/>
    <w:multiLevelType w:val="multilevel"/>
    <w:tmpl w:val="8E5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806A5"/>
    <w:multiLevelType w:val="hybridMultilevel"/>
    <w:tmpl w:val="4A1EE9D6"/>
    <w:lvl w:ilvl="0" w:tplc="96687D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6B11"/>
    <w:multiLevelType w:val="multilevel"/>
    <w:tmpl w:val="7BA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0F22"/>
    <w:multiLevelType w:val="hybridMultilevel"/>
    <w:tmpl w:val="65723094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A123B"/>
    <w:multiLevelType w:val="hybridMultilevel"/>
    <w:tmpl w:val="055E3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5308F"/>
    <w:multiLevelType w:val="hybridMultilevel"/>
    <w:tmpl w:val="3E361362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E54A6"/>
    <w:multiLevelType w:val="hybridMultilevel"/>
    <w:tmpl w:val="6B1805B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E3182"/>
    <w:multiLevelType w:val="hybridMultilevel"/>
    <w:tmpl w:val="1138DFF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F26DB"/>
    <w:multiLevelType w:val="hybridMultilevel"/>
    <w:tmpl w:val="D47AE2D0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723A2"/>
    <w:multiLevelType w:val="hybridMultilevel"/>
    <w:tmpl w:val="60F4CDC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535A4"/>
    <w:multiLevelType w:val="multilevel"/>
    <w:tmpl w:val="468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16D39"/>
    <w:multiLevelType w:val="multilevel"/>
    <w:tmpl w:val="CD12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95323"/>
    <w:multiLevelType w:val="multilevel"/>
    <w:tmpl w:val="757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C1DE2"/>
    <w:multiLevelType w:val="hybridMultilevel"/>
    <w:tmpl w:val="0764F592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4638C"/>
    <w:multiLevelType w:val="hybridMultilevel"/>
    <w:tmpl w:val="822AF39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51B31"/>
    <w:multiLevelType w:val="multilevel"/>
    <w:tmpl w:val="A63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F671A"/>
    <w:multiLevelType w:val="multilevel"/>
    <w:tmpl w:val="1C7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237821">
    <w:abstractNumId w:val="0"/>
  </w:num>
  <w:num w:numId="2" w16cid:durableId="1436173886">
    <w:abstractNumId w:val="16"/>
  </w:num>
  <w:num w:numId="3" w16cid:durableId="413747575">
    <w:abstractNumId w:val="3"/>
  </w:num>
  <w:num w:numId="4" w16cid:durableId="1520699957">
    <w:abstractNumId w:val="8"/>
  </w:num>
  <w:num w:numId="5" w16cid:durableId="1159419089">
    <w:abstractNumId w:val="2"/>
  </w:num>
  <w:num w:numId="6" w16cid:durableId="1010180882">
    <w:abstractNumId w:val="6"/>
  </w:num>
  <w:num w:numId="7" w16cid:durableId="1544636889">
    <w:abstractNumId w:val="5"/>
  </w:num>
  <w:num w:numId="8" w16cid:durableId="1731222090">
    <w:abstractNumId w:val="7"/>
  </w:num>
  <w:num w:numId="9" w16cid:durableId="2109041961">
    <w:abstractNumId w:val="20"/>
  </w:num>
  <w:num w:numId="10" w16cid:durableId="1519931946">
    <w:abstractNumId w:val="1"/>
  </w:num>
  <w:num w:numId="11" w16cid:durableId="1651784962">
    <w:abstractNumId w:val="19"/>
  </w:num>
  <w:num w:numId="12" w16cid:durableId="1689017405">
    <w:abstractNumId w:val="17"/>
  </w:num>
  <w:num w:numId="13" w16cid:durableId="251667399">
    <w:abstractNumId w:val="11"/>
  </w:num>
  <w:num w:numId="14" w16cid:durableId="964044170">
    <w:abstractNumId w:val="12"/>
  </w:num>
  <w:num w:numId="15" w16cid:durableId="1835026505">
    <w:abstractNumId w:val="13"/>
  </w:num>
  <w:num w:numId="16" w16cid:durableId="882862209">
    <w:abstractNumId w:val="18"/>
  </w:num>
  <w:num w:numId="17" w16cid:durableId="583035078">
    <w:abstractNumId w:val="9"/>
  </w:num>
  <w:num w:numId="18" w16cid:durableId="999961587">
    <w:abstractNumId w:val="10"/>
  </w:num>
  <w:num w:numId="19" w16cid:durableId="697125148">
    <w:abstractNumId w:val="15"/>
  </w:num>
  <w:num w:numId="20" w16cid:durableId="802693409">
    <w:abstractNumId w:val="14"/>
  </w:num>
  <w:num w:numId="21" w16cid:durableId="48878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46"/>
    <w:rsid w:val="00003283"/>
    <w:rsid w:val="00021ECD"/>
    <w:rsid w:val="000B43E9"/>
    <w:rsid w:val="000C7446"/>
    <w:rsid w:val="000D1EEF"/>
    <w:rsid w:val="000E4C49"/>
    <w:rsid w:val="001445B8"/>
    <w:rsid w:val="001835DC"/>
    <w:rsid w:val="001F0881"/>
    <w:rsid w:val="001F459C"/>
    <w:rsid w:val="00213715"/>
    <w:rsid w:val="00251873"/>
    <w:rsid w:val="002860E4"/>
    <w:rsid w:val="00327E3B"/>
    <w:rsid w:val="0033059F"/>
    <w:rsid w:val="003315D9"/>
    <w:rsid w:val="00387F0A"/>
    <w:rsid w:val="003D3286"/>
    <w:rsid w:val="00401BB7"/>
    <w:rsid w:val="00423BEA"/>
    <w:rsid w:val="00467376"/>
    <w:rsid w:val="004C241F"/>
    <w:rsid w:val="004D1EA0"/>
    <w:rsid w:val="005364B8"/>
    <w:rsid w:val="0053723E"/>
    <w:rsid w:val="005E3DEE"/>
    <w:rsid w:val="005F1362"/>
    <w:rsid w:val="0063436F"/>
    <w:rsid w:val="006612C4"/>
    <w:rsid w:val="00674A80"/>
    <w:rsid w:val="006810FE"/>
    <w:rsid w:val="006A2EE6"/>
    <w:rsid w:val="006F7AC7"/>
    <w:rsid w:val="00706F29"/>
    <w:rsid w:val="00734318"/>
    <w:rsid w:val="00744C42"/>
    <w:rsid w:val="00786C67"/>
    <w:rsid w:val="007954F0"/>
    <w:rsid w:val="00795644"/>
    <w:rsid w:val="007D3E12"/>
    <w:rsid w:val="008156A1"/>
    <w:rsid w:val="00825A40"/>
    <w:rsid w:val="0084243D"/>
    <w:rsid w:val="008C300E"/>
    <w:rsid w:val="00900C4C"/>
    <w:rsid w:val="00905642"/>
    <w:rsid w:val="009236CF"/>
    <w:rsid w:val="00940F57"/>
    <w:rsid w:val="00957B2F"/>
    <w:rsid w:val="009F5456"/>
    <w:rsid w:val="00A71099"/>
    <w:rsid w:val="00A96A31"/>
    <w:rsid w:val="00AA6566"/>
    <w:rsid w:val="00AB1F65"/>
    <w:rsid w:val="00B06FCA"/>
    <w:rsid w:val="00B66D3C"/>
    <w:rsid w:val="00BA4B32"/>
    <w:rsid w:val="00C76634"/>
    <w:rsid w:val="00CA18A7"/>
    <w:rsid w:val="00D7188C"/>
    <w:rsid w:val="00D87512"/>
    <w:rsid w:val="00E40D9F"/>
    <w:rsid w:val="00E728A5"/>
    <w:rsid w:val="00ED7C85"/>
    <w:rsid w:val="00F77771"/>
    <w:rsid w:val="00F80241"/>
    <w:rsid w:val="00F827DF"/>
    <w:rsid w:val="00F82CD2"/>
    <w:rsid w:val="00F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664"/>
  <w15:chartTrackingRefBased/>
  <w15:docId w15:val="{3711E544-C7D2-4C83-A1AF-8A2734CB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D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C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4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4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4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4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4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4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44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1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8A7"/>
  </w:style>
  <w:style w:type="paragraph" w:styleId="Piedepgina">
    <w:name w:val="footer"/>
    <w:basedOn w:val="Normal"/>
    <w:link w:val="PiedepginaCar"/>
    <w:uiPriority w:val="99"/>
    <w:unhideWhenUsed/>
    <w:rsid w:val="00CA1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8A7"/>
  </w:style>
  <w:style w:type="table" w:styleId="Tablanormal1">
    <w:name w:val="Plain Table 1"/>
    <w:basedOn w:val="Tablanormal"/>
    <w:uiPriority w:val="41"/>
    <w:rsid w:val="001F08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1clara-nfasis6">
    <w:name w:val="List Table 1 Light Accent 6"/>
    <w:basedOn w:val="Tablanormal"/>
    <w:uiPriority w:val="46"/>
    <w:rsid w:val="001F08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AA65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674A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4A80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21EC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0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1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01-max/Evidence1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TEILLERY ALANIS</dc:creator>
  <cp:keywords/>
  <dc:description/>
  <cp:lastModifiedBy>KEVIN ORETH FRANCO REYES</cp:lastModifiedBy>
  <cp:revision>34</cp:revision>
  <dcterms:created xsi:type="dcterms:W3CDTF">2025-06-13T02:45:00Z</dcterms:created>
  <dcterms:modified xsi:type="dcterms:W3CDTF">2025-06-21T04:52:00Z</dcterms:modified>
</cp:coreProperties>
</file>