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C9FA" w14:textId="0B6A5D87" w:rsidR="006A0C75" w:rsidRPr="00B40753" w:rsidRDefault="00531464">
      <w:pPr>
        <w:rPr>
          <w:sz w:val="32"/>
          <w:szCs w:val="32"/>
        </w:rPr>
      </w:pPr>
      <w:r w:rsidRPr="00B40753">
        <w:rPr>
          <w:sz w:val="32"/>
          <w:szCs w:val="32"/>
        </w:rPr>
        <w:t>Flussdiagramm</w:t>
      </w:r>
    </w:p>
    <w:p w14:paraId="39551DF7" w14:textId="77777777" w:rsidR="00B40753" w:rsidRDefault="00B40753"/>
    <w:p w14:paraId="5D2E8488" w14:textId="7F67DA46" w:rsidR="00B40753" w:rsidRDefault="00B40753">
      <w:r w:rsidRPr="00B40753">
        <w:drawing>
          <wp:inline distT="0" distB="0" distL="0" distR="0" wp14:anchorId="4E2DA418" wp14:editId="02117A31">
            <wp:extent cx="5760720" cy="6744970"/>
            <wp:effectExtent l="0" t="0" r="0" b="0"/>
            <wp:docPr id="566569876" name="Grafik 1" descr="Ein Bild, das Diagramm, Kreis, Reihe,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9876" name="Grafik 1" descr="Ein Bild, das Diagramm, Kreis, Reihe, Entwurf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7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64"/>
    <w:rsid w:val="001A2875"/>
    <w:rsid w:val="001F127E"/>
    <w:rsid w:val="00423E75"/>
    <w:rsid w:val="00531464"/>
    <w:rsid w:val="006A0C75"/>
    <w:rsid w:val="00B4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598DA9"/>
  <w15:chartTrackingRefBased/>
  <w15:docId w15:val="{65731F60-44C3-4C84-8A85-5F588CB9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14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14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14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14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14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14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14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14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14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14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Alessandro (BMZ)</dc:creator>
  <cp:keywords/>
  <dc:description/>
  <cp:lastModifiedBy>Kevin Alessandro (BMZ)</cp:lastModifiedBy>
  <cp:revision>1</cp:revision>
  <dcterms:created xsi:type="dcterms:W3CDTF">2025-11-05T15:17:00Z</dcterms:created>
  <dcterms:modified xsi:type="dcterms:W3CDTF">2025-11-05T15:31:00Z</dcterms:modified>
</cp:coreProperties>
</file>