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A0B5A">
      <w:pPr>
        <w:pStyle w:val="2"/>
        <w:bidi w:val="0"/>
        <w:jc w:val="center"/>
        <w:rPr>
          <w:rFonts w:hint="eastAsia"/>
        </w:rPr>
      </w:pPr>
      <w:bookmarkStart w:id="0" w:name="_GoBack"/>
      <w:r>
        <w:rPr>
          <w:rFonts w:hint="eastAsia"/>
        </w:rPr>
        <w:t>实验八  极点配置全状态反馈控制</w:t>
      </w:r>
    </w:p>
    <w:bookmarkEnd w:id="0"/>
    <w:p w14:paraId="3822E8F0">
      <w:pPr>
        <w:adjustRightInd w:val="0"/>
        <w:snapToGrid w:val="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2E34D1E4">
      <w:pPr>
        <w:adjustRightInd w:val="0"/>
        <w:snapToGrid w:val="0"/>
        <w:jc w:val="left"/>
        <w:rPr>
          <w:rFonts w:hint="eastAsia"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一．实验目的</w:t>
      </w:r>
    </w:p>
    <w:p w14:paraId="038AED32">
      <w:pPr>
        <w:adjustRightInd w:val="0"/>
        <w:snapToGrid w:val="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3B64E71A">
      <w:pPr>
        <w:spacing w:line="360" w:lineRule="exact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1．学习并掌握用极点配置方法设计全状态反馈控制系统的方法。</w:t>
      </w:r>
    </w:p>
    <w:p w14:paraId="2902B108">
      <w:pPr>
        <w:spacing w:line="360" w:lineRule="exact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2．用电路模拟与软件仿真方法研究参数对系统性能的影响。</w:t>
      </w:r>
    </w:p>
    <w:p w14:paraId="674E388D">
      <w:pPr>
        <w:spacing w:line="25" w:lineRule="atLeast"/>
        <w:jc w:val="left"/>
        <w:rPr>
          <w:rFonts w:hint="eastAsia" w:ascii="仿宋" w:hAnsi="仿宋" w:eastAsia="仿宋" w:cs="仿宋"/>
          <w:b/>
          <w:bCs/>
          <w:sz w:val="24"/>
          <w:szCs w:val="24"/>
        </w:rPr>
      </w:pPr>
    </w:p>
    <w:p w14:paraId="2742C947">
      <w:pPr>
        <w:adjustRightInd w:val="0"/>
        <w:snapToGrid w:val="0"/>
        <w:jc w:val="left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二．实验内容</w:t>
      </w:r>
    </w:p>
    <w:p w14:paraId="71CC436C">
      <w:pPr>
        <w:adjustRightInd w:val="0"/>
        <w:snapToGrid w:val="0"/>
        <w:jc w:val="left"/>
        <w:rPr>
          <w:rFonts w:hint="eastAsia" w:ascii="仿宋" w:hAnsi="仿宋" w:eastAsia="仿宋" w:cs="仿宋"/>
          <w:sz w:val="24"/>
          <w:szCs w:val="24"/>
        </w:rPr>
      </w:pPr>
    </w:p>
    <w:p w14:paraId="48306A81">
      <w:pPr>
        <w:spacing w:line="360" w:lineRule="exact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1．设计典型二阶系统的极点配置全状态反馈控制系统，并进行电路模拟与软件仿真研究。</w:t>
      </w:r>
    </w:p>
    <w:p w14:paraId="0472BC2C">
      <w:pPr>
        <w:spacing w:line="360" w:lineRule="exact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2．设计典型三阶系统的极点配置全状态反馈控制系统，并进行电路模拟与软件仿真研究。</w:t>
      </w:r>
    </w:p>
    <w:p w14:paraId="40A98747">
      <w:pPr>
        <w:spacing w:line="25" w:lineRule="atLeast"/>
        <w:ind w:left="200"/>
        <w:jc w:val="left"/>
        <w:rPr>
          <w:rFonts w:hint="eastAsia" w:ascii="仿宋" w:hAnsi="仿宋" w:eastAsia="仿宋" w:cs="仿宋"/>
          <w:b/>
          <w:sz w:val="24"/>
          <w:szCs w:val="24"/>
        </w:rPr>
      </w:pPr>
    </w:p>
    <w:p w14:paraId="42B77779">
      <w:pPr>
        <w:adjustRightInd w:val="0"/>
        <w:snapToGrid w:val="0"/>
        <w:jc w:val="left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三．实验步骤</w:t>
      </w:r>
    </w:p>
    <w:p w14:paraId="6C9AB317">
      <w:pPr>
        <w:adjustRightInd w:val="0"/>
        <w:snapToGrid w:val="0"/>
        <w:jc w:val="left"/>
        <w:rPr>
          <w:rFonts w:hint="eastAsia" w:ascii="仿宋" w:hAnsi="仿宋" w:eastAsia="仿宋" w:cs="仿宋"/>
          <w:sz w:val="24"/>
          <w:szCs w:val="24"/>
        </w:rPr>
      </w:pPr>
    </w:p>
    <w:p w14:paraId="2DAFB51C">
      <w:pPr>
        <w:spacing w:line="360" w:lineRule="exact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1．典型二阶系统</w:t>
      </w:r>
    </w:p>
    <w:p w14:paraId="48C3B855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（1）对一已知二阶系统（见图8.1.1）用极点配置方法设计全状态反馈系数。</w:t>
      </w:r>
    </w:p>
    <w:p w14:paraId="17836175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  <w14:ligatures w14:val="standardContextual"/>
        </w:rPr>
        <w:pict>
          <v:shape id="_x0000_s2050" o:spid="_x0000_s2050" o:spt="75" type="#_x0000_t75" style="position:absolute;left:0pt;margin-left:65.55pt;margin-top:14.35pt;height:93.6pt;width:283.45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" cropleft="22345f" croptop="26042f" cropright="18747f" cropbottom="25420f" o:title=""/>
            <o:lock v:ext="edit" aspectratio="t"/>
          </v:shape>
          <o:OLEObject Type="Embed" ProgID="AutoCAD.Drawing.15" ShapeID="_x0000_s2050" DrawAspect="Content" ObjectID="_1468075725" r:id="rId4">
            <o:LockedField>false</o:LockedField>
          </o:OLEObject>
        </w:pict>
      </w:r>
    </w:p>
    <w:p w14:paraId="263E9168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495D1CB2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1422B14F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11F8D29C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11B452E9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4DDD7CE0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（2）见图8.1.2和图8.1.3，利用实验箱上的电路单元U9、U11、U12和U8，按设计参数设计并连接成系统模拟电路，测取阶跃响应，并与软件仿真结果比较。</w:t>
      </w:r>
    </w:p>
    <w:p w14:paraId="450C7B1C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  <w14:ligatures w14:val="standardContextual"/>
        </w:rPr>
        <w:pict>
          <v:shape id="_x0000_s2051" o:spid="_x0000_s2051" o:spt="75" type="#_x0000_t75" style="position:absolute;left:0pt;margin-left:32.95pt;margin-top:8.2pt;height:157.55pt;width:279pt;mso-wrap-distance-bottom:0pt;mso-wrap-distance-left:9pt;mso-wrap-distance-right:9pt;mso-wrap-distance-top:0pt;z-index:-251656192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7" cropleft="23909f" croptop="25034f" cropright="16976f" cropbottom="17725f" o:title=""/>
            <o:lock v:ext="edit" aspectratio="t"/>
            <w10:wrap type="square"/>
          </v:shape>
          <o:OLEObject Type="Embed" ProgID="AutoCAD.Drawing.15" ShapeID="_x0000_s2051" DrawAspect="Content" ObjectID="_1468075726" r:id="rId6">
            <o:LockedField>false</o:LockedField>
          </o:OLEObject>
        </w:pict>
      </w:r>
    </w:p>
    <w:p w14:paraId="0ADBC3EE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2BF84460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6E63D237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068482CB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249A4E22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4EB44485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74B577CF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70C223B4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62E0929F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5C65BCB2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4604D7D3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42D8875A">
      <w:pPr>
        <w:spacing w:line="360" w:lineRule="exact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  <w14:ligatures w14:val="standardContextual"/>
        </w:rPr>
        <w:pict>
          <v:shape id="_x0000_s2052" o:spid="_x0000_s2052" o:spt="75" type="#_x0000_t75" style="position:absolute;left:0pt;margin-left:61.55pt;margin-top:0.1pt;height:277.6pt;width:252.4pt;mso-wrap-distance-bottom:0pt;mso-wrap-distance-top:0pt;z-index:251661312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9" cropleft="19712f" croptop="3469f" cropright="17078f" cropbottom="6999f" o:title=""/>
            <o:lock v:ext="edit" aspectratio="t"/>
            <w10:wrap type="topAndBottom"/>
          </v:shape>
          <o:OLEObject Type="Embed" ProgID="AutoCAD.Drawing.15" ShapeID="_x0000_s2052" DrawAspect="Content" ObjectID="_1468075727" r:id="rId8">
            <o:LockedField>false</o:LockedField>
          </o:OLEObject>
        </w:pict>
      </w:r>
    </w:p>
    <w:p w14:paraId="07CD6F66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（3）改变系统模拟电路接线，使系统恢复到图8.1.1所示情况，测取阶跃响应，并与软件仿真结果比较。</w:t>
      </w:r>
    </w:p>
    <w:p w14:paraId="6F375E83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（4）对实验结果进行比较、分析，并完成实验报告。</w:t>
      </w:r>
    </w:p>
    <w:p w14:paraId="1780736F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6863116A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3A31CC37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2．典型三阶系统</w:t>
      </w:r>
    </w:p>
    <w:p w14:paraId="237420F1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（1）对一已知三阶系统（见图8.2.1）用极点配置方法设计全状态反馈系数。</w:t>
      </w:r>
    </w:p>
    <w:p w14:paraId="3920718D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  <w14:ligatures w14:val="standardContextual"/>
        </w:rPr>
        <w:pict>
          <v:shape id="_x0000_s2053" o:spid="_x0000_s2053" o:spt="75" type="#_x0000_t75" style="position:absolute;left:0pt;margin-left:40.1pt;margin-top:3.15pt;height:96.65pt;width:311.8pt;mso-wrap-distance-bottom:0pt;mso-wrap-distance-left:9pt;mso-wrap-distance-right:9pt;mso-wrap-distance-top:0pt;z-index:25166233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11" cropleft="14210f" croptop="28723f" cropright="11081f" cropbottom="15089f" o:title=""/>
            <o:lock v:ext="edit" aspectratio="t"/>
            <w10:wrap type="square"/>
          </v:shape>
          <o:OLEObject Type="Embed" ProgID="AutoCAD.Drawing.15" ShapeID="_x0000_s2053" DrawAspect="Content" ObjectID="_1468075728" r:id="rId10">
            <o:LockedField>false</o:LockedField>
          </o:OLEObject>
        </w:pict>
      </w:r>
    </w:p>
    <w:p w14:paraId="2CB10A50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1EE55B9B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5FF81A28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4C1049FF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27F390D5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46080303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（2）见图8.2.4，利用实验箱上的电路单元U9、U11、U12、U15和U8，按设计参数设计并连接成系统模拟电路，测取阶跃响应，并与软件仿真结果比较。</w:t>
      </w:r>
    </w:p>
    <w:p w14:paraId="3C685671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  <w14:ligatures w14:val="standardContextual"/>
        </w:rPr>
        <w:pict>
          <v:shape id="_x0000_s2054" o:spid="_x0000_s2054" o:spt="75" type="#_x0000_t75" style="position:absolute;left:0pt;margin-left:45.5pt;margin-top:1pt;height:213.45pt;width:340.15pt;mso-wrap-distance-bottom:0pt;mso-wrap-distance-left:9pt;mso-wrap-distance-right:9pt;mso-wrap-distance-top:0pt;z-index:251663360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13" cropleft="12776f" croptop="10378f" cropright="12515f" cropbottom="11180f" o:title=""/>
            <o:lock v:ext="edit" aspectratio="t"/>
            <w10:wrap type="square"/>
          </v:shape>
          <o:OLEObject Type="Embed" ProgID="AutoCAD.Drawing.15" ShapeID="_x0000_s2054" DrawAspect="Content" ObjectID="_1468075729" r:id="rId12">
            <o:LockedField>false</o:LockedField>
          </o:OLEObject>
        </w:pict>
      </w:r>
    </w:p>
    <w:p w14:paraId="09C90A6A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00A1446D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45CABAC0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0D6B3796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654040A5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6CFCDAE5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3B66850B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670AC897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23BE41A4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54E902EC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0A22097B">
      <w:pPr>
        <w:spacing w:line="360" w:lineRule="exact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56D25CD1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（3）改变系统模拟电路接线，使系统恢复到图8.2.2所示情况，测取阶跃响应，并与软件仿真结果比较。</w:t>
      </w:r>
    </w:p>
    <w:p w14:paraId="5F3FB369">
      <w:pPr>
        <w:spacing w:line="360" w:lineRule="exact"/>
        <w:ind w:firstLine="420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  <w14:ligatures w14:val="standardContextual"/>
        </w:rPr>
        <w:pict>
          <v:shape id="_x0000_s2055" o:spid="_x0000_s2055" o:spt="75" type="#_x0000_t75" style="position:absolute;left:0pt;margin-left:32.2pt;margin-top:0.75pt;height:296.3pt;width:340.15pt;mso-wrap-distance-bottom:0pt;mso-wrap-distance-top:0pt;z-index:25166438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15" cropleft="19477f" croptop="14997f" cropright="21615f" cropbottom="13453f" o:title=""/>
            <o:lock v:ext="edit" aspectratio="t"/>
            <w10:wrap type="topAndBottom"/>
          </v:shape>
          <o:OLEObject Type="Embed" ProgID="AutoCAD.Drawing.15" ShapeID="_x0000_s2055" DrawAspect="Content" ObjectID="_1468075730" r:id="rId14">
            <o:LockedField>false</o:LockedField>
          </o:OLEObject>
        </w:pict>
      </w:r>
    </w:p>
    <w:p w14:paraId="29D2BC28">
      <w:pPr>
        <w:spacing w:line="360" w:lineRule="exact"/>
        <w:ind w:firstLine="410" w:firstLineChars="171"/>
        <w:jc w:val="left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（4）对实验结果进行比较、分析，并完成实验报告。</w:t>
      </w:r>
    </w:p>
    <w:p w14:paraId="486EDEAC">
      <w:pPr>
        <w:spacing w:line="360" w:lineRule="exact"/>
        <w:ind w:firstLine="410" w:firstLineChars="171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0D69801F">
      <w:pPr>
        <w:spacing w:line="360" w:lineRule="exact"/>
        <w:ind w:firstLine="410" w:firstLineChars="171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71DDF9AC">
      <w:pPr>
        <w:spacing w:line="360" w:lineRule="exact"/>
        <w:ind w:firstLine="410" w:firstLineChars="171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442415B5">
      <w:pPr>
        <w:spacing w:line="360" w:lineRule="exact"/>
        <w:ind w:firstLine="410" w:firstLineChars="171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37B0BCAA">
      <w:pPr>
        <w:spacing w:line="360" w:lineRule="exact"/>
        <w:ind w:firstLine="410" w:firstLineChars="171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21EE76E0">
      <w:pPr>
        <w:spacing w:line="360" w:lineRule="exact"/>
        <w:ind w:firstLine="410" w:firstLineChars="171"/>
        <w:jc w:val="left"/>
        <w:rPr>
          <w:rFonts w:hint="eastAsia" w:ascii="仿宋" w:hAnsi="仿宋" w:eastAsia="仿宋" w:cs="仿宋"/>
          <w:bCs/>
          <w:sz w:val="24"/>
          <w:szCs w:val="24"/>
        </w:rPr>
      </w:pPr>
    </w:p>
    <w:p w14:paraId="14890B6C">
      <w:pPr>
        <w:adjustRightInd w:val="0"/>
        <w:snapToGrid w:val="0"/>
        <w:jc w:val="left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四．实验结果</w:t>
      </w:r>
    </w:p>
    <w:p w14:paraId="6887ED3F">
      <w:pPr>
        <w:adjustRightInd w:val="0"/>
        <w:snapToGrid w:val="0"/>
        <w:jc w:val="left"/>
        <w:rPr>
          <w:rFonts w:hint="eastAsia" w:ascii="仿宋" w:hAnsi="仿宋" w:eastAsia="仿宋" w:cs="仿宋"/>
          <w:sz w:val="24"/>
          <w:szCs w:val="24"/>
        </w:rPr>
      </w:pPr>
    </w:p>
    <w:p w14:paraId="41A580E0">
      <w:pPr>
        <w:pStyle w:val="9"/>
        <w:numPr>
          <w:ilvl w:val="0"/>
          <w:numId w:val="1"/>
        </w:numPr>
        <w:ind w:firstLineChars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典型二阶系统全状态反馈</w:t>
      </w:r>
    </w:p>
    <w:p w14:paraId="054DD5F0">
      <w:pPr>
        <w:pStyle w:val="9"/>
        <w:ind w:left="360" w:firstLine="0" w:firstLineChars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添加状态反馈前阶跃响应曲线：</w:t>
      </w:r>
    </w:p>
    <w:p w14:paraId="16151362">
      <w:pPr>
        <w:pStyle w:val="9"/>
        <w:ind w:left="360" w:firstLine="0" w:firstLineChars="0"/>
        <w:jc w:val="left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3259455" cy="2444750"/>
            <wp:effectExtent l="0" t="0" r="17145" b="12700"/>
            <wp:docPr id="1" name="图片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945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5D1C">
      <w:pPr>
        <w:pStyle w:val="9"/>
        <w:ind w:left="360" w:firstLine="0" w:firstLineChars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添加状态反馈后阶跃响应曲线：</w:t>
      </w:r>
    </w:p>
    <w:p w14:paraId="1A21D217">
      <w:pPr>
        <w:pStyle w:val="9"/>
        <w:ind w:left="360" w:firstLine="0" w:firstLineChars="0"/>
        <w:jc w:val="left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3259455" cy="2444750"/>
            <wp:effectExtent l="0" t="0" r="17145" b="12700"/>
            <wp:docPr id="2" name="图片 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945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BFD1">
      <w:pPr>
        <w:pStyle w:val="9"/>
        <w:ind w:left="360" w:firstLine="0" w:firstLineChars="0"/>
        <w:jc w:val="left"/>
        <w:rPr>
          <w:rFonts w:hint="eastAsia" w:ascii="仿宋" w:hAnsi="仿宋" w:eastAsia="仿宋" w:cs="仿宋"/>
          <w:sz w:val="24"/>
          <w:szCs w:val="24"/>
        </w:rPr>
      </w:pPr>
    </w:p>
    <w:p w14:paraId="7C1984BF">
      <w:pPr>
        <w:pStyle w:val="9"/>
        <w:numPr>
          <w:ilvl w:val="0"/>
          <w:numId w:val="1"/>
        </w:numPr>
        <w:ind w:firstLineChars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典型三阶系统全状态反馈</w:t>
      </w:r>
    </w:p>
    <w:p w14:paraId="7A069BC1">
      <w:pPr>
        <w:pStyle w:val="9"/>
        <w:ind w:left="360" w:firstLine="0" w:firstLineChars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加全状态反馈前系统单位阶跃响应曲线：</w:t>
      </w:r>
    </w:p>
    <w:p w14:paraId="6A922B6E">
      <w:pPr>
        <w:pStyle w:val="9"/>
        <w:ind w:left="360" w:firstLine="0" w:firstLineChars="0"/>
        <w:jc w:val="left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3208655" cy="2406650"/>
            <wp:effectExtent l="0" t="0" r="10795" b="12700"/>
            <wp:docPr id="3" name="图片 3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FF98">
      <w:pPr>
        <w:pStyle w:val="9"/>
        <w:ind w:left="360" w:firstLine="0" w:firstLineChars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加全状态反馈后系统单位阶跃响应曲线：</w:t>
      </w:r>
    </w:p>
    <w:p w14:paraId="2F6D8A41">
      <w:pPr>
        <w:pStyle w:val="9"/>
        <w:ind w:left="360" w:firstLine="0" w:firstLineChars="0"/>
        <w:jc w:val="left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3208655" cy="2406650"/>
            <wp:effectExtent l="0" t="0" r="10795" b="12700"/>
            <wp:docPr id="4" name="图片 4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1B85">
      <w:pPr>
        <w:pStyle w:val="9"/>
        <w:ind w:left="360" w:firstLine="0" w:firstLineChars="0"/>
        <w:jc w:val="left"/>
        <w:rPr>
          <w:rFonts w:hint="eastAsia" w:ascii="仿宋" w:hAnsi="仿宋" w:eastAsia="仿宋" w:cs="仿宋"/>
          <w:sz w:val="24"/>
          <w:szCs w:val="24"/>
        </w:rPr>
      </w:pPr>
    </w:p>
    <w:p w14:paraId="36AD455D">
      <w:pPr>
        <w:jc w:val="left"/>
        <w:rPr>
          <w:rFonts w:hint="eastAsia" w:ascii="仿宋" w:hAnsi="仿宋" w:eastAsia="仿宋" w:cs="仿宋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2061CA"/>
    <w:multiLevelType w:val="multilevel"/>
    <w:tmpl w:val="382061CA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65B"/>
    <w:rsid w:val="004C77C7"/>
    <w:rsid w:val="006C565B"/>
    <w:rsid w:val="00754D1F"/>
    <w:rsid w:val="00C0101C"/>
    <w:rsid w:val="00C46D67"/>
    <w:rsid w:val="1FF875A7"/>
    <w:rsid w:val="5C8F0456"/>
    <w:rsid w:val="64BC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0.jpeg"/><Relationship Id="rId18" Type="http://schemas.openxmlformats.org/officeDocument/2006/relationships/image" Target="media/image9.jpeg"/><Relationship Id="rId17" Type="http://schemas.openxmlformats.org/officeDocument/2006/relationships/image" Target="media/image8.jpeg"/><Relationship Id="rId16" Type="http://schemas.openxmlformats.org/officeDocument/2006/relationships/image" Target="media/image7.jpeg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  <customShpInfo spid="_x0000_s2052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609</Words>
  <Characters>651</Characters>
  <Lines>5</Lines>
  <Paragraphs>1</Paragraphs>
  <TotalTime>0</TotalTime>
  <ScaleCrop>false</ScaleCrop>
  <LinksUpToDate>false</LinksUpToDate>
  <CharactersWithSpaces>653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2024-05-17T13:34:00Z</dcterms:created>
  <dc:creator>越涵 张</dc:creator>
  <cp:lastModifiedBy>何艳妃</cp:lastModifiedBy>
  <dcterms:modified xsi:type="dcterms:W3CDTF">2025-05-28T12:34:56Z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eyJoZGlkIjoiNmQ0YjQxN2RiNGM1NWEzMjMyNWI4OTg2YTUyODdjY2MiLCJ1c2VySWQiOiIxMTAyNDg3MTc1In0=</vt:lpwstr>
  </property>
  <property fmtid="{D5CDD505-2E9C-101B-9397-08002B2CF9AE}" pid="3" name="KSOProductBuildVer">
    <vt:lpwstr>2052-12.1.0.20784</vt:lpwstr>
  </property>
  <property fmtid="{D5CDD505-2E9C-101B-9397-08002B2CF9AE}" pid="4" name="ICV">
    <vt:lpwstr>33CFAEF38A394FCEB75428EFA1E8F0E5_13</vt:lpwstr>
  </property>
</Properties>
</file>