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2E5339"/>
          <w:sz w:val="56"/>
          <w:szCs w:val="56"/>
        </w:rPr>
        <w:t xml:space="preserve">🐾 PawOS Refugio</w:t>
      </w:r>
    </w:p>
    <w:p>
      <w:pPr>
        <w:spacing w:after="40"/>
        <w:jc w:val="center"/>
      </w:pPr>
      <w:r>
        <w:rPr>
          <w:b/>
          <w:bCs/>
          <w:sz w:val="30"/>
          <w:szCs w:val="30"/>
        </w:rPr>
        <w:t xml:space="preserve">Manual de Usuario</w:t>
      </w:r>
    </w:p>
    <w:p>
      <w:pPr>
        <w:spacing w:after="320"/>
        <w:jc w:val="center"/>
      </w:pPr>
      <w:r>
        <w:rPr>
          <w:i/>
          <w:iCs/>
          <w:color w:val="555555"/>
          <w:sz w:val="22"/>
          <w:szCs w:val="22"/>
        </w:rPr>
        <w:t xml:space="preserve">Guía para el personal del refugio de animales</w:t>
      </w:r>
    </w:p>
    <w:p>
      <w:pPr>
        <w:pStyle w:val="Heading1"/>
        <w:spacing w:after="140" w:before="320"/>
      </w:pPr>
      <w:r>
        <w:t xml:space="preserve">1. Qué es PawOS</w:t>
      </w:r>
    </w:p>
    <w:p>
      <w:pPr>
        <w:spacing w:after="140"/>
      </w:pPr>
      <w:r>
        <w:rPr>
          <w:sz w:val="22"/>
          <w:szCs w:val="22"/>
        </w:rPr>
        <w:t xml:space="preserve">PawOS es el sistema que usa el refugio para llevar el control diario del trabajo: qué mascotas hay, qué vacunas les tocan, quién las adoptó, quién donó, y también para vigilar el estado de la computadora donde corre todo esto. Se puede usar de dos formas: con ventanas (interfaz gráfica, la más fácil para el día a día) o escribiendo en una pantalla de texto (interfaz de línea de comandos, más rápida para quien ya se acostumbró).</w:t>
      </w:r>
    </w:p>
    <w:p>
      <w:pPr>
        <w:spacing w:after="140"/>
      </w:pPr>
      <w:r>
        <w:rPr>
          <w:sz w:val="22"/>
          <w:szCs w:val="22"/>
        </w:rPr>
        <w:t xml:space="preserve">Este manual explica cómo usar ambas, paso a paso, sin necesidad de conocimientos técnicos.</w:t>
      </w:r>
    </w:p>
    <w:p>
      <w:pPr>
        <w:pStyle w:val="Heading1"/>
        <w:spacing w:after="140" w:before="320"/>
      </w:pPr>
      <w:r>
        <w:t xml:space="preserve">2. Cómo entrar a PawOS</w:t>
      </w:r>
    </w:p>
    <w:p>
      <w:pPr>
        <w:spacing w:after="140"/>
      </w:pPr>
      <w:r>
        <w:rPr>
          <w:sz w:val="22"/>
          <w:szCs w:val="22"/>
        </w:rPr>
        <w:t xml:space="preserve">En el escritorio de la computadora del refugio hay dos íconos:</w:t>
      </w:r>
    </w:p>
    <w:p>
      <w:pPr>
        <w:pStyle w:val="ListParagraph"/>
        <w:numPr>
          <w:ilvl w:val="0"/>
          <w:numId w:val="2"/>
        </w:numPr>
        <w:spacing w:after="60"/>
      </w:pPr>
      <w:r>
        <w:rPr>
          <w:sz w:val="22"/>
          <w:szCs w:val="22"/>
        </w:rPr>
        <w:t xml:space="preserve">"PawOS Refugio (GUI)" — abre el programa con ventanas. Recomendado para el uso diario.</w:t>
      </w:r>
    </w:p>
    <w:p>
      <w:pPr>
        <w:pStyle w:val="ListParagraph"/>
        <w:numPr>
          <w:ilvl w:val="0"/>
          <w:numId w:val="2"/>
        </w:numPr>
        <w:spacing w:after="60"/>
      </w:pPr>
      <w:r>
        <w:rPr>
          <w:sz w:val="22"/>
          <w:szCs w:val="22"/>
        </w:rPr>
        <w:t xml:space="preserve">"PawOS Refugio (CLI)" — abre el programa en una pantalla de texto (terminal).</w:t>
      </w:r>
    </w:p>
    <w:p>
      <w:pPr>
        <w:spacing w:after="140"/>
      </w:pPr>
      <w:r>
        <w:rPr>
          <w:sz w:val="22"/>
          <w:szCs w:val="22"/>
        </w:rPr>
        <w:t xml:space="preserve">Haz doble clic sobre el ícono que quieras usar.</w:t>
      </w:r>
    </w:p>
    <w:p>
      <w:pPr>
        <w:pBdr>
          <w:left w:val="single" w:color="6B9080" w:sz="18"/>
        </w:pBdr>
        <w:shd w:fill="F2F5F0" w:val="clear"/>
        <w:spacing w:after="160" w:before="60"/>
      </w:pPr>
      <w:r>
        <w:rPr>
          <w:b/>
          <w:bCs/>
          <w:i/>
          <w:iCs/>
          <w:color w:val="2E5339"/>
          <w:sz w:val="20"/>
          <w:szCs w:val="20"/>
        </w:rPr>
        <w:t xml:space="preserve">Nota: </w:t>
      </w:r>
      <w:r>
        <w:rPr>
          <w:i/>
          <w:iCs/>
          <w:color w:val="444444"/>
          <w:sz w:val="20"/>
          <w:szCs w:val="20"/>
        </w:rPr>
        <w:t xml:space="preserve">Si vas a usar la interfaz gráfica (GUI) como Administrador, tienes que haber iniciado sesión en la computadora (el escritorio de Linux) con el usuario admin_refugio, no con otro usuario. Más detalles en la sección 3.</w:t>
      </w:r>
    </w:p>
    <w:p>
      <w:pPr>
        <w:pStyle w:val="Heading1"/>
        <w:spacing w:after="140" w:before="320"/>
      </w:pPr>
      <w:r>
        <w:t xml:space="preserve">3. Roles y permisos</w:t>
      </w:r>
    </w:p>
    <w:p>
      <w:pPr>
        <w:spacing w:after="140"/>
      </w:pPr>
      <w:r>
        <w:rPr>
          <w:sz w:val="22"/>
          <w:szCs w:val="22"/>
        </w:rPr>
        <w:t xml:space="preserve">PawOS tiene tres tipos de usuario. Cada uno ve las mismas pantallas, pero algunas opciones quedan bloqueadas (aparecen "apagadas", en gris) según el rol:</w:t>
      </w:r>
    </w:p>
    <w:tbl>
      <w:tblPr>
        <w:tblW w:type="dxa" w:w="939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90"/>
      </w:tblGrid>
      <w:tr>
        <w:trPr>
          <w:tblHeader/>
        </w:trPr>
        <w:tc>
          <w:tcPr>
            <w:tcW w:type="dxa" w:w="2400"/>
            <w:shd w:fill="2E5339" w:val="clear"/>
            <w:tcMar>
              <w:top w:type="dxa" w:w="80"/>
              <w:left w:type="dxa" w:w="100"/>
              <w:bottom w:type="dxa" w:w="80"/>
              <w:right w:type="dxa" w:w="100"/>
            </w:tcMar>
          </w:tcPr>
          <w:p>
            <w:r>
              <w:rPr>
                <w:b/>
                <w:bCs/>
                <w:color w:val="FFFFFF"/>
                <w:sz w:val="20"/>
                <w:szCs w:val="20"/>
              </w:rPr>
              <w:t xml:space="preserve">Rol</w:t>
            </w:r>
          </w:p>
        </w:tc>
        <w:tc>
          <w:tcPr>
            <w:tcW w:type="dxa" w:w="3500"/>
            <w:shd w:fill="2E5339" w:val="clear"/>
            <w:tcMar>
              <w:top w:type="dxa" w:w="80"/>
              <w:left w:type="dxa" w:w="100"/>
              <w:bottom w:type="dxa" w:w="80"/>
              <w:right w:type="dxa" w:w="100"/>
            </w:tcMar>
          </w:tcPr>
          <w:p>
            <w:r>
              <w:rPr>
                <w:b/>
                <w:bCs/>
                <w:color w:val="FFFFFF"/>
                <w:sz w:val="20"/>
                <w:szCs w:val="20"/>
              </w:rPr>
              <w:t xml:space="preserve">Usuario de Linux / PawOS</w:t>
            </w:r>
          </w:p>
        </w:tc>
        <w:tc>
          <w:tcPr>
            <w:tcW w:type="dxa" w:w="3490"/>
            <w:shd w:fill="2E5339" w:val="clear"/>
            <w:tcMar>
              <w:top w:type="dxa" w:w="80"/>
              <w:left w:type="dxa" w:w="100"/>
              <w:bottom w:type="dxa" w:w="80"/>
              <w:right w:type="dxa" w:w="100"/>
            </w:tcMar>
          </w:tcPr>
          <w:p>
            <w:r>
              <w:rPr>
                <w:b/>
                <w:bCs/>
                <w:color w:val="FFFFFF"/>
                <w:sz w:val="20"/>
                <w:szCs w:val="20"/>
              </w:rPr>
              <w:t xml:space="preserve">Qué puede hacer</w:t>
            </w:r>
          </w:p>
        </w:tc>
      </w:tr>
      <w:tr>
        <w:tc>
          <w:tcPr>
            <w:tcW w:type="dxa" w:w="2400"/>
            <w:tcMar>
              <w:top w:type="dxa" w:w="80"/>
              <w:left w:type="dxa" w:w="100"/>
              <w:bottom w:type="dxa" w:w="80"/>
              <w:right w:type="dxa" w:w="100"/>
            </w:tcMar>
          </w:tcPr>
          <w:p>
            <w:r>
              <w:rPr>
                <w:b w:val="false"/>
                <w:bCs w:val="false"/>
                <w:color w:val="000000"/>
                <w:sz w:val="20"/>
                <w:szCs w:val="20"/>
              </w:rPr>
              <w:t xml:space="preserve">Administrador</w:t>
            </w:r>
          </w:p>
        </w:tc>
        <w:tc>
          <w:tcPr>
            <w:tcW w:type="dxa" w:w="3500"/>
            <w:tcMar>
              <w:top w:type="dxa" w:w="80"/>
              <w:left w:type="dxa" w:w="100"/>
              <w:bottom w:type="dxa" w:w="80"/>
              <w:right w:type="dxa" w:w="100"/>
            </w:tcMar>
          </w:tcPr>
          <w:p>
            <w:r>
              <w:rPr>
                <w:b w:val="false"/>
                <w:bCs w:val="false"/>
                <w:color w:val="000000"/>
                <w:sz w:val="20"/>
                <w:szCs w:val="20"/>
              </w:rPr>
              <w:t xml:space="preserve">admin_refugio</w:t>
            </w:r>
          </w:p>
        </w:tc>
        <w:tc>
          <w:tcPr>
            <w:tcW w:type="dxa" w:w="3490"/>
            <w:tcMar>
              <w:top w:type="dxa" w:w="80"/>
              <w:left w:type="dxa" w:w="100"/>
              <w:bottom w:type="dxa" w:w="80"/>
              <w:right w:type="dxa" w:w="100"/>
            </w:tcMar>
          </w:tcPr>
          <w:p>
            <w:r>
              <w:rPr>
                <w:b w:val="false"/>
                <w:bCs w:val="false"/>
                <w:color w:val="000000"/>
                <w:sz w:val="20"/>
                <w:szCs w:val="20"/>
              </w:rPr>
              <w:t xml:space="preserve">Acceso completo: todos los módulos, incluyendo Procesos, Memoria y Respaldo en la Nube.</w:t>
            </w:r>
          </w:p>
        </w:tc>
      </w:tr>
      <w:tr>
        <w:tc>
          <w:tcPr>
            <w:tcW w:type="dxa" w:w="2400"/>
            <w:tcMar>
              <w:top w:type="dxa" w:w="80"/>
              <w:left w:type="dxa" w:w="100"/>
              <w:bottom w:type="dxa" w:w="80"/>
              <w:right w:type="dxa" w:w="100"/>
            </w:tcMar>
          </w:tcPr>
          <w:p>
            <w:r>
              <w:rPr>
                <w:b w:val="false"/>
                <w:bCs w:val="false"/>
                <w:color w:val="000000"/>
                <w:sz w:val="20"/>
                <w:szCs w:val="20"/>
              </w:rPr>
              <w:t xml:space="preserve">Veterinario</w:t>
            </w:r>
          </w:p>
        </w:tc>
        <w:tc>
          <w:tcPr>
            <w:tcW w:type="dxa" w:w="3500"/>
            <w:tcMar>
              <w:top w:type="dxa" w:w="80"/>
              <w:left w:type="dxa" w:w="100"/>
              <w:bottom w:type="dxa" w:w="80"/>
              <w:right w:type="dxa" w:w="100"/>
            </w:tcMar>
          </w:tcPr>
          <w:p>
            <w:r>
              <w:rPr>
                <w:b w:val="false"/>
                <w:bCs w:val="false"/>
                <w:color w:val="000000"/>
                <w:sz w:val="20"/>
                <w:szCs w:val="20"/>
              </w:rPr>
              <w:t xml:space="preserve">veterinario1</w:t>
            </w:r>
          </w:p>
        </w:tc>
        <w:tc>
          <w:tcPr>
            <w:tcW w:type="dxa" w:w="3490"/>
            <w:tcMar>
              <w:top w:type="dxa" w:w="80"/>
              <w:left w:type="dxa" w:w="100"/>
              <w:bottom w:type="dxa" w:w="80"/>
              <w:right w:type="dxa" w:w="100"/>
            </w:tcMar>
          </w:tcPr>
          <w:p>
            <w:r>
              <w:rPr>
                <w:b w:val="false"/>
                <w:bCs w:val="false"/>
                <w:color w:val="000000"/>
                <w:sz w:val="20"/>
                <w:szCs w:val="20"/>
              </w:rPr>
              <w:t xml:space="preserve">Todo excepto Procesos, Memoria y los controles de Respaldo en la Nube (Donantes y Reportes sí los ve).</w:t>
            </w:r>
          </w:p>
        </w:tc>
      </w:tr>
      <w:tr>
        <w:tc>
          <w:tcPr>
            <w:tcW w:type="dxa" w:w="2400"/>
            <w:tcMar>
              <w:top w:type="dxa" w:w="80"/>
              <w:left w:type="dxa" w:w="100"/>
              <w:bottom w:type="dxa" w:w="80"/>
              <w:right w:type="dxa" w:w="100"/>
            </w:tcMar>
          </w:tcPr>
          <w:p>
            <w:r>
              <w:rPr>
                <w:b w:val="false"/>
                <w:bCs w:val="false"/>
                <w:color w:val="000000"/>
                <w:sz w:val="20"/>
                <w:szCs w:val="20"/>
              </w:rPr>
              <w:t xml:space="preserve">Voluntario</w:t>
            </w:r>
          </w:p>
        </w:tc>
        <w:tc>
          <w:tcPr>
            <w:tcW w:type="dxa" w:w="3500"/>
            <w:tcMar>
              <w:top w:type="dxa" w:w="80"/>
              <w:left w:type="dxa" w:w="100"/>
              <w:bottom w:type="dxa" w:w="80"/>
              <w:right w:type="dxa" w:w="100"/>
            </w:tcMar>
          </w:tcPr>
          <w:p>
            <w:r>
              <w:rPr>
                <w:b w:val="false"/>
                <w:bCs w:val="false"/>
                <w:color w:val="000000"/>
                <w:sz w:val="20"/>
                <w:szCs w:val="20"/>
              </w:rPr>
              <w:t xml:space="preserve">voluntario1</w:t>
            </w:r>
          </w:p>
        </w:tc>
        <w:tc>
          <w:tcPr>
            <w:tcW w:type="dxa" w:w="3490"/>
            <w:tcMar>
              <w:top w:type="dxa" w:w="80"/>
              <w:left w:type="dxa" w:w="100"/>
              <w:bottom w:type="dxa" w:w="80"/>
              <w:right w:type="dxa" w:w="100"/>
            </w:tcMar>
          </w:tcPr>
          <w:p>
            <w:r>
              <w:rPr>
                <w:b w:val="false"/>
                <w:bCs w:val="false"/>
                <w:color w:val="000000"/>
                <w:sz w:val="20"/>
                <w:szCs w:val="20"/>
              </w:rPr>
              <w:t xml:space="preserve">Solo Mascotas, Vacunas (ver y registrar) y Adopciones. Donantes, Reportes, Procesos, Memoria y Respaldo quedan bloqueados.</w:t>
            </w:r>
          </w:p>
        </w:tc>
      </w:tr>
    </w:tbl>
    <w:p>
      <w:pPr>
        <w:spacing w:after="200"/>
      </w:pPr>
    </w:p>
    <w:p>
      <w:pPr>
        <w:spacing w:after="140"/>
      </w:pPr>
      <w:r>
        <w:rPr>
          <w:sz w:val="22"/>
          <w:szCs w:val="22"/>
        </w:rPr>
        <w:t xml:space="preserve">Usuarios y contraseñas que vienen configurados de fábrica (se recomienda cambiarlos con el personal encargado de la computadora si el refugio lo requiere):</w:t>
      </w:r>
    </w:p>
    <w:tbl>
      <w:tblPr>
        <w:tblW w:type="dxa" w:w="9390"/>
        <w:tblBorders>
          <w:top w:val="single" w:color="auto" w:sz="4"/>
          <w:left w:val="single" w:color="auto" w:sz="4"/>
          <w:bottom w:val="single" w:color="auto" w:sz="4"/>
          <w:right w:val="single" w:color="auto" w:sz="4"/>
          <w:insideH w:val="single" w:color="auto" w:sz="4"/>
          <w:insideV w:val="single" w:color="auto" w:sz="4"/>
        </w:tblBorders>
      </w:tblPr>
      <w:tblGrid>
        <w:gridCol w:w="3200"/>
        <w:gridCol w:w="3095"/>
        <w:gridCol w:w="3095"/>
      </w:tblGrid>
      <w:tr>
        <w:trPr>
          <w:tblHeader/>
        </w:trPr>
        <w:tc>
          <w:tcPr>
            <w:tcW w:type="dxa" w:w="3200"/>
            <w:shd w:fill="2E5339" w:val="clear"/>
            <w:tcMar>
              <w:top w:type="dxa" w:w="80"/>
              <w:left w:type="dxa" w:w="100"/>
              <w:bottom w:type="dxa" w:w="80"/>
              <w:right w:type="dxa" w:w="100"/>
            </w:tcMar>
          </w:tcPr>
          <w:p>
            <w:r>
              <w:rPr>
                <w:b/>
                <w:bCs/>
                <w:color w:val="FFFFFF"/>
                <w:sz w:val="20"/>
                <w:szCs w:val="20"/>
              </w:rPr>
              <w:t xml:space="preserve">Rol</w:t>
            </w:r>
          </w:p>
        </w:tc>
        <w:tc>
          <w:tcPr>
            <w:tcW w:type="dxa" w:w="3095"/>
            <w:shd w:fill="2E5339" w:val="clear"/>
            <w:tcMar>
              <w:top w:type="dxa" w:w="80"/>
              <w:left w:type="dxa" w:w="100"/>
              <w:bottom w:type="dxa" w:w="80"/>
              <w:right w:type="dxa" w:w="100"/>
            </w:tcMar>
          </w:tcPr>
          <w:p>
            <w:r>
              <w:rPr>
                <w:b/>
                <w:bCs/>
                <w:color w:val="FFFFFF"/>
                <w:sz w:val="20"/>
                <w:szCs w:val="20"/>
              </w:rPr>
              <w:t xml:space="preserve">Usuario</w:t>
            </w:r>
          </w:p>
        </w:tc>
        <w:tc>
          <w:tcPr>
            <w:tcW w:type="dxa" w:w="3095"/>
            <w:shd w:fill="2E5339" w:val="clear"/>
            <w:tcMar>
              <w:top w:type="dxa" w:w="80"/>
              <w:left w:type="dxa" w:w="100"/>
              <w:bottom w:type="dxa" w:w="80"/>
              <w:right w:type="dxa" w:w="100"/>
            </w:tcMar>
          </w:tcPr>
          <w:p>
            <w:r>
              <w:rPr>
                <w:b/>
                <w:bCs/>
                <w:color w:val="FFFFFF"/>
                <w:sz w:val="20"/>
                <w:szCs w:val="20"/>
              </w:rPr>
              <w:t xml:space="preserve">Contraseña</w:t>
            </w:r>
          </w:p>
        </w:tc>
      </w:tr>
      <w:tr>
        <w:tc>
          <w:tcPr>
            <w:tcW w:type="dxa" w:w="3200"/>
            <w:tcMar>
              <w:top w:type="dxa" w:w="80"/>
              <w:left w:type="dxa" w:w="100"/>
              <w:bottom w:type="dxa" w:w="80"/>
              <w:right w:type="dxa" w:w="100"/>
            </w:tcMar>
          </w:tcPr>
          <w:p>
            <w:r>
              <w:rPr>
                <w:b w:val="false"/>
                <w:bCs w:val="false"/>
                <w:color w:val="000000"/>
                <w:sz w:val="20"/>
                <w:szCs w:val="20"/>
              </w:rPr>
              <w:t xml:space="preserve">Administrador</w:t>
            </w:r>
          </w:p>
        </w:tc>
        <w:tc>
          <w:tcPr>
            <w:tcW w:type="dxa" w:w="3095"/>
            <w:tcMar>
              <w:top w:type="dxa" w:w="80"/>
              <w:left w:type="dxa" w:w="100"/>
              <w:bottom w:type="dxa" w:w="80"/>
              <w:right w:type="dxa" w:w="100"/>
            </w:tcMar>
          </w:tcPr>
          <w:p>
            <w:r>
              <w:rPr>
                <w:b w:val="false"/>
                <w:bCs w:val="false"/>
                <w:color w:val="000000"/>
                <w:sz w:val="20"/>
                <w:szCs w:val="20"/>
              </w:rPr>
              <w:t xml:space="preserve">admin_refugio</w:t>
            </w:r>
          </w:p>
        </w:tc>
        <w:tc>
          <w:tcPr>
            <w:tcW w:type="dxa" w:w="3095"/>
            <w:tcMar>
              <w:top w:type="dxa" w:w="80"/>
              <w:left w:type="dxa" w:w="100"/>
              <w:bottom w:type="dxa" w:w="80"/>
              <w:right w:type="dxa" w:w="100"/>
            </w:tcMar>
          </w:tcPr>
          <w:p>
            <w:r>
              <w:rPr>
                <w:b w:val="false"/>
                <w:bCs w:val="false"/>
                <w:color w:val="000000"/>
                <w:sz w:val="20"/>
                <w:szCs w:val="20"/>
              </w:rPr>
              <w:t xml:space="preserve">admin123</w:t>
            </w:r>
          </w:p>
        </w:tc>
      </w:tr>
      <w:tr>
        <w:tc>
          <w:tcPr>
            <w:tcW w:type="dxa" w:w="3200"/>
            <w:tcMar>
              <w:top w:type="dxa" w:w="80"/>
              <w:left w:type="dxa" w:w="100"/>
              <w:bottom w:type="dxa" w:w="80"/>
              <w:right w:type="dxa" w:w="100"/>
            </w:tcMar>
          </w:tcPr>
          <w:p>
            <w:r>
              <w:rPr>
                <w:b w:val="false"/>
                <w:bCs w:val="false"/>
                <w:color w:val="000000"/>
                <w:sz w:val="20"/>
                <w:szCs w:val="20"/>
              </w:rPr>
              <w:t xml:space="preserve">Veterinario</w:t>
            </w:r>
          </w:p>
        </w:tc>
        <w:tc>
          <w:tcPr>
            <w:tcW w:type="dxa" w:w="3095"/>
            <w:tcMar>
              <w:top w:type="dxa" w:w="80"/>
              <w:left w:type="dxa" w:w="100"/>
              <w:bottom w:type="dxa" w:w="80"/>
              <w:right w:type="dxa" w:w="100"/>
            </w:tcMar>
          </w:tcPr>
          <w:p>
            <w:r>
              <w:rPr>
                <w:b w:val="false"/>
                <w:bCs w:val="false"/>
                <w:color w:val="000000"/>
                <w:sz w:val="20"/>
                <w:szCs w:val="20"/>
              </w:rPr>
              <w:t xml:space="preserve">veterinario1</w:t>
            </w:r>
          </w:p>
        </w:tc>
        <w:tc>
          <w:tcPr>
            <w:tcW w:type="dxa" w:w="3095"/>
            <w:tcMar>
              <w:top w:type="dxa" w:w="80"/>
              <w:left w:type="dxa" w:w="100"/>
              <w:bottom w:type="dxa" w:w="80"/>
              <w:right w:type="dxa" w:w="100"/>
            </w:tcMar>
          </w:tcPr>
          <w:p>
            <w:r>
              <w:rPr>
                <w:b w:val="false"/>
                <w:bCs w:val="false"/>
                <w:color w:val="000000"/>
                <w:sz w:val="20"/>
                <w:szCs w:val="20"/>
              </w:rPr>
              <w:t xml:space="preserve">vet123</w:t>
            </w:r>
          </w:p>
        </w:tc>
      </w:tr>
      <w:tr>
        <w:tc>
          <w:tcPr>
            <w:tcW w:type="dxa" w:w="3200"/>
            <w:tcMar>
              <w:top w:type="dxa" w:w="80"/>
              <w:left w:type="dxa" w:w="100"/>
              <w:bottom w:type="dxa" w:w="80"/>
              <w:right w:type="dxa" w:w="100"/>
            </w:tcMar>
          </w:tcPr>
          <w:p>
            <w:r>
              <w:rPr>
                <w:b w:val="false"/>
                <w:bCs w:val="false"/>
                <w:color w:val="000000"/>
                <w:sz w:val="20"/>
                <w:szCs w:val="20"/>
              </w:rPr>
              <w:t xml:space="preserve">Voluntario</w:t>
            </w:r>
          </w:p>
        </w:tc>
        <w:tc>
          <w:tcPr>
            <w:tcW w:type="dxa" w:w="3095"/>
            <w:tcMar>
              <w:top w:type="dxa" w:w="80"/>
              <w:left w:type="dxa" w:w="100"/>
              <w:bottom w:type="dxa" w:w="80"/>
              <w:right w:type="dxa" w:w="100"/>
            </w:tcMar>
          </w:tcPr>
          <w:p>
            <w:r>
              <w:rPr>
                <w:b w:val="false"/>
                <w:bCs w:val="false"/>
                <w:color w:val="000000"/>
                <w:sz w:val="20"/>
                <w:szCs w:val="20"/>
              </w:rPr>
              <w:t xml:space="preserve">voluntario1</w:t>
            </w:r>
          </w:p>
        </w:tc>
        <w:tc>
          <w:tcPr>
            <w:tcW w:type="dxa" w:w="3095"/>
            <w:tcMar>
              <w:top w:type="dxa" w:w="80"/>
              <w:left w:type="dxa" w:w="100"/>
              <w:bottom w:type="dxa" w:w="80"/>
              <w:right w:type="dxa" w:w="100"/>
            </w:tcMar>
          </w:tcPr>
          <w:p>
            <w:r>
              <w:rPr>
                <w:b w:val="false"/>
                <w:bCs w:val="false"/>
                <w:color w:val="000000"/>
                <w:sz w:val="20"/>
                <w:szCs w:val="20"/>
              </w:rPr>
              <w:t xml:space="preserve">vol123</w:t>
            </w:r>
          </w:p>
        </w:tc>
      </w:tr>
    </w:tbl>
    <w:p>
      <w:pPr>
        <w:spacing w:after="200"/>
      </w:pPr>
    </w:p>
    <w:p>
      <w:pPr>
        <w:pStyle w:val="Heading2"/>
        <w:spacing w:after="100" w:before="220"/>
      </w:pPr>
      <w:r>
        <w:t xml:space="preserve">Una diferencia importante entre la CLI y la GUI</w:t>
      </w:r>
    </w:p>
    <w:p>
      <w:pPr>
        <w:spacing w:after="140"/>
      </w:pPr>
      <w:r>
        <w:rPr>
          <w:sz w:val="22"/>
          <w:szCs w:val="22"/>
        </w:rPr>
        <w:t xml:space="preserve">La interfaz de texto (CLI) y la interfaz gráfica (GUI) manejan el inicio de sesión de forma distinta:</w:t>
      </w:r>
    </w:p>
    <w:tbl>
      <w:tblPr>
        <w:tblW w:type="dxa" w:w="9390"/>
        <w:tblBorders>
          <w:top w:val="single" w:color="auto" w:sz="4"/>
          <w:left w:val="single" w:color="auto" w:sz="4"/>
          <w:bottom w:val="single" w:color="auto" w:sz="4"/>
          <w:right w:val="single" w:color="auto" w:sz="4"/>
          <w:insideH w:val="single" w:color="auto" w:sz="4"/>
          <w:insideV w:val="single" w:color="auto" w:sz="4"/>
        </w:tblBorders>
      </w:tblPr>
      <w:tblGrid>
        <w:gridCol w:w="3130"/>
        <w:gridCol w:w="3130"/>
        <w:gridCol w:w="3130"/>
      </w:tblGrid>
      <w:tr>
        <w:trPr>
          <w:tblHeader/>
        </w:trPr>
        <w:tc>
          <w:tcPr>
            <w:tcW w:type="dxa" w:w="3130"/>
            <w:shd w:fill="2E5339" w:val="clear"/>
            <w:tcMar>
              <w:top w:type="dxa" w:w="80"/>
              <w:left w:type="dxa" w:w="100"/>
              <w:bottom w:type="dxa" w:w="80"/>
              <w:right w:type="dxa" w:w="100"/>
            </w:tcMar>
          </w:tcPr>
          <w:p>
            <w:r>
              <w:rPr>
                <w:b/>
                <w:bCs/>
                <w:color w:val="FFFFFF"/>
                <w:sz w:val="20"/>
                <w:szCs w:val="20"/>
              </w:rPr>
              <w:t xml:space="preserve"/>
            </w:r>
          </w:p>
        </w:tc>
        <w:tc>
          <w:tcPr>
            <w:tcW w:type="dxa" w:w="3130"/>
            <w:shd w:fill="2E5339" w:val="clear"/>
            <w:tcMar>
              <w:top w:type="dxa" w:w="80"/>
              <w:left w:type="dxa" w:w="100"/>
              <w:bottom w:type="dxa" w:w="80"/>
              <w:right w:type="dxa" w:w="100"/>
            </w:tcMar>
          </w:tcPr>
          <w:p>
            <w:r>
              <w:rPr>
                <w:b/>
                <w:bCs/>
                <w:color w:val="FFFFFF"/>
                <w:sz w:val="20"/>
                <w:szCs w:val="20"/>
              </w:rPr>
              <w:t xml:space="preserve">Interfaz de texto (CLI)</w:t>
            </w:r>
          </w:p>
        </w:tc>
        <w:tc>
          <w:tcPr>
            <w:tcW w:type="dxa" w:w="3130"/>
            <w:shd w:fill="2E5339" w:val="clear"/>
            <w:tcMar>
              <w:top w:type="dxa" w:w="80"/>
              <w:left w:type="dxa" w:w="100"/>
              <w:bottom w:type="dxa" w:w="80"/>
              <w:right w:type="dxa" w:w="100"/>
            </w:tcMar>
          </w:tcPr>
          <w:p>
            <w:r>
              <w:rPr>
                <w:b/>
                <w:bCs/>
                <w:color w:val="FFFFFF"/>
                <w:sz w:val="20"/>
                <w:szCs w:val="20"/>
              </w:rPr>
              <w:t xml:space="preserve">Interfaz gráfica (GUI)</w:t>
            </w:r>
          </w:p>
        </w:tc>
      </w:tr>
      <w:tr>
        <w:tc>
          <w:tcPr>
            <w:tcW w:type="dxa" w:w="3130"/>
            <w:tcMar>
              <w:top w:type="dxa" w:w="80"/>
              <w:left w:type="dxa" w:w="100"/>
              <w:bottom w:type="dxa" w:w="80"/>
              <w:right w:type="dxa" w:w="100"/>
            </w:tcMar>
          </w:tcPr>
          <w:p>
            <w:r>
              <w:rPr>
                <w:b w:val="false"/>
                <w:bCs w:val="false"/>
                <w:color w:val="000000"/>
                <w:sz w:val="20"/>
                <w:szCs w:val="20"/>
              </w:rPr>
              <w:t xml:space="preserve">¿Pide usuario y contraseña?</w:t>
            </w:r>
          </w:p>
        </w:tc>
        <w:tc>
          <w:tcPr>
            <w:tcW w:type="dxa" w:w="3130"/>
            <w:tcMar>
              <w:top w:type="dxa" w:w="80"/>
              <w:left w:type="dxa" w:w="100"/>
              <w:bottom w:type="dxa" w:w="80"/>
              <w:right w:type="dxa" w:w="100"/>
            </w:tcMar>
          </w:tcPr>
          <w:p>
            <w:r>
              <w:rPr>
                <w:b w:val="false"/>
                <w:bCs w:val="false"/>
                <w:color w:val="000000"/>
                <w:sz w:val="20"/>
                <w:szCs w:val="20"/>
              </w:rPr>
              <w:t xml:space="preserve">Sí, cada vez que se abre.</w:t>
            </w:r>
          </w:p>
        </w:tc>
        <w:tc>
          <w:tcPr>
            <w:tcW w:type="dxa" w:w="3130"/>
            <w:tcMar>
              <w:top w:type="dxa" w:w="80"/>
              <w:left w:type="dxa" w:w="100"/>
              <w:bottom w:type="dxa" w:w="80"/>
              <w:right w:type="dxa" w:w="100"/>
            </w:tcMar>
          </w:tcPr>
          <w:p>
            <w:r>
              <w:rPr>
                <w:b w:val="false"/>
                <w:bCs w:val="false"/>
                <w:color w:val="000000"/>
                <w:sz w:val="20"/>
                <w:szCs w:val="20"/>
              </w:rPr>
              <w:t xml:space="preserve">No. El rol se detecta solo, según con qué cuenta de Linux se inició sesión en el escritorio.</w:t>
            </w:r>
          </w:p>
        </w:tc>
      </w:tr>
      <w:tr>
        <w:tc>
          <w:tcPr>
            <w:tcW w:type="dxa" w:w="3130"/>
            <w:tcMar>
              <w:top w:type="dxa" w:w="80"/>
              <w:left w:type="dxa" w:w="100"/>
              <w:bottom w:type="dxa" w:w="80"/>
              <w:right w:type="dxa" w:w="100"/>
            </w:tcMar>
          </w:tcPr>
          <w:p>
            <w:r>
              <w:rPr>
                <w:b w:val="false"/>
                <w:bCs w:val="false"/>
                <w:color w:val="000000"/>
                <w:sz w:val="20"/>
                <w:szCs w:val="20"/>
              </w:rPr>
              <w:t xml:space="preserve">Para entrar como Administrador</w:t>
            </w:r>
          </w:p>
        </w:tc>
        <w:tc>
          <w:tcPr>
            <w:tcW w:type="dxa" w:w="3130"/>
            <w:tcMar>
              <w:top w:type="dxa" w:w="80"/>
              <w:left w:type="dxa" w:w="100"/>
              <w:bottom w:type="dxa" w:w="80"/>
              <w:right w:type="dxa" w:w="100"/>
            </w:tcMar>
          </w:tcPr>
          <w:p>
            <w:r>
              <w:rPr>
                <w:b w:val="false"/>
                <w:bCs w:val="false"/>
                <w:color w:val="000000"/>
                <w:sz w:val="20"/>
                <w:szCs w:val="20"/>
              </w:rPr>
              <w:t xml:space="preserve">Escribir usuario admin_refugio y su contraseña en la pantalla de inicio.</w:t>
            </w:r>
          </w:p>
        </w:tc>
        <w:tc>
          <w:tcPr>
            <w:tcW w:type="dxa" w:w="3130"/>
            <w:tcMar>
              <w:top w:type="dxa" w:w="80"/>
              <w:left w:type="dxa" w:w="100"/>
              <w:bottom w:type="dxa" w:w="80"/>
              <w:right w:type="dxa" w:w="100"/>
            </w:tcMar>
          </w:tcPr>
          <w:p>
            <w:r>
              <w:rPr>
                <w:b w:val="false"/>
                <w:bCs w:val="false"/>
                <w:color w:val="000000"/>
                <w:sz w:val="20"/>
                <w:szCs w:val="20"/>
              </w:rPr>
              <w:t xml:space="preserve">Hay que haber iniciado sesión en el escritorio de Linux con la cuenta admin_refugio (no basta con saber la contraseña de PawOS).</w:t>
            </w:r>
          </w:p>
        </w:tc>
      </w:tr>
      <w:tr>
        <w:tc>
          <w:tcPr>
            <w:tcW w:type="dxa" w:w="3130"/>
            <w:tcMar>
              <w:top w:type="dxa" w:w="80"/>
              <w:left w:type="dxa" w:w="100"/>
              <w:bottom w:type="dxa" w:w="80"/>
              <w:right w:type="dxa" w:w="100"/>
            </w:tcMar>
          </w:tcPr>
          <w:p>
            <w:r>
              <w:rPr>
                <w:b w:val="false"/>
                <w:bCs w:val="false"/>
                <w:color w:val="000000"/>
                <w:sz w:val="20"/>
                <w:szCs w:val="20"/>
              </w:rPr>
              <w:t xml:space="preserve">Icono de escritorio</w:t>
            </w:r>
          </w:p>
        </w:tc>
        <w:tc>
          <w:tcPr>
            <w:tcW w:type="dxa" w:w="3130"/>
            <w:tcMar>
              <w:top w:type="dxa" w:w="80"/>
              <w:left w:type="dxa" w:w="100"/>
              <w:bottom w:type="dxa" w:w="80"/>
              <w:right w:type="dxa" w:w="100"/>
            </w:tcMar>
          </w:tcPr>
          <w:p>
            <w:r>
              <w:rPr>
                <w:b w:val="false"/>
                <w:bCs w:val="false"/>
                <w:color w:val="000000"/>
                <w:sz w:val="20"/>
                <w:szCs w:val="20"/>
              </w:rPr>
              <w:t xml:space="preserve">"PawOS Refugio (CLI)"</w:t>
            </w:r>
          </w:p>
        </w:tc>
        <w:tc>
          <w:tcPr>
            <w:tcW w:type="dxa" w:w="3130"/>
            <w:tcMar>
              <w:top w:type="dxa" w:w="80"/>
              <w:left w:type="dxa" w:w="100"/>
              <w:bottom w:type="dxa" w:w="80"/>
              <w:right w:type="dxa" w:w="100"/>
            </w:tcMar>
          </w:tcPr>
          <w:p>
            <w:r>
              <w:rPr>
                <w:b w:val="false"/>
                <w:bCs w:val="false"/>
                <w:color w:val="000000"/>
                <w:sz w:val="20"/>
                <w:szCs w:val="20"/>
              </w:rPr>
              <w:t xml:space="preserve">"PawOS Refugio (GUI)"</w:t>
            </w:r>
          </w:p>
        </w:tc>
      </w:tr>
    </w:tbl>
    <w:p>
      <w:pPr>
        <w:spacing w:after="200"/>
      </w:pPr>
    </w:p>
    <w:p>
      <w:pPr>
        <w:pBdr>
          <w:left w:val="single" w:color="6B9080" w:sz="18"/>
        </w:pBdr>
        <w:shd w:fill="F2F5F0" w:val="clear"/>
        <w:spacing w:after="160" w:before="60"/>
      </w:pPr>
      <w:r>
        <w:rPr>
          <w:b/>
          <w:bCs/>
          <w:i/>
          <w:iCs/>
          <w:color w:val="2E5339"/>
          <w:sz w:val="20"/>
          <w:szCs w:val="20"/>
        </w:rPr>
        <w:t xml:space="preserve">Nota: </w:t>
      </w:r>
      <w:r>
        <w:rPr>
          <w:i/>
          <w:iCs/>
          <w:color w:val="444444"/>
          <w:sz w:val="20"/>
          <w:szCs w:val="20"/>
        </w:rPr>
        <w:t xml:space="preserve">Si abres la interfaz gráfica y ves los botones de Donantes, Reportes, Procesos o Memoria "apagados" (en gris) aunque deberías tener acceso, casi siempre es porque la sesión de Linux actual no es la del usuario correcto. La solución es cerrar la sesión de Linux y volver a entrar con el usuario admin_refugio (o veterinario1, según corresponda), no solo cerrar y abrir el programa.</w:t>
      </w:r>
    </w:p>
    <w:p>
      <w:r>
        <w:br w:type="page"/>
      </w:r>
    </w:p>
    <w:p>
      <w:pPr>
        <w:pStyle w:val="Heading1"/>
        <w:spacing w:after="140" w:before="320"/>
      </w:pPr>
      <w:r>
        <w:t xml:space="preserve">4. Menú principal (interfaz gráfica)</w:t>
      </w:r>
    </w:p>
    <w:p>
      <w:pPr>
        <w:spacing w:after="140"/>
      </w:pPr>
      <w:r>
        <w:rPr>
          <w:sz w:val="22"/>
          <w:szCs w:val="22"/>
        </w:rPr>
        <w:t xml:space="preserve">Al abrir "PawOS Refugio (GUI)" aparece una ventana con el nombre de quien inició sesión, su rol (con una etiqueta de color), y un botón grande por cada módulo. Se hace clic sobre el módulo que se quiera usar; cada uno abre en su propia ventana, que se puede cerrar con el botón "Cerrar" sin cerrar todo el programa.</w:t>
      </w:r>
    </w:p>
    <w:tbl>
      <w:tblPr>
        <w:tblW w:type="dxa" w:w="9390"/>
        <w:tblBorders>
          <w:top w:val="single" w:color="auto" w:sz="4"/>
          <w:left w:val="single" w:color="auto" w:sz="4"/>
          <w:bottom w:val="single" w:color="auto" w:sz="4"/>
          <w:right w:val="single" w:color="auto" w:sz="4"/>
          <w:insideH w:val="single" w:color="auto" w:sz="4"/>
          <w:insideV w:val="single" w:color="auto" w:sz="4"/>
        </w:tblBorders>
      </w:tblPr>
      <w:tblGrid>
        <w:gridCol w:w="2700"/>
        <w:gridCol w:w="1600"/>
        <w:gridCol w:w="5090"/>
      </w:tblGrid>
      <w:tr>
        <w:trPr>
          <w:tblHeader/>
        </w:trPr>
        <w:tc>
          <w:tcPr>
            <w:tcW w:type="dxa" w:w="2700"/>
            <w:shd w:fill="2E5339" w:val="clear"/>
            <w:tcMar>
              <w:top w:type="dxa" w:w="80"/>
              <w:left w:type="dxa" w:w="100"/>
              <w:bottom w:type="dxa" w:w="80"/>
              <w:right w:type="dxa" w:w="100"/>
            </w:tcMar>
          </w:tcPr>
          <w:p>
            <w:r>
              <w:rPr>
                <w:b/>
                <w:bCs/>
                <w:color w:val="FFFFFF"/>
                <w:sz w:val="20"/>
                <w:szCs w:val="20"/>
              </w:rPr>
              <w:t xml:space="preserve">Módulo</w:t>
            </w:r>
          </w:p>
        </w:tc>
        <w:tc>
          <w:tcPr>
            <w:tcW w:type="dxa" w:w="1600"/>
            <w:shd w:fill="2E5339" w:val="clear"/>
            <w:tcMar>
              <w:top w:type="dxa" w:w="80"/>
              <w:left w:type="dxa" w:w="100"/>
              <w:bottom w:type="dxa" w:w="80"/>
              <w:right w:type="dxa" w:w="100"/>
            </w:tcMar>
          </w:tcPr>
          <w:p>
            <w:r>
              <w:rPr>
                <w:b/>
                <w:bCs/>
                <w:color w:val="FFFFFF"/>
                <w:sz w:val="20"/>
                <w:szCs w:val="20"/>
              </w:rPr>
              <w:t xml:space="preserve">Disponible en</w:t>
            </w:r>
          </w:p>
        </w:tc>
        <w:tc>
          <w:tcPr>
            <w:tcW w:type="dxa" w:w="5090"/>
            <w:shd w:fill="2E5339" w:val="clear"/>
            <w:tcMar>
              <w:top w:type="dxa" w:w="80"/>
              <w:left w:type="dxa" w:w="100"/>
              <w:bottom w:type="dxa" w:w="80"/>
              <w:right w:type="dxa" w:w="100"/>
            </w:tcMar>
          </w:tcPr>
          <w:p>
            <w:r>
              <w:rPr>
                <w:b/>
                <w:bCs/>
                <w:color w:val="FFFFFF"/>
                <w:sz w:val="20"/>
                <w:szCs w:val="20"/>
              </w:rPr>
              <w:t xml:space="preserve">Quién lo ve</w:t>
            </w:r>
          </w:p>
        </w:tc>
      </w:tr>
      <w:tr>
        <w:tc>
          <w:tcPr>
            <w:tcW w:type="dxa" w:w="2700"/>
            <w:tcMar>
              <w:top w:type="dxa" w:w="80"/>
              <w:left w:type="dxa" w:w="100"/>
              <w:bottom w:type="dxa" w:w="80"/>
              <w:right w:type="dxa" w:w="100"/>
            </w:tcMar>
          </w:tcPr>
          <w:p>
            <w:r>
              <w:rPr>
                <w:b w:val="false"/>
                <w:bCs w:val="false"/>
                <w:color w:val="000000"/>
                <w:sz w:val="20"/>
                <w:szCs w:val="20"/>
              </w:rPr>
              <w:t xml:space="preserve">Gestión de Mascotas</w:t>
            </w:r>
          </w:p>
        </w:tc>
        <w:tc>
          <w:tcPr>
            <w:tcW w:type="dxa" w:w="1600"/>
            <w:tcMar>
              <w:top w:type="dxa" w:w="80"/>
              <w:left w:type="dxa" w:w="100"/>
              <w:bottom w:type="dxa" w:w="80"/>
              <w:right w:type="dxa" w:w="100"/>
            </w:tcMar>
          </w:tcPr>
          <w:p>
            <w:r>
              <w:rPr>
                <w:b w:val="false"/>
                <w:bCs w:val="false"/>
                <w:color w:val="000000"/>
                <w:sz w:val="20"/>
                <w:szCs w:val="20"/>
              </w:rPr>
              <w:t xml:space="preserve">GUI y CLI</w:t>
            </w:r>
          </w:p>
        </w:tc>
        <w:tc>
          <w:tcPr>
            <w:tcW w:type="dxa" w:w="5090"/>
            <w:tcMar>
              <w:top w:type="dxa" w:w="80"/>
              <w:left w:type="dxa" w:w="100"/>
              <w:bottom w:type="dxa" w:w="80"/>
              <w:right w:type="dxa" w:w="100"/>
            </w:tcMar>
          </w:tcPr>
          <w:p>
            <w:r>
              <w:rPr>
                <w:b w:val="false"/>
                <w:bCs w:val="false"/>
                <w:color w:val="000000"/>
                <w:sz w:val="20"/>
                <w:szCs w:val="20"/>
              </w:rPr>
              <w:t xml:space="preserve">Todos</w:t>
            </w:r>
          </w:p>
        </w:tc>
      </w:tr>
      <w:tr>
        <w:tc>
          <w:tcPr>
            <w:tcW w:type="dxa" w:w="2700"/>
            <w:tcMar>
              <w:top w:type="dxa" w:w="80"/>
              <w:left w:type="dxa" w:w="100"/>
              <w:bottom w:type="dxa" w:w="80"/>
              <w:right w:type="dxa" w:w="100"/>
            </w:tcMar>
          </w:tcPr>
          <w:p>
            <w:r>
              <w:rPr>
                <w:b w:val="false"/>
                <w:bCs w:val="false"/>
                <w:color w:val="000000"/>
                <w:sz w:val="20"/>
                <w:szCs w:val="20"/>
              </w:rPr>
              <w:t xml:space="preserve">Agenda de Vacunas</w:t>
            </w:r>
          </w:p>
        </w:tc>
        <w:tc>
          <w:tcPr>
            <w:tcW w:type="dxa" w:w="1600"/>
            <w:tcMar>
              <w:top w:type="dxa" w:w="80"/>
              <w:left w:type="dxa" w:w="100"/>
              <w:bottom w:type="dxa" w:w="80"/>
              <w:right w:type="dxa" w:w="100"/>
            </w:tcMar>
          </w:tcPr>
          <w:p>
            <w:r>
              <w:rPr>
                <w:b w:val="false"/>
                <w:bCs w:val="false"/>
                <w:color w:val="000000"/>
                <w:sz w:val="20"/>
                <w:szCs w:val="20"/>
              </w:rPr>
              <w:t xml:space="preserve">GUI y CLI</w:t>
            </w:r>
          </w:p>
        </w:tc>
        <w:tc>
          <w:tcPr>
            <w:tcW w:type="dxa" w:w="5090"/>
            <w:tcMar>
              <w:top w:type="dxa" w:w="80"/>
              <w:left w:type="dxa" w:w="100"/>
              <w:bottom w:type="dxa" w:w="80"/>
              <w:right w:type="dxa" w:w="100"/>
            </w:tcMar>
          </w:tcPr>
          <w:p>
            <w:r>
              <w:rPr>
                <w:b w:val="false"/>
                <w:bCs w:val="false"/>
                <w:color w:val="000000"/>
                <w:sz w:val="20"/>
                <w:szCs w:val="20"/>
              </w:rPr>
              <w:t xml:space="preserve">Todos (registrar/editar solo Admin y Veterinario)</w:t>
            </w:r>
          </w:p>
        </w:tc>
      </w:tr>
      <w:tr>
        <w:tc>
          <w:tcPr>
            <w:tcW w:type="dxa" w:w="2700"/>
            <w:tcMar>
              <w:top w:type="dxa" w:w="80"/>
              <w:left w:type="dxa" w:w="100"/>
              <w:bottom w:type="dxa" w:w="80"/>
              <w:right w:type="dxa" w:w="100"/>
            </w:tcMar>
          </w:tcPr>
          <w:p>
            <w:r>
              <w:rPr>
                <w:b w:val="false"/>
                <w:bCs w:val="false"/>
                <w:color w:val="000000"/>
                <w:sz w:val="20"/>
                <w:szCs w:val="20"/>
              </w:rPr>
              <w:t xml:space="preserve">Control de Adopciones</w:t>
            </w:r>
          </w:p>
        </w:tc>
        <w:tc>
          <w:tcPr>
            <w:tcW w:type="dxa" w:w="1600"/>
            <w:tcMar>
              <w:top w:type="dxa" w:w="80"/>
              <w:left w:type="dxa" w:w="100"/>
              <w:bottom w:type="dxa" w:w="80"/>
              <w:right w:type="dxa" w:w="100"/>
            </w:tcMar>
          </w:tcPr>
          <w:p>
            <w:r>
              <w:rPr>
                <w:b w:val="false"/>
                <w:bCs w:val="false"/>
                <w:color w:val="000000"/>
                <w:sz w:val="20"/>
                <w:szCs w:val="20"/>
              </w:rPr>
              <w:t xml:space="preserve">GUI y CLI</w:t>
            </w:r>
          </w:p>
        </w:tc>
        <w:tc>
          <w:tcPr>
            <w:tcW w:type="dxa" w:w="5090"/>
            <w:tcMar>
              <w:top w:type="dxa" w:w="80"/>
              <w:left w:type="dxa" w:w="100"/>
              <w:bottom w:type="dxa" w:w="80"/>
              <w:right w:type="dxa" w:w="100"/>
            </w:tcMar>
          </w:tcPr>
          <w:p>
            <w:r>
              <w:rPr>
                <w:b w:val="false"/>
                <w:bCs w:val="false"/>
                <w:color w:val="000000"/>
                <w:sz w:val="20"/>
                <w:szCs w:val="20"/>
              </w:rPr>
              <w:t xml:space="preserve">Todos</w:t>
            </w:r>
          </w:p>
        </w:tc>
      </w:tr>
      <w:tr>
        <w:tc>
          <w:tcPr>
            <w:tcW w:type="dxa" w:w="2700"/>
            <w:tcMar>
              <w:top w:type="dxa" w:w="80"/>
              <w:left w:type="dxa" w:w="100"/>
              <w:bottom w:type="dxa" w:w="80"/>
              <w:right w:type="dxa" w:w="100"/>
            </w:tcMar>
          </w:tcPr>
          <w:p>
            <w:r>
              <w:rPr>
                <w:b w:val="false"/>
                <w:bCs w:val="false"/>
                <w:color w:val="000000"/>
                <w:sz w:val="20"/>
                <w:szCs w:val="20"/>
              </w:rPr>
              <w:t xml:space="preserve">Base de Donantes</w:t>
            </w:r>
          </w:p>
        </w:tc>
        <w:tc>
          <w:tcPr>
            <w:tcW w:type="dxa" w:w="1600"/>
            <w:tcMar>
              <w:top w:type="dxa" w:w="80"/>
              <w:left w:type="dxa" w:w="100"/>
              <w:bottom w:type="dxa" w:w="80"/>
              <w:right w:type="dxa" w:w="100"/>
            </w:tcMar>
          </w:tcPr>
          <w:p>
            <w:r>
              <w:rPr>
                <w:b w:val="false"/>
                <w:bCs w:val="false"/>
                <w:color w:val="000000"/>
                <w:sz w:val="20"/>
                <w:szCs w:val="20"/>
              </w:rPr>
              <w:t xml:space="preserve">GUI y CLI</w:t>
            </w:r>
          </w:p>
        </w:tc>
        <w:tc>
          <w:tcPr>
            <w:tcW w:type="dxa" w:w="5090"/>
            <w:tcMar>
              <w:top w:type="dxa" w:w="80"/>
              <w:left w:type="dxa" w:w="100"/>
              <w:bottom w:type="dxa" w:w="80"/>
              <w:right w:type="dxa" w:w="100"/>
            </w:tcMar>
          </w:tcPr>
          <w:p>
            <w:r>
              <w:rPr>
                <w:b w:val="false"/>
                <w:bCs w:val="false"/>
                <w:color w:val="000000"/>
                <w:sz w:val="20"/>
                <w:szCs w:val="20"/>
              </w:rPr>
              <w:t xml:space="preserve">Admin y Veterinario</w:t>
            </w:r>
          </w:p>
        </w:tc>
      </w:tr>
      <w:tr>
        <w:tc>
          <w:tcPr>
            <w:tcW w:type="dxa" w:w="2700"/>
            <w:tcMar>
              <w:top w:type="dxa" w:w="80"/>
              <w:left w:type="dxa" w:w="100"/>
              <w:bottom w:type="dxa" w:w="80"/>
              <w:right w:type="dxa" w:w="100"/>
            </w:tcMar>
          </w:tcPr>
          <w:p>
            <w:r>
              <w:rPr>
                <w:b w:val="false"/>
                <w:bCs w:val="false"/>
                <w:color w:val="000000"/>
                <w:sz w:val="20"/>
                <w:szCs w:val="20"/>
              </w:rPr>
              <w:t xml:space="preserve">Reportes</w:t>
            </w:r>
          </w:p>
        </w:tc>
        <w:tc>
          <w:tcPr>
            <w:tcW w:type="dxa" w:w="1600"/>
            <w:tcMar>
              <w:top w:type="dxa" w:w="80"/>
              <w:left w:type="dxa" w:w="100"/>
              <w:bottom w:type="dxa" w:w="80"/>
              <w:right w:type="dxa" w:w="100"/>
            </w:tcMar>
          </w:tcPr>
          <w:p>
            <w:r>
              <w:rPr>
                <w:b w:val="false"/>
                <w:bCs w:val="false"/>
                <w:color w:val="000000"/>
                <w:sz w:val="20"/>
                <w:szCs w:val="20"/>
              </w:rPr>
              <w:t xml:space="preserve">GUI y CLI</w:t>
            </w:r>
          </w:p>
        </w:tc>
        <w:tc>
          <w:tcPr>
            <w:tcW w:type="dxa" w:w="5090"/>
            <w:tcMar>
              <w:top w:type="dxa" w:w="80"/>
              <w:left w:type="dxa" w:w="100"/>
              <w:bottom w:type="dxa" w:w="80"/>
              <w:right w:type="dxa" w:w="100"/>
            </w:tcMar>
          </w:tcPr>
          <w:p>
            <w:r>
              <w:rPr>
                <w:b w:val="false"/>
                <w:bCs w:val="false"/>
                <w:color w:val="000000"/>
                <w:sz w:val="20"/>
                <w:szCs w:val="20"/>
              </w:rPr>
              <w:t xml:space="preserve">Admin y Veterinario</w:t>
            </w:r>
          </w:p>
        </w:tc>
      </w:tr>
      <w:tr>
        <w:tc>
          <w:tcPr>
            <w:tcW w:type="dxa" w:w="2700"/>
            <w:tcMar>
              <w:top w:type="dxa" w:w="80"/>
              <w:left w:type="dxa" w:w="100"/>
              <w:bottom w:type="dxa" w:w="80"/>
              <w:right w:type="dxa" w:w="100"/>
            </w:tcMar>
          </w:tcPr>
          <w:p>
            <w:r>
              <w:rPr>
                <w:b w:val="false"/>
                <w:bCs w:val="false"/>
                <w:color w:val="000000"/>
                <w:sz w:val="20"/>
                <w:szCs w:val="20"/>
              </w:rPr>
              <w:t xml:space="preserve">Administración de Procesos</w:t>
            </w:r>
          </w:p>
        </w:tc>
        <w:tc>
          <w:tcPr>
            <w:tcW w:type="dxa" w:w="1600"/>
            <w:tcMar>
              <w:top w:type="dxa" w:w="80"/>
              <w:left w:type="dxa" w:w="100"/>
              <w:bottom w:type="dxa" w:w="80"/>
              <w:right w:type="dxa" w:w="100"/>
            </w:tcMar>
          </w:tcPr>
          <w:p>
            <w:r>
              <w:rPr>
                <w:b w:val="false"/>
                <w:bCs w:val="false"/>
                <w:color w:val="000000"/>
                <w:sz w:val="20"/>
                <w:szCs w:val="20"/>
              </w:rPr>
              <w:t xml:space="preserve">GUI y CLI</w:t>
            </w:r>
          </w:p>
        </w:tc>
        <w:tc>
          <w:tcPr>
            <w:tcW w:type="dxa" w:w="5090"/>
            <w:tcMar>
              <w:top w:type="dxa" w:w="80"/>
              <w:left w:type="dxa" w:w="100"/>
              <w:bottom w:type="dxa" w:w="80"/>
              <w:right w:type="dxa" w:w="100"/>
            </w:tcMar>
          </w:tcPr>
          <w:p>
            <w:r>
              <w:rPr>
                <w:b w:val="false"/>
                <w:bCs w:val="false"/>
                <w:color w:val="000000"/>
                <w:sz w:val="20"/>
                <w:szCs w:val="20"/>
              </w:rPr>
              <w:t xml:space="preserve">Solo Admin</w:t>
            </w:r>
          </w:p>
        </w:tc>
      </w:tr>
      <w:tr>
        <w:tc>
          <w:tcPr>
            <w:tcW w:type="dxa" w:w="2700"/>
            <w:tcMar>
              <w:top w:type="dxa" w:w="80"/>
              <w:left w:type="dxa" w:w="100"/>
              <w:bottom w:type="dxa" w:w="80"/>
              <w:right w:type="dxa" w:w="100"/>
            </w:tcMar>
          </w:tcPr>
          <w:p>
            <w:r>
              <w:rPr>
                <w:b w:val="false"/>
                <w:bCs w:val="false"/>
                <w:color w:val="000000"/>
                <w:sz w:val="20"/>
                <w:szCs w:val="20"/>
              </w:rPr>
              <w:t xml:space="preserve">Administración de Memoria</w:t>
            </w:r>
          </w:p>
        </w:tc>
        <w:tc>
          <w:tcPr>
            <w:tcW w:type="dxa" w:w="1600"/>
            <w:tcMar>
              <w:top w:type="dxa" w:w="80"/>
              <w:left w:type="dxa" w:w="100"/>
              <w:bottom w:type="dxa" w:w="80"/>
              <w:right w:type="dxa" w:w="100"/>
            </w:tcMar>
          </w:tcPr>
          <w:p>
            <w:r>
              <w:rPr>
                <w:b w:val="false"/>
                <w:bCs w:val="false"/>
                <w:color w:val="000000"/>
                <w:sz w:val="20"/>
                <w:szCs w:val="20"/>
              </w:rPr>
              <w:t xml:space="preserve">GUI y CLI</w:t>
            </w:r>
          </w:p>
        </w:tc>
        <w:tc>
          <w:tcPr>
            <w:tcW w:type="dxa" w:w="5090"/>
            <w:tcMar>
              <w:top w:type="dxa" w:w="80"/>
              <w:left w:type="dxa" w:w="100"/>
              <w:bottom w:type="dxa" w:w="80"/>
              <w:right w:type="dxa" w:w="100"/>
            </w:tcMar>
          </w:tcPr>
          <w:p>
            <w:r>
              <w:rPr>
                <w:b w:val="false"/>
                <w:bCs w:val="false"/>
                <w:color w:val="000000"/>
                <w:sz w:val="20"/>
                <w:szCs w:val="20"/>
              </w:rPr>
              <w:t xml:space="preserve">Solo Admin</w:t>
            </w:r>
          </w:p>
        </w:tc>
      </w:tr>
      <w:tr>
        <w:tc>
          <w:tcPr>
            <w:tcW w:type="dxa" w:w="2700"/>
            <w:tcMar>
              <w:top w:type="dxa" w:w="80"/>
              <w:left w:type="dxa" w:w="100"/>
              <w:bottom w:type="dxa" w:w="80"/>
              <w:right w:type="dxa" w:w="100"/>
            </w:tcMar>
          </w:tcPr>
          <w:p>
            <w:r>
              <w:rPr>
                <w:b w:val="false"/>
                <w:bCs w:val="false"/>
                <w:color w:val="000000"/>
                <w:sz w:val="20"/>
                <w:szCs w:val="20"/>
              </w:rPr>
              <w:t xml:space="preserve">Sistema de Archivos</w:t>
            </w:r>
          </w:p>
        </w:tc>
        <w:tc>
          <w:tcPr>
            <w:tcW w:type="dxa" w:w="1600"/>
            <w:tcMar>
              <w:top w:type="dxa" w:w="80"/>
              <w:left w:type="dxa" w:w="100"/>
              <w:bottom w:type="dxa" w:w="80"/>
              <w:right w:type="dxa" w:w="100"/>
            </w:tcMar>
          </w:tcPr>
          <w:p>
            <w:r>
              <w:rPr>
                <w:b w:val="false"/>
                <w:bCs w:val="false"/>
                <w:color w:val="000000"/>
                <w:sz w:val="20"/>
                <w:szCs w:val="20"/>
              </w:rPr>
              <w:t xml:space="preserve">Solo CLI</w:t>
            </w:r>
          </w:p>
        </w:tc>
        <w:tc>
          <w:tcPr>
            <w:tcW w:type="dxa" w:w="5090"/>
            <w:tcMar>
              <w:top w:type="dxa" w:w="80"/>
              <w:left w:type="dxa" w:w="100"/>
              <w:bottom w:type="dxa" w:w="80"/>
              <w:right w:type="dxa" w:w="100"/>
            </w:tcMar>
          </w:tcPr>
          <w:p>
            <w:r>
              <w:rPr>
                <w:b w:val="false"/>
                <w:bCs w:val="false"/>
                <w:color w:val="000000"/>
                <w:sz w:val="20"/>
                <w:szCs w:val="20"/>
              </w:rPr>
              <w:t xml:space="preserve">Todos</w:t>
            </w:r>
          </w:p>
        </w:tc>
      </w:tr>
      <w:tr>
        <w:tc>
          <w:tcPr>
            <w:tcW w:type="dxa" w:w="2700"/>
            <w:tcMar>
              <w:top w:type="dxa" w:w="80"/>
              <w:left w:type="dxa" w:w="100"/>
              <w:bottom w:type="dxa" w:w="80"/>
              <w:right w:type="dxa" w:w="100"/>
            </w:tcMar>
          </w:tcPr>
          <w:p>
            <w:r>
              <w:rPr>
                <w:b w:val="false"/>
                <w:bCs w:val="false"/>
                <w:color w:val="000000"/>
                <w:sz w:val="20"/>
                <w:szCs w:val="20"/>
              </w:rPr>
              <w:t xml:space="preserve">Alertas de Sensores (ESP32)</w:t>
            </w:r>
          </w:p>
        </w:tc>
        <w:tc>
          <w:tcPr>
            <w:tcW w:type="dxa" w:w="1600"/>
            <w:tcMar>
              <w:top w:type="dxa" w:w="80"/>
              <w:left w:type="dxa" w:w="100"/>
              <w:bottom w:type="dxa" w:w="80"/>
              <w:right w:type="dxa" w:w="100"/>
            </w:tcMar>
          </w:tcPr>
          <w:p>
            <w:r>
              <w:rPr>
                <w:b w:val="false"/>
                <w:bCs w:val="false"/>
                <w:color w:val="000000"/>
                <w:sz w:val="20"/>
                <w:szCs w:val="20"/>
              </w:rPr>
              <w:t xml:space="preserve">Solo GUI</w:t>
            </w:r>
          </w:p>
        </w:tc>
        <w:tc>
          <w:tcPr>
            <w:tcW w:type="dxa" w:w="5090"/>
            <w:tcMar>
              <w:top w:type="dxa" w:w="80"/>
              <w:left w:type="dxa" w:w="100"/>
              <w:bottom w:type="dxa" w:w="80"/>
              <w:right w:type="dxa" w:w="100"/>
            </w:tcMar>
          </w:tcPr>
          <w:p>
            <w:r>
              <w:rPr>
                <w:b w:val="false"/>
                <w:bCs w:val="false"/>
                <w:color w:val="000000"/>
                <w:sz w:val="20"/>
                <w:szCs w:val="20"/>
              </w:rPr>
              <w:t xml:space="preserve">Todos (marcar atendida: Admin y Veterinario)</w:t>
            </w:r>
          </w:p>
        </w:tc>
      </w:tr>
      <w:tr>
        <w:tc>
          <w:tcPr>
            <w:tcW w:type="dxa" w:w="2700"/>
            <w:tcMar>
              <w:top w:type="dxa" w:w="80"/>
              <w:left w:type="dxa" w:w="100"/>
              <w:bottom w:type="dxa" w:w="80"/>
              <w:right w:type="dxa" w:w="100"/>
            </w:tcMar>
          </w:tcPr>
          <w:p>
            <w:r>
              <w:rPr>
                <w:b w:val="false"/>
                <w:bCs w:val="false"/>
                <w:color w:val="000000"/>
                <w:sz w:val="20"/>
                <w:szCs w:val="20"/>
              </w:rPr>
              <w:t xml:space="preserve">Respaldo en la Nube</w:t>
            </w:r>
          </w:p>
        </w:tc>
        <w:tc>
          <w:tcPr>
            <w:tcW w:type="dxa" w:w="1600"/>
            <w:tcMar>
              <w:top w:type="dxa" w:w="80"/>
              <w:left w:type="dxa" w:w="100"/>
              <w:bottom w:type="dxa" w:w="80"/>
              <w:right w:type="dxa" w:w="100"/>
            </w:tcMar>
          </w:tcPr>
          <w:p>
            <w:r>
              <w:rPr>
                <w:b w:val="false"/>
                <w:bCs w:val="false"/>
                <w:color w:val="000000"/>
                <w:sz w:val="20"/>
                <w:szCs w:val="20"/>
              </w:rPr>
              <w:t xml:space="preserve">Solo GUI</w:t>
            </w:r>
          </w:p>
        </w:tc>
        <w:tc>
          <w:tcPr>
            <w:tcW w:type="dxa" w:w="5090"/>
            <w:tcMar>
              <w:top w:type="dxa" w:w="80"/>
              <w:left w:type="dxa" w:w="100"/>
              <w:bottom w:type="dxa" w:w="80"/>
              <w:right w:type="dxa" w:w="100"/>
            </w:tcMar>
          </w:tcPr>
          <w:p>
            <w:r>
              <w:rPr>
                <w:b w:val="false"/>
                <w:bCs w:val="false"/>
                <w:color w:val="000000"/>
                <w:sz w:val="20"/>
                <w:szCs w:val="20"/>
              </w:rPr>
              <w:t xml:space="preserve">Todos la ven, solo Admin usa los controles</w:t>
            </w:r>
          </w:p>
        </w:tc>
      </w:tr>
    </w:tbl>
    <w:p>
      <w:pPr>
        <w:spacing w:after="200"/>
      </w:pPr>
    </w:p>
    <w:p>
      <w:pPr>
        <w:pStyle w:val="Heading1"/>
        <w:spacing w:after="140" w:before="320"/>
      </w:pPr>
      <w:r>
        <w:t xml:space="preserve">5. Gestión de Mascotas</w:t>
      </w:r>
    </w:p>
    <w:p>
      <w:pPr>
        <w:spacing w:after="140"/>
      </w:pPr>
      <w:r>
        <w:rPr>
          <w:sz w:val="22"/>
          <w:szCs w:val="22"/>
        </w:rPr>
        <w:t xml:space="preserve">Aquí se lleva el registro de todos los animales del refugio.</w:t>
      </w:r>
    </w:p>
    <w:p>
      <w:pPr>
        <w:pStyle w:val="ListParagraph"/>
        <w:numPr>
          <w:ilvl w:val="0"/>
          <w:numId w:val="2"/>
        </w:numPr>
        <w:spacing w:after="60"/>
      </w:pPr>
      <w:r>
        <w:rPr>
          <w:sz w:val="22"/>
          <w:szCs w:val="22"/>
        </w:rPr>
        <w:t xml:space="preserve">"Actualizar lista" — vuelve a leer la lista completa (útil si otra persona registró algo mientras la ventana estaba abierta).</w:t>
      </w:r>
    </w:p>
    <w:p>
      <w:pPr>
        <w:pStyle w:val="ListParagraph"/>
        <w:numPr>
          <w:ilvl w:val="0"/>
          <w:numId w:val="2"/>
        </w:numPr>
        <w:spacing w:after="60"/>
      </w:pPr>
      <w:r>
        <w:rPr>
          <w:sz w:val="22"/>
          <w:szCs w:val="22"/>
        </w:rPr>
        <w:t xml:space="preserve">"Registrar nueva" — abre un formulario para nombre, especie, raza (opcional) y edad. La mascota queda con estado "disponible" y la fecha de hoy.</w:t>
      </w:r>
    </w:p>
    <w:p>
      <w:pPr>
        <w:pStyle w:val="ListParagraph"/>
        <w:numPr>
          <w:ilvl w:val="0"/>
          <w:numId w:val="2"/>
        </w:numPr>
        <w:spacing w:after="60"/>
      </w:pPr>
      <w:r>
        <w:rPr>
          <w:sz w:val="22"/>
          <w:szCs w:val="22"/>
        </w:rPr>
        <w:t xml:space="preserve">"Cambiar estado" — selecciona una mascota de la tabla y elige su nuevo estado: disponible, en_proceso, adoptado o tratamiento. (Solo Admin y Veterinario.)</w:t>
      </w:r>
    </w:p>
    <w:p>
      <w:pPr>
        <w:pStyle w:val="ListParagraph"/>
        <w:numPr>
          <w:ilvl w:val="0"/>
          <w:numId w:val="2"/>
        </w:numPr>
        <w:spacing w:after="60"/>
      </w:pPr>
      <w:r>
        <w:rPr>
          <w:sz w:val="22"/>
          <w:szCs w:val="22"/>
        </w:rPr>
        <w:t xml:space="preserve">"Eliminar" — borra la mascota seleccionada. Esta acción no se puede deshacer. (Solo Admin y Veterinario.)</w:t>
      </w:r>
    </w:p>
    <w:p>
      <w:pPr>
        <w:spacing w:after="140"/>
      </w:pPr>
      <w:r>
        <w:rPr>
          <w:sz w:val="22"/>
          <w:szCs w:val="22"/>
        </w:rPr>
        <w:t xml:space="preserve">En la CLI, el mismo módulo se llama "Gestión de Mascotas" y ofrece las mismas opciones escribiendo los datos uno por uno en la pantalla de texto; el listado, en vez de una tabla con clic, se lee con los números de ID de cada mascota.</w:t>
      </w:r>
    </w:p>
    <w:p>
      <w:pPr>
        <w:pStyle w:val="Heading1"/>
        <w:spacing w:after="140" w:before="320"/>
      </w:pPr>
      <w:r>
        <w:t xml:space="preserve">6. Agenda de Vacunas</w:t>
      </w:r>
    </w:p>
    <w:p>
      <w:pPr>
        <w:pStyle w:val="ListParagraph"/>
        <w:numPr>
          <w:ilvl w:val="0"/>
          <w:numId w:val="2"/>
        </w:numPr>
        <w:spacing w:after="60"/>
      </w:pPr>
      <w:r>
        <w:rPr>
          <w:sz w:val="22"/>
          <w:szCs w:val="22"/>
        </w:rPr>
        <w:t xml:space="preserve">"Ver todas" — historial completo de vacunas aplicadas.</w:t>
      </w:r>
    </w:p>
    <w:p>
      <w:pPr>
        <w:pStyle w:val="ListParagraph"/>
        <w:numPr>
          <w:ilvl w:val="0"/>
          <w:numId w:val="2"/>
        </w:numPr>
        <w:spacing w:after="60"/>
      </w:pPr>
      <w:r>
        <w:rPr>
          <w:sz w:val="22"/>
          <w:szCs w:val="22"/>
        </w:rPr>
        <w:t xml:space="preserve">"Ver pendientes/vencidas" — solo las que ya tocan o están atrasadas.</w:t>
      </w:r>
    </w:p>
    <w:p>
      <w:pPr>
        <w:pStyle w:val="ListParagraph"/>
        <w:numPr>
          <w:ilvl w:val="0"/>
          <w:numId w:val="2"/>
        </w:numPr>
        <w:spacing w:after="60"/>
      </w:pPr>
      <w:r>
        <w:rPr>
          <w:sz w:val="22"/>
          <w:szCs w:val="22"/>
        </w:rPr>
        <w:t xml:space="preserve">"Registrar vacuna" — pide la mascota (en la GUI hay un botón "Buscar mascota..." que abre una lista para elegirla, en vez de tener que saber su número de ID de memoria), el nombre de la vacuna, la fecha de aplicación y, opcionalmente, la fecha de la próxima dosis. (Solo Admin y Veterinario.)</w:t>
      </w:r>
    </w:p>
    <w:p>
      <w:pPr>
        <w:spacing w:after="140"/>
      </w:pPr>
      <w:r>
        <w:rPr>
          <w:sz w:val="22"/>
          <w:szCs w:val="22"/>
        </w:rPr>
        <w:t xml:space="preserve">En la CLI también se puede editar o eliminar una vacuna existente dando su ID. (Solo Admin y Veterinario.)</w:t>
      </w:r>
    </w:p>
    <w:p>
      <w:pPr>
        <w:pStyle w:val="Heading1"/>
        <w:spacing w:after="140" w:before="320"/>
      </w:pPr>
      <w:r>
        <w:t xml:space="preserve">7. Control de Adopciones</w:t>
      </w:r>
    </w:p>
    <w:p>
      <w:pPr>
        <w:pStyle w:val="ListParagraph"/>
        <w:numPr>
          <w:ilvl w:val="0"/>
          <w:numId w:val="2"/>
        </w:numPr>
        <w:spacing w:after="60"/>
      </w:pPr>
      <w:r>
        <w:rPr>
          <w:sz w:val="22"/>
          <w:szCs w:val="22"/>
        </w:rPr>
        <w:t xml:space="preserve">"Ver listado" — todas las adopciones registradas.</w:t>
      </w:r>
    </w:p>
    <w:p>
      <w:pPr>
        <w:pStyle w:val="ListParagraph"/>
        <w:numPr>
          <w:ilvl w:val="0"/>
          <w:numId w:val="2"/>
        </w:numPr>
        <w:spacing w:after="60"/>
      </w:pPr>
      <w:r>
        <w:rPr>
          <w:sz w:val="22"/>
          <w:szCs w:val="22"/>
        </w:rPr>
        <w:t xml:space="preserve">"Registrar adopción" — se elige la mascota (con el mismo buscador que en Vacunas), se anota el nombre y contacto del adoptante, y la mascota pasa automáticamente a estado "adoptado". No se puede volver a adoptar una mascota que ya tiene ese estado.</w:t>
      </w:r>
    </w:p>
    <w:p>
      <w:pPr>
        <w:pStyle w:val="Heading1"/>
        <w:spacing w:after="140" w:before="320"/>
      </w:pPr>
      <w:r>
        <w:t xml:space="preserve">8. Base de Donantes</w:t>
      </w:r>
    </w:p>
    <w:p>
      <w:pPr>
        <w:spacing w:after="140"/>
      </w:pPr>
      <w:r>
        <w:rPr>
          <w:sz w:val="22"/>
          <w:szCs w:val="22"/>
        </w:rPr>
        <w:t xml:space="preserve">Solo visible para Admin y Veterinario.</w:t>
      </w:r>
    </w:p>
    <w:p>
      <w:pPr>
        <w:pStyle w:val="ListParagraph"/>
        <w:numPr>
          <w:ilvl w:val="0"/>
          <w:numId w:val="2"/>
        </w:numPr>
        <w:spacing w:after="60"/>
      </w:pPr>
      <w:r>
        <w:rPr>
          <w:sz w:val="22"/>
          <w:szCs w:val="22"/>
        </w:rPr>
        <w:t xml:space="preserve">"Ver listado" — todos los donantes y el total recaudado.</w:t>
      </w:r>
    </w:p>
    <w:p>
      <w:pPr>
        <w:pStyle w:val="ListParagraph"/>
        <w:numPr>
          <w:ilvl w:val="0"/>
          <w:numId w:val="2"/>
        </w:numPr>
        <w:spacing w:after="60"/>
      </w:pPr>
      <w:r>
        <w:rPr>
          <w:sz w:val="22"/>
          <w:szCs w:val="22"/>
        </w:rPr>
        <w:t xml:space="preserve">"Registrar donante" — nombre, contacto y monto donado.</w:t>
      </w:r>
    </w:p>
    <w:p>
      <w:pPr>
        <w:pStyle w:val="ListParagraph"/>
        <w:numPr>
          <w:ilvl w:val="0"/>
          <w:numId w:val="2"/>
        </w:numPr>
        <w:spacing w:after="60"/>
      </w:pPr>
      <w:r>
        <w:rPr>
          <w:sz w:val="22"/>
          <w:szCs w:val="22"/>
        </w:rPr>
        <w:t xml:space="preserve">"Verificar integridad" / "Actualizar checksum" (disponible en la CLI) — PawOS guarda una huella digital (checksum, calculada con una rutina propia en Ensamblador) de los datos de donantes, para detectar si alguien los modificó por fuera del programa. "Verificar integridad" avisa si algo cambió sin pasar por PawOS; "Actualizar checksum" acepta los cambios actuales como la nueva base de comparación.</w:t>
      </w:r>
    </w:p>
    <w:p>
      <w:pPr>
        <w:pStyle w:val="Heading1"/>
        <w:spacing w:after="140" w:before="320"/>
      </w:pPr>
      <w:r>
        <w:t xml:space="preserve">9. Reportes</w:t>
      </w:r>
    </w:p>
    <w:p>
      <w:pPr>
        <w:spacing w:after="140"/>
      </w:pPr>
      <w:r>
        <w:rPr>
          <w:sz w:val="22"/>
          <w:szCs w:val="22"/>
        </w:rPr>
        <w:t xml:space="preserve">Solo visible para Admin y Veterinario. El botón "Generar reporte" crea un archivo de texto con un resumen: cuántas mascotas hay y en qué estado, vacunas pendientes, adopciones registradas y total recaudado de donantes. El reporte queda guardado en la computadora, en la carpeta de reportes de PawOS.</w:t>
      </w:r>
    </w:p>
    <w:p>
      <w:pPr>
        <w:pStyle w:val="Heading1"/>
        <w:spacing w:after="140" w:before="320"/>
      </w:pPr>
      <w:r>
        <w:t xml:space="preserve">10. Administración de Procesos y Administración de Memoria</w:t>
      </w:r>
    </w:p>
    <w:p>
      <w:pPr>
        <w:spacing w:after="140"/>
      </w:pPr>
      <w:r>
        <w:rPr>
          <w:sz w:val="22"/>
          <w:szCs w:val="22"/>
        </w:rPr>
        <w:t xml:space="preserve">Estos dos módulos son solo para el Administrador. Sirven para ver cómo está trabajando la computadora por dentro (qué procesos corren, cuánta memoria se usa) y no son necesarios para el trabajo diario del refugio; están pensados para labores técnicas de mantenimiento.</w:t>
      </w:r>
    </w:p>
    <w:p>
      <w:pPr>
        <w:pStyle w:val="Heading1"/>
        <w:spacing w:after="140" w:before="320"/>
      </w:pPr>
      <w:r>
        <w:t xml:space="preserve">11. Sistema de Archivos (solo CLI)</w:t>
      </w:r>
    </w:p>
    <w:p>
      <w:pPr>
        <w:spacing w:after="140"/>
      </w:pPr>
      <w:r>
        <w:rPr>
          <w:sz w:val="22"/>
          <w:szCs w:val="22"/>
        </w:rPr>
        <w:t xml:space="preserve">Disponible únicamente en la interfaz de texto. Muestra cómo PawOS organiza sus propios archivos internamente (registros, vacunas, adopciones, donantes, respaldos, reportes), cada cosa en su carpeta correspondiente.</w:t>
      </w:r>
    </w:p>
    <w:p>
      <w:pPr>
        <w:pStyle w:val="Heading1"/>
        <w:spacing w:after="140" w:before="320"/>
      </w:pPr>
      <w:r>
        <w:t xml:space="preserve">12. Alertas de Sensores (solo GUI)</w:t>
      </w:r>
    </w:p>
    <w:p>
      <w:pPr>
        <w:spacing w:after="140"/>
      </w:pPr>
      <w:r>
        <w:rPr>
          <w:sz w:val="22"/>
          <w:szCs w:val="22"/>
        </w:rPr>
        <w:t xml:space="preserve">Este módulo recibe los avisos automáticos que manda el sensor conectado a un ESP32, cuando detecta una posible señal de lesión, fiebre o comportamiento anormal en un animal.</w:t>
      </w:r>
    </w:p>
    <w:p>
      <w:pPr>
        <w:pStyle w:val="ListParagraph"/>
        <w:numPr>
          <w:ilvl w:val="0"/>
          <w:numId w:val="2"/>
        </w:numPr>
        <w:spacing w:after="60"/>
      </w:pPr>
      <w:r>
        <w:rPr>
          <w:sz w:val="22"/>
          <w:szCs w:val="22"/>
        </w:rPr>
        <w:t xml:space="preserve">"Ver pendientes" — alertas que todavía nadie revisó.</w:t>
      </w:r>
    </w:p>
    <w:p>
      <w:pPr>
        <w:pStyle w:val="ListParagraph"/>
        <w:numPr>
          <w:ilvl w:val="0"/>
          <w:numId w:val="2"/>
        </w:numPr>
        <w:spacing w:after="60"/>
      </w:pPr>
      <w:r>
        <w:rPr>
          <w:sz w:val="22"/>
          <w:szCs w:val="22"/>
        </w:rPr>
        <w:t xml:space="preserve">"Ver todas" — historial completo.</w:t>
      </w:r>
    </w:p>
    <w:p>
      <w:pPr>
        <w:pStyle w:val="ListParagraph"/>
        <w:numPr>
          <w:ilvl w:val="0"/>
          <w:numId w:val="2"/>
        </w:numPr>
        <w:spacing w:after="60"/>
      </w:pPr>
      <w:r>
        <w:rPr>
          <w:sz w:val="22"/>
          <w:szCs w:val="22"/>
        </w:rPr>
        <w:t xml:space="preserve">"Marcar como atendida" — confirma que el personal ya revisó esa alerta. (Solo Admin y Veterinario.)</w:t>
      </w:r>
    </w:p>
    <w:p>
      <w:pPr>
        <w:pStyle w:val="ListParagraph"/>
        <w:numPr>
          <w:ilvl w:val="0"/>
          <w:numId w:val="2"/>
        </w:numPr>
        <w:spacing w:after="60"/>
      </w:pPr>
      <w:r>
        <w:rPr>
          <w:sz w:val="22"/>
          <w:szCs w:val="22"/>
        </w:rPr>
        <w:t xml:space="preserve">"Registrar alerta de prueba" — crea una alerta de ejemplo, útil para practicar sin necesitar el sensor conectado.</w:t>
      </w:r>
    </w:p>
    <w:p>
      <w:pPr>
        <w:pStyle w:val="Heading1"/>
        <w:spacing w:after="140" w:before="320"/>
      </w:pPr>
      <w:r>
        <w:t xml:space="preserve">13. Respaldo en la Nube (solo GUI, solo Administrador)</w:t>
      </w:r>
    </w:p>
    <w:p>
      <w:pPr>
        <w:spacing w:after="140"/>
      </w:pPr>
      <w:r>
        <w:rPr>
          <w:sz w:val="22"/>
          <w:szCs w:val="22"/>
        </w:rPr>
        <w:t xml:space="preserve">Todos los roles pueden abrir esta pantalla y ver el estado, pero solo admin_refugio puede tocar los controles; el resto los ve deshabilitados.</w:t>
      </w:r>
    </w:p>
    <w:p>
      <w:pPr>
        <w:pStyle w:val="Heading2"/>
        <w:spacing w:after="100" w:before="220"/>
      </w:pPr>
      <w:r>
        <w:t xml:space="preserve">Configurar el respaldo</w:t>
      </w:r>
    </w:p>
    <w:p>
      <w:pPr>
        <w:spacing w:after="140"/>
      </w:pPr>
      <w:r>
        <w:rPr>
          <w:sz w:val="22"/>
          <w:szCs w:val="22"/>
        </w:rPr>
        <w:t xml:space="preserve">Se elige entre modo Automático (con un intervalo: cada 1 día, 3 días, 1 semana o 1 mes) o Manual (solo se respalda cuando alguien presiona "Respaldar ahora"). También se puede escribir una "Etiqueta por defecto" (por ejemplo, el nombre de quien administra el sistema o un comentario corto) que se agrega automáticamente al nombre de cada respaldo, tanto manual como automático, para identificarlos más fácil después.</w:t>
      </w:r>
    </w:p>
    <w:p>
      <w:pPr>
        <w:pStyle w:val="Heading2"/>
        <w:spacing w:after="100" w:before="220"/>
      </w:pPr>
      <w:r>
        <w:t xml:space="preserve">Respaldar ahora</w:t>
      </w:r>
    </w:p>
    <w:p>
      <w:pPr>
        <w:spacing w:after="140"/>
      </w:pPr>
      <w:r>
        <w:rPr>
          <w:sz w:val="22"/>
          <w:szCs w:val="22"/>
        </w:rPr>
        <w:t xml:space="preserve">Sube una copia de la base de datos a Google Drive en el momento. Antes de subirla, pregunta si se le quiere poner una etiqueta a ese respaldo en particular (opcional; si se deja en blanco, usa la etiqueta por defecto, si hay una configurada).</w:t>
      </w:r>
    </w:p>
    <w:p>
      <w:pPr>
        <w:pStyle w:val="Heading2"/>
        <w:spacing w:after="100" w:before="220"/>
      </w:pPr>
      <w:r>
        <w:t xml:space="preserve">Historial de respaldos y restaurar</w:t>
      </w:r>
    </w:p>
    <w:p>
      <w:pPr>
        <w:spacing w:after="140"/>
      </w:pPr>
      <w:r>
        <w:rPr>
          <w:sz w:val="22"/>
          <w:szCs w:val="22"/>
        </w:rPr>
        <w:t xml:space="preserve">Muestra la lista de todos los respaldos guardados en Google Drive, con fecha, etiqueta y tamaño. Para volver a una versión anterior de los datos:</w:t>
      </w:r>
    </w:p>
    <w:p>
      <w:pPr>
        <w:spacing w:after="80"/>
      </w:pPr>
      <w:r>
        <w:rPr>
          <w:b/>
          <w:bCs/>
          <w:color w:val="2E5339"/>
          <w:sz w:val="22"/>
          <w:szCs w:val="22"/>
        </w:rPr>
        <w:t xml:space="preserve">1. </w:t>
      </w:r>
      <w:r>
        <w:rPr>
          <w:sz w:val="22"/>
          <w:szCs w:val="22"/>
        </w:rPr>
        <w:t xml:space="preserve">Selecciona el respaldo deseado en la tabla.</w:t>
      </w:r>
    </w:p>
    <w:p>
      <w:pPr>
        <w:spacing w:after="80"/>
      </w:pPr>
      <w:r>
        <w:rPr>
          <w:b/>
          <w:bCs/>
          <w:color w:val="2E5339"/>
          <w:sz w:val="22"/>
          <w:szCs w:val="22"/>
        </w:rPr>
        <w:t xml:space="preserve">2. </w:t>
      </w:r>
      <w:r>
        <w:rPr>
          <w:sz w:val="22"/>
          <w:szCs w:val="22"/>
        </w:rPr>
        <w:t xml:space="preserve">Presiona "Restaurar seleccionado".</w:t>
      </w:r>
    </w:p>
    <w:p>
      <w:pPr>
        <w:spacing w:after="80"/>
      </w:pPr>
      <w:r>
        <w:rPr>
          <w:b/>
          <w:bCs/>
          <w:color w:val="2E5339"/>
          <w:sz w:val="22"/>
          <w:szCs w:val="22"/>
        </w:rPr>
        <w:t xml:space="preserve">3. </w:t>
      </w:r>
      <w:r>
        <w:rPr>
          <w:sz w:val="22"/>
          <w:szCs w:val="22"/>
        </w:rPr>
        <w:t xml:space="preserve">Confirma la advertencia (esta acción reemplaza los datos actuales; PawOS guarda una copia de seguridad de los datos actuales antes de reemplazarlos, por si acaso).</w:t>
      </w:r>
    </w:p>
    <w:p>
      <w:pPr>
        <w:spacing w:after="80"/>
      </w:pPr>
      <w:r>
        <w:rPr>
          <w:b/>
          <w:bCs/>
          <w:color w:val="2E5339"/>
          <w:sz w:val="22"/>
          <w:szCs w:val="22"/>
        </w:rPr>
        <w:t xml:space="preserve">4. </w:t>
      </w:r>
      <w:r>
        <w:rPr>
          <w:sz w:val="22"/>
          <w:szCs w:val="22"/>
        </w:rPr>
        <w:t xml:space="preserve">Cuando termine, cierra PawOS por completo (todas sus ventanas) y vuelve a abrirlo para ver los datos ya restaurados.</w:t>
      </w:r>
    </w:p>
    <w:p>
      <w:pPr>
        <w:pBdr>
          <w:left w:val="single" w:color="6B9080" w:sz="18"/>
        </w:pBdr>
        <w:shd w:fill="F2F5F0" w:val="clear"/>
        <w:spacing w:after="160" w:before="60"/>
      </w:pPr>
      <w:r>
        <w:rPr>
          <w:b/>
          <w:bCs/>
          <w:i/>
          <w:iCs/>
          <w:color w:val="2E5339"/>
          <w:sz w:val="20"/>
          <w:szCs w:val="20"/>
        </w:rPr>
        <w:t xml:space="preserve">Nota: </w:t>
      </w:r>
      <w:r>
        <w:rPr>
          <w:i/>
          <w:iCs/>
          <w:color w:val="444444"/>
          <w:sz w:val="20"/>
          <w:szCs w:val="20"/>
        </w:rPr>
        <w:t xml:space="preserve">El paso 4 es necesario siempre, aunque parezca un paso de más: PawOS lee la base de datos una sola vez al abrirse, así que hasta que no se cierra y se vuelve a abrir, sigue mostrando los datos de antes de la restauración.</w:t>
      </w:r>
    </w:p>
    <w:p>
      <w:pPr>
        <w:pStyle w:val="Heading1"/>
        <w:spacing w:after="140" w:before="320"/>
      </w:pPr>
      <w:r>
        <w:t xml:space="preserve">14. Servidor de monitoreo (acceso desde el navegador)</w:t>
      </w:r>
    </w:p>
    <w:p>
      <w:pPr>
        <w:spacing w:after="140"/>
      </w:pPr>
      <w:r>
        <w:rPr>
          <w:sz w:val="22"/>
          <w:szCs w:val="22"/>
        </w:rPr>
        <w:t xml:space="preserve">Además del programa, PawOS tiene un panel web que muestra el estado de la computadora (memoria, procesador, disco, procesos activos), pensado para quien da mantenimiento técnico. Se accede desde cualquier navegador, en la misma red, escribiendo:</w:t>
      </w:r>
    </w:p>
    <w:p>
      <w:pPr>
        <w:spacing w:after="140"/>
      </w:pPr>
      <w:r>
        <w:rPr>
          <w:rFonts w:ascii="Consolas" w:cs="Consolas" w:eastAsia="Consolas" w:hAnsi="Consolas"/>
          <w:b/>
          <w:bCs/>
          <w:sz w:val="22"/>
          <w:szCs w:val="22"/>
        </w:rPr>
        <w:t xml:space="preserve">http://&lt;dirección IP de la computadora del refugio&gt;:8080</w:t>
      </w:r>
    </w:p>
    <w:p>
      <w:pPr>
        <w:spacing w:after="140"/>
      </w:pPr>
      <w:r>
        <w:rPr>
          <w:sz w:val="22"/>
          <w:szCs w:val="22"/>
        </w:rPr>
        <w:t xml:space="preserve">Pide usuario y contraseña (usuario: admin). Solicita la contraseña al encargado técnico del sistema.</w:t>
      </w:r>
    </w:p>
    <w:p>
      <w:r>
        <w:br w:type="page"/>
      </w:r>
    </w:p>
    <w:p>
      <w:pPr>
        <w:pStyle w:val="Heading1"/>
        <w:spacing w:after="140" w:before="320"/>
      </w:pPr>
      <w:r>
        <w:t xml:space="preserve">15. Preguntas frecuentes</w:t>
      </w:r>
    </w:p>
    <w:p>
      <w:pPr>
        <w:pStyle w:val="Heading3"/>
        <w:spacing w:after="80" w:before="160"/>
      </w:pPr>
      <w:r>
        <w:t xml:space="preserve">No veo los botones de Donantes / Reportes / Procesos / Memoria / Respaldo, o están en gris</w:t>
      </w:r>
    </w:p>
    <w:p>
      <w:pPr>
        <w:spacing w:after="140"/>
      </w:pPr>
      <w:r>
        <w:rPr>
          <w:sz w:val="22"/>
          <w:szCs w:val="22"/>
        </w:rPr>
        <w:t xml:space="preserve">Revisa con qué usuario de Linux está iniciada la sesión en la computadora (no dentro del programa, sino el inicio de sesión del escritorio). Para tener acceso completo hay que estar dentro de la sesión de admin_refugio. Ver sección 3.</w:t>
      </w:r>
    </w:p>
    <w:p>
      <w:pPr>
        <w:pStyle w:val="Heading3"/>
        <w:spacing w:after="80" w:before="160"/>
      </w:pPr>
      <w:r>
        <w:t xml:space="preserve">El programa dice "no responde"</w:t>
      </w:r>
    </w:p>
    <w:p>
      <w:pPr>
        <w:spacing w:after="140"/>
      </w:pPr>
      <w:r>
        <w:rPr>
          <w:sz w:val="22"/>
          <w:szCs w:val="22"/>
        </w:rPr>
        <w:t xml:space="preserve">Puede pasar unos segundos mientras PawOS habla con Google Drive (al listar el historial de respaldos, restaurar, o respaldar). Espera un momento sin cerrar la ventana; el mensaje desaparece solo cuando termina.</w:t>
      </w:r>
    </w:p>
    <w:p>
      <w:pPr>
        <w:pStyle w:val="Heading3"/>
        <w:spacing w:after="80" w:before="160"/>
      </w:pPr>
      <w:r>
        <w:t xml:space="preserve">Restauré un respaldo y no veo los cambios</w:t>
      </w:r>
    </w:p>
    <w:p>
      <w:pPr>
        <w:spacing w:after="140"/>
      </w:pPr>
      <w:r>
        <w:rPr>
          <w:sz w:val="22"/>
          <w:szCs w:val="22"/>
        </w:rPr>
        <w:t xml:space="preserve">Falta cerrar PawOS por completo (no solo la ventana de Respaldo en la Nube) y volver a abrirlo. Ver sección 13.</w:t>
      </w:r>
    </w:p>
    <w:p>
      <w:pPr>
        <w:pStyle w:val="Heading3"/>
        <w:spacing w:after="80" w:before="160"/>
      </w:pPr>
      <w:r>
        <w:t xml:space="preserve">Olvidé una contraseña</w:t>
      </w:r>
    </w:p>
    <w:p>
      <w:pPr>
        <w:spacing w:after="140"/>
      </w:pPr>
      <w:r>
        <w:rPr>
          <w:sz w:val="22"/>
          <w:szCs w:val="22"/>
        </w:rPr>
        <w:t xml:space="preserve">Contacta a la persona encargada de la computadora del refugio para que la restablezca.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2026-08-16T02:19:21.458Z</dcterms:created>
  <dcterms:modified xsi:type="dcterms:W3CDTF">2026-08-16T02:19:21.466Z</dcterms:modified>
</cp:coreProperties>
</file>

<file path=docProps/custom.xml><?xml version="1.0" encoding="utf-8"?>
<Properties xmlns="http://schemas.openxmlformats.org/officeDocument/2006/custom-properties" xmlns:vt="http://schemas.openxmlformats.org/officeDocument/2006/docPropsVTypes"/>
</file>