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21078" w:rsidRDefault="00000000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Taller Juan Carlos</w:t>
      </w:r>
    </w:p>
    <w:p w14:paraId="00000002" w14:textId="7BB43852" w:rsidR="00D21078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Kevin </w:t>
      </w:r>
      <w:r w:rsidR="00A30306" w:rsidRPr="00A30306">
        <w:rPr>
          <w:rFonts w:ascii="Arial" w:eastAsia="Arial" w:hAnsi="Arial" w:cs="Arial"/>
        </w:rPr>
        <w:t>Eduardo Arguello Solano</w:t>
      </w:r>
    </w:p>
    <w:p w14:paraId="00000003" w14:textId="77777777" w:rsidR="00D21078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Ficha: 3413974</w:t>
      </w:r>
    </w:p>
    <w:p w14:paraId="00000004" w14:textId="77777777" w:rsidR="00D210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84" w:firstLine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¿Qué es ofimática?</w:t>
      </w:r>
    </w:p>
    <w:p w14:paraId="00000005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firstLine="28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RTA: </w:t>
      </w:r>
    </w:p>
    <w:p w14:paraId="00000006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firstLine="28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Conjunto de herramientas, técnicas y aplicaciones informáticas utilizadas para optimizar, automatizar y mejorar las tareas que se hacen a menudo en una oficina como la creación, almacenamiento y el procesamiento de la información</w:t>
      </w:r>
    </w:p>
    <w:p w14:paraId="00000007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</w:p>
    <w:p w14:paraId="00000008" w14:textId="77777777" w:rsidR="00D210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¿Qué tipo de aplicaciones hay en ofimática?</w:t>
      </w:r>
    </w:p>
    <w:p w14:paraId="00000009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 xml:space="preserve">RTA: </w:t>
      </w:r>
    </w:p>
    <w:p w14:paraId="0000000A" w14:textId="77777777" w:rsidR="00D2107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Procesadores de texto</w:t>
      </w:r>
    </w:p>
    <w:p w14:paraId="0000000B" w14:textId="77777777" w:rsidR="00D2107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 xml:space="preserve">Hojas de calculo </w:t>
      </w:r>
    </w:p>
    <w:p w14:paraId="0000000C" w14:textId="77777777" w:rsidR="00D2107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Aplicaciones de presentación</w:t>
      </w:r>
    </w:p>
    <w:p w14:paraId="0000000D" w14:textId="77777777" w:rsidR="00D2107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Gestores de bases de datos</w:t>
      </w:r>
    </w:p>
    <w:p w14:paraId="0000000E" w14:textId="77777777" w:rsidR="00D2107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Gestores de correo electrónico y agendas</w:t>
      </w:r>
    </w:p>
    <w:p w14:paraId="0000000F" w14:textId="77777777" w:rsidR="00D2107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Herramientas de colaboración y comunicación</w:t>
      </w:r>
    </w:p>
    <w:p w14:paraId="00000010" w14:textId="77777777" w:rsidR="00D2107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Almacenamiento en la nube</w:t>
      </w:r>
    </w:p>
    <w:p w14:paraId="00000011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u w:val="single"/>
        </w:rPr>
      </w:pPr>
    </w:p>
    <w:p w14:paraId="00000012" w14:textId="77777777" w:rsidR="00D210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</w:rPr>
        <w:t>Licencias de software</w:t>
      </w:r>
    </w:p>
    <w:p w14:paraId="00000013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</w:rPr>
        <w:t>RTA:</w:t>
      </w:r>
    </w:p>
    <w:p w14:paraId="00000014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6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</w:rPr>
        <w:t>Es un contrato legal entre el autor (licenciante/empresa) y el usuario final (licenciatario) que define los derechos, restricciones y condiciones de uso de un programa.</w:t>
      </w:r>
    </w:p>
    <w:p w14:paraId="00000015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6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</w:rPr>
        <w:t>Protege la propiedad intelectual, permitiendo que el autor controle la distribución y modificación del código y derechos de autor.</w:t>
      </w:r>
    </w:p>
    <w:p w14:paraId="00000016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</w:p>
    <w:p w14:paraId="00000017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</w:p>
    <w:p w14:paraId="00000018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</w:p>
    <w:p w14:paraId="00000019" w14:textId="77777777" w:rsidR="00D210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Softwares propietarios y softwares libres</w:t>
      </w:r>
    </w:p>
    <w:p w14:paraId="0000001A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RTA:</w:t>
      </w:r>
    </w:p>
    <w:p w14:paraId="0000001B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software propietario es aquel cuyo código fuente es privado y su uso, redistribución o modificación están prohibidos o restringidos por el titular de los derechos de autor (o las licencias)</w:t>
      </w:r>
    </w:p>
    <w:p w14:paraId="0000001C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0"/>
        <w:rPr>
          <w:rFonts w:ascii="Arial" w:eastAsia="Arial" w:hAnsi="Arial" w:cs="Arial"/>
          <w:color w:val="000000"/>
        </w:rPr>
      </w:pPr>
    </w:p>
    <w:p w14:paraId="0000001D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softwares libres son los que respetan la libertad de los usuarios y la comunidad, permitiéndoles ejecutar, estudiar, modificar, mejorar y distribuir copias del programa con total libertad</w:t>
      </w:r>
    </w:p>
    <w:p w14:paraId="0000001E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</w:p>
    <w:p w14:paraId="0000001F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</w:p>
    <w:p w14:paraId="00000020" w14:textId="77777777" w:rsidR="00D210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10 aplicaciones de ofimática </w:t>
      </w:r>
    </w:p>
    <w:p w14:paraId="00000021" w14:textId="77777777" w:rsidR="00D210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RTA:</w:t>
      </w:r>
    </w:p>
    <w:p w14:paraId="00000022" w14:textId="77777777" w:rsidR="00D21078" w:rsidRDefault="00D210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</w:p>
    <w:p w14:paraId="00000023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LibreOffice Writer</w:t>
      </w:r>
      <w:r>
        <w:rPr>
          <w:rFonts w:ascii="Arial" w:eastAsia="Arial" w:hAnsi="Arial" w:cs="Arial"/>
          <w:color w:val="000000"/>
        </w:rPr>
        <w:t xml:space="preserve"> (Abierto)</w:t>
      </w:r>
    </w:p>
    <w:p w14:paraId="00000024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LibreOffice Calc</w:t>
      </w:r>
      <w:r>
        <w:rPr>
          <w:rFonts w:ascii="Arial" w:eastAsia="Arial" w:hAnsi="Arial" w:cs="Arial"/>
          <w:color w:val="000000"/>
        </w:rPr>
        <w:t xml:space="preserve"> (Abierto)</w:t>
      </w:r>
    </w:p>
    <w:p w14:paraId="00000025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OnlyOffice</w:t>
      </w:r>
      <w:r>
        <w:rPr>
          <w:rFonts w:ascii="Arial" w:eastAsia="Arial" w:hAnsi="Arial" w:cs="Arial"/>
          <w:color w:val="000000"/>
        </w:rPr>
        <w:t xml:space="preserve"> (Abierto)</w:t>
      </w:r>
    </w:p>
    <w:p w14:paraId="00000026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Apache OpenOffice</w:t>
      </w:r>
      <w:r>
        <w:rPr>
          <w:rFonts w:ascii="Arial" w:eastAsia="Arial" w:hAnsi="Arial" w:cs="Arial"/>
          <w:color w:val="000000"/>
        </w:rPr>
        <w:t xml:space="preserve"> (Abierto)</w:t>
      </w:r>
    </w:p>
    <w:p w14:paraId="00000027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Scribus</w:t>
      </w:r>
      <w:r>
        <w:rPr>
          <w:rFonts w:ascii="Arial" w:eastAsia="Arial" w:hAnsi="Arial" w:cs="Arial"/>
          <w:color w:val="000000"/>
        </w:rPr>
        <w:t xml:space="preserve"> (Abierto)</w:t>
      </w:r>
    </w:p>
    <w:p w14:paraId="00000028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Microsoft Word</w:t>
      </w:r>
      <w:r>
        <w:rPr>
          <w:rFonts w:ascii="Arial" w:eastAsia="Arial" w:hAnsi="Arial" w:cs="Arial"/>
          <w:color w:val="000000"/>
        </w:rPr>
        <w:t xml:space="preserve"> (Cerrado)</w:t>
      </w:r>
    </w:p>
    <w:p w14:paraId="00000029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Microsoft Excel</w:t>
      </w:r>
      <w:r>
        <w:rPr>
          <w:rFonts w:ascii="Arial" w:eastAsia="Arial" w:hAnsi="Arial" w:cs="Arial"/>
          <w:color w:val="000000"/>
        </w:rPr>
        <w:t xml:space="preserve"> (Cerrado)</w:t>
      </w:r>
    </w:p>
    <w:p w14:paraId="0000002A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Apple Pages</w:t>
      </w:r>
      <w:r>
        <w:rPr>
          <w:rFonts w:ascii="Arial" w:eastAsia="Arial" w:hAnsi="Arial" w:cs="Arial"/>
          <w:color w:val="000000"/>
        </w:rPr>
        <w:t xml:space="preserve"> (Cerrado)</w:t>
      </w:r>
    </w:p>
    <w:p w14:paraId="0000002B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Adobe Acrobat Pro</w:t>
      </w:r>
      <w:r>
        <w:rPr>
          <w:rFonts w:ascii="Arial" w:eastAsia="Arial" w:hAnsi="Arial" w:cs="Arial"/>
          <w:color w:val="000000"/>
        </w:rPr>
        <w:t xml:space="preserve"> (Cerrado)</w:t>
      </w:r>
    </w:p>
    <w:p w14:paraId="0000002C" w14:textId="77777777" w:rsidR="00D210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WPS Office</w:t>
      </w:r>
      <w:r>
        <w:rPr>
          <w:rFonts w:ascii="Arial" w:eastAsia="Arial" w:hAnsi="Arial" w:cs="Arial"/>
          <w:color w:val="000000"/>
        </w:rPr>
        <w:t xml:space="preserve"> (Cerrado)</w:t>
      </w:r>
    </w:p>
    <w:sectPr w:rsidR="00D21078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ECD79DC-1B57-4E3C-A81D-FFABD040A379}"/>
    <w:embedItalic r:id="rId2" w:fontKey="{D3434E85-4A65-4F38-A60C-C699AEBD9EB5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C0EFA6-284A-4963-97AB-B270CD30E5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3F9AED-C02A-40ED-9910-A318C006B7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55270"/>
    <w:multiLevelType w:val="multilevel"/>
    <w:tmpl w:val="C310D2F8"/>
    <w:lvl w:ilvl="0">
      <w:start w:val="1"/>
      <w:numFmt w:val="decimal"/>
      <w:lvlText w:val="%1."/>
      <w:lvlJc w:val="left"/>
      <w:pPr>
        <w:ind w:left="1770" w:hanging="360"/>
      </w:pPr>
    </w:lvl>
    <w:lvl w:ilvl="1">
      <w:start w:val="1"/>
      <w:numFmt w:val="lowerLetter"/>
      <w:lvlText w:val="%2."/>
      <w:lvlJc w:val="left"/>
      <w:pPr>
        <w:ind w:left="2490" w:hanging="360"/>
      </w:pPr>
    </w:lvl>
    <w:lvl w:ilvl="2">
      <w:start w:val="1"/>
      <w:numFmt w:val="lowerRoman"/>
      <w:lvlText w:val="%3."/>
      <w:lvlJc w:val="right"/>
      <w:pPr>
        <w:ind w:left="3210" w:hanging="180"/>
      </w:pPr>
    </w:lvl>
    <w:lvl w:ilvl="3">
      <w:start w:val="1"/>
      <w:numFmt w:val="decimal"/>
      <w:lvlText w:val="%4."/>
      <w:lvlJc w:val="left"/>
      <w:pPr>
        <w:ind w:left="3930" w:hanging="360"/>
      </w:pPr>
    </w:lvl>
    <w:lvl w:ilvl="4">
      <w:start w:val="1"/>
      <w:numFmt w:val="lowerLetter"/>
      <w:lvlText w:val="%5."/>
      <w:lvlJc w:val="left"/>
      <w:pPr>
        <w:ind w:left="4650" w:hanging="360"/>
      </w:pPr>
    </w:lvl>
    <w:lvl w:ilvl="5">
      <w:start w:val="1"/>
      <w:numFmt w:val="lowerRoman"/>
      <w:lvlText w:val="%6."/>
      <w:lvlJc w:val="right"/>
      <w:pPr>
        <w:ind w:left="5370" w:hanging="180"/>
      </w:pPr>
    </w:lvl>
    <w:lvl w:ilvl="6">
      <w:start w:val="1"/>
      <w:numFmt w:val="decimal"/>
      <w:lvlText w:val="%7."/>
      <w:lvlJc w:val="left"/>
      <w:pPr>
        <w:ind w:left="6090" w:hanging="360"/>
      </w:pPr>
    </w:lvl>
    <w:lvl w:ilvl="7">
      <w:start w:val="1"/>
      <w:numFmt w:val="lowerLetter"/>
      <w:lvlText w:val="%8."/>
      <w:lvlJc w:val="left"/>
      <w:pPr>
        <w:ind w:left="6810" w:hanging="360"/>
      </w:pPr>
    </w:lvl>
    <w:lvl w:ilvl="8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6A6C0ED4"/>
    <w:multiLevelType w:val="multilevel"/>
    <w:tmpl w:val="F844E9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584260">
    <w:abstractNumId w:val="1"/>
  </w:num>
  <w:num w:numId="2" w16cid:durableId="172209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078"/>
    <w:rsid w:val="00A30306"/>
    <w:rsid w:val="00BC6EE2"/>
    <w:rsid w:val="00D2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60C2A5-C629-4DE3-9EC8-71BEB66B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Eduardo Arguello Solano</cp:lastModifiedBy>
  <cp:revision>3</cp:revision>
  <dcterms:created xsi:type="dcterms:W3CDTF">2026-09-19T20:59:00Z</dcterms:created>
  <dcterms:modified xsi:type="dcterms:W3CDTF">2026-09-19T20:59:00Z</dcterms:modified>
</cp:coreProperties>
</file>