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666666"/>
          <w:sz w:val="20"/>
          <w:szCs w:val="20"/>
        </w:rPr>
        <w:t xml:space="preserve">SENA — Análisis y Desarrollo de Software</w:t>
      </w:r>
    </w:p>
    <w:p>
      <w:pPr>
        <w:spacing w:after="240" w:before="240"/>
        <w:jc w:val="center"/>
      </w:pPr>
      <w:r>
        <w:rPr>
          <w:rFonts w:ascii="Arial" w:cs="Arial" w:eastAsia="Arial" w:hAnsi="Arial"/>
          <w:b/>
          <w:bCs/>
          <w:color w:val="1F5C99"/>
          <w:sz w:val="36"/>
          <w:szCs w:val="36"/>
        </w:rPr>
        <w:t xml:space="preserve">DOCUMENTO SRS — VERSIÓN RESUMIDA</w:t>
      </w:r>
    </w:p>
    <w:p>
      <w:pPr>
        <w:spacing w:after="80" w:before="80"/>
        <w:jc w:val="center"/>
      </w:pPr>
      <w:r>
        <w:rPr>
          <w:rFonts w:ascii="Arial" w:cs="Arial" w:eastAsia="Arial" w:hAnsi="Arial"/>
          <w:b/>
          <w:bCs/>
          <w:color w:val="2E75B6"/>
          <w:sz w:val="28"/>
          <w:szCs w:val="28"/>
        </w:rPr>
        <w:t xml:space="preserve">Sistema de Gestión — Supermercado "La Esquina"</w:t>
      </w:r>
    </w:p>
    <w:p>
      <w:pPr>
        <w:spacing w:after="80" w:before="200"/>
        <w:jc w:val="center"/>
      </w:pPr>
      <w:r>
        <w:rPr>
          <w:rFonts w:ascii="Arial" w:cs="Arial" w:eastAsia="Arial" w:hAnsi="Arial"/>
          <w:color w:val="444444"/>
          <w:sz w:val="18"/>
          <w:szCs w:val="18"/>
        </w:rPr>
        <w:t xml:space="preserve">Aprendices: Andrés Salinas, Kevin Arguello, Paula Claros, Jhorman Pascuas</w:t>
      </w:r>
    </w:p>
    <w:p>
      <w:pPr>
        <w:jc w:val="center"/>
      </w:pPr>
      <w:r>
        <w:rPr>
          <w:rFonts w:ascii="Arial" w:cs="Arial" w:eastAsia="Arial" w:hAnsi="Arial"/>
          <w:color w:val="444444"/>
          <w:sz w:val="18"/>
          <w:szCs w:val="18"/>
        </w:rPr>
        <w:t xml:space="preserve">Instructor: Jesús Ariel González Bonilla  |  Ficha: 3413974  |  Neiva, Huila — Abril 2026</w:t>
      </w:r>
    </w:p>
    <w:p>
      <w:pPr>
        <w:spacing w:before="360"/>
      </w:pPr>
      <w:r>
        <w:br w:type="page"/>
      </w:r>
    </w:p>
    <w:p>
      <w:pPr>
        <w:pStyle w:val="Heading1"/>
        <w:pBdr>
          <w:bottom w:val="single" w:color="1F5C99" w:sz="6" w:space="1"/>
        </w:pBdr>
        <w:spacing w:after="120" w:before="280"/>
      </w:pPr>
      <w:r>
        <w:rPr>
          <w:rFonts w:ascii="Arial" w:cs="Arial" w:eastAsia="Arial" w:hAnsi="Arial"/>
          <w:b/>
          <w:bCs/>
          <w:color w:val="1F5C99"/>
          <w:sz w:val="28"/>
          <w:szCs w:val="28"/>
        </w:rPr>
        <w:t xml:space="preserve">01  Introducción del Proyecto</w:t>
      </w:r>
    </w:p>
    <w:p>
      <w:pPr>
        <w:pStyle w:val="Heading2"/>
        <w:spacing w:after="80" w:before="200"/>
      </w:pPr>
      <w:r>
        <w:rPr>
          <w:rFonts w:ascii="Arial" w:cs="Arial" w:eastAsia="Arial" w:hAnsi="Arial"/>
          <w:b/>
          <w:bCs/>
          <w:color w:val="2E75B6"/>
          <w:sz w:val="22"/>
          <w:szCs w:val="22"/>
        </w:rPr>
        <w:t xml:space="preserve">1.1  Descripción del negocio</w:t>
      </w:r>
    </w:p>
    <w:p>
      <w:pPr>
        <w:spacing w:after="60" w:before="60"/>
      </w:pPr>
      <w:r>
        <w:rPr>
          <w:rFonts w:ascii="Arial" w:cs="Arial" w:eastAsia="Arial" w:hAnsi="Arial"/>
          <w:sz w:val="20"/>
          <w:szCs w:val="20"/>
        </w:rPr>
        <w:t xml:space="preserve">El Supermercado La Esquina es un negocio familiar ubicado en el barrio El Centro de Neiva, Huila, con más de diez años de funcionamiento. Lo atiende su propietario don Carlos Ríos, su esposa Marta y un empleado ocasional. Registra un promedio de $348.000 en ventas diarias, pero todos sus procesos son manuales: cuaderno de ventas, libreta de fiados y revisión visual del inventario.</w:t>
      </w:r>
    </w:p>
    <w:p>
      <w:pPr>
        <w:pStyle w:val="Heading2"/>
        <w:spacing w:after="80" w:before="200"/>
      </w:pPr>
      <w:r>
        <w:rPr>
          <w:rFonts w:ascii="Arial" w:cs="Arial" w:eastAsia="Arial" w:hAnsi="Arial"/>
          <w:b/>
          <w:bCs/>
          <w:color w:val="2E75B6"/>
          <w:sz w:val="22"/>
          <w:szCs w:val="22"/>
        </w:rPr>
        <w:t xml:space="preserve">1.2  Objetivo general del software</w:t>
      </w:r>
    </w:p>
    <w:p>
      <w:pPr>
        <w:spacing w:after="60" w:before="60"/>
      </w:pPr>
      <w:r>
        <w:rPr>
          <w:rFonts w:ascii="Arial" w:cs="Arial" w:eastAsia="Arial" w:hAnsi="Arial"/>
          <w:sz w:val="20"/>
          <w:szCs w:val="20"/>
        </w:rPr>
        <w:t xml:space="preserve">Desarrollar un sistema web accesible desde cualquier navegador que permita gestionar digitalmente: registro de ventas, control de inventario, cuentas por cobrar y pedidos a proveedores, reduciendo errores y apoyando la toma de decisiones con información en tiempo real.</w:t>
      </w:r>
    </w:p>
    <w:p>
      <w:pPr>
        <w:pStyle w:val="Heading2"/>
        <w:spacing w:after="80" w:before="200"/>
      </w:pPr>
      <w:r>
        <w:rPr>
          <w:rFonts w:ascii="Arial" w:cs="Arial" w:eastAsia="Arial" w:hAnsi="Arial"/>
          <w:b/>
          <w:bCs/>
          <w:color w:val="2E75B6"/>
          <w:sz w:val="22"/>
          <w:szCs w:val="22"/>
        </w:rPr>
        <w:t xml:space="preserve">1.3  Alcance — Módulos incluidos en v1.0</w:t>
      </w:r>
    </w:p>
    <w:p>
      <w:pPr>
        <w:pStyle w:val="ListParagraph"/>
        <w:numPr>
          <w:ilvl w:val="0"/>
          <w:numId w:val="2"/>
        </w:numPr>
        <w:spacing w:after="40" w:before="40"/>
      </w:pPr>
      <w:r>
        <w:rPr>
          <w:rFonts w:ascii="Arial" w:cs="Arial" w:eastAsia="Arial" w:hAnsi="Arial"/>
          <w:sz w:val="20"/>
          <w:szCs w:val="20"/>
        </w:rPr>
        <w:t xml:space="preserve">Ventas: registro de transacciones con cálculo automático de totales y cambio.</w:t>
      </w:r>
    </w:p>
    <w:p>
      <w:pPr>
        <w:pStyle w:val="ListParagraph"/>
        <w:numPr>
          <w:ilvl w:val="0"/>
          <w:numId w:val="2"/>
        </w:numPr>
        <w:spacing w:after="40" w:before="40"/>
      </w:pPr>
      <w:r>
        <w:rPr>
          <w:rFonts w:ascii="Arial" w:cs="Arial" w:eastAsia="Arial" w:hAnsi="Arial"/>
          <w:sz w:val="20"/>
          <w:szCs w:val="20"/>
        </w:rPr>
        <w:t xml:space="preserve">Inventario: catálogo de productos, actualización en tiempo real y alertas de stock mínimo.</w:t>
      </w:r>
    </w:p>
    <w:p>
      <w:pPr>
        <w:pStyle w:val="ListParagraph"/>
        <w:numPr>
          <w:ilvl w:val="0"/>
          <w:numId w:val="2"/>
        </w:numPr>
        <w:spacing w:after="40" w:before="40"/>
      </w:pPr>
      <w:r>
        <w:rPr>
          <w:rFonts w:ascii="Arial" w:cs="Arial" w:eastAsia="Arial" w:hAnsi="Arial"/>
          <w:sz w:val="20"/>
          <w:szCs w:val="20"/>
        </w:rPr>
        <w:t xml:space="preserve">Cuentas por cobrar: registro y seguimiento de fiados por cliente.</w:t>
      </w:r>
    </w:p>
    <w:p>
      <w:pPr>
        <w:pStyle w:val="ListParagraph"/>
        <w:numPr>
          <w:ilvl w:val="0"/>
          <w:numId w:val="2"/>
        </w:numPr>
        <w:spacing w:after="40" w:before="40"/>
      </w:pPr>
      <w:r>
        <w:rPr>
          <w:rFonts w:ascii="Arial" w:cs="Arial" w:eastAsia="Arial" w:hAnsi="Arial"/>
          <w:sz w:val="20"/>
          <w:szCs w:val="20"/>
        </w:rPr>
        <w:t xml:space="preserve">Pedidos: registro de pedidos a proveedores con estado de seguimiento.</w:t>
      </w:r>
    </w:p>
    <w:p>
      <w:pPr>
        <w:pStyle w:val="ListParagraph"/>
        <w:numPr>
          <w:ilvl w:val="0"/>
          <w:numId w:val="2"/>
        </w:numPr>
        <w:spacing w:after="40" w:before="40"/>
      </w:pPr>
      <w:r>
        <w:rPr>
          <w:rFonts w:ascii="Arial" w:cs="Arial" w:eastAsia="Arial" w:hAnsi="Arial"/>
          <w:sz w:val="20"/>
          <w:szCs w:val="20"/>
        </w:rPr>
        <w:t xml:space="preserve">Reportes: ventas e inventario por período de tiempo.</w:t>
      </w:r>
    </w:p>
    <w:p>
      <w:pPr>
        <w:pStyle w:val="ListParagraph"/>
        <w:numPr>
          <w:ilvl w:val="0"/>
          <w:numId w:val="2"/>
        </w:numPr>
        <w:spacing w:after="40" w:before="40"/>
      </w:pPr>
      <w:r>
        <w:rPr>
          <w:rFonts w:ascii="Arial" w:cs="Arial" w:eastAsia="Arial" w:hAnsi="Arial"/>
          <w:sz w:val="20"/>
          <w:szCs w:val="20"/>
        </w:rPr>
        <w:t xml:space="preserve">Seguridad: gestión de usuarios con roles (administrador y cajero).</w:t>
      </w:r>
    </w:p>
    <w:p>
      <w:pPr>
        <w:spacing w:after="60" w:before="60"/>
      </w:pPr>
      <w:r>
        <w:rPr>
          <w:rFonts w:ascii="Arial" w:cs="Arial" w:eastAsia="Arial" w:hAnsi="Arial"/>
          <w:color w:val="C00000"/>
          <w:sz w:val="20"/>
          <w:szCs w:val="20"/>
        </w:rPr>
        <w:t xml:space="preserve">NO incluye: facturación DIAN, app móvil nativa, pasarelas de pago ni modo offline.</w:t>
      </w:r>
    </w:p>
    <w:p>
      <w:pPr>
        <w:pStyle w:val="Heading2"/>
        <w:spacing w:after="80" w:before="200"/>
      </w:pPr>
      <w:r>
        <w:rPr>
          <w:rFonts w:ascii="Arial" w:cs="Arial" w:eastAsia="Arial" w:hAnsi="Arial"/>
          <w:b/>
          <w:bCs/>
          <w:color w:val="2E75B6"/>
          <w:sz w:val="22"/>
          <w:szCs w:val="22"/>
        </w:rPr>
        <w:t xml:space="preserve">1.4  Actores del sistema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500"/>
      </w:tblGrid>
      <w:tr>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Permisos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Administrador (Don Carlos)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Propietario del negocio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Acceso completo: ventas, inventario, reportes, usuarios, pedidos y configuración.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Cajero (Marta / empleado)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Atiende clientes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Registra ventas, consulta inventario y fiados. No puede modificar precios ni eliminar registros.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Sistema (automático)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Proceso interno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Actualiza inventario, genera alertas de stock y registra historial de movimientos.</w:t>
            </w:r>
          </w:p>
        </w:tc>
      </w:tr>
    </w:tbl>
    <w:p>
      <w:pPr>
        <w:spacing w:before="260"/>
      </w:pPr>
      <w:r>
        <w:br w:type="page"/>
      </w:r>
    </w:p>
    <w:p>
      <w:pPr>
        <w:pStyle w:val="Heading1"/>
        <w:pBdr>
          <w:bottom w:val="single" w:color="1F5C99" w:sz="6" w:space="1"/>
        </w:pBdr>
        <w:spacing w:after="120" w:before="280"/>
      </w:pPr>
      <w:r>
        <w:rPr>
          <w:rFonts w:ascii="Arial" w:cs="Arial" w:eastAsia="Arial" w:hAnsi="Arial"/>
          <w:b/>
          <w:bCs/>
          <w:color w:val="1F5C99"/>
          <w:sz w:val="28"/>
          <w:szCs w:val="28"/>
        </w:rPr>
        <w:t xml:space="preserve">02  Hallazgos de la Recolección</w:t>
      </w:r>
    </w:p>
    <w:p>
      <w:pPr>
        <w:pStyle w:val="Heading2"/>
        <w:spacing w:after="80" w:before="200"/>
      </w:pPr>
      <w:r>
        <w:rPr>
          <w:rFonts w:ascii="Arial" w:cs="Arial" w:eastAsia="Arial" w:hAnsi="Arial"/>
          <w:b/>
          <w:bCs/>
          <w:color w:val="2E75B6"/>
          <w:sz w:val="22"/>
          <w:szCs w:val="22"/>
        </w:rPr>
        <w:t xml:space="preserve">2.1  Problemas identificados</w:t>
      </w:r>
    </w:p>
    <w:p>
      <w:pPr>
        <w:pStyle w:val="ListParagraph"/>
        <w:numPr>
          <w:ilvl w:val="0"/>
          <w:numId w:val="2"/>
        </w:numPr>
        <w:spacing w:after="40" w:before="40"/>
      </w:pPr>
      <w:r>
        <w:rPr>
          <w:rFonts w:ascii="Arial" w:cs="Arial" w:eastAsia="Arial" w:hAnsi="Arial"/>
          <w:sz w:val="20"/>
          <w:szCs w:val="20"/>
        </w:rPr>
        <w:t xml:space="preserve">Inventario sin control: 2 de 10 días observados presentaron agotados con ventas perdidas.</w:t>
      </w:r>
    </w:p>
    <w:p>
      <w:pPr>
        <w:pStyle w:val="ListParagraph"/>
        <w:numPr>
          <w:ilvl w:val="0"/>
          <w:numId w:val="2"/>
        </w:numPr>
        <w:spacing w:after="40" w:before="40"/>
      </w:pPr>
      <w:r>
        <w:rPr>
          <w:rFonts w:ascii="Arial" w:cs="Arial" w:eastAsia="Arial" w:hAnsi="Arial"/>
          <w:sz w:val="20"/>
          <w:szCs w:val="20"/>
        </w:rPr>
        <w:t xml:space="preserve">Ventas sin registro formal: cálculos manuales con calculadora generan errores y demoras.</w:t>
      </w:r>
    </w:p>
    <w:p>
      <w:pPr>
        <w:pStyle w:val="ListParagraph"/>
        <w:numPr>
          <w:ilvl w:val="0"/>
          <w:numId w:val="2"/>
        </w:numPr>
        <w:spacing w:after="40" w:before="40"/>
      </w:pPr>
      <w:r>
        <w:rPr>
          <w:rFonts w:ascii="Arial" w:cs="Arial" w:eastAsia="Arial" w:hAnsi="Arial"/>
          <w:sz w:val="20"/>
          <w:szCs w:val="20"/>
        </w:rPr>
        <w:t xml:space="preserve">Dos libretas de fiados paralelas: 9 fiados activos sin fechas claras; pérdidas económicas confirmadas.</w:t>
      </w:r>
    </w:p>
    <w:p>
      <w:pPr>
        <w:pStyle w:val="ListParagraph"/>
        <w:numPr>
          <w:ilvl w:val="0"/>
          <w:numId w:val="2"/>
        </w:numPr>
        <w:spacing w:after="40" w:before="40"/>
      </w:pPr>
      <w:r>
        <w:rPr>
          <w:rFonts w:ascii="Arial" w:cs="Arial" w:eastAsia="Arial" w:hAnsi="Arial"/>
          <w:sz w:val="20"/>
          <w:szCs w:val="20"/>
        </w:rPr>
        <w:t xml:space="preserve">Pedidos sin trazabilidad: solo por teléfono, sin registro escrito de lo pedido ni estado de entrega.</w:t>
      </w:r>
    </w:p>
    <w:p>
      <w:pPr>
        <w:pStyle w:val="ListParagraph"/>
        <w:numPr>
          <w:ilvl w:val="0"/>
          <w:numId w:val="2"/>
        </w:numPr>
        <w:spacing w:after="40" w:before="40"/>
      </w:pPr>
      <w:r>
        <w:rPr>
          <w:rFonts w:ascii="Arial" w:cs="Arial" w:eastAsia="Arial" w:hAnsi="Arial"/>
          <w:sz w:val="20"/>
          <w:szCs w:val="20"/>
        </w:rPr>
        <w:t xml:space="preserve">Sin reportes: don Carlos no puede conocer ventas semanales ni productos más demandados.</w:t>
      </w:r>
    </w:p>
    <w:p>
      <w:pPr>
        <w:pStyle w:val="ListParagraph"/>
        <w:numPr>
          <w:ilvl w:val="0"/>
          <w:numId w:val="2"/>
        </w:numPr>
        <w:spacing w:after="40" w:before="40"/>
      </w:pPr>
      <w:r>
        <w:rPr>
          <w:rFonts w:ascii="Arial" w:cs="Arial" w:eastAsia="Arial" w:hAnsi="Arial"/>
          <w:sz w:val="20"/>
          <w:szCs w:val="20"/>
        </w:rPr>
        <w:t xml:space="preserve">Cierre diario toma entre 20 y 35 minutos sumando manualmente con calculadora.</w:t>
      </w:r>
    </w:p>
    <w:p>
      <w:pPr>
        <w:pStyle w:val="Heading2"/>
        <w:spacing w:after="80" w:before="200"/>
      </w:pPr>
      <w:r>
        <w:rPr>
          <w:rFonts w:ascii="Arial" w:cs="Arial" w:eastAsia="Arial" w:hAnsi="Arial"/>
          <w:b/>
          <w:bCs/>
          <w:color w:val="2E75B6"/>
          <w:sz w:val="22"/>
          <w:szCs w:val="22"/>
        </w:rPr>
        <w:t xml:space="preserve">2.2  Funcionalidades priorizadas por encuestados (n=12)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900"/>
        <w:gridCol w:w="2000"/>
      </w:tblGrid>
      <w:tr>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Funcionalidad</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Frecuencia</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Porcentaje</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Prioridad</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Control de inventario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41.7%</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Crítica</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Registro de ventas diarias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25.0%</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Alta</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Consulta y control de precios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16.7%</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Media</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Gestión de pedidos a proveedores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8.3%</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Media</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Cuentas por cobrar (fiados)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8.3%</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Media</w:t>
            </w:r>
          </w:p>
        </w:tc>
      </w:tr>
    </w:tbl>
    <w:p>
      <w:pPr>
        <w:spacing w:before="260"/>
      </w:pPr>
      <w:r>
        <w:br w:type="page"/>
      </w:r>
    </w:p>
    <w:p>
      <w:pPr>
        <w:pStyle w:val="Heading1"/>
        <w:pBdr>
          <w:bottom w:val="single" w:color="1F5C99" w:sz="6" w:space="1"/>
        </w:pBdr>
        <w:spacing w:after="120" w:before="280"/>
      </w:pPr>
      <w:r>
        <w:rPr>
          <w:rFonts w:ascii="Arial" w:cs="Arial" w:eastAsia="Arial" w:hAnsi="Arial"/>
          <w:b/>
          <w:bCs/>
          <w:color w:val="1F5C99"/>
          <w:sz w:val="28"/>
          <w:szCs w:val="28"/>
        </w:rPr>
        <w:t xml:space="preserve">03  Catálogo de Requerimientos</w:t>
      </w:r>
    </w:p>
    <w:p>
      <w:pPr>
        <w:pStyle w:val="Heading2"/>
        <w:spacing w:after="80" w:before="200"/>
      </w:pPr>
      <w:r>
        <w:rPr>
          <w:rFonts w:ascii="Arial" w:cs="Arial" w:eastAsia="Arial" w:hAnsi="Arial"/>
          <w:b/>
          <w:bCs/>
          <w:color w:val="2E75B6"/>
          <w:sz w:val="22"/>
          <w:szCs w:val="22"/>
        </w:rPr>
        <w:t xml:space="preserve">3.1  Requerimientos funcionales — Fase 1 (Alta prioridad)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00"/>
        <w:gridCol w:w="1600"/>
      </w:tblGrid>
      <w:tr>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Nombre</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Fuente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Registro de ventas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Registrar cada venta con fecha, hora, productos, cantidades y total automático. El inventario se descuenta al confirmar.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Entrevista / Obs.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RF-02</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Control de inventario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Gestionar catálogo de productos con nombre, categoría, precio y cantidad actualizada en tiempo real.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Entrevista / Encuesta</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RF-03</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Alertas de stock</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Emitir alerta visual cuando la cantidad llegue al stock mínimo configurado por el administrador.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Observación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RF-04</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Cuentas por cobrar</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Registrar fiados con nombre del cliente, productos, monto, fecha y estado. Historial por cliente.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Entrevista / Docs.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RF-05</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Inicio de sesión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Requerir usuario y contraseña. Cierre automático por inactividad mayor a 30 minutos.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Entrevista</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RF-06</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Gestión de usuarios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Crear, editar y desactivar usuarios con roles administrador y cajero, con permisos distintos.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Entrevista</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RF-07</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Cálculo de cambio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 registrar venta, el sistema calcula automáticamente el cambio según el monto recibido del cliente.</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Observación</w:t>
            </w:r>
          </w:p>
        </w:tc>
      </w:tr>
    </w:tbl>
    <w:p>
      <w:pPr>
        <w:pStyle w:val="Heading2"/>
        <w:spacing w:after="80" w:before="200"/>
      </w:pPr>
      <w:r>
        <w:rPr>
          <w:rFonts w:ascii="Arial" w:cs="Arial" w:eastAsia="Arial" w:hAnsi="Arial"/>
          <w:b/>
          <w:bCs/>
          <w:color w:val="2E75B6"/>
          <w:sz w:val="22"/>
          <w:szCs w:val="22"/>
        </w:rPr>
        <w:t xml:space="preserve">3.2  Requerimientos funcionales — Fase 2 y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600"/>
        <w:gridCol w:w="2000"/>
      </w:tblGrid>
      <w:tr>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Nombre</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Fase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RF-08</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Gestión de pedidos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Crear pedidos a proveedores con estado: pendiente / recibido / cancelado.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Fase 2</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RF-09</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Reportes de ventas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Reportes por día, semana y mes con totales y productos más vendidos.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Fase 2</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RF-10</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Actualización precios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Consultar y modificar precios desde una pantalla sencilla con historial de cambios.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Fase 2</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RF-11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Historial de movimientos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Registrar cada operación con usuario, fecha, hora y tipo de movimiento.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Fase 3</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RNF-01</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Usabilidad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Interfaz intuitiva sin tecnicismos. Capacitación menor a 2 horas para usuarios sin experiencia.</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Transversal</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RNF-02</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Compatibilidad web</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Funcionar en Chrome, Firefox y Edge sin instalar software adicional.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Fase 2</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RNF-03</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Rendimiento</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Carga de cualquier pantalla en menos de 3 segundos en condiciones normales de red.</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Fase 3</w:t>
            </w:r>
          </w:p>
        </w:tc>
      </w:tr>
    </w:tbl>
    <w:p>
      <w:pPr>
        <w:spacing w:before="260"/>
      </w:pPr>
      <w:r>
        <w:br w:type="page"/>
      </w:r>
    </w:p>
    <w:p>
      <w:pPr>
        <w:pStyle w:val="Heading1"/>
        <w:pBdr>
          <w:bottom w:val="single" w:color="1F5C99" w:sz="6" w:space="1"/>
        </w:pBdr>
        <w:spacing w:after="120" w:before="280"/>
      </w:pPr>
      <w:r>
        <w:rPr>
          <w:rFonts w:ascii="Arial" w:cs="Arial" w:eastAsia="Arial" w:hAnsi="Arial"/>
          <w:b/>
          <w:bCs/>
          <w:color w:val="1F5C99"/>
          <w:sz w:val="28"/>
          <w:szCs w:val="28"/>
        </w:rPr>
        <w:t xml:space="preserve">04  Casos de Uso Principales</w:t>
      </w:r>
    </w:p>
    <w:p>
      <w:pPr>
        <w:pStyle w:val="Heading2"/>
        <w:spacing w:after="80" w:before="200"/>
      </w:pPr>
      <w:r>
        <w:rPr>
          <w:rFonts w:ascii="Arial" w:cs="Arial" w:eastAsia="Arial" w:hAnsi="Arial"/>
          <w:b/>
          <w:bCs/>
          <w:color w:val="2E75B6"/>
          <w:sz w:val="22"/>
          <w:szCs w:val="22"/>
        </w:rPr>
        <w:t xml:space="preserve">CU-01 — Registrar una venta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 principal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Cajero (Marta Ríos o empleado de turno)</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Precondiciones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Sesión iniciada; módulo de ventas activo; productos con stock &gt; 0.</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Flujo normal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Selecciona 'Nueva venta'. 2) Busca producto por nombre/código y agrega. 3) Ingresa cantidades — sistema muestra subtotales en tiempo real. 4) Ingresa monto recibido — sistema calcula cambio. 5) Confirma venta. 6) Inventario se descuenta automáticamente.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Excepciones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E1: Stock insuficiente — sistema bloquea cantidad mayor. E2: Sesión cerrada antes de confirmar — venta no se guarda. E3: Sin internet al confirmar — mensaje de error.</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Postcondición</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Venta registrada con todos sus datos; inventario actualizado; datos disponibles para reportes.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Requerimientos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RF-01, RF-02, RF-03, RF-07, RF-05</w:t>
            </w:r>
          </w:p>
        </w:tc>
      </w:tr>
    </w:tbl>
    <w:p>
      <w:pPr>
        <w:spacing w:after="0" w:before="160"/>
      </w:pPr>
    </w:p>
    <w:p>
      <w:pPr>
        <w:pStyle w:val="Heading2"/>
        <w:spacing w:after="80" w:before="200"/>
      </w:pPr>
      <w:r>
        <w:rPr>
          <w:rFonts w:ascii="Arial" w:cs="Arial" w:eastAsia="Arial" w:hAnsi="Arial"/>
          <w:b/>
          <w:bCs/>
          <w:color w:val="2E75B6"/>
          <w:sz w:val="22"/>
          <w:szCs w:val="22"/>
        </w:rPr>
        <w:t xml:space="preserve">CU-02 — Gestionar inventario de productos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 principal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Administrador (Don Carlos Ríos)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Precondiciones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Sesión de administrador iniciada; información del producto disponible.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Flujo normal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Accede al módulo de inventario. 2) Selecciona 'Agregar producto' o busca uno existente. 3) Ingresa: nombre, categoría, precio de venta, precio de compra, cantidad y stock mínimo. 4) Guarda — producto disponible en catálogo de ventas.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Excepciones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E1: Campo obligatorio vacío — sistema resalta en rojo y bloquea guardado. E2: Nombre duplicado — sistema alerta y pregunta si actualizar el existente.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Requerimientos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RF-02, RF-03, RF-06, RF-10</w:t>
            </w:r>
          </w:p>
        </w:tc>
      </w:tr>
    </w:tbl>
    <w:p>
      <w:pPr>
        <w:spacing w:after="0" w:before="160"/>
      </w:pPr>
    </w:p>
    <w:p>
      <w:pPr>
        <w:pStyle w:val="Heading2"/>
        <w:spacing w:after="80" w:before="200"/>
      </w:pPr>
      <w:r>
        <w:rPr>
          <w:rFonts w:ascii="Arial" w:cs="Arial" w:eastAsia="Arial" w:hAnsi="Arial"/>
          <w:b/>
          <w:bCs/>
          <w:color w:val="2E75B6"/>
          <w:sz w:val="22"/>
          <w:szCs w:val="22"/>
        </w:rPr>
        <w:t xml:space="preserve">CU-03 — Registrar fiado a un cliente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auto" w:w="0"/>
            <w:gridSpan w:val="1"/>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 principal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Administrador o Cajero</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Precondiciones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Sesión iniciada; cliente existe o se crea en el momento; cliente no supera límite de crédito.</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Flujo normal</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Accede al módulo de cuentas por cobrar. 2) Busca cliente (o crea nuevo con nombre y teléfono). 3) Selecciona productos y cantidades — sistema calcula total. 4) Registra fiado con fecha automática y estado 'Pendiente'. 5) Deuda activa e inventario quedan actualizados.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Excepciones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E1: Cliente supera límite de crédito — bloquea sin autorización del admin. E2: Producto sin stock — no se incluye. E3: Nombre duplicado — sugiere cliente existente.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Requerimientos</w:t>
            </w:r>
          </w:p>
        </w:tc>
        <w:tc>
          <w:tcPr>
            <w:tcW w:type="auto" w:w="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RF-04, RF-02, RF-06, RF-05</w:t>
            </w:r>
          </w:p>
        </w:tc>
      </w:tr>
    </w:tbl>
    <w:p>
      <w:pPr>
        <w:spacing w:before="240"/>
        <w:jc w:val="center"/>
      </w:pPr>
      <w:r>
        <w:rPr>
          <w:rFonts w:ascii="Arial" w:cs="Arial" w:eastAsia="Arial" w:hAnsi="Arial"/>
          <w:i/>
          <w:iCs/>
          <w:color w:val="888888"/>
          <w:sz w:val="16"/>
          <w:szCs w:val="16"/>
        </w:rPr>
        <w:t xml:space="preserve">SRS v1.0 — Sistema de Gestión Supermercado La Esquina — SENA Neiva, Huila — Abril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2026-05-16T11:28:35.393Z</dcterms:created>
  <dcterms:modified xsi:type="dcterms:W3CDTF">2026-05-16T11:28:35.394Z</dcterms:modified>
</cp:coreProperties>
</file>

<file path=docProps/custom.xml><?xml version="1.0" encoding="utf-8"?>
<Properties xmlns="http://schemas.openxmlformats.org/officeDocument/2006/custom-properties" xmlns:vt="http://schemas.openxmlformats.org/officeDocument/2006/docPropsVTypes"/>
</file>