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7B3F00"/>
          <w:sz w:val="28"/>
          <w:szCs w:val="28"/>
        </w:rPr>
        <w:t xml:space="preserve">SERVICIO NACIONAL DE APRENDIZAJE — SENA</w:t>
      </w:r>
    </w:p>
    <w:p>
      <w:pPr>
        <w:spacing w:after="160"/>
        <w:jc w:val="center"/>
      </w:pPr>
      <w:r>
        <w:rPr>
          <w:sz w:val="24"/>
          <w:szCs w:val="24"/>
        </w:rPr>
        <w:t xml:space="preserve">Programa: Análisis y Desarrollo de Software</w:t>
      </w:r>
    </w:p>
    <w:p>
      <w:r>
        <w:t xml:space="preserve"/>
      </w:r>
    </w:p>
    <w:p>
      <w:pPr>
        <w:spacing w:after="300"/>
        <w:jc w:val="center"/>
      </w:pPr>
      <w:r>
        <w:rPr>
          <w:b/>
          <w:bCs/>
          <w:color w:val="7B3F00"/>
          <w:sz w:val="36"/>
          <w:szCs w:val="36"/>
        </w:rPr>
        <w:t xml:space="preserve">SRS — ESPECIFICACIÓN DE REQUISITOS DE SOFTWARE</w:t>
      </w:r>
    </w:p>
    <w:p>
      <w:pPr>
        <w:spacing w:after="200"/>
        <w:jc w:val="center"/>
      </w:pPr>
      <w:r>
        <w:rPr>
          <w:b/>
          <w:bCs/>
          <w:color w:val="3E2000"/>
          <w:sz w:val="30"/>
          <w:szCs w:val="30"/>
        </w:rPr>
        <w:t xml:space="preserve">Sistema de Gestión para el Supermercado</w:t>
      </w:r>
    </w:p>
    <w:p>
      <w:pPr>
        <w:spacing w:after="400"/>
        <w:jc w:val="center"/>
      </w:pPr>
      <w:r>
        <w:rPr>
          <w:b/>
          <w:bCs/>
          <w:i/>
          <w:iCs/>
          <w:color w:val="3E2000"/>
          <w:sz w:val="36"/>
          <w:szCs w:val="36"/>
        </w:rPr>
        <w:t xml:space="preserve">"La Esquina"</w:t>
      </w:r>
    </w:p>
    <w:p>
      <w:pPr>
        <w:spacing w:after="160"/>
        <w:jc w:val="center"/>
      </w:pPr>
      <w:r>
        <w:rPr>
          <w:i/>
          <w:iCs/>
          <w:color w:val="888888"/>
          <w:sz w:val="24"/>
          <w:szCs w:val="24"/>
        </w:rPr>
        <w:t xml:space="preserve">Versión 1.0</w:t>
      </w:r>
    </w:p>
    <w:p>
      <w:r>
        <w:t xml:space="preserve"/>
      </w:r>
    </w:p>
    <w:p>
      <w:r>
        <w:t xml:space="preserve"/>
      </w:r>
    </w:p>
    <w:p>
      <w:r>
        <w:t xml:space="preserve"/>
      </w:r>
    </w:p>
    <w:p>
      <w:pPr>
        <w:spacing w:after="120"/>
        <w:jc w:val="center"/>
      </w:pPr>
      <w:r>
        <w:rPr>
          <w:b/>
          <w:bCs/>
          <w:sz w:val="24"/>
          <w:szCs w:val="24"/>
        </w:rPr>
        <w:t xml:space="preserve">Aprendiz:  </w:t>
      </w:r>
      <w:r>
        <w:rPr>
          <w:sz w:val="24"/>
          <w:szCs w:val="24"/>
        </w:rPr>
        <w:t xml:space="preserve">[Tu nombre completo]</w:t>
      </w:r>
    </w:p>
    <w:p>
      <w:pPr>
        <w:spacing w:after="120"/>
        <w:jc w:val="center"/>
      </w:pPr>
      <w:r>
        <w:rPr>
          <w:b/>
          <w:bCs/>
          <w:sz w:val="24"/>
          <w:szCs w:val="24"/>
        </w:rPr>
        <w:t xml:space="preserve">Instructor:  </w:t>
      </w:r>
      <w:r>
        <w:rPr>
          <w:sz w:val="24"/>
          <w:szCs w:val="24"/>
        </w:rPr>
        <w:t xml:space="preserve">[Nombre del instructor]</w:t>
      </w:r>
    </w:p>
    <w:p>
      <w:pPr>
        <w:spacing w:after="120"/>
        <w:jc w:val="center"/>
      </w:pPr>
      <w:r>
        <w:rPr>
          <w:b/>
          <w:bCs/>
          <w:sz w:val="24"/>
          <w:szCs w:val="24"/>
        </w:rPr>
        <w:t xml:space="preserve">Ficha:  </w:t>
      </w:r>
      <w:r>
        <w:rPr>
          <w:sz w:val="24"/>
          <w:szCs w:val="24"/>
        </w:rPr>
        <w:t xml:space="preserve">[Número de ficha]</w:t>
      </w:r>
    </w:p>
    <w:p>
      <w:pPr>
        <w:spacing w:after="120"/>
        <w:jc w:val="center"/>
      </w:pPr>
      <w:r>
        <w:rPr>
          <w:b/>
          <w:bCs/>
          <w:sz w:val="24"/>
          <w:szCs w:val="24"/>
        </w:rPr>
        <w:t xml:space="preserve">Ciudad:  </w:t>
      </w:r>
      <w:r>
        <w:rPr>
          <w:sz w:val="24"/>
          <w:szCs w:val="24"/>
        </w:rPr>
        <w:t xml:space="preserve">Neiva, Huila</w:t>
      </w:r>
    </w:p>
    <w:p>
      <w:pPr>
        <w:spacing w:after="120"/>
        <w:jc w:val="center"/>
      </w:pPr>
      <w:r>
        <w:rPr>
          <w:b/>
          <w:bCs/>
          <w:sz w:val="24"/>
          <w:szCs w:val="24"/>
        </w:rPr>
        <w:t xml:space="preserve">Fecha:  </w:t>
      </w:r>
      <w:r>
        <w:rPr>
          <w:sz w:val="24"/>
          <w:szCs w:val="24"/>
        </w:rPr>
        <w:t xml:space="preserve">Abril de 2026</w:t>
      </w:r>
    </w:p>
    <w:p>
      <w:r>
        <w:br w:type="page"/>
      </w:r>
    </w:p>
    <w:p>
      <w:pPr>
        <w:pStyle w:val="Heading1"/>
      </w:pPr>
      <w:r>
        <w:rPr>
          <w:b/>
          <w:bCs/>
        </w:rPr>
        <w:t xml:space="preserve">1. Introducción del Proyecto</w:t>
      </w:r>
    </w:p>
    <w:p>
      <w:pPr>
        <w:pStyle w:val="Heading2"/>
      </w:pPr>
      <w:r>
        <w:rPr>
          <w:b/>
          <w:bCs/>
        </w:rPr>
        <w:t xml:space="preserve">1.1 Descripción del negocio</w:t>
      </w:r>
    </w:p>
    <w:p>
      <w:pPr>
        <w:spacing w:after="160"/>
        <w:jc w:val="both"/>
      </w:pPr>
      <w:r>
        <w:rPr>
          <w:sz w:val="24"/>
          <w:szCs w:val="24"/>
        </w:rPr>
        <w:t xml:space="preserve">El Supermercado La Esquina es un pequeño negocio familiar ubicado en el barrio El Centro de la ciudad de Neiva, Huila. Lleva más de diez años en funcionamiento y es atendido por su propietario, don Carlos Ríos, su esposa Marta y un empleado de tiempo parcial. El establecimiento ofrece productos de la canasta familiar, abarrotes, bebidas y artículos de aseo a los residentes del sector.</w:t>
      </w:r>
    </w:p>
    <w:p>
      <w:pPr>
        <w:spacing w:after="160"/>
        <w:jc w:val="both"/>
      </w:pPr>
      <w:r>
        <w:rPr>
          <w:sz w:val="24"/>
          <w:szCs w:val="24"/>
        </w:rPr>
        <w:t xml:space="preserve">El supermercado tiene una clientela fija y un flujo de ventas constante, con un promedio de 348.000 pesos diarios según los datos recolectados durante la observación directa. Pese a tener este nivel de actividad económica, todos los procesos administrativos se realizan de forma completamente manual: cuaderno de ventas, libreta de fiados, revisión visual del inventario y pedidos a proveedores por llamada telefónica.</w:t>
      </w:r>
    </w:p>
    <w:p>
      <w:pPr>
        <w:pStyle w:val="Heading2"/>
      </w:pPr>
      <w:r>
        <w:rPr>
          <w:b/>
          <w:bCs/>
        </w:rPr>
        <w:t xml:space="preserve">1.2 Problema actual</w:t>
      </w:r>
    </w:p>
    <w:p>
      <w:pPr>
        <w:spacing w:after="160"/>
        <w:jc w:val="both"/>
      </w:pPr>
      <w:r>
        <w:rPr>
          <w:sz w:val="24"/>
          <w:szCs w:val="24"/>
        </w:rPr>
        <w:t xml:space="preserve">La gestión manual del supermercado genera varios problemas que afectan tanto la operación diaria como los ingresos del negocio:</w:t>
      </w:r>
    </w:p>
    <w:p>
      <w:pPr>
        <w:pStyle w:val="ListParagraph"/>
        <w:numPr>
          <w:ilvl w:val="0"/>
          <w:numId w:val="2"/>
        </w:numPr>
        <w:spacing w:after="100"/>
      </w:pPr>
      <w:r>
        <w:rPr>
          <w:sz w:val="24"/>
          <w:szCs w:val="24"/>
        </w:rPr>
        <w:t xml:space="preserve">Inventario sin control: No hay registro actualizado de las existencias. Don Carlos descubre que un producto se agotó solo cuando un cliente lo pide y no está disponible.</w:t>
      </w:r>
    </w:p>
    <w:p>
      <w:pPr>
        <w:pStyle w:val="ListParagraph"/>
        <w:numPr>
          <w:ilvl w:val="0"/>
          <w:numId w:val="2"/>
        </w:numPr>
        <w:spacing w:after="100"/>
      </w:pPr>
      <w:r>
        <w:rPr>
          <w:sz w:val="24"/>
          <w:szCs w:val="24"/>
        </w:rPr>
        <w:t xml:space="preserve">Ventas sin registro formal: Las ventas se anotan en un cuaderno sin formato fijo. Los totales se calculan con calculadora y son propensos a errores aritméticos.</w:t>
      </w:r>
    </w:p>
    <w:p>
      <w:pPr>
        <w:pStyle w:val="ListParagraph"/>
        <w:numPr>
          <w:ilvl w:val="0"/>
          <w:numId w:val="2"/>
        </w:numPr>
        <w:spacing w:after="100"/>
      </w:pPr>
      <w:r>
        <w:rPr>
          <w:sz w:val="24"/>
          <w:szCs w:val="24"/>
        </w:rPr>
        <w:t xml:space="preserve">Cuentas por cobrar desorganizadas: Los fiados se registran en dos libretas distintas (don Carlos y su esposa), lo que genera confusión sobre cuál está actualizada. Se detectaron 9 fiados activos sin fechas claras.</w:t>
      </w:r>
    </w:p>
    <w:p>
      <w:pPr>
        <w:pStyle w:val="ListParagraph"/>
        <w:numPr>
          <w:ilvl w:val="0"/>
          <w:numId w:val="2"/>
        </w:numPr>
        <w:spacing w:after="100"/>
      </w:pPr>
      <w:r>
        <w:rPr>
          <w:sz w:val="24"/>
          <w:szCs w:val="24"/>
        </w:rPr>
        <w:t xml:space="preserve">Pedidos sin trazabilidad: Los pedidos a proveedores se hacen por teléfono sin dejar constancia escrita. Si hay un error en la entrega, no hay forma de verificarlo.</w:t>
      </w:r>
    </w:p>
    <w:p>
      <w:pPr>
        <w:pStyle w:val="ListParagraph"/>
        <w:numPr>
          <w:ilvl w:val="0"/>
          <w:numId w:val="2"/>
        </w:numPr>
        <w:spacing w:after="100"/>
      </w:pPr>
      <w:r>
        <w:rPr>
          <w:sz w:val="24"/>
          <w:szCs w:val="24"/>
        </w:rPr>
        <w:t xml:space="preserve">Ausencia de reportes: Don Carlos no tiene forma de saber cuánto vendió en una semana o un mes, qué productos se venden más, ni qué días son los de mayor demanda.</w:t>
      </w:r>
    </w:p>
    <w:p>
      <w:r>
        <w:t xml:space="preserve"/>
      </w:r>
    </w:p>
    <w:p>
      <w:pPr>
        <w:pStyle w:val="Heading2"/>
      </w:pPr>
      <w:r>
        <w:rPr>
          <w:b/>
          <w:bCs/>
        </w:rPr>
        <w:t xml:space="preserve">1.3 Objetivo del sistema</w:t>
      </w:r>
    </w:p>
    <w:p>
      <w:pPr>
        <w:spacing w:after="160"/>
        <w:jc w:val="both"/>
      </w:pPr>
      <w:r>
        <w:rPr>
          <w:sz w:val="24"/>
          <w:szCs w:val="24"/>
        </w:rPr>
        <w:t xml:space="preserve">Desarrollar un sistema web sencillo, accesible desde cualquier navegador, que le permita al Supermercado La Esquina gestionar digitalmente sus procesos principales: registro de ventas, control de inventario, cuentas por cobrar y pedidos a proveedores, con el fin de reducir errores, ahorrar tiempo y apoyar la toma de decisiones con información real y organizada.</w:t>
      </w:r>
    </w:p>
    <w:p>
      <w:pPr>
        <w:pStyle w:val="Heading2"/>
      </w:pPr>
      <w:r>
        <w:rPr>
          <w:b/>
          <w:bCs/>
        </w:rPr>
        <w:t xml:space="preserve">1.4 Alcance del sistema</w:t>
      </w:r>
    </w:p>
    <w:p>
      <w:pPr>
        <w:spacing w:after="160"/>
        <w:jc w:val="both"/>
      </w:pPr>
      <w:r>
        <w:rPr>
          <w:sz w:val="24"/>
          <w:szCs w:val="24"/>
        </w:rPr>
        <w:t xml:space="preserve">El sistema incluirá los siguientes módulos en su primera versión:</w:t>
      </w:r>
    </w:p>
    <w:p>
      <w:pPr>
        <w:pStyle w:val="ListParagraph"/>
        <w:numPr>
          <w:ilvl w:val="0"/>
          <w:numId w:val="2"/>
        </w:numPr>
        <w:spacing w:after="100"/>
      </w:pPr>
      <w:r>
        <w:rPr>
          <w:sz w:val="24"/>
          <w:szCs w:val="24"/>
        </w:rPr>
        <w:t xml:space="preserve">Módulo de ventas: registro de ventas diarias con cálculo automático.</w:t>
      </w:r>
    </w:p>
    <w:p>
      <w:pPr>
        <w:pStyle w:val="ListParagraph"/>
        <w:numPr>
          <w:ilvl w:val="0"/>
          <w:numId w:val="2"/>
        </w:numPr>
        <w:spacing w:after="100"/>
      </w:pPr>
      <w:r>
        <w:rPr>
          <w:sz w:val="24"/>
          <w:szCs w:val="24"/>
        </w:rPr>
        <w:t xml:space="preserve">Módulo de inventario: gestión de productos y alertas de stock mínimo.</w:t>
      </w:r>
    </w:p>
    <w:p>
      <w:pPr>
        <w:pStyle w:val="ListParagraph"/>
        <w:numPr>
          <w:ilvl w:val="0"/>
          <w:numId w:val="2"/>
        </w:numPr>
        <w:spacing w:after="100"/>
      </w:pPr>
      <w:r>
        <w:rPr>
          <w:sz w:val="24"/>
          <w:szCs w:val="24"/>
        </w:rPr>
        <w:t xml:space="preserve">Módulo de cuentas por cobrar: registro y seguimiento de fiados.</w:t>
      </w:r>
    </w:p>
    <w:p>
      <w:pPr>
        <w:pStyle w:val="ListParagraph"/>
        <w:numPr>
          <w:ilvl w:val="0"/>
          <w:numId w:val="2"/>
        </w:numPr>
        <w:spacing w:after="100"/>
      </w:pPr>
      <w:r>
        <w:rPr>
          <w:sz w:val="24"/>
          <w:szCs w:val="24"/>
        </w:rPr>
        <w:t xml:space="preserve">Módulo de pedidos: registro de pedidos a proveedores y su estado.</w:t>
      </w:r>
    </w:p>
    <w:p>
      <w:pPr>
        <w:pStyle w:val="ListParagraph"/>
        <w:numPr>
          <w:ilvl w:val="0"/>
          <w:numId w:val="2"/>
        </w:numPr>
        <w:spacing w:after="100"/>
      </w:pPr>
      <w:r>
        <w:rPr>
          <w:sz w:val="24"/>
          <w:szCs w:val="24"/>
        </w:rPr>
        <w:t xml:space="preserve">Módulo de reportes: reportes básicos de ventas e inventario por período.</w:t>
      </w:r>
    </w:p>
    <w:p>
      <w:pPr>
        <w:pStyle w:val="ListParagraph"/>
        <w:numPr>
          <w:ilvl w:val="0"/>
          <w:numId w:val="2"/>
        </w:numPr>
        <w:spacing w:after="100"/>
      </w:pPr>
      <w:r>
        <w:rPr>
          <w:sz w:val="24"/>
          <w:szCs w:val="24"/>
        </w:rPr>
        <w:t xml:space="preserve">Módulo de seguridad: gestión de usuarios con roles y control de acceso.</w:t>
      </w:r>
    </w:p>
    <w:p>
      <w:r>
        <w:t xml:space="preserve"/>
      </w:r>
    </w:p>
    <w:p>
      <w:pPr>
        <w:spacing w:after="160"/>
        <w:jc w:val="both"/>
      </w:pPr>
      <w:r>
        <w:rPr>
          <w:sz w:val="24"/>
          <w:szCs w:val="24"/>
        </w:rPr>
        <w:t xml:space="preserve">El sistema NO incluirá en esta versión:</w:t>
      </w:r>
    </w:p>
    <w:p>
      <w:pPr>
        <w:pStyle w:val="ListParagraph"/>
        <w:numPr>
          <w:ilvl w:val="0"/>
          <w:numId w:val="2"/>
        </w:numPr>
        <w:spacing w:after="100"/>
      </w:pPr>
      <w:r>
        <w:rPr>
          <w:sz w:val="24"/>
          <w:szCs w:val="24"/>
        </w:rPr>
        <w:t xml:space="preserve">Facturación electrónica DIAN (puede implementarse en versiones futuras).</w:t>
      </w:r>
    </w:p>
    <w:p>
      <w:pPr>
        <w:pStyle w:val="ListParagraph"/>
        <w:numPr>
          <w:ilvl w:val="0"/>
          <w:numId w:val="2"/>
        </w:numPr>
        <w:spacing w:after="100"/>
      </w:pPr>
      <w:r>
        <w:rPr>
          <w:sz w:val="24"/>
          <w:szCs w:val="24"/>
        </w:rPr>
        <w:t xml:space="preserve">Aplicación móvil nativa (solo versión web responsiva).</w:t>
      </w:r>
    </w:p>
    <w:p>
      <w:pPr>
        <w:pStyle w:val="ListParagraph"/>
        <w:numPr>
          <w:ilvl w:val="0"/>
          <w:numId w:val="2"/>
        </w:numPr>
        <w:spacing w:after="100"/>
      </w:pPr>
      <w:r>
        <w:rPr>
          <w:sz w:val="24"/>
          <w:szCs w:val="24"/>
        </w:rPr>
        <w:t xml:space="preserve">Integración con pasarelas de pago electrónico.</w:t>
      </w:r>
    </w:p>
    <w:p>
      <w:pPr>
        <w:pStyle w:val="ListParagraph"/>
        <w:numPr>
          <w:ilvl w:val="0"/>
          <w:numId w:val="2"/>
        </w:numPr>
        <w:spacing w:after="100"/>
      </w:pPr>
      <w:r>
        <w:rPr>
          <w:sz w:val="24"/>
          <w:szCs w:val="24"/>
        </w:rPr>
        <w:t xml:space="preserve">Modo de funcionamiento sin conexión a internet (offline).</w:t>
      </w:r>
    </w:p>
    <w:p>
      <w:r>
        <w:t xml:space="preserve"/>
      </w:r>
    </w:p>
    <w:p>
      <w:pPr>
        <w:pStyle w:val="Heading2"/>
      </w:pPr>
      <w:r>
        <w:rPr>
          <w:b/>
          <w:bCs/>
        </w:rPr>
        <w:t xml:space="preserve">1.5 Actores del sistema</w:t>
      </w:r>
    </w:p>
    <w:p>
      <w:pPr>
        <w:pStyle w:val="ListParagraph"/>
        <w:numPr>
          <w:ilvl w:val="0"/>
          <w:numId w:val="2"/>
        </w:numPr>
        <w:spacing w:after="100"/>
      </w:pPr>
      <w:r>
        <w:rPr>
          <w:sz w:val="24"/>
          <w:szCs w:val="24"/>
        </w:rPr>
        <w:t xml:space="preserve">Administrador (don Carlos Ríos): Tiene acceso completo al sistema. Puede gestionar productos, usuarios, ver todos los reportes y configurar parámetros del negocio.</w:t>
      </w:r>
    </w:p>
    <w:p>
      <w:pPr>
        <w:pStyle w:val="ListParagraph"/>
        <w:numPr>
          <w:ilvl w:val="0"/>
          <w:numId w:val="2"/>
        </w:numPr>
        <w:spacing w:after="100"/>
      </w:pPr>
      <w:r>
        <w:rPr>
          <w:sz w:val="24"/>
          <w:szCs w:val="24"/>
        </w:rPr>
        <w:t xml:space="preserve">Cajero (Marta Ríos o empleado): Puede registrar ventas, consultar inventario y registrar fiados. No puede modificar precios ni eliminar registros.</w:t>
      </w:r>
    </w:p>
    <w:p>
      <w:pPr>
        <w:pStyle w:val="ListParagraph"/>
        <w:numPr>
          <w:ilvl w:val="0"/>
          <w:numId w:val="2"/>
        </w:numPr>
        <w:spacing w:after="100"/>
      </w:pPr>
      <w:r>
        <w:rPr>
          <w:sz w:val="24"/>
          <w:szCs w:val="24"/>
        </w:rPr>
        <w:t xml:space="preserve">Sistema (actor automático): Actualiza el inventario tras cada venta, genera alertas de stock y registra el historial de movimientos.</w:t>
      </w:r>
    </w:p>
    <w:p>
      <w:r>
        <w:br w:type="page"/>
      </w:r>
    </w:p>
    <w:p>
      <w:pPr>
        <w:pStyle w:val="Heading1"/>
      </w:pPr>
      <w:r>
        <w:rPr>
          <w:b/>
          <w:bCs/>
        </w:rPr>
        <w:t xml:space="preserve">2. Hallazgos de la Recolección y Análisis</w:t>
      </w:r>
    </w:p>
    <w:p>
      <w:pPr>
        <w:pStyle w:val="Heading2"/>
      </w:pPr>
      <w:r>
        <w:rPr>
          <w:b/>
          <w:bCs/>
        </w:rPr>
        <w:t xml:space="preserve">2.1 Instrumentos utilizados</w:t>
      </w:r>
    </w:p>
    <w:p>
      <w:pPr>
        <w:spacing w:after="160"/>
        <w:jc w:val="both"/>
      </w:pPr>
      <w:r>
        <w:rPr>
          <w:sz w:val="24"/>
          <w:szCs w:val="24"/>
        </w:rPr>
        <w:t xml:space="preserve">Para recolectar la información que sustenta este documento se aplicaron cuatro instrumentos:</w:t>
      </w:r>
    </w:p>
    <w:p>
      <w:pPr>
        <w:pStyle w:val="ListParagraph"/>
        <w:numPr>
          <w:ilvl w:val="0"/>
          <w:numId w:val="2"/>
        </w:numPr>
        <w:spacing w:after="100"/>
      </w:pPr>
      <w:r>
        <w:rPr>
          <w:sz w:val="24"/>
          <w:szCs w:val="24"/>
        </w:rPr>
        <w:t xml:space="preserve">Entrevista semiestructurada con don Carlos (30 min): Permitió entender el funcionamiento completo del negocio y los problemas desde la perspectiva del propietario. Fue el instrumento más valioso porque la información está concentrada en él.</w:t>
      </w:r>
    </w:p>
    <w:p>
      <w:pPr>
        <w:pStyle w:val="ListParagraph"/>
        <w:numPr>
          <w:ilvl w:val="0"/>
          <w:numId w:val="2"/>
        </w:numPr>
        <w:spacing w:after="100"/>
      </w:pPr>
      <w:r>
        <w:rPr>
          <w:sz w:val="24"/>
          <w:szCs w:val="24"/>
        </w:rPr>
        <w:t xml:space="preserve">Encuesta a 12 participantes (propietario, esposa, empleado, clientes y un proveedor): Aportó datos cuantitativos sobre las funcionalidades más necesarias y la disposición de uso del sistema.</w:t>
      </w:r>
    </w:p>
    <w:p>
      <w:pPr>
        <w:pStyle w:val="ListParagraph"/>
        <w:numPr>
          <w:ilvl w:val="0"/>
          <w:numId w:val="2"/>
        </w:numPr>
        <w:spacing w:after="100"/>
      </w:pPr>
      <w:r>
        <w:rPr>
          <w:sz w:val="24"/>
          <w:szCs w:val="24"/>
        </w:rPr>
        <w:t xml:space="preserve">Observación directa durante 10 días hábiles: Permitió verificar los procesos reales y detectar incidencias que no habían sido mencionadas en la entrevista, como errores de precio y productos sin etiquetar.</w:t>
      </w:r>
    </w:p>
    <w:p>
      <w:pPr>
        <w:pStyle w:val="ListParagraph"/>
        <w:numPr>
          <w:ilvl w:val="0"/>
          <w:numId w:val="2"/>
        </w:numPr>
        <w:spacing w:after="100"/>
      </w:pPr>
      <w:r>
        <w:rPr>
          <w:sz w:val="24"/>
          <w:szCs w:val="24"/>
        </w:rPr>
        <w:t xml:space="preserve">Revisión documental (cuaderno de ventas, libreta de fiados, recibos de proveedores): Confirmó la desorganización de la información existente y ayudó a estimar el volumen de datos que manejará el sistema.</w:t>
      </w:r>
    </w:p>
    <w:p>
      <w:r>
        <w:t xml:space="preserve"/>
      </w:r>
    </w:p>
    <w:p>
      <w:pPr>
        <w:pStyle w:val="Heading2"/>
      </w:pPr>
      <w:r>
        <w:rPr>
          <w:b/>
          <w:bCs/>
        </w:rPr>
        <w:t xml:space="preserve">2.2 Tabla de frecuencias: necesidades identificadas</w:t>
      </w:r>
    </w:p>
    <w:p>
      <w:pPr>
        <w:spacing w:after="160"/>
        <w:jc w:val="both"/>
      </w:pPr>
      <w:r>
        <w:rPr>
          <w:sz w:val="24"/>
          <w:szCs w:val="24"/>
        </w:rPr>
        <w:t xml:space="preserve">La siguiente tabla resume las necesidades mencionadas con mayor frecuencia durante todos los instrumentos de recolección: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360"/>
        <w:gridCol w:w="3600"/>
      </w:tblGrid>
      <w:tr>
        <w:trPr>
          <w:tblHeader/>
        </w:trPr>
        <w:tc>
          <w:tcPr>
            <w:tcW w:type="dxa" w:w="3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Necesidad / módulo identificado</w:t>
            </w:r>
          </w:p>
        </w:tc>
        <w:tc>
          <w:tcPr>
            <w:tcW w:type="dxa" w:w="1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Menciones</w:t>
            </w:r>
          </w:p>
        </w:tc>
        <w:tc>
          <w:tcPr>
            <w:tcW w:type="dxa" w:w="136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Porcentaje</w:t>
            </w:r>
          </w:p>
        </w:tc>
        <w:tc>
          <w:tcPr>
            <w:tcW w:type="dxa" w:w="36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Interpretación aplicada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8</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Problema más crítico. Don Carlos no sabe cuándo se agota un producto hasta que ya no existe en los estantes.</w:t>
            </w:r>
          </w:p>
        </w:tc>
      </w:tr>
      <w:tr>
        <w:tc>
          <w:tcPr>
            <w:tcW w:type="dxa" w:w="3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Registro de ventas diarias</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6</w:t>
            </w:r>
          </w:p>
        </w:tc>
        <w:tc>
          <w:tcPr>
            <w:tcW w:type="dxa" w:w="13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30%</w:t>
            </w:r>
          </w:p>
        </w:tc>
        <w:tc>
          <w:tcPr>
            <w:tcW w:type="dxa" w:w="3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Sin registro digital, los errores en cálculos y el tiempo perdido sumando a mano son consecuencias directas.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Cuentas por cobrar (fiados)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Hay 9 clientes con fiado activo sin fechas claras. El negocio pierde dinero por falta de seguimiento.</w:t>
            </w:r>
          </w:p>
        </w:tc>
      </w:tr>
      <w:tr>
        <w:tc>
          <w:tcPr>
            <w:tcW w:type="dxa" w:w="3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2</w:t>
            </w:r>
          </w:p>
        </w:tc>
        <w:tc>
          <w:tcPr>
            <w:tcW w:type="dxa" w:w="13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10%</w:t>
            </w:r>
          </w:p>
        </w:tc>
        <w:tc>
          <w:tcPr>
            <w:tcW w:type="dxa" w:w="3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Pedidos hechos solo por llamada, sin ningún registro. Si hay un error, no hay forma de comprobarlo.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TOTAL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100%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w:t>
            </w:r>
          </w:p>
        </w:tc>
      </w:tr>
    </w:tbl>
    <w:p>
      <w:r>
        <w:t xml:space="preserve"/>
      </w:r>
    </w:p>
    <w:p>
      <w:pPr>
        <w:pStyle w:val="Heading2"/>
      </w:pPr>
      <w:r>
        <w:rPr>
          <w:b/>
          <w:bCs/>
        </w:rPr>
        <w:t xml:space="preserve">2.3 Interpretación de datos</w:t>
      </w:r>
    </w:p>
    <w:p>
      <w:pPr>
        <w:spacing w:after="160"/>
        <w:jc w:val="both"/>
      </w:pPr>
      <w:r>
        <w:rPr>
          <w:sz w:val="24"/>
          <w:szCs w:val="24"/>
        </w:rPr>
        <w:t xml:space="preserve">Los datos de la tabla de frecuencias confirman que el control de inventario es el problema central del negocio, con el 40% de las menciones. Esto no solo se explica por la cantidad de veces que fue nombrado, sino porque apareció en todos los instrumentos: don Carlos lo mencionó en la entrevista, los empleados lo señalaron en la encuesta y la observación directa registró dos incidencias por falta de inventario actualizado en los primeros tres días.</w:t>
      </w:r>
    </w:p>
    <w:p>
      <w:pPr>
        <w:spacing w:after="160"/>
        <w:jc w:val="both"/>
      </w:pPr>
      <w:r>
        <w:rPr>
          <w:sz w:val="24"/>
          <w:szCs w:val="24"/>
        </w:rPr>
        <w:t xml:space="preserve">El segundo lugar lo ocupa el registro de ventas con el 30%. Aunque don Carlos lo considera un proceso 'controlado', la observación mostró que la suma manual genera demoras en la atención y que el cuaderno tiene registros incompletos en al menos cuatro días del período observado.</w:t>
      </w:r>
    </w:p>
    <w:p>
      <w:pPr>
        <w:spacing w:after="160"/>
        <w:jc w:val="both"/>
      </w:pPr>
      <w:r>
        <w:rPr>
          <w:sz w:val="24"/>
          <w:szCs w:val="24"/>
        </w:rPr>
        <w:t xml:space="preserve">Las cuentas por cobrar representan el 20% y fue la categoría que más sorprendió durante el análisis. Don Carlos minimizó el problema en la entrevista, pero la revisión documental encontró una situación más compleja de lo que él creía.</w:t>
      </w:r>
    </w:p>
    <w:p>
      <w:pPr>
        <w:spacing w:after="160"/>
        <w:jc w:val="both"/>
      </w:pPr>
      <w:r>
        <w:rPr>
          <w:i/>
          <w:iCs/>
          <w:color w:val="444444"/>
          <w:sz w:val="24"/>
          <w:szCs w:val="24"/>
        </w:rPr>
        <w:t xml:space="preserve">Al cruzar los datos de la encuesta con los de la observación directa, me di cuenta de que los usuarios que dicen tener el problema 'más o menos controlado' son precisamente los que más incidencias generaron durante los días de observación. Eso me enseñó que no siempre se puede confiar solo en lo que el cliente dice; hay que verificarlo.</w:t>
      </w:r>
    </w:p>
    <w:p>
      <w:r>
        <w:t xml:space="preserve"/>
      </w:r>
    </w:p>
    <w:p>
      <w:pPr>
        <w:pStyle w:val="Heading2"/>
      </w:pPr>
      <w:r>
        <w:rPr>
          <w:b/>
          <w:bCs/>
        </w:rPr>
        <w:t xml:space="preserve">2.4 Hallazgos cualitativos</w:t>
      </w:r>
    </w:p>
    <w:p>
      <w:pPr>
        <w:spacing w:after="160"/>
        <w:jc w:val="both"/>
      </w:pPr>
      <w:r>
        <w:rPr>
          <w:sz w:val="24"/>
          <w:szCs w:val="24"/>
        </w:rPr>
        <w:t xml:space="preserve">Además de los datos cuantitativos, el análisis cualitativo reveló los siguientes hallazgos importantes:</w:t>
      </w:r>
    </w:p>
    <w:p>
      <w:pPr>
        <w:pStyle w:val="ListParagraph"/>
        <w:numPr>
          <w:ilvl w:val="0"/>
          <w:numId w:val="2"/>
        </w:numPr>
        <w:spacing w:after="100"/>
      </w:pPr>
      <w:r>
        <w:rPr>
          <w:sz w:val="24"/>
          <w:szCs w:val="24"/>
        </w:rPr>
        <w:t xml:space="preserve">El negocio tiene una dinámica diferente entre semana y fin de semana. Los viernes y sábados duplican el volumen de transacciones, lo que aumenta la probabilidad de errores manuales justo cuando más trabajo hay.</w:t>
      </w:r>
    </w:p>
    <w:p>
      <w:pPr>
        <w:pStyle w:val="ListParagraph"/>
        <w:numPr>
          <w:ilvl w:val="0"/>
          <w:numId w:val="2"/>
        </w:numPr>
        <w:spacing w:after="100"/>
      </w:pPr>
      <w:r>
        <w:rPr>
          <w:sz w:val="24"/>
          <w:szCs w:val="24"/>
        </w:rPr>
        <w:t xml:space="preserve">La esposa de don Carlos (Marta) y el empleado tienen acceso a información del negocio, pero sin ningún control ni registro de quién hizo qué. Eso genera conflictos cuando hay inconsistencias.</w:t>
      </w:r>
    </w:p>
    <w:p>
      <w:pPr>
        <w:pStyle w:val="ListParagraph"/>
        <w:numPr>
          <w:ilvl w:val="0"/>
          <w:numId w:val="2"/>
        </w:numPr>
        <w:spacing w:after="100"/>
      </w:pPr>
      <w:r>
        <w:rPr>
          <w:sz w:val="24"/>
          <w:szCs w:val="24"/>
        </w:rPr>
        <w:t xml:space="preserve">Don Carlos tiene poca experiencia con tecnología pero está dispuesto a aprender si el sistema es sencillo. Esa condición es determinante para el diseño de la interfaz.</w:t>
      </w:r>
    </w:p>
    <w:p>
      <w:pPr>
        <w:pStyle w:val="ListParagraph"/>
        <w:numPr>
          <w:ilvl w:val="0"/>
          <w:numId w:val="2"/>
        </w:numPr>
        <w:spacing w:after="100"/>
      </w:pPr>
      <w:r>
        <w:rPr>
          <w:sz w:val="24"/>
          <w:szCs w:val="24"/>
        </w:rPr>
        <w:t xml:space="preserve">Hay productos que no tienen precio etiquetado, lo que hace que tanto el cajero como el cliente tengan que preguntar o estimar. Eso genera desconfianza en el cliente y demoras en la venta.</w:t>
      </w:r>
    </w:p>
    <w:p>
      <w:r>
        <w:t xml:space="preserve"/>
      </w:r>
    </w:p>
    <w:p>
      <w:pPr>
        <w:pStyle w:val="Heading2"/>
      </w:pPr>
      <w:r>
        <w:rPr>
          <w:b/>
          <w:bCs/>
        </w:rPr>
        <w:t xml:space="preserve">2.5 Citas textuales</w:t>
      </w:r>
    </w:p>
    <w:p>
      <w:pPr>
        <w:pBdr>
          <w:left w:val="single" w:color="7B3F00" w:sz="10" w:space="10"/>
        </w:pBdr>
        <w:spacing w:after="40" w:before="80"/>
        <w:ind w:left="720" w:right="720"/>
        <w:jc w:val="both"/>
      </w:pPr>
      <w:r>
        <w:rPr>
          <w:i/>
          <w:iCs/>
          <w:color w:val="3B2000"/>
          <w:sz w:val="24"/>
          <w:szCs w:val="24"/>
        </w:rPr>
        <w:t xml:space="preserve">"Yo no sé cuándo se me va a acabar un producto hasta que ya no hay. Me toca revisar los estantes uno por uno."</w:t>
      </w:r>
    </w:p>
    <w:p>
      <w:pPr>
        <w:spacing w:after="160"/>
        <w:jc w:val="right"/>
      </w:pPr>
      <w:r>
        <w:rPr>
          <w:i/>
          <w:iCs/>
          <w:color w:val="888888"/>
          <w:sz w:val="20"/>
          <w:szCs w:val="20"/>
        </w:rPr>
        <w:t xml:space="preserve">— Don Carlos Ríos — Entrevista inicial</w:t>
      </w:r>
    </w:p>
    <w:p>
      <w:r>
        <w:t xml:space="preserve"/>
      </w:r>
    </w:p>
    <w:p>
      <w:pPr>
        <w:pBdr>
          <w:left w:val="single" w:color="7B3F00" w:sz="10" w:space="10"/>
        </w:pBdr>
        <w:spacing w:after="40" w:before="80"/>
        <w:ind w:left="720" w:right="720"/>
        <w:jc w:val="both"/>
      </w:pPr>
      <w:r>
        <w:rPr>
          <w:i/>
          <w:iCs/>
          <w:color w:val="3B2000"/>
          <w:sz w:val="24"/>
          <w:szCs w:val="24"/>
        </w:rPr>
        <w:t xml:space="preserve">"A veces Marta anota el fiado en su libreta y yo en la mía. Después no sabemos cuál está al día y ya hemos perdido plata por eso."</w:t>
      </w:r>
    </w:p>
    <w:p>
      <w:pPr>
        <w:spacing w:after="160"/>
        <w:jc w:val="right"/>
      </w:pPr>
      <w:r>
        <w:rPr>
          <w:i/>
          <w:iCs/>
          <w:color w:val="888888"/>
          <w:sz w:val="20"/>
          <w:szCs w:val="20"/>
        </w:rPr>
        <w:t xml:space="preserve">— Don Carlos Ríos — Entrevista sobre cuentas por cobrar</w:t>
      </w:r>
    </w:p>
    <w:p>
      <w:r>
        <w:t xml:space="preserve"/>
      </w:r>
    </w:p>
    <w:p>
      <w:pPr>
        <w:pBdr>
          <w:left w:val="single" w:color="7B3F00" w:sz="10" w:space="10"/>
        </w:pBdr>
        <w:spacing w:after="40" w:before="80"/>
        <w:ind w:left="720" w:right="720"/>
        <w:jc w:val="both"/>
      </w:pPr>
      <w:r>
        <w:rPr>
          <w:i/>
          <w:iCs/>
          <w:color w:val="3B2000"/>
          <w:sz w:val="24"/>
          <w:szCs w:val="24"/>
        </w:rPr>
        <w:t xml:space="preserve">"Si el sistema es complicado, yo no lo uso. Yo no soy muy bueno con eso del computador."</w:t>
      </w:r>
    </w:p>
    <w:p>
      <w:pPr>
        <w:spacing w:after="160"/>
        <w:jc w:val="right"/>
      </w:pPr>
      <w:r>
        <w:rPr>
          <w:i/>
          <w:iCs/>
          <w:color w:val="888888"/>
          <w:sz w:val="20"/>
          <w:szCs w:val="20"/>
        </w:rPr>
        <w:t xml:space="preserve">— Don Carlos Ríos — Al explicarle el proyecto</w:t>
      </w:r>
    </w:p>
    <w:p>
      <w:r>
        <w:t xml:space="preserve"/>
      </w:r>
    </w:p>
    <w:p>
      <w:pPr>
        <w:pBdr>
          <w:left w:val="single" w:color="7B3F00" w:sz="10" w:space="10"/>
        </w:pBdr>
        <w:spacing w:after="40" w:before="80"/>
        <w:ind w:left="720" w:right="720"/>
        <w:jc w:val="both"/>
      </w:pPr>
      <w:r>
        <w:rPr>
          <w:i/>
          <w:iCs/>
          <w:color w:val="3B2000"/>
          <w:sz w:val="24"/>
          <w:szCs w:val="24"/>
        </w:rPr>
        <w:t xml:space="preserve">"Pierdo mucho tiempo sumando las ventas del día. Con calculadora uno se equivoca y toca volver a empezar."</w:t>
      </w:r>
    </w:p>
    <w:p>
      <w:pPr>
        <w:spacing w:after="160"/>
        <w:jc w:val="right"/>
      </w:pPr>
      <w:r>
        <w:rPr>
          <w:i/>
          <w:iCs/>
          <w:color w:val="888888"/>
          <w:sz w:val="20"/>
          <w:szCs w:val="20"/>
        </w:rPr>
        <w:t xml:space="preserve">— Don Carlos Ríos — Observación del proceso de cierre diario</w:t>
      </w:r>
    </w:p>
    <w:p>
      <w:r>
        <w:t xml:space="preserve"/>
      </w:r>
    </w:p>
    <w:p>
      <w:pPr>
        <w:pStyle w:val="Heading2"/>
      </w:pPr>
      <w:r>
        <w:rPr>
          <w:b/>
          <w:bCs/>
        </w:rPr>
        <w:t xml:space="preserve">2.6 Reflexión del análisis</w:t>
      </w:r>
    </w:p>
    <w:p>
      <w:pPr>
        <w:spacing w:after="160"/>
        <w:jc w:val="both"/>
      </w:pPr>
      <w:r>
        <w:rPr>
          <w:i/>
          <w:iCs/>
          <w:color w:val="444444"/>
          <w:sz w:val="24"/>
          <w:szCs w:val="24"/>
        </w:rPr>
        <w:t xml:space="preserve">Al analizar todos los datos recolectados se evidenció que el principal problema del Supermercado La Esquina no es la falta de ventas ni la ausencia de clientes — el negocio tiene movimiento constante y una clientela fiel — sino la falta de control sobre los procesos que ya existen. Don Carlos vende bien, pero no sabe exactamente cuánto vende. Tiene clientes que pagan a crédito, pero no sabe cuánto le deben en total. Tiene productos en bodega, pero no sabe cuántos hasta que se acaban. El sistema no va a cambiar el negocio: va a darle visibilidad sobre lo que ya pasa para que pueda tomar mejores decisiones.</w:t>
      </w:r>
    </w:p>
    <w:p>
      <w:r>
        <w:br w:type="page"/>
      </w:r>
    </w:p>
    <w:p>
      <w:pPr>
        <w:pStyle w:val="Heading1"/>
      </w:pPr>
      <w:r>
        <w:rPr>
          <w:b/>
          <w:bCs/>
        </w:rPr>
        <w:t xml:space="preserve">3. Catálogo de Requerimientos</w:t>
      </w:r>
    </w:p>
    <w:p>
      <w:pPr>
        <w:pStyle w:val="Heading2"/>
      </w:pPr>
      <w:r>
        <w:rPr>
          <w:b/>
          <w:bCs/>
        </w:rPr>
        <w:t xml:space="preserve">3.1 Tabla de requerimientos</w:t>
      </w:r>
    </w:p>
    <w:p>
      <w:pPr>
        <w:spacing w:after="160"/>
        <w:jc w:val="both"/>
      </w:pPr>
      <w:r>
        <w:rPr>
          <w:sz w:val="24"/>
          <w:szCs w:val="24"/>
        </w:rPr>
        <w:t xml:space="preserve">La siguiente tabla presenta el catálogo completo de requerimientos identificados para el sistema. Incluye requerimientos funcionales (RF), no funcionales (RNF) y de negocio (RN):</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3160"/>
        <w:gridCol w:w="1400"/>
        <w:gridCol w:w="900"/>
      </w:tblGrid>
      <w:tr>
        <w:trPr>
          <w:tblHeader/>
        </w:trPr>
        <w:tc>
          <w:tcPr>
            <w:tcW w:type="dxa" w:w="7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ID</w:t>
            </w:r>
          </w:p>
        </w:tc>
        <w:tc>
          <w:tcPr>
            <w:tcW w:type="dxa" w:w="2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Nombre</w:t>
            </w:r>
          </w:p>
        </w:tc>
        <w:tc>
          <w:tcPr>
            <w:tcW w:type="dxa" w:w="9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Tipo</w:t>
            </w:r>
          </w:p>
        </w:tc>
        <w:tc>
          <w:tcPr>
            <w:tcW w:type="dxa" w:w="316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Descripción</w:t>
            </w:r>
          </w:p>
        </w:tc>
        <w:tc>
          <w:tcPr>
            <w:tcW w:type="dxa" w:w="14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Fuente</w:t>
            </w:r>
          </w:p>
        </w:tc>
        <w:tc>
          <w:tcPr>
            <w:tcW w:type="dxa" w:w="9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Registro de ventas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Permitir registrar cada venta con fecha, hora, lista de productos, cantidades y total calculado automáticamente.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RF-02</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Mantener el registro de productos con nombre, precio, categoría y cantidad disponible en tiempo real.</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Alertas de stock mínimo</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Emitir una alerta visible cuando la cantidad de un producto llegue al nivel mínimo definido.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RF-04</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Módulo de cuentas por cobrar</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Registrar fiados con nombre del cliente, monto, fecha y estado (pendiente / pagado).</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 / Rev. documental</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Crear y dar seguimiento a pedidos indicando proveedor, productos, cantidades y estado del pedido.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RF-06</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Generación de reportes</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Generar reportes de ventas por día, semana y mes con posibilidad de exportar o imprimir.</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Media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Consulta y edición de precios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Permitir consultar y actualizar el precio de cualquier producto desde una pantalla sencilla.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Observación / Encuesta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RF-08</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Gestión de usuarios</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Crear perfiles de usuario con nombre, rol (administrador o cajero) y contraseña.</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Inicio de sesión seguro</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sistema debe requerir usuario y contraseña para acceder, con cierre de sesión automático por inactividad.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RF-10</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Historial de movimientos</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Registrar automáticamente cada operación realizada: ventas, cambios de inventario y actualizaciones de fiados.</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Media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RNF-01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Usabilidad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La interfaz debe ser intuitiva, sin tecnicismos, con iconos claros y botones grandes para usuarios con poca experiencia tecnológica.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RNF-02</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Disponibilidad web</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No funcional</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debe funcionar desde cualquier navegador web actualizado, sin necesidad de instalar software adicional.</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Alta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RNF-03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Rendimiento</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tiempo de carga de cualquier pantalla no debe superar los 3 segundos en condiciones normales de red.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Encuesta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RN-01</w:t>
            </w:r>
          </w:p>
        </w:tc>
        <w:tc>
          <w:tcPr>
            <w:tcW w:type="dxa" w:w="2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Facturación electrónica</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Negocio</w:t>
            </w:r>
          </w:p>
        </w:tc>
        <w:tc>
          <w:tcPr>
            <w:tcW w:type="dxa" w:w="31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NO incluirá facturación electrónica en esta versión. Puede incorporarse en una versión futura.</w:t>
            </w:r>
          </w:p>
        </w:tc>
        <w:tc>
          <w:tcPr>
            <w:tcW w:type="dxa" w:w="1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Alcance del proyecto</w:t>
            </w:r>
          </w:p>
        </w:tc>
        <w:tc>
          <w:tcPr>
            <w:tcW w:type="dxa" w:w="9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N/A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RN-02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Acceso a internet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Negocio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sistema requiere conexión a internet para funcionar. No se contempla modo offline en esta versión.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Restricción técnica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bl>
    <w:p>
      <w:r>
        <w:t xml:space="preserve"/>
      </w:r>
    </w:p>
    <w:p>
      <w:pPr>
        <w:spacing w:after="160"/>
        <w:jc w:val="both"/>
      </w:pPr>
      <w:r>
        <w:rPr>
          <w:i/>
          <w:iCs/>
          <w:color w:val="444444"/>
          <w:sz w:val="24"/>
          <w:szCs w:val="24"/>
        </w:rPr>
        <w:t xml:space="preserve">Al construir este catálogo lo más difícil fue mantener la coherencia entre los requerimientos y los datos recolectados. Cada requerimiento tiene que poder justificarse con algo que encontré en el campo, no simplemente con lo que yo creía que el sistema debería tener.</w:t>
      </w:r>
    </w:p>
    <w:p>
      <w:r>
        <w:t xml:space="preserve"/>
      </w:r>
    </w:p>
    <w:p>
      <w:pPr>
        <w:pStyle w:val="Heading2"/>
      </w:pPr>
      <w:r>
        <w:rPr>
          <w:b/>
          <w:bCs/>
        </w:rPr>
        <w:t xml:space="preserve">3.2 Matriz de priorización</w:t>
      </w:r>
    </w:p>
    <w:p>
      <w:pPr>
        <w:spacing w:after="160"/>
        <w:jc w:val="both"/>
      </w:pPr>
      <w:r>
        <w:rPr>
          <w:sz w:val="24"/>
          <w:szCs w:val="24"/>
        </w:rPr>
        <w:t xml:space="preserve">Los requerimientos se priorizaron según su importancia para el negocio (qué tan necesario es) y su urgencia (qué tan pronto se necesita). La prioridad resulta de multiplicar ambos valores. Los requerimientos con prioridad ≥ 20 se desarrollan en la primera fase del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200"/>
        <w:gridCol w:w="1260"/>
        <w:gridCol w:w="2400"/>
      </w:tblGrid>
      <w:tr>
        <w:trPr>
          <w:tblHeader/>
        </w:trPr>
        <w:tc>
          <w:tcPr>
            <w:tcW w:type="dxa" w:w="7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ID</w:t>
            </w:r>
          </w:p>
        </w:tc>
        <w:tc>
          <w:tcPr>
            <w:tcW w:type="dxa" w:w="26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Nombre del requerimiento</w:t>
            </w:r>
          </w:p>
        </w:tc>
        <w:tc>
          <w:tcPr>
            <w:tcW w:type="dxa" w:w="1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Importancia (1-5)</w:t>
            </w:r>
          </w:p>
        </w:tc>
        <w:tc>
          <w:tcPr>
            <w:tcW w:type="dxa" w:w="1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Urgencia (1-5)</w:t>
            </w:r>
          </w:p>
        </w:tc>
        <w:tc>
          <w:tcPr>
            <w:tcW w:type="dxa" w:w="126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Prioridad (I×U)</w:t>
            </w:r>
          </w:p>
        </w:tc>
        <w:tc>
          <w:tcPr>
            <w:tcW w:type="dxa" w:w="24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pPr>
              <w:jc w:val="center"/>
            </w:pPr>
            <w:r>
              <w:rPr>
                <w:b/>
                <w:bCs/>
                <w:color w:val="FFFFFF"/>
                <w:sz w:val="20"/>
                <w:szCs w:val="20"/>
              </w:rPr>
              <w:t xml:space="preserve">¿Cuándo se desarrolla?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Registro de ventas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Primera entrega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RF-02</w:t>
            </w:r>
          </w:p>
        </w:tc>
        <w:tc>
          <w:tcPr>
            <w:tcW w:type="dxa" w:w="2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5</w:t>
            </w:r>
          </w:p>
        </w:tc>
        <w:tc>
          <w:tcPr>
            <w:tcW w:type="dxa" w:w="12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25</w:t>
            </w:r>
          </w:p>
        </w:tc>
        <w:tc>
          <w:tcPr>
            <w:tcW w:type="dxa" w:w="2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Fase 1 — Primera entrega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Alertas de stock mínimo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Primera entrega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RF-04</w:t>
            </w:r>
          </w:p>
        </w:tc>
        <w:tc>
          <w:tcPr>
            <w:tcW w:type="dxa" w:w="2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Cuentas por cobrar</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5</w:t>
            </w:r>
          </w:p>
        </w:tc>
        <w:tc>
          <w:tcPr>
            <w:tcW w:type="dxa" w:w="12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20</w:t>
            </w:r>
          </w:p>
        </w:tc>
        <w:tc>
          <w:tcPr>
            <w:tcW w:type="dxa" w:w="2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Fase 1 — Primera entrega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Gestión de usuarios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1 — Primera entrega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RF-09</w:t>
            </w:r>
          </w:p>
        </w:tc>
        <w:tc>
          <w:tcPr>
            <w:tcW w:type="dxa" w:w="2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Inicio de sesión seguro</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4</w:t>
            </w:r>
          </w:p>
        </w:tc>
        <w:tc>
          <w:tcPr>
            <w:tcW w:type="dxa" w:w="12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20</w:t>
            </w:r>
          </w:p>
        </w:tc>
        <w:tc>
          <w:tcPr>
            <w:tcW w:type="dxa" w:w="2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Fase 1 — Primera entrega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Gestión de pedidos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2 — Segunda entrega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RF-07</w:t>
            </w:r>
          </w:p>
        </w:tc>
        <w:tc>
          <w:tcPr>
            <w:tcW w:type="dxa" w:w="2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Consulta de precios</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4</w:t>
            </w:r>
          </w:p>
        </w:tc>
        <w:tc>
          <w:tcPr>
            <w:tcW w:type="dxa" w:w="12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12</w:t>
            </w:r>
          </w:p>
        </w:tc>
        <w:tc>
          <w:tcPr>
            <w:tcW w:type="dxa" w:w="2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Fase 2 — Segunda entrega</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Reportes de ventas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Fase 2 — Segunda entrega</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RF-10</w:t>
            </w:r>
          </w:p>
        </w:tc>
        <w:tc>
          <w:tcPr>
            <w:tcW w:type="dxa" w:w="2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Historial de movimientos</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3</w:t>
            </w:r>
          </w:p>
        </w:tc>
        <w:tc>
          <w:tcPr>
            <w:tcW w:type="dxa" w:w="12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9</w:t>
            </w:r>
          </w:p>
        </w:tc>
        <w:tc>
          <w:tcPr>
            <w:tcW w:type="dxa" w:w="2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Fase 3 — Entrega final</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RNF-01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Usabilidad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Aplica en todo el proyecto</w:t>
            </w:r>
          </w:p>
        </w:tc>
      </w:tr>
      <w:tr>
        <w:tc>
          <w:tcPr>
            <w:tcW w:type="dxa" w:w="7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RNF-02</w:t>
            </w:r>
          </w:p>
        </w:tc>
        <w:tc>
          <w:tcPr>
            <w:tcW w:type="dxa" w:w="26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Disponibilidad web</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4</w:t>
            </w:r>
          </w:p>
        </w:tc>
        <w:tc>
          <w:tcPr>
            <w:tcW w:type="dxa" w:w="12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16</w:t>
            </w:r>
          </w:p>
        </w:tc>
        <w:tc>
          <w:tcPr>
            <w:tcW w:type="dxa" w:w="240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Aplica en todo el proyecto</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RNF-03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Rendimiento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9</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Aplica en todo el proyecto</w:t>
            </w:r>
          </w:p>
        </w:tc>
      </w:tr>
    </w:tbl>
    <w:p>
      <w:r>
        <w:t xml:space="preserve"/>
      </w:r>
    </w:p>
    <w:p>
      <w:pPr>
        <w:spacing w:after="160"/>
        <w:jc w:val="both"/>
      </w:pPr>
      <w:r>
        <w:rPr>
          <w:sz w:val="24"/>
          <w:szCs w:val="24"/>
        </w:rPr>
        <w:t xml:space="preserve">El color verde (≥ 20) indica primera fase; amarillo (12-16) indica segunda fase; blanco (≤ 12) indica tercera fase o transversal al proyecto.</w:t>
      </w:r>
    </w:p>
    <w:p>
      <w:r>
        <w:br w:type="page"/>
      </w:r>
    </w:p>
    <w:p>
      <w:pPr>
        <w:pStyle w:val="Heading1"/>
      </w:pPr>
      <w:r>
        <w:rPr>
          <w:b/>
          <w:bCs/>
        </w:rPr>
        <w:t xml:space="preserve">4. Especificación Detallada de Requerimientos</w:t>
      </w:r>
    </w:p>
    <w:p>
      <w:pPr>
        <w:spacing w:after="160"/>
        <w:jc w:val="both"/>
      </w:pPr>
      <w:r>
        <w:rPr>
          <w:sz w:val="24"/>
          <w:szCs w:val="24"/>
        </w:rPr>
        <w:t xml:space="preserve">A continuación se presentan los tres requerimientos más críticos del sistema, desarrollados con todos sus atributos para facilitar su implementación y verificación posterior:</w:t>
      </w:r>
    </w:p>
    <w:p>
      <w:r>
        <w:t xml:space="preserve"/>
      </w:r>
    </w:p>
    <w:p>
      <w:pPr>
        <w:pStyle w:val="Heading2"/>
      </w:pPr>
      <w:r>
        <w:rPr>
          <w:b/>
          <w:bCs/>
        </w:rPr>
        <w:t xml:space="preserve">4.1 RF-01 — Registro de ventas diarias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RF-01</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Nombre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Registro de ventas diarias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Módulo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Módulo de Ventas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Descripción</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debe permitir al cajero o administrador registrar una venta seleccionando los productos del catálogo, indicando la cantidad de cada uno. El sistema calcula automáticamente el subtotal, el total y el cambio a devolver. Al confirmar la venta, se descuenta automáticamente del inventario.</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Justificación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Don Carlos anota cada venta en un cuaderno y suma los totales con calculadora. Este proceso toma entre 2 y 5 minutos por transacción y es propenso a errores aritméticos. Automatizar el cálculo reduce errores y acelera la atención al cliente.</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Tipo</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Prioridad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 — Fase 1</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Fuente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 con don Carlos / Observación directa</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Cajero (empleado o esposa de don Carlos)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Dado</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usuario ha iniciado sesión y se encuentra en el módulo de ventas.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Cuando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Selecciona uno o más productos del catálogo, ingresa las cantidades y presiona el botón 'Confirmar venta'.</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Entonces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muestra el total calculado, registra la venta con fecha y hora, descuenta las cantidades del inventario y muestra confirmación en pantalla.</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Restricciones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No se puede confirmar una venta si algún producto seleccionado tiene cantidad 0 en inventario. El sistema debe pedir confirmación antes de anular una venta ya registrada.</w:t>
            </w:r>
          </w:p>
        </w:tc>
      </w:tr>
    </w:tbl>
    <w:p>
      <w:r>
        <w:t xml:space="preserve"/>
      </w:r>
    </w:p>
    <w:p>
      <w:pPr>
        <w:spacing w:after="160"/>
        <w:jc w:val="both"/>
      </w:pPr>
      <w:r>
        <w:rPr>
          <w:i/>
          <w:iCs/>
          <w:color w:val="444444"/>
          <w:sz w:val="24"/>
          <w:szCs w:val="24"/>
        </w:rPr>
        <w:t xml:space="preserve">Este es el requerimiento más urgente porque afecta directamente la operación diaria. Sin él, todo lo demás pierde sentido: el inventario no se actualiza solo, los reportes no tienen datos y el cajero sigue cometiendo errores de cálculo.</w:t>
      </w:r>
    </w:p>
    <w:p>
      <w:r>
        <w:t xml:space="preserve"/>
      </w:r>
    </w:p>
    <w:p>
      <w:pPr>
        <w:pStyle w:val="Heading2"/>
      </w:pPr>
      <w:r>
        <w:rPr>
          <w:b/>
          <w:bCs/>
        </w:rPr>
        <w:t xml:space="preserve">4.2 RF-02 — Control de inventario con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RF-02</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Nombre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Control de inventario con alertas de stock</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Módulo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Módulo de Inventario</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Descripción</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debe mantener un registro actualizado de todos los productos, con nombre, categoría, precio de venta, precio de compra y cantidad disponible. Cada vez que se registra una venta, el inventario se actualiza automáticamente. El administrador puede agregar, editar o dar de baja productos.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Justificación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Fue el problema más identificado en todos los instrumentos de recolección (40% en tabla de frecuencias). Don Carlos revisa el inventario de memoria o de forma visual, lo que resulta en productos agotados sin previo aviso y ventas perdidas.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Tipo</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Prioridad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 — Fase 1</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Fuente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 / Encuesta / Observación directa</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Administrador (don Carlos)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Dado</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administrador ha ingresado al módulo de inventario.</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Cuando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La cantidad disponible de un producto llega al valor mínimo definido (ej: 5 unidades) o cuando se registra una venta que deja el producto en cero.</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Entonces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muestra una alerta visual destacada con el nombre del producto y la cantidad actual, tanto en el panel de inventario como en el panel de inicio (dashboard).</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Restricciones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stock mínimo de alerta es configurable por producto. La alerta no bloquea la operación del sistema, solo informa al administrador para que gestione el pedido.</w:t>
            </w:r>
          </w:p>
        </w:tc>
      </w:tr>
    </w:tbl>
    <w:p>
      <w:r>
        <w:t xml:space="preserve"/>
      </w:r>
    </w:p>
    <w:p>
      <w:pPr>
        <w:spacing w:after="160"/>
        <w:jc w:val="both"/>
      </w:pPr>
      <w:r>
        <w:rPr>
          <w:i/>
          <w:iCs/>
          <w:color w:val="444444"/>
          <w:sz w:val="24"/>
          <w:szCs w:val="24"/>
        </w:rPr>
        <w:t xml:space="preserve">Este requerimiento fue el más difícil de definir bien porque don Carlos quería que 'el sistema le dijera qué pedir y cuándo'. Tuve que explicarle que el sistema puede alertar, pero la decisión de comprar sigue siendo de él. Eso me ayudó a establecer la restricción de que la alerta no bloquea la operación.</w:t>
      </w:r>
    </w:p>
    <w:p>
      <w:r>
        <w:t xml:space="preserve"/>
      </w:r>
    </w:p>
    <w:p>
      <w:pPr>
        <w:pStyle w:val="Heading2"/>
      </w:pPr>
      <w:r>
        <w:rPr>
          <w:b/>
          <w:bCs/>
        </w:rPr>
        <w:t xml:space="preserve">4.3 RF-04 — Módulo de cuentas por cobrar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RF-04</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Nombre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Módulo de cuentas por cobrar (fiados)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Módulo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Módulo de Cuentas por Cobrar</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Descripción</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debe permitir registrar préstamos de productos a clientes (fiados) incluyendo el nombre del cliente, los productos dados, el monto total, la fecha del fiado y el estado de pago. El administrador puede marcar un fiado como pagado y consultar el historial completo por cliente.</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Justificación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La revisión documental encontró 9 clientes con fiados activos registrados en dos libretas distintas, sin fechas claras. Don Carlos y su esposa no siempre saben cuál libreta está actualizada. Esto ha generado pérdidas económicas confirmadas en la entrevista.</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Tipo</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Funcional</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Prioridad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Alta — Fase 1</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Fuente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Entrevista / Revisión documental</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Administrador (don Carlos) / Cajero (Marta Ríos)</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Dado</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usuario ha accedido al módulo de cuentas por cobrar.</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Cuando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Ingresa el nombre del cliente, selecciona los productos fiados y confirma el registro.</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Criterio de aceptación — Entonces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guarda el fiado con fecha automática, lo muestra en la lista de deudas activas y actualiza el total adeudado por ese cliente. Al marcarlo como pagado, el estado cambia y queda en el historial.</w:t>
            </w:r>
          </w:p>
        </w:tc>
      </w:tr>
      <w:tr>
        <w:tc>
          <w:tcPr>
            <w:tcW w:type="dxa" w:w="2800"/>
            <w:tcBorders>
              <w:top w:val="single" w:color="BBBBBB" w:sz="1"/>
              <w:left w:val="single" w:color="BBBBBB" w:sz="1"/>
              <w:bottom w:val="single" w:color="BBBBBB" w:sz="1"/>
              <w:right w:val="single" w:color="BBBBBB" w:sz="1"/>
            </w:tcBorders>
            <w:shd w:fill="F5EFE6" w:val="clear"/>
            <w:tcMar>
              <w:top w:type="dxa" w:w="80"/>
              <w:left w:type="dxa" w:w="120"/>
              <w:bottom w:type="dxa" w:w="80"/>
              <w:right w:type="dxa" w:w="120"/>
            </w:tcMar>
          </w:tcPr>
          <w:p>
            <w:pPr>
              <w:jc w:val="both"/>
            </w:pPr>
            <w:r>
              <w:rPr>
                <w:b/>
                <w:bCs/>
                <w:sz w:val="20"/>
                <w:szCs w:val="20"/>
              </w:rPr>
              <w:t xml:space="preserve">Restricciones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No se pueden registrar fiados a un cliente que ya supere el límite de deuda definido por el administrador. Los fiados marcados como pagados no pueden editarse.</w:t>
            </w:r>
          </w:p>
        </w:tc>
      </w:tr>
    </w:tbl>
    <w:p>
      <w:r>
        <w:t xml:space="preserve"/>
      </w:r>
    </w:p>
    <w:p>
      <w:pPr>
        <w:spacing w:after="160"/>
        <w:jc w:val="both"/>
      </w:pPr>
      <w:r>
        <w:rPr>
          <w:i/>
          <w:iCs/>
          <w:color w:val="444444"/>
          <w:sz w:val="24"/>
          <w:szCs w:val="24"/>
        </w:rPr>
        <w:t xml:space="preserve">Al definir los criterios de aceptación de este requerimiento me di cuenta de que había un detalle importante: ¿qué pasa si el mismo cliente aparece en las dos libretas con montos diferentes? Eso llevó a establecer que al crear un cliente en el sistema se verifica que no exista ya con ese nombre, para evitar duplicados.</w:t>
      </w:r>
    </w:p>
    <w:p>
      <w:r>
        <w:br w:type="page"/>
      </w:r>
    </w:p>
    <w:p>
      <w:pPr>
        <w:pStyle w:val="Heading1"/>
      </w:pPr>
      <w:r>
        <w:rPr>
          <w:b/>
          <w:bCs/>
        </w:rPr>
        <w:t xml:space="preserve">5. Casos de Uso</w:t>
      </w:r>
    </w:p>
    <w:p>
      <w:pPr>
        <w:spacing w:after="160"/>
        <w:jc w:val="both"/>
      </w:pPr>
      <w:r>
        <w:rPr>
          <w:sz w:val="24"/>
          <w:szCs w:val="24"/>
        </w:rPr>
        <w:t xml:space="preserve">Los siguientes casos de uso describen las interacciones principales entre los usuarios y el sistema, detallando los flujos normales y las situaciones de excepción que el sistema debe manejar:</w:t>
      </w:r>
    </w:p>
    <w:p>
      <w:r>
        <w:t xml:space="preserve"/>
      </w:r>
    </w:p>
    <w:p>
      <w:pPr>
        <w:pStyle w:val="Heading2"/>
      </w:pPr>
      <w:r>
        <w:rPr>
          <w:b/>
          <w:bCs/>
        </w:rPr>
        <w:t xml:space="preserve">5.1 CU-01 — Registrar una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CU-01</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Nombre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Registrar una venta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Cajero (empleado o Marta Ríos)</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Actores secundarios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Sistema de inventario (actualización automática)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Precondiciones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cajero ha iniciado sesión con su usuario y contraseña. El módulo de ventas está disponible. Los productos que se van a vender existen en el catálogo con stock mayor a cero.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1</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cajero accede al módulo de ventas desde el menú principal.</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Busca o selecciona los productos que el cliente desea comprar.</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3</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Ingresa la cantidad de cada producto seleccionado.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sistema calcula y muestra el subtotal por producto y el total general en tiempo real.</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5</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cajero ingresa el monto recibido del cliente. El sistema calcula el cambio.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6</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cajero confirma la venta presionando 'Registrar venta'.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7</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sistema guarda la venta, descuenta las cantidades del inventario y muestra confirmación en pantalla.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de excepción E1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Si un producto seleccionado no tiene stock suficiente, el sistema muestra una advertencia antes de confirmar y no permite registrar cantidades superiores al stock disponible.</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de excepción E2</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Si el cajero cierra la sesión antes de confirmar, los datos no se guardan. Al volver a ingresar, la venta estará en blanco.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Postcondición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La venta queda registrada con fecha, hora y usuario. El inventario queda actualizado. Si algún producto quedó en stock mínimo, se genera una alerta automática.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Requerimientos asociados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RF-01, RF-02, RF-03, RF-09</w:t>
            </w:r>
          </w:p>
        </w:tc>
      </w:tr>
    </w:tbl>
    <w:p>
      <w:r>
        <w:t xml:space="preserve"/>
      </w:r>
    </w:p>
    <w:p>
      <w:pPr>
        <w:spacing w:after="160"/>
        <w:jc w:val="both"/>
      </w:pPr>
      <w:r>
        <w:rPr>
          <w:i/>
          <w:iCs/>
          <w:color w:val="444444"/>
          <w:sz w:val="24"/>
          <w:szCs w:val="24"/>
        </w:rPr>
        <w:t xml:space="preserve">Este caso de uso es el que más veces se ejecutará en el día a día. Si no está bien definido y probado, todos los demás módulos quedan comprometidos porque dependen de que las ventas se registren correctamente para funcionar.</w:t>
      </w:r>
    </w:p>
    <w:p>
      <w:r>
        <w:t xml:space="preserve"/>
      </w:r>
    </w:p>
    <w:p>
      <w:pPr>
        <w:pStyle w:val="Heading2"/>
      </w:pPr>
      <w:r>
        <w:rPr>
          <w:b/>
          <w:bCs/>
        </w:rPr>
        <w:t xml:space="preserve">5.2 CU-02 — Registrar y actualizar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CU-02</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Nombre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Registrar y actualizar inventario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Administrador (don Carlos)</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Actores secundarios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Ninguno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Precondiciones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administrador ha iniciado sesión. Tiene el listado de productos nuevos o modificados para ingresar al sistema.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1</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administrador accede al módulo de inventario.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Selecciona la opción 'Agregar producto' o busca un producto existente para editar.</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3</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Ingresa o actualiza los datos: nombre, categoría, precio de venta, precio de compra, cantidad y stock mínimo de alerta.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Guarda los cambios. El sistema confirma el registro.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5</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producto aparece disponible en el catálogo para ser usado en el módulo de ventas.</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de excepción E1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Si el administrador deja campos obligatorios vacíos (nombre, precio o cantidad), el sistema muestra un mensaje de error y no permite guardar hasta completar la información.</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de excepción E2</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Si se intenta agregar un producto con un nombre que ya existe en el catálogo, el sistema alerta del duplicado y pregunta si desea actualizar el producto existente.</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Postcondición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inventario queda actualizado. Si el producto nuevo tiene un stock inferior al mínimo definido, el sistema muestra la alerta correspondiente de inmediato.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Requerimientos asociados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RF-02, RF-03, RF-07, RF-08</w:t>
            </w:r>
          </w:p>
        </w:tc>
      </w:tr>
    </w:tbl>
    <w:p>
      <w:r>
        <w:t xml:space="preserve"/>
      </w:r>
    </w:p>
    <w:p>
      <w:pPr>
        <w:spacing w:after="160"/>
        <w:jc w:val="both"/>
      </w:pPr>
      <w:r>
        <w:rPr>
          <w:i/>
          <w:iCs/>
          <w:color w:val="444444"/>
          <w:sz w:val="24"/>
          <w:szCs w:val="24"/>
        </w:rPr>
        <w:t xml:space="preserve">Lo que más me costó de este caso de uso fue pensar en todos los errores que don Carlos podría cometer al usarlo. Por eso definí los dos flujos de excepción: campos vacíos y productos duplicados. Ambos los detecté al observar cómo él usa su celular: escribe rápido y comete errores tipográficos frecuentes.</w:t>
      </w:r>
    </w:p>
    <w:p>
      <w:r>
        <w:t xml:space="preserve"/>
      </w:r>
    </w:p>
    <w:p>
      <w:pPr>
        <w:pStyle w:val="Heading2"/>
      </w:pPr>
      <w:r>
        <w:rPr>
          <w:b/>
          <w:bCs/>
        </w:rPr>
        <w:t xml:space="preserve">5.3 CU-03 — Registrar un fiado a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CU-03</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Nombre</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Registrar un fiado a cliente</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Actor principal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Administrador (don Carlos) o Cajero (Marta Ríos)</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Actores secundarios</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Módulo de clientes / cuentas por cobrar</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Precondiciones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usuario ha iniciado sesión. El cliente al que se le dará fiado ya existe en el sistema o se registra en ese momento. El cliente no ha superado su límite de deuda.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1</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usuario accede al módulo de cuentas por cobrar.</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Busca el cliente en el listado o crea un nuevo cliente ingresando nombre y teléfono.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3</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Selecciona los productos del fiado y sus cantidades.</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sistema calcula el monto total del fiado.</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5</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usuario confirma el registro. El sistema guarda el fiado con fecha automática.</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normal — Paso 6</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El fiado aparece en la lista de deudas activas del cliente con estado 'Pendiente'.</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de excepción E1</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Si el cliente ya tiene una deuda que supera el límite configurado, el sistema muestra una alerta y no permite registrar el fiado hasta que el administrador lo autorice manualmente.</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Flujo de excepción E2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Si se seleccionan productos sin stock, el sistema advierte que no hay existencias suficientes para esos artículos.</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Postcondición</w:t>
            </w:r>
          </w:p>
        </w:tc>
        <w:tc>
          <w:tcPr>
            <w:tcW w:type="dxa" w:w="6560"/>
            <w:tcBorders>
              <w:top w:val="single" w:color="BBBBBB" w:sz="1"/>
              <w:left w:val="single" w:color="BBBBBB" w:sz="1"/>
              <w:bottom w:val="single" w:color="BBBBBB" w:sz="1"/>
              <w:right w:val="single" w:color="BBBBBB" w:sz="1"/>
            </w:tcBorders>
            <w:shd w:fill="FFF8F4" w:val="clear"/>
            <w:tcMar>
              <w:top w:type="dxa" w:w="80"/>
              <w:left w:type="dxa" w:w="120"/>
              <w:bottom w:type="dxa" w:w="80"/>
              <w:right w:type="dxa" w:w="120"/>
            </w:tcMar>
          </w:tcPr>
          <w:p>
            <w:pPr>
              <w:jc w:val="both"/>
            </w:pPr>
            <w:r>
              <w:rPr>
                <w:b w:val="false"/>
                <w:bCs w:val="false"/>
                <w:sz w:val="20"/>
                <w:szCs w:val="20"/>
              </w:rPr>
              <w:t xml:space="preserve">El fiado queda registrado. El total adeudado del cliente se actualiza. El inventario descuenta los productos dados en fiado. El administrador puede consultar, editar o marcar como pagado el fiado desde el panel del cliente.</w:t>
            </w:r>
          </w:p>
        </w:tc>
      </w:tr>
      <w:tr>
        <w:tc>
          <w:tcPr>
            <w:tcW w:type="dxa" w:w="2800"/>
            <w:tcBorders>
              <w:top w:val="single" w:color="BBBBBB" w:sz="1"/>
              <w:left w:val="single" w:color="BBBBBB" w:sz="1"/>
              <w:bottom w:val="single" w:color="BBBBBB" w:sz="1"/>
              <w:right w:val="single" w:color="BBBBBB" w:sz="1"/>
            </w:tcBorders>
            <w:shd w:fill="EDE0D4" w:val="clear"/>
            <w:tcMar>
              <w:top w:type="dxa" w:w="80"/>
              <w:left w:type="dxa" w:w="120"/>
              <w:bottom w:type="dxa" w:w="80"/>
              <w:right w:type="dxa" w:w="120"/>
            </w:tcMar>
          </w:tcPr>
          <w:p>
            <w:pPr>
              <w:jc w:val="both"/>
            </w:pPr>
            <w:r>
              <w:rPr>
                <w:b/>
                <w:bCs/>
                <w:sz w:val="20"/>
                <w:szCs w:val="20"/>
              </w:rPr>
              <w:t xml:space="preserve">Requerimientos asociados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b w:val="false"/>
                <w:bCs w:val="false"/>
                <w:sz w:val="20"/>
                <w:szCs w:val="20"/>
              </w:rPr>
              <w:t xml:space="preserve">RF-04, RF-02, RF-08, RF-09</w:t>
            </w:r>
          </w:p>
        </w:tc>
      </w:tr>
    </w:tbl>
    <w:p>
      <w:r>
        <w:t xml:space="preserve"/>
      </w:r>
    </w:p>
    <w:p>
      <w:pPr>
        <w:spacing w:after="160"/>
        <w:jc w:val="both"/>
      </w:pPr>
      <w:r>
        <w:rPr>
          <w:i/>
          <w:iCs/>
          <w:color w:val="444444"/>
          <w:sz w:val="24"/>
          <w:szCs w:val="24"/>
        </w:rPr>
        <w:t xml:space="preserve">Este fue el caso de uso que más debate generó durante el análisis porque involucra a dos usuarios distintos (don Carlos y Marta) que pueden registrar fiados al mismo tiempo. Eso podría generar inconsistencias. Por eso el sistema debe centralizar toda esa información en un único módulo con registro de quién lo creó.</w:t>
      </w:r>
    </w:p>
    <w:p>
      <w:r>
        <w:br w:type="page"/>
      </w:r>
    </w:p>
    <w:p>
      <w:pPr>
        <w:pStyle w:val="Heading1"/>
      </w:pPr>
      <w:r>
        <w:rPr>
          <w:b/>
          <w:bCs/>
        </w:rPr>
        <w:t xml:space="preserve">6. Conclusión</w:t>
      </w:r>
    </w:p>
    <w:p>
      <w:pPr>
        <w:spacing w:after="160"/>
        <w:jc w:val="both"/>
      </w:pPr>
      <w:r>
        <w:rPr>
          <w:sz w:val="24"/>
          <w:szCs w:val="24"/>
        </w:rPr>
        <w:t xml:space="preserve">El documento SRS del sistema de gestión del Supermercado La Esquina fue construido a partir de un proceso completo de recolección y análisis de datos que incluyó entrevistas, encuestas, observación directa y revisión documental. Cada requerimiento definido en este documento tiene una justificación concreta basada en esos hallazgos.</w:t>
      </w:r>
    </w:p>
    <w:p>
      <w:pPr>
        <w:spacing w:after="160"/>
        <w:jc w:val="both"/>
      </w:pPr>
      <w:r>
        <w:rPr>
          <w:sz w:val="24"/>
          <w:szCs w:val="24"/>
        </w:rPr>
        <w:t xml:space="preserve">El sistema estará compuesto por seis módulos principales: ventas, inventario, cuentas por cobrar, pedidos a proveedores, reportes y seguridad. Los cuatro primeros son los más urgentes y se desarrollarán en la primera fase del proyecto, ya que están directamente relacionados con los problemas que más afectan el negocio hoy.</w:t>
      </w:r>
    </w:p>
    <w:p>
      <w:pPr>
        <w:spacing w:after="160"/>
        <w:jc w:val="both"/>
      </w:pPr>
      <w:r>
        <w:rPr>
          <w:sz w:val="24"/>
          <w:szCs w:val="24"/>
        </w:rPr>
        <w:t xml:space="preserve">Los módulos de reportes y seguridad, aunque también son importantes, tienen una naturaleza más de soporte: los reportes le dan valor a los datos acumulados por los demás módulos, y la seguridad garantiza que solo las personas autorizadas puedan acceder a la información del negocio.</w:t>
      </w:r>
    </w:p>
    <w:p>
      <w:pPr>
        <w:spacing w:after="160"/>
        <w:jc w:val="both"/>
      </w:pPr>
      <w:r>
        <w:rPr>
          <w:sz w:val="24"/>
          <w:szCs w:val="24"/>
        </w:rPr>
        <w:t xml:space="preserve">Un aspecto que quedó muy claro durante este proceso es que el sistema debe ser extremadamente fácil de usar. Don Carlos tiene poca experiencia con tecnología, y si la interfaz no es intuitiva desde el primer día, el sistema no será adoptado por más funciones útiles que tenga. Eso convierte el requerimiento RNF-01 (usabilidad) en uno de los más críticos del proyecto.</w:t>
      </w:r>
    </w:p>
    <w:p>
      <w:pPr>
        <w:spacing w:after="160"/>
        <w:jc w:val="both"/>
      </w:pPr>
      <w:r>
        <w:rPr>
          <w:i/>
          <w:iCs/>
          <w:color w:val="444444"/>
          <w:sz w:val="24"/>
          <w:szCs w:val="24"/>
        </w:rPr>
        <w:t xml:space="preserve">Este trabajo me permitió entender algo que no esperaba al inicio: que el trabajo de análisis de requisitos no es solo llenar tablas y hacer entrevistas. Es escuchar con mucha atención, cuestionar lo que el cliente da por hecho, verificar en la realidad lo que dice y traducir todo eso en algo que un programador pueda construir y un usuario pueda verificar. Antes de hacer este ejercicio creía que la parte importante del desarrollo era escribir el código. Ahora entiendo que sin un buen análisis, el código más elegante puede terminar resolviendo el problema equivocado.</w:t>
      </w:r>
    </w:p>
    <w:p>
      <w:r>
        <w:t xml:space="preserve"/>
      </w:r>
    </w:p>
    <w:p>
      <w:pPr>
        <w:pBdr>
          <w:top w:val="single" w:color="7B3F00" w:sz="4" w:space="1"/>
        </w:pBdr>
        <w:spacing w:before="600"/>
        <w:jc w:val="center"/>
      </w:pPr>
      <w:r>
        <w:rPr>
          <w:i/>
          <w:iCs/>
          <w:color w:val="888888"/>
          <w:sz w:val="20"/>
          <w:szCs w:val="20"/>
        </w:rPr>
        <w:t xml:space="preserve">SRS v1.0 — Sistema de Gestión Supermercado La Esquina — Análisis y Desarrollo de Software — SENA Neiva, Huila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3F00" w:sz="6" w:space="1"/>
      </w:pBdr>
      <w:spacing w:after="200" w:before="320"/>
      <w:outlineLvl w:val="0"/>
    </w:pPr>
    <w:rPr>
      <w:rFonts w:ascii="Arial" w:cs="Arial" w:eastAsia="Arial" w:hAnsi="Arial"/>
      <w:b/>
      <w:bCs/>
      <w:color w:val="7B3F00"/>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A0522D"/>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5D40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2026-04-11T12:32:16.238Z</dcterms:created>
  <dcterms:modified xsi:type="dcterms:W3CDTF">2026-04-11T12:32:16.239Z</dcterms:modified>
</cp:coreProperties>
</file>

<file path=docProps/custom.xml><?xml version="1.0" encoding="utf-8"?>
<Properties xmlns="http://schemas.openxmlformats.org/officeDocument/2006/custom-properties" xmlns:vt="http://schemas.openxmlformats.org/officeDocument/2006/docPropsVTypes"/>
</file>