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6886030"/>
        <w:docPartObj>
          <w:docPartGallery w:val="Cover Pages"/>
          <w:docPartUnique/>
        </w:docPartObj>
      </w:sdtPr>
      <w:sdtEndPr>
        <w:rPr>
          <w:caps/>
          <w:color w:val="FFFFFF" w:themeColor="background1"/>
          <w:spacing w:val="-10"/>
          <w:kern w:val="28"/>
          <w:sz w:val="56"/>
          <w:szCs w:val="80"/>
          <w:lang w:eastAsia="es-MX"/>
        </w:rPr>
      </w:sdtEndPr>
      <w:sdtContent>
        <w:sdt>
          <w:sdtPr>
            <w:rPr>
              <w:rFonts w:ascii="Calibri" w:hAnsi="Calibri"/>
            </w:rPr>
            <w:id w:val="-300926361"/>
            <w:docPartObj>
              <w:docPartGallery w:val="Cover Pages"/>
              <w:docPartUnique/>
            </w:docPartObj>
          </w:sdtPr>
          <w:sdtEndPr>
            <w:rPr>
              <w:rFonts w:cs="Times New Roman"/>
              <w:szCs w:val="24"/>
            </w:rPr>
          </w:sdtEndPr>
          <w:sdtContent>
            <w:p w:rsidR="001A5FBC" w:rsidRPr="004C5084" w:rsidRDefault="001A5FBC" w:rsidP="001A5FBC">
              <w:pPr>
                <w:spacing w:after="240" w:line="276" w:lineRule="auto"/>
                <w:rPr>
                  <w:rFonts w:ascii="Calibri" w:hAnsi="Calibri"/>
                </w:rPr>
              </w:pPr>
              <w:r w:rsidRPr="004C5084">
                <w:rPr>
                  <w:rFonts w:ascii="Calibri" w:hAnsi="Calibri"/>
                  <w:noProof/>
                  <w:lang w:val="es-ES" w:eastAsia="es-ES"/>
                </w:rPr>
                <mc:AlternateContent>
                  <mc:Choice Requires="wps">
                    <w:drawing>
                      <wp:anchor distT="0" distB="0" distL="114300" distR="114300" simplePos="0" relativeHeight="251659264" behindDoc="0" locked="0" layoutInCell="1" allowOverlap="1" wp14:anchorId="56BD3C9E" wp14:editId="34CB6B4A">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040777079"/>
                                      <w:dataBinding w:prefixMappings="xmlns:ns0='http://schemas.openxmlformats.org/package/2006/metadata/core-properties' xmlns:ns1='http://purl.org/dc/elements/1.1/'" w:xpath="/ns0:coreProperties[1]/ns1:title[1]" w:storeItemID="{6C3C8BC8-F283-45AE-878A-BAB7291924A1}"/>
                                      <w:text/>
                                    </w:sdtPr>
                                    <w:sdtEndPr/>
                                    <w:sdtContent>
                                      <w:p w:rsidR="001A5FBC" w:rsidRDefault="001A5FBC" w:rsidP="001A5FBC">
                                        <w:pPr>
                                          <w:pStyle w:val="Puesto"/>
                                          <w:jc w:val="right"/>
                                          <w:rPr>
                                            <w:caps/>
                                            <w:color w:val="FFFFFF" w:themeColor="background1"/>
                                            <w:sz w:val="80"/>
                                            <w:szCs w:val="80"/>
                                          </w:rPr>
                                        </w:pPr>
                                        <w:r>
                                          <w:rPr>
                                            <w:caps/>
                                            <w:color w:val="FFFFFF" w:themeColor="background1"/>
                                            <w:sz w:val="80"/>
                                            <w:szCs w:val="80"/>
                                            <w:lang w:val="es-419"/>
                                          </w:rPr>
                                          <w:t>MANUAL DE PROGRAMADOR</w:t>
                                        </w:r>
                                      </w:p>
                                    </w:sdtContent>
                                  </w:sdt>
                                  <w:p w:rsidR="001A5FBC" w:rsidRDefault="001A5FBC" w:rsidP="001A5FBC">
                                    <w:pPr>
                                      <w:spacing w:before="240"/>
                                      <w:ind w:left="720"/>
                                      <w:jc w:val="right"/>
                                      <w:rPr>
                                        <w:color w:val="FFFFFF" w:themeColor="background1"/>
                                      </w:rPr>
                                    </w:pPr>
                                  </w:p>
                                  <w:p w:rsidR="001A5FBC" w:rsidRDefault="001A5FBC" w:rsidP="001A5FBC">
                                    <w:pPr>
                                      <w:spacing w:before="240"/>
                                      <w:ind w:left="1008"/>
                                      <w:jc w:val="right"/>
                                      <w:rPr>
                                        <w:color w:val="FFFFFF" w:themeColor="background1"/>
                                      </w:rPr>
                                    </w:pPr>
                                    <w:r>
                                      <w:rPr>
                                        <w:noProof/>
                                        <w:lang w:val="es-ES" w:eastAsia="es-ES"/>
                                      </w:rPr>
                                      <w:drawing>
                                        <wp:inline distT="0" distB="0" distL="0" distR="0" wp14:anchorId="502149C1" wp14:editId="28175B4A">
                                          <wp:extent cx="1877537" cy="1543497"/>
                                          <wp:effectExtent l="0" t="0" r="8890" b="0"/>
                                          <wp:docPr id="1009" name="0 Imagen"/>
                                          <wp:cNvGraphicFramePr/>
                                          <a:graphic xmlns:a="http://schemas.openxmlformats.org/drawingml/2006/main">
                                            <a:graphicData uri="http://schemas.openxmlformats.org/drawingml/2006/picture">
                                              <pic:pic xmlns:pic="http://schemas.openxmlformats.org/drawingml/2006/picture">
                                                <pic:nvPicPr>
                                                  <pic:cNvPr id="951" name="0 Imagen"/>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2651" cy="1547701"/>
                                                  </a:xfrm>
                                                  <a:prstGeom prst="rect">
                                                    <a:avLst/>
                                                  </a:prstGeom>
                                                </pic:spPr>
                                              </pic:pic>
                                            </a:graphicData>
                                          </a:graphic>
                                        </wp:inline>
                                      </w:drawing>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6BD3C9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040777079"/>
                                <w:dataBinding w:prefixMappings="xmlns:ns0='http://schemas.openxmlformats.org/package/2006/metadata/core-properties' xmlns:ns1='http://purl.org/dc/elements/1.1/'" w:xpath="/ns0:coreProperties[1]/ns1:title[1]" w:storeItemID="{6C3C8BC8-F283-45AE-878A-BAB7291924A1}"/>
                                <w:text/>
                              </w:sdtPr>
                              <w:sdtEndPr/>
                              <w:sdtContent>
                                <w:p w:rsidR="001A5FBC" w:rsidRDefault="001A5FBC" w:rsidP="001A5FBC">
                                  <w:pPr>
                                    <w:pStyle w:val="Puesto"/>
                                    <w:jc w:val="right"/>
                                    <w:rPr>
                                      <w:caps/>
                                      <w:color w:val="FFFFFF" w:themeColor="background1"/>
                                      <w:sz w:val="80"/>
                                      <w:szCs w:val="80"/>
                                    </w:rPr>
                                  </w:pPr>
                                  <w:r>
                                    <w:rPr>
                                      <w:caps/>
                                      <w:color w:val="FFFFFF" w:themeColor="background1"/>
                                      <w:sz w:val="80"/>
                                      <w:szCs w:val="80"/>
                                      <w:lang w:val="es-419"/>
                                    </w:rPr>
                                    <w:t>MANUAL DE PROGRAMADOR</w:t>
                                  </w:r>
                                </w:p>
                              </w:sdtContent>
                            </w:sdt>
                            <w:p w:rsidR="001A5FBC" w:rsidRDefault="001A5FBC" w:rsidP="001A5FBC">
                              <w:pPr>
                                <w:spacing w:before="240"/>
                                <w:ind w:left="720"/>
                                <w:jc w:val="right"/>
                                <w:rPr>
                                  <w:color w:val="FFFFFF" w:themeColor="background1"/>
                                </w:rPr>
                              </w:pPr>
                            </w:p>
                            <w:p w:rsidR="001A5FBC" w:rsidRDefault="001A5FBC" w:rsidP="001A5FBC">
                              <w:pPr>
                                <w:spacing w:before="240"/>
                                <w:ind w:left="1008"/>
                                <w:jc w:val="right"/>
                                <w:rPr>
                                  <w:color w:val="FFFFFF" w:themeColor="background1"/>
                                </w:rPr>
                              </w:pPr>
                              <w:r>
                                <w:rPr>
                                  <w:noProof/>
                                  <w:lang w:val="es-ES" w:eastAsia="es-ES"/>
                                </w:rPr>
                                <w:drawing>
                                  <wp:inline distT="0" distB="0" distL="0" distR="0" wp14:anchorId="502149C1" wp14:editId="28175B4A">
                                    <wp:extent cx="1877537" cy="1543497"/>
                                    <wp:effectExtent l="0" t="0" r="8890" b="0"/>
                                    <wp:docPr id="1009" name="0 Imagen"/>
                                    <wp:cNvGraphicFramePr/>
                                    <a:graphic xmlns:a="http://schemas.openxmlformats.org/drawingml/2006/main">
                                      <a:graphicData uri="http://schemas.openxmlformats.org/drawingml/2006/picture">
                                        <pic:pic xmlns:pic="http://schemas.openxmlformats.org/drawingml/2006/picture">
                                          <pic:nvPicPr>
                                            <pic:cNvPr id="951" name="0 Imagen"/>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2651" cy="1547701"/>
                                            </a:xfrm>
                                            <a:prstGeom prst="rect">
                                              <a:avLst/>
                                            </a:prstGeom>
                                          </pic:spPr>
                                        </pic:pic>
                                      </a:graphicData>
                                    </a:graphic>
                                  </wp:inline>
                                </w:drawing>
                              </w:r>
                            </w:p>
                          </w:txbxContent>
                        </v:textbox>
                        <w10:wrap anchorx="page" anchory="page"/>
                      </v:rect>
                    </w:pict>
                  </mc:Fallback>
                </mc:AlternateContent>
              </w:r>
              <w:r w:rsidRPr="004C5084">
                <w:rPr>
                  <w:rFonts w:ascii="Calibri" w:hAnsi="Calibri"/>
                  <w:noProof/>
                  <w:lang w:val="es-ES" w:eastAsia="es-ES"/>
                </w:rPr>
                <mc:AlternateContent>
                  <mc:Choice Requires="wps">
                    <w:drawing>
                      <wp:anchor distT="0" distB="0" distL="114300" distR="114300" simplePos="0" relativeHeight="251660288" behindDoc="0" locked="0" layoutInCell="1" allowOverlap="1" wp14:anchorId="7ADFD351" wp14:editId="77BAB7A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717278608"/>
                                      <w:dataBinding w:prefixMappings="xmlns:ns0='http://schemas.openxmlformats.org/package/2006/metadata/core-properties' xmlns:ns1='http://purl.org/dc/elements/1.1/'" w:xpath="/ns0:coreProperties[1]/ns1:subject[1]" w:storeItemID="{6C3C8BC8-F283-45AE-878A-BAB7291924A1}"/>
                                      <w:text/>
                                    </w:sdtPr>
                                    <w:sdtEndPr/>
                                    <w:sdtContent>
                                      <w:p w:rsidR="001A5FBC" w:rsidRDefault="001A5FBC" w:rsidP="001A5FBC">
                                        <w:pPr>
                                          <w:pStyle w:val="Subttulo"/>
                                          <w:rPr>
                                            <w:rFonts w:cstheme="minorBidi"/>
                                            <w:color w:val="FFFFFF" w:themeColor="background1"/>
                                          </w:rPr>
                                        </w:pPr>
                                        <w:r>
                                          <w:rPr>
                                            <w:rFonts w:cstheme="minorBidi"/>
                                            <w:color w:val="FFFFFF" w:themeColor="background1"/>
                                            <w:lang w:val="es-419"/>
                                          </w:rPr>
                                          <w:t>Versión 1.0.0</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ADFD351" id="Rectángulo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717278608"/>
                                <w:dataBinding w:prefixMappings="xmlns:ns0='http://schemas.openxmlformats.org/package/2006/metadata/core-properties' xmlns:ns1='http://purl.org/dc/elements/1.1/'" w:xpath="/ns0:coreProperties[1]/ns1:subject[1]" w:storeItemID="{6C3C8BC8-F283-45AE-878A-BAB7291924A1}"/>
                                <w:text/>
                              </w:sdtPr>
                              <w:sdtEndPr/>
                              <w:sdtContent>
                                <w:p w:rsidR="001A5FBC" w:rsidRDefault="001A5FBC" w:rsidP="001A5FBC">
                                  <w:pPr>
                                    <w:pStyle w:val="Subttulo"/>
                                    <w:rPr>
                                      <w:rFonts w:cstheme="minorBidi"/>
                                      <w:color w:val="FFFFFF" w:themeColor="background1"/>
                                    </w:rPr>
                                  </w:pPr>
                                  <w:r>
                                    <w:rPr>
                                      <w:rFonts w:cstheme="minorBidi"/>
                                      <w:color w:val="FFFFFF" w:themeColor="background1"/>
                                      <w:lang w:val="es-419"/>
                                    </w:rPr>
                                    <w:t>Versión 1.0.0</w:t>
                                  </w:r>
                                </w:p>
                              </w:sdtContent>
                            </w:sdt>
                          </w:txbxContent>
                        </v:textbox>
                        <w10:wrap anchorx="page" anchory="page"/>
                      </v:rect>
                    </w:pict>
                  </mc:Fallback>
                </mc:AlternateContent>
              </w:r>
            </w:p>
            <w:p w:rsidR="001A5FBC" w:rsidRPr="004C5084" w:rsidRDefault="001A5FBC" w:rsidP="001A5FBC">
              <w:pPr>
                <w:spacing w:after="240" w:line="276" w:lineRule="auto"/>
                <w:rPr>
                  <w:rFonts w:ascii="Calibri" w:hAnsi="Calibri"/>
                </w:rPr>
              </w:pPr>
            </w:p>
            <w:p w:rsidR="001A5FBC" w:rsidRPr="009F187E" w:rsidRDefault="001A5FBC" w:rsidP="001A5FBC">
              <w:pPr>
                <w:spacing w:after="240" w:line="276" w:lineRule="auto"/>
                <w:jc w:val="left"/>
                <w:rPr>
                  <w:rFonts w:ascii="Calibri" w:hAnsi="Calibri" w:cs="Times New Roman"/>
                  <w:szCs w:val="24"/>
                </w:rPr>
              </w:pPr>
              <w:r w:rsidRPr="004C5084">
                <w:rPr>
                  <w:rFonts w:ascii="Calibri" w:hAnsi="Calibri" w:cs="Times New Roman"/>
                  <w:noProof/>
                  <w:szCs w:val="24"/>
                  <w:lang w:val="es-ES" w:eastAsia="es-ES"/>
                </w:rPr>
                <mc:AlternateContent>
                  <mc:Choice Requires="wps">
                    <w:drawing>
                      <wp:anchor distT="0" distB="0" distL="114300" distR="114300" simplePos="0" relativeHeight="251661312" behindDoc="0" locked="0" layoutInCell="1" allowOverlap="1" wp14:anchorId="51251507" wp14:editId="16A49BC4">
                        <wp:simplePos x="0" y="0"/>
                        <wp:positionH relativeFrom="column">
                          <wp:posOffset>-314933</wp:posOffset>
                        </wp:positionH>
                        <wp:positionV relativeFrom="paragraph">
                          <wp:posOffset>2871056</wp:posOffset>
                        </wp:positionV>
                        <wp:extent cx="4319599" cy="1173707"/>
                        <wp:effectExtent l="0" t="0" r="0" b="7620"/>
                        <wp:wrapNone/>
                        <wp:docPr id="944" name="Cuadro de texto 944"/>
                        <wp:cNvGraphicFramePr/>
                        <a:graphic xmlns:a="http://schemas.openxmlformats.org/drawingml/2006/main">
                          <a:graphicData uri="http://schemas.microsoft.com/office/word/2010/wordprocessingShape">
                            <wps:wsp>
                              <wps:cNvSpPr txBox="1"/>
                              <wps:spPr>
                                <a:xfrm>
                                  <a:off x="0" y="0"/>
                                  <a:ext cx="4319599" cy="1173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7086" w:rsidRPr="00B90C01" w:rsidRDefault="00217086" w:rsidP="00217086">
                                    <w:pPr>
                                      <w:rPr>
                                        <w:rFonts w:asciiTheme="minorHAnsi" w:hAnsiTheme="minorHAnsi"/>
                                        <w:color w:val="FFFFFF" w:themeColor="background1"/>
                                        <w:sz w:val="30"/>
                                        <w:szCs w:val="30"/>
                                        <w:lang w:val="es-419"/>
                                      </w:rPr>
                                    </w:pPr>
                                    <w:r>
                                      <w:rPr>
                                        <w:rFonts w:asciiTheme="minorHAnsi" w:hAnsiTheme="minorHAnsi"/>
                                        <w:color w:val="FFFFFF" w:themeColor="background1"/>
                                        <w:sz w:val="30"/>
                                        <w:szCs w:val="30"/>
                                      </w:rPr>
                                      <w:t xml:space="preserve">Sistema </w:t>
                                    </w:r>
                                    <w:r>
                                      <w:rPr>
                                        <w:rFonts w:asciiTheme="minorHAnsi" w:hAnsiTheme="minorHAnsi"/>
                                        <w:color w:val="FFFFFF" w:themeColor="background1"/>
                                        <w:sz w:val="30"/>
                                        <w:szCs w:val="30"/>
                                        <w:lang w:val="es-419"/>
                                      </w:rPr>
                                      <w:t>de generación de reporte de hallazgos</w:t>
                                    </w:r>
                                  </w:p>
                                  <w:p w:rsidR="001A5FBC" w:rsidRPr="00B90C01" w:rsidRDefault="001A5FBC" w:rsidP="001A5FBC">
                                    <w:pPr>
                                      <w:rPr>
                                        <w:rFonts w:asciiTheme="minorHAnsi" w:hAnsiTheme="minorHAnsi"/>
                                        <w:color w:val="FFFFFF" w:themeColor="background1"/>
                                        <w:sz w:val="30"/>
                                        <w:szCs w:val="30"/>
                                        <w:lang w:val="es-4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1251507" id="_x0000_t202" coordsize="21600,21600" o:spt="202" path="m,l,21600r21600,l21600,xe">
                        <v:stroke joinstyle="miter"/>
                        <v:path gradientshapeok="t" o:connecttype="rect"/>
                      </v:shapetype>
                      <v:shape id="Cuadro de texto 944" o:spid="_x0000_s1028" type="#_x0000_t202" style="position:absolute;margin-left:-24.8pt;margin-top:226.05pt;width:340.15pt;height:9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" filled="f" stroked="f" strokeweight=".5pt">
                        <v:textbox>
                          <w:txbxContent>
                            <w:p w:rsidR="00217086" w:rsidRPr="00B90C01" w:rsidRDefault="00217086" w:rsidP="00217086">
                              <w:pPr>
                                <w:rPr>
                                  <w:rFonts w:asciiTheme="minorHAnsi" w:hAnsiTheme="minorHAnsi"/>
                                  <w:color w:val="FFFFFF" w:themeColor="background1"/>
                                  <w:sz w:val="30"/>
                                  <w:szCs w:val="30"/>
                                  <w:lang w:val="es-419"/>
                                </w:rPr>
                              </w:pPr>
                              <w:r>
                                <w:rPr>
                                  <w:rFonts w:asciiTheme="minorHAnsi" w:hAnsiTheme="minorHAnsi"/>
                                  <w:color w:val="FFFFFF" w:themeColor="background1"/>
                                  <w:sz w:val="30"/>
                                  <w:szCs w:val="30"/>
                                </w:rPr>
                                <w:t xml:space="preserve">Sistema </w:t>
                              </w:r>
                              <w:r>
                                <w:rPr>
                                  <w:rFonts w:asciiTheme="minorHAnsi" w:hAnsiTheme="minorHAnsi"/>
                                  <w:color w:val="FFFFFF" w:themeColor="background1"/>
                                  <w:sz w:val="30"/>
                                  <w:szCs w:val="30"/>
                                  <w:lang w:val="es-419"/>
                                </w:rPr>
                                <w:t>de generación de reporte de hallazgos</w:t>
                              </w:r>
                            </w:p>
                            <w:p w:rsidR="001A5FBC" w:rsidRPr="00B90C01" w:rsidRDefault="001A5FBC" w:rsidP="001A5FBC">
                              <w:pPr>
                                <w:rPr>
                                  <w:rFonts w:asciiTheme="minorHAnsi" w:hAnsiTheme="minorHAnsi"/>
                                  <w:color w:val="FFFFFF" w:themeColor="background1"/>
                                  <w:sz w:val="30"/>
                                  <w:szCs w:val="30"/>
                                  <w:lang w:val="es-419"/>
                                </w:rPr>
                              </w:pPr>
                            </w:p>
                          </w:txbxContent>
                        </v:textbox>
                      </v:shape>
                    </w:pict>
                  </mc:Fallback>
                </mc:AlternateContent>
              </w:r>
              <w:r w:rsidRPr="004C5084">
                <w:rPr>
                  <w:rFonts w:ascii="Calibri" w:hAnsi="Calibri" w:cs="Times New Roman"/>
                  <w:szCs w:val="24"/>
                </w:rPr>
                <w:br w:type="page"/>
              </w:r>
            </w:p>
          </w:sdtContent>
        </w:sdt>
        <w:sdt>
          <w:sdtPr>
            <w:rPr>
              <w:rFonts w:ascii="Times New Roman" w:eastAsiaTheme="minorHAnsi" w:hAnsi="Times New Roman" w:cstheme="minorBidi"/>
              <w:color w:val="auto"/>
              <w:sz w:val="24"/>
              <w:szCs w:val="22"/>
              <w:lang w:eastAsia="en-US"/>
            </w:rPr>
            <w:id w:val="1328321242"/>
            <w:docPartObj>
              <w:docPartGallery w:val="Table of Contents"/>
              <w:docPartUnique/>
            </w:docPartObj>
          </w:sdtPr>
          <w:sdtEndPr>
            <w:rPr>
              <w:b/>
              <w:bCs/>
              <w:noProof/>
            </w:rPr>
          </w:sdtEndPr>
          <w:sdtContent>
            <w:p w:rsidR="001A5FBC" w:rsidRPr="009005C9" w:rsidRDefault="001A5FBC" w:rsidP="001A5FBC">
              <w:pPr>
                <w:pStyle w:val="TtulodeTDC"/>
                <w:spacing w:after="240" w:line="276" w:lineRule="auto"/>
                <w:rPr>
                  <w:rStyle w:val="Ttulo1Car"/>
                  <w:sz w:val="44"/>
                </w:rPr>
              </w:pPr>
              <w:r w:rsidRPr="009005C9">
                <w:rPr>
                  <w:rStyle w:val="Ttulo1Car"/>
                  <w:sz w:val="44"/>
                </w:rPr>
                <w:t>Tabla de Contenido</w:t>
              </w:r>
            </w:p>
            <w:p w:rsidR="001A5FBC" w:rsidRPr="009F187E" w:rsidRDefault="001A5FBC" w:rsidP="001A5FBC">
              <w:pPr>
                <w:spacing w:after="240" w:line="276" w:lineRule="auto"/>
                <w:rPr>
                  <w:lang w:eastAsia="es-MX"/>
                </w:rPr>
              </w:pPr>
            </w:p>
            <w:p w:rsidR="00EA5376" w:rsidRDefault="001A5FBC">
              <w:pPr>
                <w:pStyle w:val="TDC1"/>
                <w:tabs>
                  <w:tab w:val="left" w:pos="480"/>
                </w:tabs>
                <w:rPr>
                  <w:rFonts w:asciiTheme="minorHAnsi" w:eastAsiaTheme="minorEastAsia" w:hAnsiTheme="minorHAnsi"/>
                  <w:sz w:val="22"/>
                  <w:lang w:val="es-ES" w:eastAsia="es-ES"/>
                </w:rPr>
              </w:pPr>
              <w:r w:rsidRPr="009F187E">
                <w:fldChar w:fldCharType="begin"/>
              </w:r>
              <w:r w:rsidRPr="009F187E">
                <w:instrText xml:space="preserve"> TOC \o "1-3" \h \z \u </w:instrText>
              </w:r>
              <w:r w:rsidRPr="009F187E">
                <w:fldChar w:fldCharType="separate"/>
              </w:r>
              <w:hyperlink w:anchor="_Toc452207706" w:history="1">
                <w:r w:rsidR="00EA5376" w:rsidRPr="00882A3E">
                  <w:rPr>
                    <w:rStyle w:val="Hipervnculo"/>
                    <w:lang w:val="es-419"/>
                  </w:rPr>
                  <w:t>1.</w:t>
                </w:r>
                <w:r w:rsidR="00EA5376">
                  <w:rPr>
                    <w:rFonts w:asciiTheme="minorHAnsi" w:eastAsiaTheme="minorEastAsia" w:hAnsiTheme="minorHAnsi"/>
                    <w:sz w:val="22"/>
                    <w:lang w:val="es-ES" w:eastAsia="es-ES"/>
                  </w:rPr>
                  <w:tab/>
                </w:r>
                <w:r w:rsidR="00EA5376" w:rsidRPr="00882A3E">
                  <w:rPr>
                    <w:rStyle w:val="Hipervnculo"/>
                    <w:lang w:val="es-419"/>
                  </w:rPr>
                  <w:t>Introducción.</w:t>
                </w:r>
                <w:r w:rsidR="00EA5376">
                  <w:rPr>
                    <w:webHidden/>
                  </w:rPr>
                  <w:tab/>
                </w:r>
                <w:r w:rsidR="00EA5376">
                  <w:rPr>
                    <w:webHidden/>
                  </w:rPr>
                  <w:fldChar w:fldCharType="begin"/>
                </w:r>
                <w:r w:rsidR="00EA5376">
                  <w:rPr>
                    <w:webHidden/>
                  </w:rPr>
                  <w:instrText xml:space="preserve"> PAGEREF _Toc452207706 \h </w:instrText>
                </w:r>
                <w:r w:rsidR="00EA5376">
                  <w:rPr>
                    <w:webHidden/>
                  </w:rPr>
                </w:r>
                <w:r w:rsidR="00EA5376">
                  <w:rPr>
                    <w:webHidden/>
                  </w:rPr>
                  <w:fldChar w:fldCharType="separate"/>
                </w:r>
                <w:r w:rsidR="00DF1BC9">
                  <w:rPr>
                    <w:webHidden/>
                  </w:rPr>
                  <w:t>2</w:t>
                </w:r>
                <w:r w:rsidR="00EA5376">
                  <w:rPr>
                    <w:webHidden/>
                  </w:rPr>
                  <w:fldChar w:fldCharType="end"/>
                </w:r>
              </w:hyperlink>
            </w:p>
            <w:p w:rsidR="00EA5376" w:rsidRDefault="00EA5376">
              <w:pPr>
                <w:pStyle w:val="TDC1"/>
                <w:tabs>
                  <w:tab w:val="left" w:pos="480"/>
                </w:tabs>
                <w:rPr>
                  <w:rFonts w:asciiTheme="minorHAnsi" w:eastAsiaTheme="minorEastAsia" w:hAnsiTheme="minorHAnsi"/>
                  <w:sz w:val="22"/>
                  <w:lang w:val="es-ES" w:eastAsia="es-ES"/>
                </w:rPr>
              </w:pPr>
              <w:hyperlink w:anchor="_Toc452207707" w:history="1">
                <w:r w:rsidRPr="00882A3E">
                  <w:rPr>
                    <w:rStyle w:val="Hipervnculo"/>
                  </w:rPr>
                  <w:t>2.</w:t>
                </w:r>
                <w:r>
                  <w:rPr>
                    <w:rFonts w:asciiTheme="minorHAnsi" w:eastAsiaTheme="minorEastAsia" w:hAnsiTheme="minorHAnsi"/>
                    <w:sz w:val="22"/>
                    <w:lang w:val="es-ES" w:eastAsia="es-ES"/>
                  </w:rPr>
                  <w:tab/>
                </w:r>
                <w:r w:rsidRPr="00882A3E">
                  <w:rPr>
                    <w:rStyle w:val="Hipervnculo"/>
                  </w:rPr>
                  <w:t>Autores</w:t>
                </w:r>
                <w:r>
                  <w:rPr>
                    <w:webHidden/>
                  </w:rPr>
                  <w:tab/>
                </w:r>
                <w:r>
                  <w:rPr>
                    <w:webHidden/>
                  </w:rPr>
                  <w:fldChar w:fldCharType="begin"/>
                </w:r>
                <w:r>
                  <w:rPr>
                    <w:webHidden/>
                  </w:rPr>
                  <w:instrText xml:space="preserve"> PAGEREF _Toc452207707 \h </w:instrText>
                </w:r>
                <w:r>
                  <w:rPr>
                    <w:webHidden/>
                  </w:rPr>
                </w:r>
                <w:r>
                  <w:rPr>
                    <w:webHidden/>
                  </w:rPr>
                  <w:fldChar w:fldCharType="separate"/>
                </w:r>
                <w:r w:rsidR="00DF1BC9">
                  <w:rPr>
                    <w:webHidden/>
                  </w:rPr>
                  <w:t>2</w:t>
                </w:r>
                <w:r>
                  <w:rPr>
                    <w:webHidden/>
                  </w:rPr>
                  <w:fldChar w:fldCharType="end"/>
                </w:r>
              </w:hyperlink>
            </w:p>
            <w:p w:rsidR="00EA5376" w:rsidRDefault="00EA5376">
              <w:pPr>
                <w:pStyle w:val="TDC1"/>
                <w:tabs>
                  <w:tab w:val="left" w:pos="480"/>
                </w:tabs>
                <w:rPr>
                  <w:rFonts w:asciiTheme="minorHAnsi" w:eastAsiaTheme="minorEastAsia" w:hAnsiTheme="minorHAnsi"/>
                  <w:sz w:val="22"/>
                  <w:lang w:val="es-ES" w:eastAsia="es-ES"/>
                </w:rPr>
              </w:pPr>
              <w:hyperlink w:anchor="_Toc452207708" w:history="1">
                <w:r w:rsidRPr="00882A3E">
                  <w:rPr>
                    <w:rStyle w:val="Hipervnculo"/>
                  </w:rPr>
                  <w:t>3.</w:t>
                </w:r>
                <w:r>
                  <w:rPr>
                    <w:rFonts w:asciiTheme="minorHAnsi" w:eastAsiaTheme="minorEastAsia" w:hAnsiTheme="minorHAnsi"/>
                    <w:sz w:val="22"/>
                    <w:lang w:val="es-ES" w:eastAsia="es-ES"/>
                  </w:rPr>
                  <w:tab/>
                </w:r>
                <w:r w:rsidRPr="00882A3E">
                  <w:rPr>
                    <w:rStyle w:val="Hipervnculo"/>
                  </w:rPr>
                  <w:t>Lenguaje</w:t>
                </w:r>
                <w:r>
                  <w:rPr>
                    <w:webHidden/>
                  </w:rPr>
                  <w:tab/>
                </w:r>
                <w:r>
                  <w:rPr>
                    <w:webHidden/>
                  </w:rPr>
                  <w:fldChar w:fldCharType="begin"/>
                </w:r>
                <w:r>
                  <w:rPr>
                    <w:webHidden/>
                  </w:rPr>
                  <w:instrText xml:space="preserve"> PAGEREF _Toc452207708 \h </w:instrText>
                </w:r>
                <w:r>
                  <w:rPr>
                    <w:webHidden/>
                  </w:rPr>
                </w:r>
                <w:r>
                  <w:rPr>
                    <w:webHidden/>
                  </w:rPr>
                  <w:fldChar w:fldCharType="separate"/>
                </w:r>
                <w:r w:rsidR="00DF1BC9">
                  <w:rPr>
                    <w:webHidden/>
                  </w:rPr>
                  <w:t>2</w:t>
                </w:r>
                <w:r>
                  <w:rPr>
                    <w:webHidden/>
                  </w:rPr>
                  <w:fldChar w:fldCharType="end"/>
                </w:r>
              </w:hyperlink>
            </w:p>
            <w:p w:rsidR="00EA5376" w:rsidRDefault="00EA5376">
              <w:pPr>
                <w:pStyle w:val="TDC1"/>
                <w:tabs>
                  <w:tab w:val="left" w:pos="480"/>
                </w:tabs>
                <w:rPr>
                  <w:rFonts w:asciiTheme="minorHAnsi" w:eastAsiaTheme="minorEastAsia" w:hAnsiTheme="minorHAnsi"/>
                  <w:sz w:val="22"/>
                  <w:lang w:val="es-ES" w:eastAsia="es-ES"/>
                </w:rPr>
              </w:pPr>
              <w:hyperlink w:anchor="_Toc452207709" w:history="1">
                <w:r w:rsidRPr="00882A3E">
                  <w:rPr>
                    <w:rStyle w:val="Hipervnculo"/>
                  </w:rPr>
                  <w:t>4.</w:t>
                </w:r>
                <w:r>
                  <w:rPr>
                    <w:rFonts w:asciiTheme="minorHAnsi" w:eastAsiaTheme="minorEastAsia" w:hAnsiTheme="minorHAnsi"/>
                    <w:sz w:val="22"/>
                    <w:lang w:val="es-ES" w:eastAsia="es-ES"/>
                  </w:rPr>
                  <w:tab/>
                </w:r>
                <w:r w:rsidRPr="00882A3E">
                  <w:rPr>
                    <w:rStyle w:val="Hipervnculo"/>
                  </w:rPr>
                  <w:t>Librerías utilizadas</w:t>
                </w:r>
                <w:r>
                  <w:rPr>
                    <w:webHidden/>
                  </w:rPr>
                  <w:tab/>
                </w:r>
                <w:r>
                  <w:rPr>
                    <w:webHidden/>
                  </w:rPr>
                  <w:fldChar w:fldCharType="begin"/>
                </w:r>
                <w:r>
                  <w:rPr>
                    <w:webHidden/>
                  </w:rPr>
                  <w:instrText xml:space="preserve"> PAGEREF _Toc452207709 \h </w:instrText>
                </w:r>
                <w:r>
                  <w:rPr>
                    <w:webHidden/>
                  </w:rPr>
                </w:r>
                <w:r>
                  <w:rPr>
                    <w:webHidden/>
                  </w:rPr>
                  <w:fldChar w:fldCharType="separate"/>
                </w:r>
                <w:r w:rsidR="00DF1BC9">
                  <w:rPr>
                    <w:webHidden/>
                  </w:rPr>
                  <w:t>2</w:t>
                </w:r>
                <w:r>
                  <w:rPr>
                    <w:webHidden/>
                  </w:rPr>
                  <w:fldChar w:fldCharType="end"/>
                </w:r>
              </w:hyperlink>
            </w:p>
            <w:p w:rsidR="00EA5376" w:rsidRDefault="00EA5376">
              <w:pPr>
                <w:pStyle w:val="TDC1"/>
                <w:tabs>
                  <w:tab w:val="left" w:pos="480"/>
                </w:tabs>
                <w:rPr>
                  <w:rFonts w:asciiTheme="minorHAnsi" w:eastAsiaTheme="minorEastAsia" w:hAnsiTheme="minorHAnsi"/>
                  <w:sz w:val="22"/>
                  <w:lang w:val="es-ES" w:eastAsia="es-ES"/>
                </w:rPr>
              </w:pPr>
              <w:hyperlink w:anchor="_Toc452207710" w:history="1">
                <w:r w:rsidRPr="00882A3E">
                  <w:rPr>
                    <w:rStyle w:val="Hipervnculo"/>
                  </w:rPr>
                  <w:t>5.</w:t>
                </w:r>
                <w:r>
                  <w:rPr>
                    <w:rFonts w:asciiTheme="minorHAnsi" w:eastAsiaTheme="minorEastAsia" w:hAnsiTheme="minorHAnsi"/>
                    <w:sz w:val="22"/>
                    <w:lang w:val="es-ES" w:eastAsia="es-ES"/>
                  </w:rPr>
                  <w:tab/>
                </w:r>
                <w:r w:rsidRPr="00882A3E">
                  <w:rPr>
                    <w:rStyle w:val="Hipervnculo"/>
                  </w:rPr>
                  <w:t>Funcionamiento de la aplicación</w:t>
                </w:r>
                <w:r>
                  <w:rPr>
                    <w:webHidden/>
                  </w:rPr>
                  <w:tab/>
                </w:r>
                <w:r>
                  <w:rPr>
                    <w:webHidden/>
                  </w:rPr>
                  <w:fldChar w:fldCharType="begin"/>
                </w:r>
                <w:r>
                  <w:rPr>
                    <w:webHidden/>
                  </w:rPr>
                  <w:instrText xml:space="preserve"> PAGEREF _Toc452207710 \h </w:instrText>
                </w:r>
                <w:r>
                  <w:rPr>
                    <w:webHidden/>
                  </w:rPr>
                </w:r>
                <w:r>
                  <w:rPr>
                    <w:webHidden/>
                  </w:rPr>
                  <w:fldChar w:fldCharType="separate"/>
                </w:r>
                <w:r w:rsidR="00DF1BC9">
                  <w:rPr>
                    <w:webHidden/>
                  </w:rPr>
                  <w:t>2</w:t>
                </w:r>
                <w:r>
                  <w:rPr>
                    <w:webHidden/>
                  </w:rPr>
                  <w:fldChar w:fldCharType="end"/>
                </w:r>
              </w:hyperlink>
            </w:p>
            <w:p w:rsidR="00EA5376" w:rsidRDefault="00EA5376">
              <w:pPr>
                <w:pStyle w:val="TDC2"/>
                <w:tabs>
                  <w:tab w:val="right" w:leader="dot" w:pos="8828"/>
                </w:tabs>
                <w:rPr>
                  <w:rFonts w:asciiTheme="minorHAnsi" w:eastAsiaTheme="minorEastAsia" w:hAnsiTheme="minorHAnsi"/>
                  <w:noProof/>
                  <w:sz w:val="22"/>
                  <w:lang w:val="es-ES" w:eastAsia="es-ES"/>
                </w:rPr>
              </w:pPr>
              <w:hyperlink w:anchor="_Toc452207711" w:history="1">
                <w:r w:rsidRPr="00882A3E">
                  <w:rPr>
                    <w:rStyle w:val="Hipervnculo"/>
                    <w:noProof/>
                    <w:lang w:val="es-419"/>
                  </w:rPr>
                  <w:t>5.1 Módulo de captura de datos</w:t>
                </w:r>
                <w:r>
                  <w:rPr>
                    <w:noProof/>
                    <w:webHidden/>
                  </w:rPr>
                  <w:tab/>
                </w:r>
                <w:r>
                  <w:rPr>
                    <w:noProof/>
                    <w:webHidden/>
                  </w:rPr>
                  <w:fldChar w:fldCharType="begin"/>
                </w:r>
                <w:r>
                  <w:rPr>
                    <w:noProof/>
                    <w:webHidden/>
                  </w:rPr>
                  <w:instrText xml:space="preserve"> PAGEREF _Toc452207711 \h </w:instrText>
                </w:r>
                <w:r>
                  <w:rPr>
                    <w:noProof/>
                    <w:webHidden/>
                  </w:rPr>
                </w:r>
                <w:r>
                  <w:rPr>
                    <w:noProof/>
                    <w:webHidden/>
                  </w:rPr>
                  <w:fldChar w:fldCharType="separate"/>
                </w:r>
                <w:r w:rsidR="00DF1BC9">
                  <w:rPr>
                    <w:noProof/>
                    <w:webHidden/>
                  </w:rPr>
                  <w:t>2</w:t>
                </w:r>
                <w:r>
                  <w:rPr>
                    <w:noProof/>
                    <w:webHidden/>
                  </w:rPr>
                  <w:fldChar w:fldCharType="end"/>
                </w:r>
              </w:hyperlink>
            </w:p>
            <w:p w:rsidR="00EA5376" w:rsidRDefault="00EA5376">
              <w:pPr>
                <w:pStyle w:val="TDC2"/>
                <w:tabs>
                  <w:tab w:val="right" w:leader="dot" w:pos="8828"/>
                </w:tabs>
                <w:rPr>
                  <w:rFonts w:asciiTheme="minorHAnsi" w:eastAsiaTheme="minorEastAsia" w:hAnsiTheme="minorHAnsi"/>
                  <w:noProof/>
                  <w:sz w:val="22"/>
                  <w:lang w:val="es-ES" w:eastAsia="es-ES"/>
                </w:rPr>
              </w:pPr>
              <w:hyperlink w:anchor="_Toc452207712" w:history="1">
                <w:r w:rsidRPr="00882A3E">
                  <w:rPr>
                    <w:rStyle w:val="Hipervnculo"/>
                    <w:noProof/>
                    <w:lang w:val="es-419"/>
                  </w:rPr>
                  <w:t>5.2 Módulo de administración</w:t>
                </w:r>
                <w:r>
                  <w:rPr>
                    <w:noProof/>
                    <w:webHidden/>
                  </w:rPr>
                  <w:tab/>
                </w:r>
                <w:r>
                  <w:rPr>
                    <w:noProof/>
                    <w:webHidden/>
                  </w:rPr>
                  <w:fldChar w:fldCharType="begin"/>
                </w:r>
                <w:r>
                  <w:rPr>
                    <w:noProof/>
                    <w:webHidden/>
                  </w:rPr>
                  <w:instrText xml:space="preserve"> PAGEREF _Toc452207712 \h </w:instrText>
                </w:r>
                <w:r>
                  <w:rPr>
                    <w:noProof/>
                    <w:webHidden/>
                  </w:rPr>
                </w:r>
                <w:r>
                  <w:rPr>
                    <w:noProof/>
                    <w:webHidden/>
                  </w:rPr>
                  <w:fldChar w:fldCharType="separate"/>
                </w:r>
                <w:r w:rsidR="00DF1BC9">
                  <w:rPr>
                    <w:noProof/>
                    <w:webHidden/>
                  </w:rPr>
                  <w:t>2</w:t>
                </w:r>
                <w:r>
                  <w:rPr>
                    <w:noProof/>
                    <w:webHidden/>
                  </w:rPr>
                  <w:fldChar w:fldCharType="end"/>
                </w:r>
              </w:hyperlink>
            </w:p>
            <w:p w:rsidR="00EA5376" w:rsidRDefault="00EA5376">
              <w:pPr>
                <w:pStyle w:val="TDC2"/>
                <w:tabs>
                  <w:tab w:val="right" w:leader="dot" w:pos="8828"/>
                </w:tabs>
                <w:rPr>
                  <w:rFonts w:asciiTheme="minorHAnsi" w:eastAsiaTheme="minorEastAsia" w:hAnsiTheme="minorHAnsi"/>
                  <w:noProof/>
                  <w:sz w:val="22"/>
                  <w:lang w:val="es-ES" w:eastAsia="es-ES"/>
                </w:rPr>
              </w:pPr>
              <w:hyperlink w:anchor="_Toc452207713" w:history="1">
                <w:r w:rsidRPr="00882A3E">
                  <w:rPr>
                    <w:rStyle w:val="Hipervnculo"/>
                    <w:noProof/>
                    <w:lang w:val="es-419"/>
                  </w:rPr>
                  <w:t>5.3 Formulario “formAdministrarPuestos”</w:t>
                </w:r>
                <w:r>
                  <w:rPr>
                    <w:noProof/>
                    <w:webHidden/>
                  </w:rPr>
                  <w:tab/>
                </w:r>
                <w:r>
                  <w:rPr>
                    <w:noProof/>
                    <w:webHidden/>
                  </w:rPr>
                  <w:fldChar w:fldCharType="begin"/>
                </w:r>
                <w:r>
                  <w:rPr>
                    <w:noProof/>
                    <w:webHidden/>
                  </w:rPr>
                  <w:instrText xml:space="preserve"> PAGEREF _Toc452207713 \h </w:instrText>
                </w:r>
                <w:r>
                  <w:rPr>
                    <w:noProof/>
                    <w:webHidden/>
                  </w:rPr>
                </w:r>
                <w:r>
                  <w:rPr>
                    <w:noProof/>
                    <w:webHidden/>
                  </w:rPr>
                  <w:fldChar w:fldCharType="separate"/>
                </w:r>
                <w:r w:rsidR="00DF1BC9">
                  <w:rPr>
                    <w:noProof/>
                    <w:webHidden/>
                  </w:rPr>
                  <w:t>3</w:t>
                </w:r>
                <w:r>
                  <w:rPr>
                    <w:noProof/>
                    <w:webHidden/>
                  </w:rPr>
                  <w:fldChar w:fldCharType="end"/>
                </w:r>
              </w:hyperlink>
            </w:p>
            <w:p w:rsidR="00EA5376" w:rsidRDefault="00EA5376">
              <w:pPr>
                <w:pStyle w:val="TDC2"/>
                <w:tabs>
                  <w:tab w:val="right" w:leader="dot" w:pos="8828"/>
                </w:tabs>
                <w:rPr>
                  <w:rFonts w:asciiTheme="minorHAnsi" w:eastAsiaTheme="minorEastAsia" w:hAnsiTheme="minorHAnsi"/>
                  <w:noProof/>
                  <w:sz w:val="22"/>
                  <w:lang w:val="es-ES" w:eastAsia="es-ES"/>
                </w:rPr>
              </w:pPr>
              <w:hyperlink w:anchor="_Toc452207714" w:history="1">
                <w:r w:rsidRPr="00882A3E">
                  <w:rPr>
                    <w:rStyle w:val="Hipervnculo"/>
                    <w:noProof/>
                    <w:lang w:val="es-419"/>
                  </w:rPr>
                  <w:t>5.4 Formulario “formHistorial”</w:t>
                </w:r>
                <w:r>
                  <w:rPr>
                    <w:noProof/>
                    <w:webHidden/>
                  </w:rPr>
                  <w:tab/>
                </w:r>
                <w:r>
                  <w:rPr>
                    <w:noProof/>
                    <w:webHidden/>
                  </w:rPr>
                  <w:fldChar w:fldCharType="begin"/>
                </w:r>
                <w:r>
                  <w:rPr>
                    <w:noProof/>
                    <w:webHidden/>
                  </w:rPr>
                  <w:instrText xml:space="preserve"> PAGEREF _Toc452207714 \h </w:instrText>
                </w:r>
                <w:r>
                  <w:rPr>
                    <w:noProof/>
                    <w:webHidden/>
                  </w:rPr>
                </w:r>
                <w:r>
                  <w:rPr>
                    <w:noProof/>
                    <w:webHidden/>
                  </w:rPr>
                  <w:fldChar w:fldCharType="separate"/>
                </w:r>
                <w:r w:rsidR="00DF1BC9">
                  <w:rPr>
                    <w:noProof/>
                    <w:webHidden/>
                  </w:rPr>
                  <w:t>3</w:t>
                </w:r>
                <w:r>
                  <w:rPr>
                    <w:noProof/>
                    <w:webHidden/>
                  </w:rPr>
                  <w:fldChar w:fldCharType="end"/>
                </w:r>
              </w:hyperlink>
            </w:p>
            <w:p w:rsidR="00EA5376" w:rsidRDefault="00EA5376">
              <w:pPr>
                <w:pStyle w:val="TDC2"/>
                <w:tabs>
                  <w:tab w:val="right" w:leader="dot" w:pos="8828"/>
                </w:tabs>
                <w:rPr>
                  <w:rFonts w:asciiTheme="minorHAnsi" w:eastAsiaTheme="minorEastAsia" w:hAnsiTheme="minorHAnsi"/>
                  <w:noProof/>
                  <w:sz w:val="22"/>
                  <w:lang w:val="es-ES" w:eastAsia="es-ES"/>
                </w:rPr>
              </w:pPr>
              <w:hyperlink w:anchor="_Toc452207715" w:history="1">
                <w:r w:rsidRPr="00882A3E">
                  <w:rPr>
                    <w:rStyle w:val="Hipervnculo"/>
                    <w:noProof/>
                    <w:lang w:val="es-419"/>
                  </w:rPr>
                  <w:t>5.5 Formulario “formCapturaDeDatos”</w:t>
                </w:r>
                <w:r>
                  <w:rPr>
                    <w:noProof/>
                    <w:webHidden/>
                  </w:rPr>
                  <w:tab/>
                </w:r>
                <w:r>
                  <w:rPr>
                    <w:noProof/>
                    <w:webHidden/>
                  </w:rPr>
                  <w:fldChar w:fldCharType="begin"/>
                </w:r>
                <w:r>
                  <w:rPr>
                    <w:noProof/>
                    <w:webHidden/>
                  </w:rPr>
                  <w:instrText xml:space="preserve"> PAGEREF _Toc452207715 \h </w:instrText>
                </w:r>
                <w:r>
                  <w:rPr>
                    <w:noProof/>
                    <w:webHidden/>
                  </w:rPr>
                </w:r>
                <w:r>
                  <w:rPr>
                    <w:noProof/>
                    <w:webHidden/>
                  </w:rPr>
                  <w:fldChar w:fldCharType="separate"/>
                </w:r>
                <w:r w:rsidR="00DF1BC9">
                  <w:rPr>
                    <w:noProof/>
                    <w:webHidden/>
                  </w:rPr>
                  <w:t>3</w:t>
                </w:r>
                <w:r>
                  <w:rPr>
                    <w:noProof/>
                    <w:webHidden/>
                  </w:rPr>
                  <w:fldChar w:fldCharType="end"/>
                </w:r>
              </w:hyperlink>
            </w:p>
            <w:p w:rsidR="00EA5376" w:rsidRDefault="00EA5376">
              <w:pPr>
                <w:pStyle w:val="TDC2"/>
                <w:tabs>
                  <w:tab w:val="right" w:leader="dot" w:pos="8828"/>
                </w:tabs>
                <w:rPr>
                  <w:rFonts w:asciiTheme="minorHAnsi" w:eastAsiaTheme="minorEastAsia" w:hAnsiTheme="minorHAnsi"/>
                  <w:noProof/>
                  <w:sz w:val="22"/>
                  <w:lang w:val="es-ES" w:eastAsia="es-ES"/>
                </w:rPr>
              </w:pPr>
              <w:hyperlink w:anchor="_Toc452207716" w:history="1">
                <w:r w:rsidRPr="00882A3E">
                  <w:rPr>
                    <w:rStyle w:val="Hipervnculo"/>
                    <w:noProof/>
                    <w:lang w:val="es-419"/>
                  </w:rPr>
                  <w:t>5.6 Paths</w:t>
                </w:r>
                <w:r>
                  <w:rPr>
                    <w:noProof/>
                    <w:webHidden/>
                  </w:rPr>
                  <w:tab/>
                </w:r>
                <w:r>
                  <w:rPr>
                    <w:noProof/>
                    <w:webHidden/>
                  </w:rPr>
                  <w:fldChar w:fldCharType="begin"/>
                </w:r>
                <w:r>
                  <w:rPr>
                    <w:noProof/>
                    <w:webHidden/>
                  </w:rPr>
                  <w:instrText xml:space="preserve"> PAGEREF _Toc452207716 \h </w:instrText>
                </w:r>
                <w:r>
                  <w:rPr>
                    <w:noProof/>
                    <w:webHidden/>
                  </w:rPr>
                </w:r>
                <w:r>
                  <w:rPr>
                    <w:noProof/>
                    <w:webHidden/>
                  </w:rPr>
                  <w:fldChar w:fldCharType="separate"/>
                </w:r>
                <w:r w:rsidR="00DF1BC9">
                  <w:rPr>
                    <w:noProof/>
                    <w:webHidden/>
                  </w:rPr>
                  <w:t>4</w:t>
                </w:r>
                <w:r>
                  <w:rPr>
                    <w:noProof/>
                    <w:webHidden/>
                  </w:rPr>
                  <w:fldChar w:fldCharType="end"/>
                </w:r>
              </w:hyperlink>
            </w:p>
            <w:p w:rsidR="00EA5376" w:rsidRDefault="00EA5376">
              <w:pPr>
                <w:pStyle w:val="TDC1"/>
                <w:tabs>
                  <w:tab w:val="left" w:pos="480"/>
                </w:tabs>
                <w:rPr>
                  <w:rFonts w:asciiTheme="minorHAnsi" w:eastAsiaTheme="minorEastAsia" w:hAnsiTheme="minorHAnsi"/>
                  <w:sz w:val="22"/>
                  <w:lang w:val="es-ES" w:eastAsia="es-ES"/>
                </w:rPr>
              </w:pPr>
              <w:hyperlink w:anchor="_Toc452207717" w:history="1">
                <w:r w:rsidRPr="00882A3E">
                  <w:rPr>
                    <w:rStyle w:val="Hipervnculo"/>
                  </w:rPr>
                  <w:t>6.</w:t>
                </w:r>
                <w:r>
                  <w:rPr>
                    <w:rFonts w:asciiTheme="minorHAnsi" w:eastAsiaTheme="minorEastAsia" w:hAnsiTheme="minorHAnsi"/>
                    <w:sz w:val="22"/>
                    <w:lang w:val="es-ES" w:eastAsia="es-ES"/>
                  </w:rPr>
                  <w:tab/>
                </w:r>
                <w:r w:rsidRPr="00882A3E">
                  <w:rPr>
                    <w:rStyle w:val="Hipervnculo"/>
                  </w:rPr>
                  <w:t>IDE Utilizado</w:t>
                </w:r>
                <w:r>
                  <w:rPr>
                    <w:webHidden/>
                  </w:rPr>
                  <w:tab/>
                </w:r>
                <w:r>
                  <w:rPr>
                    <w:webHidden/>
                  </w:rPr>
                  <w:fldChar w:fldCharType="begin"/>
                </w:r>
                <w:r>
                  <w:rPr>
                    <w:webHidden/>
                  </w:rPr>
                  <w:instrText xml:space="preserve"> PAGEREF _Toc452207717 \h </w:instrText>
                </w:r>
                <w:r>
                  <w:rPr>
                    <w:webHidden/>
                  </w:rPr>
                </w:r>
                <w:r>
                  <w:rPr>
                    <w:webHidden/>
                  </w:rPr>
                  <w:fldChar w:fldCharType="separate"/>
                </w:r>
                <w:r w:rsidR="00DF1BC9">
                  <w:rPr>
                    <w:webHidden/>
                  </w:rPr>
                  <w:t>4</w:t>
                </w:r>
                <w:r>
                  <w:rPr>
                    <w:webHidden/>
                  </w:rPr>
                  <w:fldChar w:fldCharType="end"/>
                </w:r>
              </w:hyperlink>
            </w:p>
            <w:p w:rsidR="00EA5376" w:rsidRDefault="00EA5376">
              <w:pPr>
                <w:pStyle w:val="TDC1"/>
                <w:tabs>
                  <w:tab w:val="left" w:pos="480"/>
                </w:tabs>
                <w:rPr>
                  <w:rFonts w:asciiTheme="minorHAnsi" w:eastAsiaTheme="minorEastAsia" w:hAnsiTheme="minorHAnsi"/>
                  <w:sz w:val="22"/>
                  <w:lang w:val="es-ES" w:eastAsia="es-ES"/>
                </w:rPr>
              </w:pPr>
              <w:hyperlink w:anchor="_Toc452207718" w:history="1">
                <w:r w:rsidRPr="00882A3E">
                  <w:rPr>
                    <w:rStyle w:val="Hipervnculo"/>
                  </w:rPr>
                  <w:t>7.</w:t>
                </w:r>
                <w:r>
                  <w:rPr>
                    <w:rFonts w:asciiTheme="minorHAnsi" w:eastAsiaTheme="minorEastAsia" w:hAnsiTheme="minorHAnsi"/>
                    <w:sz w:val="22"/>
                    <w:lang w:val="es-ES" w:eastAsia="es-ES"/>
                  </w:rPr>
                  <w:tab/>
                </w:r>
                <w:r w:rsidRPr="00882A3E">
                  <w:rPr>
                    <w:rStyle w:val="Hipervnculo"/>
                  </w:rPr>
                  <w:t>CONOCIMIENTOS REQUERIDOS DEL PROGRAMADOR</w:t>
                </w:r>
                <w:r>
                  <w:rPr>
                    <w:webHidden/>
                  </w:rPr>
                  <w:tab/>
                </w:r>
                <w:r>
                  <w:rPr>
                    <w:webHidden/>
                  </w:rPr>
                  <w:fldChar w:fldCharType="begin"/>
                </w:r>
                <w:r>
                  <w:rPr>
                    <w:webHidden/>
                  </w:rPr>
                  <w:instrText xml:space="preserve"> PAGEREF _Toc452207718 \h </w:instrText>
                </w:r>
                <w:r>
                  <w:rPr>
                    <w:webHidden/>
                  </w:rPr>
                </w:r>
                <w:r>
                  <w:rPr>
                    <w:webHidden/>
                  </w:rPr>
                  <w:fldChar w:fldCharType="separate"/>
                </w:r>
                <w:r w:rsidR="00DF1BC9">
                  <w:rPr>
                    <w:webHidden/>
                  </w:rPr>
                  <w:t>4</w:t>
                </w:r>
                <w:r>
                  <w:rPr>
                    <w:webHidden/>
                  </w:rPr>
                  <w:fldChar w:fldCharType="end"/>
                </w:r>
              </w:hyperlink>
            </w:p>
            <w:p w:rsidR="00A961AC" w:rsidRDefault="001A5FBC" w:rsidP="001A5FBC">
              <w:pPr>
                <w:rPr>
                  <w:rFonts w:asciiTheme="majorHAnsi" w:eastAsiaTheme="majorEastAsia" w:hAnsiTheme="majorHAnsi" w:cstheme="majorBidi"/>
                  <w:caps/>
                  <w:color w:val="FFFFFF" w:themeColor="background1"/>
                  <w:spacing w:val="-10"/>
                  <w:kern w:val="28"/>
                  <w:sz w:val="56"/>
                  <w:szCs w:val="80"/>
                  <w:lang w:eastAsia="es-MX"/>
                </w:rPr>
              </w:pPr>
              <w:r w:rsidRPr="009F187E">
                <w:rPr>
                  <w:b/>
                  <w:bCs/>
                  <w:noProof/>
                  <w:sz w:val="28"/>
                </w:rPr>
                <w:fldChar w:fldCharType="end"/>
              </w:r>
            </w:p>
          </w:sdtContent>
        </w:sdt>
        <w:p w:rsidR="00A961AC" w:rsidRDefault="008F2729">
          <w:pPr>
            <w:spacing w:after="160" w:line="259" w:lineRule="auto"/>
            <w:jc w:val="left"/>
            <w:rPr>
              <w:rFonts w:asciiTheme="majorHAnsi" w:eastAsiaTheme="majorEastAsia" w:hAnsiTheme="majorHAnsi" w:cstheme="majorBidi"/>
              <w:caps/>
              <w:color w:val="FFFFFF" w:themeColor="background1"/>
              <w:spacing w:val="-10"/>
              <w:kern w:val="28"/>
              <w:sz w:val="56"/>
              <w:szCs w:val="80"/>
              <w:lang w:eastAsia="es-MX"/>
            </w:rPr>
          </w:pPr>
          <w:r>
            <w:rPr>
              <w:rFonts w:asciiTheme="majorHAnsi" w:eastAsiaTheme="majorEastAsia" w:hAnsiTheme="majorHAnsi" w:cstheme="majorBidi"/>
              <w:caps/>
              <w:color w:val="FFFFFF" w:themeColor="background1"/>
              <w:spacing w:val="-10"/>
              <w:kern w:val="28"/>
              <w:sz w:val="56"/>
              <w:szCs w:val="80"/>
              <w:lang w:eastAsia="es-MX"/>
            </w:rPr>
            <w:br w:type="page"/>
          </w:r>
        </w:p>
      </w:sdtContent>
    </w:sdt>
    <w:p w:rsidR="003B381C" w:rsidRDefault="00217086" w:rsidP="001C351F">
      <w:pPr>
        <w:pStyle w:val="Ttulo1"/>
        <w:numPr>
          <w:ilvl w:val="0"/>
          <w:numId w:val="39"/>
        </w:numPr>
        <w:spacing w:after="240"/>
        <w:rPr>
          <w:lang w:val="es-419"/>
        </w:rPr>
      </w:pPr>
      <w:bookmarkStart w:id="0" w:name="_Toc452202017"/>
      <w:bookmarkStart w:id="1" w:name="_Toc452207706"/>
      <w:r>
        <w:rPr>
          <w:lang w:val="es-419"/>
        </w:rPr>
        <w:lastRenderedPageBreak/>
        <w:t>Introducción</w:t>
      </w:r>
      <w:r w:rsidR="00666BCD">
        <w:rPr>
          <w:lang w:val="es-419"/>
        </w:rPr>
        <w:t>.</w:t>
      </w:r>
      <w:bookmarkEnd w:id="0"/>
      <w:bookmarkEnd w:id="1"/>
      <w:r w:rsidR="00666BCD">
        <w:rPr>
          <w:lang w:val="es-419"/>
        </w:rPr>
        <w:t xml:space="preserve"> </w:t>
      </w:r>
    </w:p>
    <w:p w:rsidR="009472A2" w:rsidRPr="00666BCD" w:rsidRDefault="00217086" w:rsidP="001C351F">
      <w:pPr>
        <w:spacing w:after="240"/>
        <w:rPr>
          <w:lang w:val="es-419"/>
        </w:rPr>
      </w:pPr>
      <w:r>
        <w:rPr>
          <w:lang w:val="es-419"/>
        </w:rPr>
        <w:t xml:space="preserve">En el presente documento se realiza un detalle técnico </w:t>
      </w:r>
      <w:r w:rsidR="00792C17">
        <w:rPr>
          <w:lang w:val="es-419"/>
        </w:rPr>
        <w:t xml:space="preserve">del funcionamiento del programa de reporte de hallazgos. </w:t>
      </w:r>
    </w:p>
    <w:p w:rsidR="009472A2" w:rsidRDefault="009472A2" w:rsidP="00F7083F">
      <w:pPr>
        <w:pStyle w:val="Ttulo1"/>
        <w:numPr>
          <w:ilvl w:val="0"/>
          <w:numId w:val="39"/>
        </w:numPr>
      </w:pPr>
      <w:bookmarkStart w:id="2" w:name="_Toc452202018"/>
      <w:bookmarkStart w:id="3" w:name="_Toc452207707"/>
      <w:r>
        <w:t>Autores</w:t>
      </w:r>
      <w:bookmarkEnd w:id="2"/>
      <w:bookmarkEnd w:id="3"/>
    </w:p>
    <w:p w:rsidR="009472A2" w:rsidRDefault="00666BCD" w:rsidP="001C351F">
      <w:pPr>
        <w:spacing w:after="240"/>
        <w:rPr>
          <w:lang w:val="es-419"/>
        </w:rPr>
      </w:pPr>
      <w:r>
        <w:rPr>
          <w:lang w:val="es-419"/>
        </w:rPr>
        <w:t xml:space="preserve">Proveedora Mexicana de Monofilamentos S.A. de C.V </w:t>
      </w:r>
    </w:p>
    <w:p w:rsidR="00666BCD" w:rsidRDefault="00666BCD" w:rsidP="001C351F">
      <w:pPr>
        <w:spacing w:after="240"/>
        <w:rPr>
          <w:lang w:val="es-419"/>
        </w:rPr>
      </w:pPr>
      <w:r>
        <w:rPr>
          <w:lang w:val="es-419"/>
        </w:rPr>
        <w:t xml:space="preserve">Kevin Nataniel Rosas Pérez (Programador de la aplicación) </w:t>
      </w:r>
    </w:p>
    <w:p w:rsidR="009472A2" w:rsidRDefault="009472A2" w:rsidP="00F7083F">
      <w:pPr>
        <w:pStyle w:val="Ttulo1"/>
        <w:numPr>
          <w:ilvl w:val="0"/>
          <w:numId w:val="39"/>
        </w:numPr>
      </w:pPr>
      <w:bookmarkStart w:id="4" w:name="_Toc452202019"/>
      <w:bookmarkStart w:id="5" w:name="_Toc452207708"/>
      <w:r>
        <w:t>Lenguaje</w:t>
      </w:r>
      <w:bookmarkEnd w:id="4"/>
      <w:bookmarkEnd w:id="5"/>
    </w:p>
    <w:p w:rsidR="00635612" w:rsidRPr="00635612" w:rsidRDefault="00635612" w:rsidP="001C351F">
      <w:pPr>
        <w:spacing w:after="240"/>
        <w:rPr>
          <w:lang w:val="es-419"/>
        </w:rPr>
      </w:pPr>
      <w:r>
        <w:rPr>
          <w:lang w:val="es-419"/>
        </w:rPr>
        <w:t xml:space="preserve">Se realizó un desarrollo orientado a objetos por medio de C# utilizando el </w:t>
      </w:r>
      <w:proofErr w:type="spellStart"/>
      <w:r w:rsidR="00BF13E8">
        <w:t>framework</w:t>
      </w:r>
      <w:proofErr w:type="spellEnd"/>
      <w:r w:rsidR="00BF13E8">
        <w:t xml:space="preserve"> </w:t>
      </w:r>
      <w:r w:rsidR="00BF13E8">
        <w:rPr>
          <w:lang w:val="es-419"/>
        </w:rPr>
        <w:t xml:space="preserve">3.5 </w:t>
      </w:r>
      <w:proofErr w:type="spellStart"/>
      <w:r w:rsidR="00BF13E8">
        <w:rPr>
          <w:lang w:val="es-419"/>
        </w:rPr>
        <w:t>client</w:t>
      </w:r>
      <w:proofErr w:type="spellEnd"/>
      <w:r w:rsidR="00BF13E8">
        <w:rPr>
          <w:lang w:val="es-419"/>
        </w:rPr>
        <w:t xml:space="preserve"> </w:t>
      </w:r>
      <w:proofErr w:type="spellStart"/>
      <w:r w:rsidR="00BF13E8">
        <w:rPr>
          <w:lang w:val="es-419"/>
        </w:rPr>
        <w:t>Profile</w:t>
      </w:r>
      <w:proofErr w:type="spellEnd"/>
      <w:r w:rsidR="00BF13E8">
        <w:rPr>
          <w:lang w:val="es-419"/>
        </w:rPr>
        <w:t xml:space="preserve"> debido a que </w:t>
      </w:r>
      <w:r w:rsidR="006026D4">
        <w:rPr>
          <w:lang w:val="es-419"/>
        </w:rPr>
        <w:t>algunas de las</w:t>
      </w:r>
      <w:r w:rsidR="00BF13E8">
        <w:rPr>
          <w:lang w:val="es-419"/>
        </w:rPr>
        <w:t xml:space="preserve"> computadora</w:t>
      </w:r>
      <w:r w:rsidR="006026D4">
        <w:rPr>
          <w:lang w:val="es-419"/>
        </w:rPr>
        <w:t xml:space="preserve">s de destino contienen </w:t>
      </w:r>
      <w:r w:rsidR="00BF13E8">
        <w:rPr>
          <w:lang w:val="es-419"/>
        </w:rPr>
        <w:t xml:space="preserve">el sistema operativo Windows XP. </w:t>
      </w:r>
    </w:p>
    <w:p w:rsidR="009472A2" w:rsidRDefault="009472A2" w:rsidP="00F7083F">
      <w:pPr>
        <w:pStyle w:val="Ttulo1"/>
        <w:numPr>
          <w:ilvl w:val="0"/>
          <w:numId w:val="39"/>
        </w:numPr>
      </w:pPr>
      <w:bookmarkStart w:id="6" w:name="_Toc452202020"/>
      <w:bookmarkStart w:id="7" w:name="_Toc452207709"/>
      <w:r>
        <w:t>Librerías utilizadas</w:t>
      </w:r>
      <w:bookmarkEnd w:id="6"/>
      <w:bookmarkEnd w:id="7"/>
    </w:p>
    <w:p w:rsidR="009472A2" w:rsidRDefault="00D51889" w:rsidP="001C351F">
      <w:pPr>
        <w:spacing w:after="240"/>
        <w:rPr>
          <w:lang w:val="es-419"/>
        </w:rPr>
      </w:pPr>
      <w:r>
        <w:rPr>
          <w:lang w:val="es-419"/>
        </w:rPr>
        <w:t>Se utilizó</w:t>
      </w:r>
      <w:r w:rsidR="003947E0">
        <w:rPr>
          <w:lang w:val="es-419"/>
        </w:rPr>
        <w:t xml:space="preserve"> </w:t>
      </w:r>
      <w:r w:rsidR="0012431A" w:rsidRPr="0012431A">
        <w:rPr>
          <w:lang w:val="es-419"/>
        </w:rPr>
        <w:t>Microsoft.Office.Interop.Excel.dll</w:t>
      </w:r>
      <w:r w:rsidR="0012431A">
        <w:rPr>
          <w:lang w:val="es-419"/>
        </w:rPr>
        <w:t xml:space="preserve"> </w:t>
      </w:r>
      <w:r w:rsidR="007D28F8">
        <w:rPr>
          <w:lang w:val="es-419"/>
        </w:rPr>
        <w:t xml:space="preserve">para la búsqueda de información en la base de datos de Excel. También fue utilizada para la apertura de los archivos de </w:t>
      </w:r>
      <w:proofErr w:type="spellStart"/>
      <w:r w:rsidR="007D28F8">
        <w:rPr>
          <w:lang w:val="es-419"/>
        </w:rPr>
        <w:t>excel</w:t>
      </w:r>
      <w:proofErr w:type="spellEnd"/>
      <w:r w:rsidR="007D28F8">
        <w:rPr>
          <w:lang w:val="es-419"/>
        </w:rPr>
        <w:t xml:space="preserve">. </w:t>
      </w:r>
    </w:p>
    <w:p w:rsidR="006D3610" w:rsidRDefault="006D3610" w:rsidP="00F7083F">
      <w:pPr>
        <w:pStyle w:val="Ttulo1"/>
        <w:numPr>
          <w:ilvl w:val="0"/>
          <w:numId w:val="39"/>
        </w:numPr>
      </w:pPr>
      <w:bookmarkStart w:id="8" w:name="_Toc452202021"/>
      <w:bookmarkStart w:id="9" w:name="_Toc452207710"/>
      <w:r w:rsidRPr="006D3610">
        <w:t>Funcionamiento de la aplicaci</w:t>
      </w:r>
      <w:r>
        <w:t>ón</w:t>
      </w:r>
      <w:bookmarkEnd w:id="8"/>
      <w:bookmarkEnd w:id="9"/>
    </w:p>
    <w:p w:rsidR="007D28F8" w:rsidRDefault="007D28F8" w:rsidP="001C351F">
      <w:pPr>
        <w:spacing w:after="240"/>
        <w:rPr>
          <w:lang w:val="es-419"/>
        </w:rPr>
      </w:pPr>
      <w:r>
        <w:rPr>
          <w:lang w:val="es-419"/>
        </w:rPr>
        <w:t>El sistema cuenta con un módulo de administrador para gestionar algunos atributos. También cuenta con un módulo de captura de datos para generar el archivo de Excel y mandarlo a imprimir. En las siguientes secciones se detallará el funcionamiento de estas dos funcionalidades principales.</w:t>
      </w:r>
    </w:p>
    <w:p w:rsidR="007D28F8" w:rsidRDefault="00F7083F" w:rsidP="00F7083F">
      <w:pPr>
        <w:pStyle w:val="Ttulo2"/>
        <w:rPr>
          <w:lang w:val="es-419"/>
        </w:rPr>
      </w:pPr>
      <w:bookmarkStart w:id="10" w:name="_Toc452207711"/>
      <w:r>
        <w:rPr>
          <w:lang w:val="es-419"/>
        </w:rPr>
        <w:t xml:space="preserve">5.1 </w:t>
      </w:r>
      <w:r w:rsidR="007D28F8">
        <w:rPr>
          <w:lang w:val="es-419"/>
        </w:rPr>
        <w:t>Módulo de captura de datos</w:t>
      </w:r>
      <w:bookmarkEnd w:id="10"/>
      <w:r w:rsidR="007D28F8">
        <w:rPr>
          <w:lang w:val="es-419"/>
        </w:rPr>
        <w:t xml:space="preserve"> </w:t>
      </w:r>
    </w:p>
    <w:p w:rsidR="007D28F8" w:rsidRDefault="007D28F8" w:rsidP="001C351F">
      <w:pPr>
        <w:spacing w:after="240"/>
        <w:rPr>
          <w:lang w:val="es-419"/>
        </w:rPr>
      </w:pPr>
      <w:r>
        <w:rPr>
          <w:lang w:val="es-419"/>
        </w:rPr>
        <w:t xml:space="preserve">Este módulo toma datos por medio de una interfaz gráfica y lo guarda directamente dentro  de un objeto </w:t>
      </w:r>
      <w:r w:rsidR="001C351F">
        <w:rPr>
          <w:lang w:val="es-419"/>
        </w:rPr>
        <w:t>instanciado de la clase llamada “</w:t>
      </w:r>
      <w:proofErr w:type="spellStart"/>
      <w:r w:rsidR="001C351F">
        <w:rPr>
          <w:lang w:val="es-419"/>
        </w:rPr>
        <w:t>classHistorial</w:t>
      </w:r>
      <w:proofErr w:type="spellEnd"/>
      <w:r w:rsidR="001C351F">
        <w:rPr>
          <w:lang w:val="es-419"/>
        </w:rPr>
        <w:t xml:space="preserve">”. </w:t>
      </w:r>
    </w:p>
    <w:p w:rsidR="001C351F" w:rsidRDefault="001C351F" w:rsidP="001C351F">
      <w:pPr>
        <w:spacing w:after="240"/>
        <w:rPr>
          <w:lang w:val="es-419"/>
        </w:rPr>
      </w:pPr>
      <w:r>
        <w:rPr>
          <w:lang w:val="es-419"/>
        </w:rPr>
        <w:t xml:space="preserve">Una vez que los datos del objeto fueron guardados, se corre un </w:t>
      </w:r>
      <w:proofErr w:type="spellStart"/>
      <w:r>
        <w:rPr>
          <w:lang w:val="es-419"/>
        </w:rPr>
        <w:t>query</w:t>
      </w:r>
      <w:proofErr w:type="spellEnd"/>
      <w:r>
        <w:rPr>
          <w:lang w:val="es-419"/>
        </w:rPr>
        <w:t xml:space="preserve"> dentro del mismo objeto para introducir sus datos en la base de datos “</w:t>
      </w:r>
      <w:r w:rsidRPr="001C351F">
        <w:rPr>
          <w:lang w:val="es-419"/>
        </w:rPr>
        <w:t>dbReporteDeHallazgos.accdb</w:t>
      </w:r>
      <w:r>
        <w:rPr>
          <w:lang w:val="es-419"/>
        </w:rPr>
        <w:t xml:space="preserve">”. </w:t>
      </w:r>
    </w:p>
    <w:p w:rsidR="001C351F" w:rsidRDefault="001C351F" w:rsidP="001C351F">
      <w:pPr>
        <w:spacing w:after="240"/>
        <w:rPr>
          <w:lang w:val="es-419"/>
        </w:rPr>
      </w:pPr>
      <w:r>
        <w:rPr>
          <w:lang w:val="es-419"/>
        </w:rPr>
        <w:t xml:space="preserve">Luego el objeto copia todos sus atributos en una hoja de Excel y manda una vista previa  de impresión en la pantalla. </w:t>
      </w:r>
    </w:p>
    <w:p w:rsidR="001C351F" w:rsidRDefault="00F7083F" w:rsidP="001C351F">
      <w:pPr>
        <w:pStyle w:val="Ttulo2"/>
        <w:spacing w:after="240"/>
        <w:rPr>
          <w:lang w:val="es-419"/>
        </w:rPr>
      </w:pPr>
      <w:bookmarkStart w:id="11" w:name="_Toc452207712"/>
      <w:r>
        <w:rPr>
          <w:lang w:val="es-419"/>
        </w:rPr>
        <w:t xml:space="preserve">5.2 </w:t>
      </w:r>
      <w:r w:rsidR="001C351F">
        <w:rPr>
          <w:lang w:val="es-419"/>
        </w:rPr>
        <w:t>Módulo de administración</w:t>
      </w:r>
      <w:bookmarkEnd w:id="11"/>
    </w:p>
    <w:p w:rsidR="00AA2CA3" w:rsidRDefault="001C351F" w:rsidP="001C351F">
      <w:pPr>
        <w:spacing w:after="240"/>
        <w:rPr>
          <w:lang w:val="es-419"/>
        </w:rPr>
      </w:pPr>
      <w:r>
        <w:rPr>
          <w:lang w:val="es-419"/>
        </w:rPr>
        <w:t>El módulo de administración está separado únicamente</w:t>
      </w:r>
      <w:r w:rsidR="00AA2CA3">
        <w:rPr>
          <w:lang w:val="es-419"/>
        </w:rPr>
        <w:t xml:space="preserve"> en dos formularios diferentes: </w:t>
      </w:r>
    </w:p>
    <w:p w:rsidR="001C351F" w:rsidRDefault="00AA2CA3" w:rsidP="00AA2CA3">
      <w:pPr>
        <w:pStyle w:val="Prrafodelista"/>
        <w:numPr>
          <w:ilvl w:val="0"/>
          <w:numId w:val="45"/>
        </w:numPr>
        <w:spacing w:after="240"/>
        <w:rPr>
          <w:lang w:val="es-419"/>
        </w:rPr>
      </w:pPr>
      <w:proofErr w:type="spellStart"/>
      <w:r w:rsidRPr="00AA2CA3">
        <w:rPr>
          <w:lang w:val="es-419"/>
        </w:rPr>
        <w:t>formAdministrarPuestos</w:t>
      </w:r>
      <w:proofErr w:type="spellEnd"/>
      <w:r w:rsidRPr="00AA2CA3">
        <w:rPr>
          <w:lang w:val="es-419"/>
        </w:rPr>
        <w:t xml:space="preserve"> </w:t>
      </w:r>
    </w:p>
    <w:p w:rsidR="00AA2CA3" w:rsidRPr="00AA2CA3" w:rsidRDefault="00AA2CA3" w:rsidP="00AA2CA3">
      <w:pPr>
        <w:pStyle w:val="Prrafodelista"/>
        <w:numPr>
          <w:ilvl w:val="0"/>
          <w:numId w:val="45"/>
        </w:numPr>
        <w:spacing w:after="240"/>
        <w:rPr>
          <w:lang w:val="es-419"/>
        </w:rPr>
      </w:pPr>
      <w:proofErr w:type="spellStart"/>
      <w:r>
        <w:rPr>
          <w:lang w:val="es-419"/>
        </w:rPr>
        <w:t>formHistorial</w:t>
      </w:r>
      <w:proofErr w:type="spellEnd"/>
    </w:p>
    <w:p w:rsidR="001C351F" w:rsidRDefault="00F7083F" w:rsidP="001C351F">
      <w:pPr>
        <w:pStyle w:val="Ttulo2"/>
        <w:spacing w:after="240"/>
        <w:rPr>
          <w:lang w:val="es-419"/>
        </w:rPr>
      </w:pPr>
      <w:bookmarkStart w:id="12" w:name="_Toc452207713"/>
      <w:r>
        <w:rPr>
          <w:lang w:val="es-419"/>
        </w:rPr>
        <w:lastRenderedPageBreak/>
        <w:t xml:space="preserve">5.3 </w:t>
      </w:r>
      <w:r w:rsidR="001C351F">
        <w:rPr>
          <w:lang w:val="es-419"/>
        </w:rPr>
        <w:t>Formulario “</w:t>
      </w:r>
      <w:proofErr w:type="spellStart"/>
      <w:r w:rsidR="001C351F">
        <w:rPr>
          <w:lang w:val="es-419"/>
        </w:rPr>
        <w:t>formAdministrarPuestos</w:t>
      </w:r>
      <w:proofErr w:type="spellEnd"/>
      <w:r w:rsidR="001C351F">
        <w:rPr>
          <w:lang w:val="es-419"/>
        </w:rPr>
        <w:t>”</w:t>
      </w:r>
      <w:bookmarkEnd w:id="12"/>
    </w:p>
    <w:p w:rsidR="001C351F" w:rsidRDefault="001C351F" w:rsidP="001C351F">
      <w:pPr>
        <w:spacing w:after="240"/>
        <w:rPr>
          <w:lang w:val="es-419"/>
        </w:rPr>
      </w:pPr>
      <w:r>
        <w:rPr>
          <w:lang w:val="es-419"/>
        </w:rPr>
        <w:t>El primer formulario, llamado “</w:t>
      </w:r>
      <w:proofErr w:type="spellStart"/>
      <w:r>
        <w:rPr>
          <w:lang w:val="es-419"/>
        </w:rPr>
        <w:t>formAdministrarPuestos</w:t>
      </w:r>
      <w:proofErr w:type="spellEnd"/>
      <w:r>
        <w:rPr>
          <w:lang w:val="es-419"/>
        </w:rPr>
        <w:t xml:space="preserve">”, contiene un </w:t>
      </w:r>
      <w:proofErr w:type="spellStart"/>
      <w:r>
        <w:rPr>
          <w:lang w:val="es-419"/>
        </w:rPr>
        <w:t>DataGridView</w:t>
      </w:r>
      <w:proofErr w:type="spellEnd"/>
      <w:r>
        <w:rPr>
          <w:lang w:val="es-419"/>
        </w:rPr>
        <w:t xml:space="preserve"> que muestra una lista de atributos leídos desde un archivo de texto. Este archivo es actualizado con la información contenida en </w:t>
      </w:r>
      <w:proofErr w:type="spellStart"/>
      <w:r>
        <w:rPr>
          <w:lang w:val="es-419"/>
        </w:rPr>
        <w:t>el</w:t>
      </w:r>
      <w:proofErr w:type="spellEnd"/>
      <w:r>
        <w:rPr>
          <w:lang w:val="es-419"/>
        </w:rPr>
        <w:t xml:space="preserve"> </w:t>
      </w:r>
      <w:proofErr w:type="spellStart"/>
      <w:r>
        <w:rPr>
          <w:lang w:val="es-419"/>
        </w:rPr>
        <w:t>DataGridView</w:t>
      </w:r>
      <w:proofErr w:type="spellEnd"/>
      <w:r>
        <w:rPr>
          <w:lang w:val="es-419"/>
        </w:rPr>
        <w:t xml:space="preserve">. Este formulario es utilizado para actualizar los archivos de: </w:t>
      </w:r>
    </w:p>
    <w:p w:rsidR="001C351F" w:rsidRPr="001C351F" w:rsidRDefault="001C351F" w:rsidP="001C351F">
      <w:pPr>
        <w:spacing w:after="240"/>
        <w:rPr>
          <w:lang w:val="es-419"/>
        </w:rPr>
      </w:pPr>
      <w:r w:rsidRPr="001C351F">
        <w:rPr>
          <w:lang w:val="es-419"/>
        </w:rPr>
        <w:t>\\192.168.1.244\hallazgos\ayudantes.txt</w:t>
      </w:r>
    </w:p>
    <w:p w:rsidR="001C351F" w:rsidRPr="001C351F" w:rsidRDefault="001C351F" w:rsidP="001C351F">
      <w:pPr>
        <w:spacing w:after="240"/>
        <w:rPr>
          <w:lang w:val="es-419"/>
        </w:rPr>
      </w:pPr>
      <w:r w:rsidRPr="001C351F">
        <w:rPr>
          <w:lang w:val="es-419"/>
        </w:rPr>
        <w:t>\\192.168.1.244\hallazgos\enterado.txt</w:t>
      </w:r>
    </w:p>
    <w:p w:rsidR="001C351F" w:rsidRPr="001C351F" w:rsidRDefault="001C351F" w:rsidP="001C351F">
      <w:pPr>
        <w:spacing w:after="240"/>
        <w:rPr>
          <w:lang w:val="es-419"/>
        </w:rPr>
      </w:pPr>
      <w:r w:rsidRPr="001C351F">
        <w:rPr>
          <w:lang w:val="es-419"/>
        </w:rPr>
        <w:t>\\192.168.1.244\hallazgos\identificadoPor.txt</w:t>
      </w:r>
    </w:p>
    <w:p w:rsidR="001C351F" w:rsidRPr="001C351F" w:rsidRDefault="001C351F" w:rsidP="001C351F">
      <w:pPr>
        <w:spacing w:after="240"/>
        <w:rPr>
          <w:lang w:val="es-419"/>
        </w:rPr>
      </w:pPr>
      <w:r w:rsidRPr="001C351F">
        <w:rPr>
          <w:lang w:val="es-419"/>
        </w:rPr>
        <w:t>\\192.168.1.244\hallazgos\inspectores.txt</w:t>
      </w:r>
    </w:p>
    <w:p w:rsidR="001C351F" w:rsidRPr="001C351F" w:rsidRDefault="001C351F" w:rsidP="001C351F">
      <w:pPr>
        <w:spacing w:after="240"/>
        <w:rPr>
          <w:lang w:val="es-419"/>
        </w:rPr>
      </w:pPr>
      <w:r w:rsidRPr="001C351F">
        <w:rPr>
          <w:lang w:val="es-419"/>
        </w:rPr>
        <w:t>\\192.168.1.244\hallazgos\responsables.txt</w:t>
      </w:r>
    </w:p>
    <w:p w:rsidR="001C351F" w:rsidRPr="001C351F" w:rsidRDefault="001C351F" w:rsidP="001C351F">
      <w:pPr>
        <w:spacing w:after="240"/>
        <w:rPr>
          <w:lang w:val="es-419"/>
        </w:rPr>
      </w:pPr>
      <w:r w:rsidRPr="001C351F">
        <w:rPr>
          <w:lang w:val="es-419"/>
        </w:rPr>
        <w:t>\\192.168.1.244\hallazgos\operadores.txt</w:t>
      </w:r>
    </w:p>
    <w:p w:rsidR="001C351F" w:rsidRDefault="001C351F" w:rsidP="001C351F">
      <w:pPr>
        <w:spacing w:after="240"/>
        <w:rPr>
          <w:lang w:val="es-419"/>
        </w:rPr>
      </w:pPr>
      <w:r w:rsidRPr="001C351F">
        <w:rPr>
          <w:lang w:val="es-419"/>
        </w:rPr>
        <w:t>\\192.168.1.244\hallazgos\supervisores.txt</w:t>
      </w:r>
    </w:p>
    <w:p w:rsidR="00162C6D" w:rsidRDefault="00162C6D" w:rsidP="001C351F">
      <w:pPr>
        <w:spacing w:after="240"/>
        <w:rPr>
          <w:lang w:val="es-419"/>
        </w:rPr>
      </w:pPr>
      <w:r>
        <w:rPr>
          <w:lang w:val="es-419"/>
        </w:rPr>
        <w:t xml:space="preserve">Este formulario toma por medio del constructor un dato de tipo </w:t>
      </w:r>
      <w:proofErr w:type="spellStart"/>
      <w:r>
        <w:rPr>
          <w:lang w:val="es-419"/>
        </w:rPr>
        <w:t>string</w:t>
      </w:r>
      <w:proofErr w:type="spellEnd"/>
      <w:r>
        <w:rPr>
          <w:lang w:val="es-419"/>
        </w:rPr>
        <w:t xml:space="preserve"> indicando el archivo de texto que mostrará en pantalla. </w:t>
      </w:r>
    </w:p>
    <w:p w:rsidR="00162C6D" w:rsidRDefault="00F7083F" w:rsidP="00162C6D">
      <w:pPr>
        <w:pStyle w:val="Ttulo2"/>
        <w:rPr>
          <w:lang w:val="es-419"/>
        </w:rPr>
      </w:pPr>
      <w:bookmarkStart w:id="13" w:name="_Toc452207714"/>
      <w:r>
        <w:rPr>
          <w:lang w:val="es-419"/>
        </w:rPr>
        <w:t xml:space="preserve">5.4 </w:t>
      </w:r>
      <w:r w:rsidR="00162C6D">
        <w:rPr>
          <w:lang w:val="es-419"/>
        </w:rPr>
        <w:t>Formulario “</w:t>
      </w:r>
      <w:proofErr w:type="spellStart"/>
      <w:r w:rsidR="00162C6D">
        <w:rPr>
          <w:lang w:val="es-419"/>
        </w:rPr>
        <w:t>formHistorial</w:t>
      </w:r>
      <w:proofErr w:type="spellEnd"/>
      <w:r w:rsidR="00162C6D">
        <w:rPr>
          <w:lang w:val="es-419"/>
        </w:rPr>
        <w:t>”</w:t>
      </w:r>
      <w:bookmarkEnd w:id="13"/>
    </w:p>
    <w:p w:rsidR="00162C6D" w:rsidRDefault="00162C6D" w:rsidP="00162C6D">
      <w:pPr>
        <w:rPr>
          <w:lang w:val="es-419"/>
        </w:rPr>
      </w:pPr>
    </w:p>
    <w:p w:rsidR="00162C6D" w:rsidRDefault="00162C6D" w:rsidP="00162C6D">
      <w:pPr>
        <w:rPr>
          <w:lang w:val="es-419"/>
        </w:rPr>
      </w:pPr>
      <w:r>
        <w:rPr>
          <w:lang w:val="es-419"/>
        </w:rPr>
        <w:t xml:space="preserve">El formulario de historial utiliza un </w:t>
      </w:r>
      <w:proofErr w:type="spellStart"/>
      <w:r>
        <w:rPr>
          <w:lang w:val="es-419"/>
        </w:rPr>
        <w:t>query</w:t>
      </w:r>
      <w:proofErr w:type="spellEnd"/>
      <w:r>
        <w:rPr>
          <w:lang w:val="es-419"/>
        </w:rPr>
        <w:t xml:space="preserve"> “</w:t>
      </w:r>
      <w:proofErr w:type="spellStart"/>
      <w:r>
        <w:rPr>
          <w:lang w:val="es-419"/>
        </w:rPr>
        <w:t>Select</w:t>
      </w:r>
      <w:proofErr w:type="spellEnd"/>
      <w:r>
        <w:rPr>
          <w:lang w:val="es-419"/>
        </w:rPr>
        <w:t xml:space="preserve"> * </w:t>
      </w:r>
      <w:proofErr w:type="spellStart"/>
      <w:r>
        <w:rPr>
          <w:lang w:val="es-419"/>
        </w:rPr>
        <w:t>from</w:t>
      </w:r>
      <w:proofErr w:type="spellEnd"/>
      <w:r>
        <w:rPr>
          <w:lang w:val="es-419"/>
        </w:rPr>
        <w:t xml:space="preserve"> </w:t>
      </w:r>
      <w:proofErr w:type="spellStart"/>
      <w:r w:rsidRPr="00162C6D">
        <w:rPr>
          <w:lang w:val="es-419"/>
        </w:rPr>
        <w:t>dbReporteDeHallazgos</w:t>
      </w:r>
      <w:r>
        <w:rPr>
          <w:lang w:val="es-419"/>
        </w:rPr>
        <w:t>.t_historial</w:t>
      </w:r>
      <w:proofErr w:type="spellEnd"/>
      <w:r>
        <w:rPr>
          <w:lang w:val="es-419"/>
        </w:rPr>
        <w:t xml:space="preserve">” para tomar todos los datos de la tabla de historial de impresiones y lo muestra en un </w:t>
      </w:r>
      <w:proofErr w:type="spellStart"/>
      <w:r>
        <w:rPr>
          <w:lang w:val="es-419"/>
        </w:rPr>
        <w:t>dataGridView</w:t>
      </w:r>
      <w:proofErr w:type="spellEnd"/>
      <w:r>
        <w:rPr>
          <w:lang w:val="es-419"/>
        </w:rPr>
        <w:t xml:space="preserve">. </w:t>
      </w:r>
      <w:proofErr w:type="spellStart"/>
      <w:r>
        <w:rPr>
          <w:lang w:val="es-419"/>
        </w:rPr>
        <w:t>Postiormente</w:t>
      </w:r>
      <w:proofErr w:type="spellEnd"/>
      <w:r>
        <w:rPr>
          <w:lang w:val="es-419"/>
        </w:rPr>
        <w:t xml:space="preserve"> se colocó un botón para realizar la exportación. </w:t>
      </w:r>
    </w:p>
    <w:p w:rsidR="00162C6D" w:rsidRDefault="00162C6D" w:rsidP="00162C6D">
      <w:pPr>
        <w:rPr>
          <w:lang w:val="es-419"/>
        </w:rPr>
      </w:pPr>
      <w:r>
        <w:rPr>
          <w:lang w:val="es-419"/>
        </w:rPr>
        <w:t xml:space="preserve">Esta exportación a grandes rasgos realiza lo siguiente: </w:t>
      </w:r>
    </w:p>
    <w:p w:rsidR="00162C6D" w:rsidRDefault="00162C6D" w:rsidP="00162C6D">
      <w:pPr>
        <w:pStyle w:val="Prrafodelista"/>
        <w:numPr>
          <w:ilvl w:val="0"/>
          <w:numId w:val="46"/>
        </w:numPr>
        <w:rPr>
          <w:lang w:val="es-419"/>
        </w:rPr>
      </w:pPr>
      <w:r w:rsidRPr="00162C6D">
        <w:rPr>
          <w:lang w:val="es-419"/>
        </w:rPr>
        <w:t>Pregunta la ruta de guardado del arch</w:t>
      </w:r>
      <w:r>
        <w:rPr>
          <w:lang w:val="es-419"/>
        </w:rPr>
        <w:t xml:space="preserve">ivo por medio de un </w:t>
      </w:r>
      <w:proofErr w:type="spellStart"/>
      <w:r>
        <w:rPr>
          <w:lang w:val="es-419"/>
        </w:rPr>
        <w:t>fileDialog</w:t>
      </w:r>
      <w:proofErr w:type="spellEnd"/>
      <w:r>
        <w:rPr>
          <w:lang w:val="es-419"/>
        </w:rPr>
        <w:t xml:space="preserve">. </w:t>
      </w:r>
    </w:p>
    <w:p w:rsidR="00162C6D" w:rsidRDefault="00162C6D" w:rsidP="00162C6D">
      <w:pPr>
        <w:pStyle w:val="Prrafodelista"/>
        <w:numPr>
          <w:ilvl w:val="0"/>
          <w:numId w:val="46"/>
        </w:numPr>
        <w:rPr>
          <w:lang w:val="es-419"/>
        </w:rPr>
      </w:pPr>
      <w:r>
        <w:rPr>
          <w:lang w:val="es-419"/>
        </w:rPr>
        <w:t xml:space="preserve">Selecciona los datos contenidos en el </w:t>
      </w:r>
      <w:proofErr w:type="spellStart"/>
      <w:r>
        <w:rPr>
          <w:lang w:val="es-419"/>
        </w:rPr>
        <w:t>DataGridView</w:t>
      </w:r>
      <w:proofErr w:type="spellEnd"/>
      <w:r>
        <w:rPr>
          <w:lang w:val="es-419"/>
        </w:rPr>
        <w:t xml:space="preserve"> y los copia en el </w:t>
      </w:r>
      <w:proofErr w:type="spellStart"/>
      <w:r>
        <w:rPr>
          <w:lang w:val="es-419"/>
        </w:rPr>
        <w:t>clipBoard</w:t>
      </w:r>
      <w:proofErr w:type="spellEnd"/>
      <w:r>
        <w:rPr>
          <w:lang w:val="es-419"/>
        </w:rPr>
        <w:t xml:space="preserve">. </w:t>
      </w:r>
    </w:p>
    <w:p w:rsidR="00162C6D" w:rsidRDefault="00162C6D" w:rsidP="00162C6D">
      <w:pPr>
        <w:pStyle w:val="Prrafodelista"/>
        <w:numPr>
          <w:ilvl w:val="0"/>
          <w:numId w:val="46"/>
        </w:numPr>
        <w:rPr>
          <w:lang w:val="es-419"/>
        </w:rPr>
      </w:pPr>
      <w:r>
        <w:rPr>
          <w:lang w:val="es-419"/>
        </w:rPr>
        <w:t xml:space="preserve">Abre un archivo de </w:t>
      </w:r>
      <w:proofErr w:type="spellStart"/>
      <w:r>
        <w:rPr>
          <w:lang w:val="es-419"/>
        </w:rPr>
        <w:t>excel</w:t>
      </w:r>
      <w:proofErr w:type="spellEnd"/>
      <w:r>
        <w:rPr>
          <w:lang w:val="es-419"/>
        </w:rPr>
        <w:t xml:space="preserve"> y copia todo lo contenido en el </w:t>
      </w:r>
      <w:proofErr w:type="spellStart"/>
      <w:r>
        <w:rPr>
          <w:lang w:val="es-419"/>
        </w:rPr>
        <w:t>clipboard</w:t>
      </w:r>
      <w:proofErr w:type="spellEnd"/>
      <w:r>
        <w:rPr>
          <w:lang w:val="es-419"/>
        </w:rPr>
        <w:t xml:space="preserve">. </w:t>
      </w:r>
    </w:p>
    <w:p w:rsidR="00162C6D" w:rsidRDefault="00162C6D" w:rsidP="00162C6D">
      <w:pPr>
        <w:pStyle w:val="Prrafodelista"/>
        <w:numPr>
          <w:ilvl w:val="0"/>
          <w:numId w:val="46"/>
        </w:numPr>
        <w:rPr>
          <w:lang w:val="es-419"/>
        </w:rPr>
      </w:pPr>
      <w:r>
        <w:rPr>
          <w:lang w:val="es-419"/>
        </w:rPr>
        <w:t xml:space="preserve">Invoca una función de formateo </w:t>
      </w:r>
      <w:r w:rsidRPr="00162C6D">
        <w:rPr>
          <w:rFonts w:ascii="Consolas" w:hAnsi="Consolas" w:cs="Consolas"/>
          <w:color w:val="000000"/>
          <w:sz w:val="19"/>
          <w:szCs w:val="19"/>
          <w:highlight w:val="white"/>
          <w:lang w:val="es-ES"/>
        </w:rPr>
        <w:t>(“</w:t>
      </w:r>
      <w:proofErr w:type="spellStart"/>
      <w:proofErr w:type="gramStart"/>
      <w:r>
        <w:rPr>
          <w:rFonts w:ascii="Consolas" w:hAnsi="Consolas" w:cs="Consolas"/>
          <w:color w:val="000000"/>
          <w:sz w:val="19"/>
          <w:szCs w:val="19"/>
          <w:highlight w:val="white"/>
          <w:lang w:val="es-ES"/>
        </w:rPr>
        <w:t>FormatearHoja</w:t>
      </w:r>
      <w:proofErr w:type="spellEnd"/>
      <w:r>
        <w:rPr>
          <w:rFonts w:ascii="Consolas" w:hAnsi="Consolas" w:cs="Consolas"/>
          <w:color w:val="000000"/>
          <w:sz w:val="19"/>
          <w:szCs w:val="19"/>
          <w:lang w:val="es-419"/>
        </w:rPr>
        <w:t>(</w:t>
      </w:r>
      <w:proofErr w:type="gramEnd"/>
      <w:r>
        <w:rPr>
          <w:rFonts w:ascii="Consolas" w:hAnsi="Consolas" w:cs="Consolas"/>
          <w:color w:val="000000"/>
          <w:sz w:val="19"/>
          <w:szCs w:val="19"/>
          <w:lang w:val="es-419"/>
        </w:rPr>
        <w:t xml:space="preserve">)”) </w:t>
      </w:r>
      <w:r>
        <w:rPr>
          <w:lang w:val="es-419"/>
        </w:rPr>
        <w:t xml:space="preserve">para colocar los encabezados con un formato resaltado y colocar bordes en todas las celdas del historial. </w:t>
      </w:r>
    </w:p>
    <w:p w:rsidR="00162C6D" w:rsidRDefault="00162C6D" w:rsidP="00162C6D">
      <w:pPr>
        <w:pStyle w:val="Prrafodelista"/>
        <w:numPr>
          <w:ilvl w:val="0"/>
          <w:numId w:val="46"/>
        </w:numPr>
        <w:rPr>
          <w:lang w:val="es-419"/>
        </w:rPr>
      </w:pPr>
      <w:r>
        <w:rPr>
          <w:lang w:val="es-419"/>
        </w:rPr>
        <w:t xml:space="preserve">Guarda el archivo en la ruta especificada por el usuario. </w:t>
      </w:r>
    </w:p>
    <w:p w:rsidR="00162C6D" w:rsidRPr="00162C6D" w:rsidRDefault="00162C6D" w:rsidP="00162C6D">
      <w:pPr>
        <w:pStyle w:val="Prrafodelista"/>
        <w:numPr>
          <w:ilvl w:val="0"/>
          <w:numId w:val="46"/>
        </w:numPr>
        <w:rPr>
          <w:lang w:val="es-419"/>
        </w:rPr>
      </w:pPr>
      <w:r>
        <w:rPr>
          <w:lang w:val="es-419"/>
        </w:rPr>
        <w:t xml:space="preserve">Deja el archivo abierto para que el usuario pueda visualizar el historial ya exportado. </w:t>
      </w:r>
    </w:p>
    <w:p w:rsidR="00162C6D" w:rsidRPr="00162C6D" w:rsidRDefault="00162C6D" w:rsidP="00162C6D">
      <w:pPr>
        <w:rPr>
          <w:lang w:val="es-419"/>
        </w:rPr>
      </w:pPr>
    </w:p>
    <w:p w:rsidR="001C351F" w:rsidRDefault="00F7083F" w:rsidP="00750FB5">
      <w:pPr>
        <w:pStyle w:val="Ttulo2"/>
        <w:rPr>
          <w:lang w:val="es-419"/>
        </w:rPr>
      </w:pPr>
      <w:bookmarkStart w:id="14" w:name="_Toc452207715"/>
      <w:r>
        <w:rPr>
          <w:lang w:val="es-419"/>
        </w:rPr>
        <w:t xml:space="preserve">5.5 </w:t>
      </w:r>
      <w:r w:rsidR="00750FB5">
        <w:rPr>
          <w:lang w:val="es-419"/>
        </w:rPr>
        <w:t>Formulario “</w:t>
      </w:r>
      <w:proofErr w:type="spellStart"/>
      <w:r w:rsidR="00750FB5">
        <w:rPr>
          <w:lang w:val="es-419"/>
        </w:rPr>
        <w:t>formCapturaDeDatos</w:t>
      </w:r>
      <w:proofErr w:type="spellEnd"/>
      <w:r w:rsidR="00750FB5">
        <w:rPr>
          <w:lang w:val="es-419"/>
        </w:rPr>
        <w:t>”</w:t>
      </w:r>
      <w:bookmarkEnd w:id="14"/>
    </w:p>
    <w:p w:rsidR="00401F2E" w:rsidRDefault="00750FB5" w:rsidP="00401F2E">
      <w:pPr>
        <w:rPr>
          <w:lang w:val="es-419"/>
        </w:rPr>
      </w:pPr>
      <w:r>
        <w:rPr>
          <w:lang w:val="es-419"/>
        </w:rPr>
        <w:t xml:space="preserve">Este formulario sirve para obtener los datos de entrada para el formulario del reporte. Cabe mencionar que en el momento que se corre la aplicación, se carga por completo el contenido de Especificaciones3 en un </w:t>
      </w:r>
      <w:proofErr w:type="spellStart"/>
      <w:r>
        <w:rPr>
          <w:lang w:val="es-419"/>
        </w:rPr>
        <w:t>DataTable</w:t>
      </w:r>
      <w:proofErr w:type="spellEnd"/>
      <w:r>
        <w:rPr>
          <w:lang w:val="es-419"/>
        </w:rPr>
        <w:t xml:space="preserve"> de C# para agilizar las búsquedas. </w:t>
      </w:r>
    </w:p>
    <w:p w:rsidR="00401F2E" w:rsidRDefault="00401F2E" w:rsidP="00401F2E">
      <w:pPr>
        <w:rPr>
          <w:lang w:val="es-419"/>
        </w:rPr>
      </w:pPr>
    </w:p>
    <w:p w:rsidR="00964263" w:rsidRDefault="00F7083F" w:rsidP="00F7083F">
      <w:pPr>
        <w:pStyle w:val="Ttulo2"/>
        <w:rPr>
          <w:lang w:val="es-419"/>
        </w:rPr>
      </w:pPr>
      <w:bookmarkStart w:id="15" w:name="_Toc452207716"/>
      <w:r>
        <w:rPr>
          <w:lang w:val="es-419"/>
        </w:rPr>
        <w:lastRenderedPageBreak/>
        <w:t xml:space="preserve">5.6 </w:t>
      </w:r>
      <w:proofErr w:type="spellStart"/>
      <w:r w:rsidR="00401F2E">
        <w:rPr>
          <w:lang w:val="es-419"/>
        </w:rPr>
        <w:t>Paths</w:t>
      </w:r>
      <w:bookmarkEnd w:id="15"/>
      <w:proofErr w:type="spellEnd"/>
      <w:r w:rsidR="00401F2E">
        <w:rPr>
          <w:lang w:val="es-419"/>
        </w:rPr>
        <w:t xml:space="preserve"> </w:t>
      </w:r>
    </w:p>
    <w:p w:rsidR="00AA2CA3" w:rsidRDefault="00AA2CA3" w:rsidP="00401F2E">
      <w:pPr>
        <w:rPr>
          <w:lang w:val="es-419"/>
        </w:rPr>
      </w:pPr>
      <w:r>
        <w:rPr>
          <w:lang w:val="es-419"/>
        </w:rPr>
        <w:t xml:space="preserve">Las direcciones de los </w:t>
      </w:r>
      <w:r w:rsidR="00401F2E">
        <w:rPr>
          <w:lang w:val="es-419"/>
        </w:rPr>
        <w:t xml:space="preserve">archivos utilizados para la configuración </w:t>
      </w:r>
      <w:r>
        <w:rPr>
          <w:lang w:val="es-419"/>
        </w:rPr>
        <w:t xml:space="preserve">y funcionamiento de la aplicación están guardados en rutas predefinidas a partir de otro archivo de texto. En este caso el archivo </w:t>
      </w:r>
      <w:proofErr w:type="spellStart"/>
      <w:r>
        <w:rPr>
          <w:lang w:val="es-419"/>
        </w:rPr>
        <w:t>paths</w:t>
      </w:r>
      <w:proofErr w:type="spellEnd"/>
      <w:r>
        <w:rPr>
          <w:lang w:val="es-419"/>
        </w:rPr>
        <w:t xml:space="preserve"> estará ubicado en la misma carpeta del archivo ejecutable y contendrá la siguiente información: </w:t>
      </w:r>
    </w:p>
    <w:p w:rsidR="00AA2CA3" w:rsidRDefault="00AA2CA3" w:rsidP="00401F2E">
      <w:pPr>
        <w:rPr>
          <w:lang w:val="es-419"/>
        </w:rPr>
      </w:pPr>
    </w:p>
    <w:tbl>
      <w:tblPr>
        <w:tblStyle w:val="Tablaconcuadrcula"/>
        <w:tblW w:w="0" w:type="auto"/>
        <w:tblLook w:val="04A0" w:firstRow="1" w:lastRow="0" w:firstColumn="1" w:lastColumn="0" w:noHBand="0" w:noVBand="1"/>
      </w:tblPr>
      <w:tblGrid>
        <w:gridCol w:w="8828"/>
      </w:tblGrid>
      <w:tr w:rsidR="00AA2CA3" w:rsidRPr="00AA2CA3" w:rsidTr="00AA2CA3">
        <w:tc>
          <w:tcPr>
            <w:tcW w:w="8828" w:type="dxa"/>
          </w:tcPr>
          <w:p w:rsidR="00AA2CA3" w:rsidRPr="00AA2CA3" w:rsidRDefault="00AA2CA3" w:rsidP="00AA2CA3">
            <w:pPr>
              <w:rPr>
                <w:sz w:val="20"/>
                <w:lang w:val="es-419"/>
              </w:rPr>
            </w:pPr>
            <w:r w:rsidRPr="00AA2CA3">
              <w:rPr>
                <w:sz w:val="20"/>
                <w:lang w:val="es-419"/>
              </w:rPr>
              <w:t>\\192.168.1.244\hallazgos\ESPECIFICACIONES3.xls</w:t>
            </w:r>
          </w:p>
          <w:p w:rsidR="00AA2CA3" w:rsidRPr="00AA2CA3" w:rsidRDefault="00AA2CA3" w:rsidP="00AA2CA3">
            <w:pPr>
              <w:rPr>
                <w:sz w:val="20"/>
                <w:lang w:val="es-419"/>
              </w:rPr>
            </w:pPr>
            <w:r w:rsidRPr="00AA2CA3">
              <w:rPr>
                <w:sz w:val="20"/>
                <w:lang w:val="es-419"/>
              </w:rPr>
              <w:t>\\192.168.1.244\hallazgos\plantillaReporteHallazgos.xls</w:t>
            </w:r>
          </w:p>
          <w:p w:rsidR="00AA2CA3" w:rsidRPr="00AA2CA3" w:rsidRDefault="00AA2CA3" w:rsidP="00AA2CA3">
            <w:pPr>
              <w:rPr>
                <w:sz w:val="20"/>
                <w:lang w:val="es-419"/>
              </w:rPr>
            </w:pPr>
            <w:r w:rsidRPr="00AA2CA3">
              <w:rPr>
                <w:sz w:val="20"/>
                <w:lang w:val="es-419"/>
              </w:rPr>
              <w:t>\\192.168.1.244\hallazgos\ayudantes.txt</w:t>
            </w:r>
          </w:p>
          <w:p w:rsidR="00AA2CA3" w:rsidRPr="00AA2CA3" w:rsidRDefault="00AA2CA3" w:rsidP="00AA2CA3">
            <w:pPr>
              <w:rPr>
                <w:sz w:val="20"/>
                <w:lang w:val="es-419"/>
              </w:rPr>
            </w:pPr>
            <w:r w:rsidRPr="00AA2CA3">
              <w:rPr>
                <w:sz w:val="20"/>
                <w:lang w:val="es-419"/>
              </w:rPr>
              <w:t>\\192.168.1.244\hallazgos\enterado.txt</w:t>
            </w:r>
          </w:p>
          <w:p w:rsidR="00AA2CA3" w:rsidRPr="00AA2CA3" w:rsidRDefault="00AA2CA3" w:rsidP="00AA2CA3">
            <w:pPr>
              <w:rPr>
                <w:sz w:val="20"/>
                <w:lang w:val="es-419"/>
              </w:rPr>
            </w:pPr>
            <w:r w:rsidRPr="00AA2CA3">
              <w:rPr>
                <w:sz w:val="20"/>
                <w:lang w:val="es-419"/>
              </w:rPr>
              <w:t>\\192.168.1.244\hallazgos\identificadoPor.txt</w:t>
            </w:r>
          </w:p>
          <w:p w:rsidR="00AA2CA3" w:rsidRPr="00AA2CA3" w:rsidRDefault="00AA2CA3" w:rsidP="00AA2CA3">
            <w:pPr>
              <w:rPr>
                <w:sz w:val="20"/>
                <w:lang w:val="es-419"/>
              </w:rPr>
            </w:pPr>
            <w:r w:rsidRPr="00AA2CA3">
              <w:rPr>
                <w:sz w:val="20"/>
                <w:lang w:val="es-419"/>
              </w:rPr>
              <w:t>\\192.168.1.244\hallazgos\inspectores.txt</w:t>
            </w:r>
          </w:p>
          <w:p w:rsidR="00AA2CA3" w:rsidRPr="00AA2CA3" w:rsidRDefault="00AA2CA3" w:rsidP="00AA2CA3">
            <w:pPr>
              <w:rPr>
                <w:sz w:val="20"/>
                <w:lang w:val="es-419"/>
              </w:rPr>
            </w:pPr>
            <w:r w:rsidRPr="00AA2CA3">
              <w:rPr>
                <w:sz w:val="20"/>
                <w:lang w:val="es-419"/>
              </w:rPr>
              <w:t>\\192.168.1.244\hallazgos\responsables.txt</w:t>
            </w:r>
          </w:p>
          <w:p w:rsidR="00AA2CA3" w:rsidRPr="00AA2CA3" w:rsidRDefault="00AA2CA3" w:rsidP="00AA2CA3">
            <w:pPr>
              <w:rPr>
                <w:sz w:val="20"/>
                <w:lang w:val="es-419"/>
              </w:rPr>
            </w:pPr>
            <w:r w:rsidRPr="00AA2CA3">
              <w:rPr>
                <w:sz w:val="20"/>
                <w:lang w:val="es-419"/>
              </w:rPr>
              <w:t>\\192.168.1.244\hallazgos\operadores.txt</w:t>
            </w:r>
          </w:p>
          <w:p w:rsidR="00AA2CA3" w:rsidRPr="00AA2CA3" w:rsidRDefault="00AA2CA3" w:rsidP="00AA2CA3">
            <w:pPr>
              <w:rPr>
                <w:sz w:val="20"/>
                <w:lang w:val="es-419"/>
              </w:rPr>
            </w:pPr>
            <w:r w:rsidRPr="00AA2CA3">
              <w:rPr>
                <w:sz w:val="20"/>
                <w:lang w:val="es-419"/>
              </w:rPr>
              <w:t>\\192.168.1.244\hallazgos\supervisores.txt</w:t>
            </w:r>
          </w:p>
          <w:p w:rsidR="00AA2CA3" w:rsidRPr="00AA2CA3" w:rsidRDefault="00AA2CA3" w:rsidP="00AA2CA3">
            <w:pPr>
              <w:rPr>
                <w:sz w:val="20"/>
                <w:lang w:val="es-419"/>
              </w:rPr>
            </w:pPr>
            <w:r w:rsidRPr="00AA2CA3">
              <w:rPr>
                <w:sz w:val="20"/>
                <w:lang w:val="es-419"/>
              </w:rPr>
              <w:t>\\192.168.1.244\hallazgos\dbReporteDeHallazgos.accdb</w:t>
            </w:r>
          </w:p>
        </w:tc>
      </w:tr>
    </w:tbl>
    <w:p w:rsidR="00AA2CA3" w:rsidRPr="00401F2E" w:rsidRDefault="00AA2CA3" w:rsidP="00401F2E">
      <w:pPr>
        <w:rPr>
          <w:lang w:val="es-419"/>
        </w:rPr>
      </w:pPr>
    </w:p>
    <w:p w:rsidR="00964263" w:rsidRDefault="00AA2CA3" w:rsidP="00AA2CA3">
      <w:pPr>
        <w:rPr>
          <w:lang w:val="es-419"/>
        </w:rPr>
      </w:pPr>
      <w:r>
        <w:rPr>
          <w:lang w:val="es-419"/>
        </w:rPr>
        <w:t xml:space="preserve">Cada una de las líneas debe de colocarse en el mismo orden mostrado arriba; de lo contrario el programa tomará de manera equivocada la configuración. </w:t>
      </w:r>
    </w:p>
    <w:p w:rsidR="00AA2CA3" w:rsidRPr="00931FCC" w:rsidRDefault="00AA2CA3" w:rsidP="00AA2CA3">
      <w:pPr>
        <w:rPr>
          <w:lang w:val="es-419"/>
        </w:rPr>
      </w:pPr>
    </w:p>
    <w:p w:rsidR="00AF10B1" w:rsidRDefault="00AF10B1" w:rsidP="00F7083F">
      <w:pPr>
        <w:pStyle w:val="Ttulo1"/>
        <w:numPr>
          <w:ilvl w:val="0"/>
          <w:numId w:val="39"/>
        </w:numPr>
      </w:pPr>
      <w:bookmarkStart w:id="16" w:name="_Toc452202025"/>
      <w:bookmarkStart w:id="17" w:name="_Toc452207717"/>
      <w:r>
        <w:t>IDE Utilizado</w:t>
      </w:r>
      <w:bookmarkEnd w:id="16"/>
      <w:bookmarkEnd w:id="17"/>
    </w:p>
    <w:p w:rsidR="000F7639" w:rsidRDefault="00AF10B1" w:rsidP="00EA5376">
      <w:pPr>
        <w:spacing w:after="240"/>
      </w:pPr>
      <w:r>
        <w:t xml:space="preserve">Este proyecto se realizó completamente en Visual Studio 2013, el cual es, sin duda alguna, el mejor IDE para proyectos en C# con Windows </w:t>
      </w:r>
      <w:proofErr w:type="spellStart"/>
      <w:r>
        <w:t>Forms</w:t>
      </w:r>
      <w:proofErr w:type="spellEnd"/>
      <w:r>
        <w:t xml:space="preserve"> y WPF. Para obtener una copia de la solución de Visual Studio del proyecto (.</w:t>
      </w:r>
      <w:proofErr w:type="spellStart"/>
      <w:r>
        <w:t>sln</w:t>
      </w:r>
      <w:proofErr w:type="spellEnd"/>
      <w:r>
        <w:t>), favor de consultar con Aseguramiento de Calidad.</w:t>
      </w:r>
    </w:p>
    <w:p w:rsidR="0021392F" w:rsidRDefault="0021392F" w:rsidP="00F7083F">
      <w:pPr>
        <w:pStyle w:val="Ttulo1"/>
        <w:numPr>
          <w:ilvl w:val="0"/>
          <w:numId w:val="39"/>
        </w:numPr>
        <w:spacing w:after="240"/>
      </w:pPr>
      <w:bookmarkStart w:id="18" w:name="_Toc452202026"/>
      <w:bookmarkStart w:id="19" w:name="_Toc452207718"/>
      <w:r>
        <w:t xml:space="preserve">CONOCIMIENTOS </w:t>
      </w:r>
      <w:r w:rsidR="00A961AC">
        <w:t>REQUERIDOS</w:t>
      </w:r>
      <w:r>
        <w:t xml:space="preserve"> </w:t>
      </w:r>
      <w:r w:rsidR="00A961AC">
        <w:t xml:space="preserve">DEL </w:t>
      </w:r>
      <w:r>
        <w:t>PROGRAMADOR</w:t>
      </w:r>
      <w:bookmarkEnd w:id="18"/>
      <w:bookmarkEnd w:id="19"/>
    </w:p>
    <w:p w:rsidR="0021392F" w:rsidRDefault="0021392F" w:rsidP="001C351F">
      <w:pPr>
        <w:spacing w:after="240"/>
      </w:pPr>
      <w:r>
        <w:t>Para que un programador pueda hacer modificaciones o actualizaciones al código de este programa, será indispensable que domine los siguientes conceptos de programación:</w:t>
      </w:r>
    </w:p>
    <w:p w:rsidR="0021392F" w:rsidRDefault="00AC01DE" w:rsidP="001C351F">
      <w:pPr>
        <w:pStyle w:val="Prrafodelista"/>
        <w:numPr>
          <w:ilvl w:val="0"/>
          <w:numId w:val="38"/>
        </w:numPr>
        <w:spacing w:after="240"/>
      </w:pPr>
      <w:r>
        <w:rPr>
          <w:lang w:val="es-419"/>
        </w:rPr>
        <w:t xml:space="preserve">Programación orientada a objetos. </w:t>
      </w:r>
    </w:p>
    <w:p w:rsidR="0021392F" w:rsidRDefault="0021392F" w:rsidP="001C351F">
      <w:pPr>
        <w:pStyle w:val="Prrafodelista"/>
        <w:numPr>
          <w:ilvl w:val="0"/>
          <w:numId w:val="38"/>
        </w:numPr>
        <w:spacing w:after="240"/>
      </w:pPr>
      <w:r>
        <w:t xml:space="preserve">Programación en un entorno Windows </w:t>
      </w:r>
      <w:proofErr w:type="spellStart"/>
      <w:r>
        <w:t>Forms</w:t>
      </w:r>
      <w:proofErr w:type="spellEnd"/>
      <w:r>
        <w:t xml:space="preserve"> o WPF</w:t>
      </w:r>
    </w:p>
    <w:p w:rsidR="0021392F" w:rsidRDefault="0021392F" w:rsidP="001C351F">
      <w:pPr>
        <w:pStyle w:val="Prrafodelista"/>
        <w:numPr>
          <w:ilvl w:val="0"/>
          <w:numId w:val="38"/>
        </w:numPr>
        <w:spacing w:after="240"/>
      </w:pPr>
      <w:r>
        <w:t>Referencias a librerías externas</w:t>
      </w:r>
    </w:p>
    <w:p w:rsidR="0021392F" w:rsidRDefault="0021392F" w:rsidP="001C351F">
      <w:pPr>
        <w:pStyle w:val="Prrafodelista"/>
        <w:numPr>
          <w:ilvl w:val="0"/>
          <w:numId w:val="38"/>
        </w:numPr>
        <w:spacing w:after="240"/>
      </w:pPr>
      <w:r>
        <w:t>Manejo de bases de datos (lenguaje SQL)</w:t>
      </w:r>
    </w:p>
    <w:p w:rsidR="0021392F" w:rsidRDefault="00AF10B1" w:rsidP="001C351F">
      <w:pPr>
        <w:pStyle w:val="Prrafodelista"/>
        <w:numPr>
          <w:ilvl w:val="0"/>
          <w:numId w:val="38"/>
        </w:numPr>
        <w:spacing w:after="240"/>
      </w:pPr>
      <w:r>
        <w:t xml:space="preserve">Programación de eventos en C# (la gran mayoría de los eventos utilizados están </w:t>
      </w:r>
      <w:r w:rsidR="00D73588">
        <w:t xml:space="preserve">definidos en el </w:t>
      </w:r>
      <w:proofErr w:type="spellStart"/>
      <w:r w:rsidR="00D73588">
        <w:t>framework</w:t>
      </w:r>
      <w:proofErr w:type="spellEnd"/>
      <w:r w:rsidR="00D73588">
        <w:t xml:space="preserve"> .NET)</w:t>
      </w:r>
    </w:p>
    <w:p w:rsidR="00AF10B1" w:rsidRDefault="00AF10B1" w:rsidP="001C351F">
      <w:pPr>
        <w:pStyle w:val="Prrafodelista"/>
        <w:numPr>
          <w:ilvl w:val="0"/>
          <w:numId w:val="38"/>
        </w:numPr>
        <w:spacing w:after="240"/>
      </w:pPr>
      <w:r>
        <w:t>U</w:t>
      </w:r>
      <w:r w:rsidR="00D73588">
        <w:t xml:space="preserve">so de herramientas de </w:t>
      </w:r>
      <w:proofErr w:type="spellStart"/>
      <w:r w:rsidR="00D73588">
        <w:t>debugging</w:t>
      </w:r>
      <w:proofErr w:type="spellEnd"/>
    </w:p>
    <w:p w:rsidR="00AF10B1" w:rsidRDefault="00AC01DE" w:rsidP="001C351F">
      <w:pPr>
        <w:pStyle w:val="Prrafodelista"/>
        <w:numPr>
          <w:ilvl w:val="0"/>
          <w:numId w:val="38"/>
        </w:numPr>
        <w:spacing w:after="240"/>
      </w:pPr>
      <w:r>
        <w:rPr>
          <w:lang w:val="es-419"/>
        </w:rPr>
        <w:t xml:space="preserve">Conocimiento para generación de archivos de Excel por medio de C#.  </w:t>
      </w:r>
    </w:p>
    <w:p w:rsidR="00AF10B1" w:rsidRDefault="00AF10B1" w:rsidP="001C351F">
      <w:pPr>
        <w:spacing w:after="240"/>
      </w:pPr>
      <w:r>
        <w:t xml:space="preserve">Se recomienda que la edición al código se haga directamente en Visual Studio, ya que sus herramientas de </w:t>
      </w:r>
      <w:proofErr w:type="spellStart"/>
      <w:r>
        <w:t>debugging</w:t>
      </w:r>
      <w:proofErr w:type="spellEnd"/>
      <w:r>
        <w:t xml:space="preserve"> son las mejores para proyectos de C#. </w:t>
      </w:r>
    </w:p>
    <w:p w:rsidR="00AF10B1" w:rsidRPr="0021392F" w:rsidRDefault="00AF10B1" w:rsidP="001C351F">
      <w:pPr>
        <w:spacing w:after="240"/>
      </w:pPr>
      <w:bookmarkStart w:id="20" w:name="_GoBack"/>
      <w:bookmarkEnd w:id="20"/>
    </w:p>
    <w:sectPr w:rsidR="00AF10B1" w:rsidRPr="0021392F" w:rsidSect="00237FC6">
      <w:headerReference w:type="default" r:id="rId10"/>
      <w:footerReference w:type="default" r:id="rId11"/>
      <w:pgSz w:w="12240" w:h="15840"/>
      <w:pgMar w:top="2104" w:right="1701" w:bottom="142" w:left="1701" w:header="56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94A" w:rsidRDefault="0071594A" w:rsidP="00707602">
      <w:r>
        <w:separator/>
      </w:r>
    </w:p>
  </w:endnote>
  <w:endnote w:type="continuationSeparator" w:id="0">
    <w:p w:rsidR="0071594A" w:rsidRDefault="0071594A" w:rsidP="00707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6960401"/>
      <w:docPartObj>
        <w:docPartGallery w:val="Page Numbers (Bottom of Page)"/>
        <w:docPartUnique/>
      </w:docPartObj>
    </w:sdtPr>
    <w:sdtEndPr/>
    <w:sdtContent>
      <w:p w:rsidR="00C60905" w:rsidRDefault="00C60905">
        <w:pPr>
          <w:pStyle w:val="Piedepgina"/>
          <w:jc w:val="right"/>
        </w:pPr>
        <w:r>
          <w:fldChar w:fldCharType="begin"/>
        </w:r>
        <w:r>
          <w:instrText>PAGE   \* MERGEFORMAT</w:instrText>
        </w:r>
        <w:r>
          <w:fldChar w:fldCharType="separate"/>
        </w:r>
        <w:r w:rsidR="00DF1BC9" w:rsidRPr="00DF1BC9">
          <w:rPr>
            <w:noProof/>
            <w:lang w:val="es-ES"/>
          </w:rPr>
          <w:t>4</w:t>
        </w:r>
        <w:r>
          <w:fldChar w:fldCharType="end"/>
        </w:r>
      </w:p>
    </w:sdtContent>
  </w:sdt>
  <w:p w:rsidR="00C60905" w:rsidRDefault="00C609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94A" w:rsidRDefault="0071594A" w:rsidP="00707602">
      <w:r>
        <w:separator/>
      </w:r>
    </w:p>
  </w:footnote>
  <w:footnote w:type="continuationSeparator" w:id="0">
    <w:p w:rsidR="0071594A" w:rsidRDefault="0071594A" w:rsidP="007076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905" w:rsidRPr="001208F7" w:rsidRDefault="00C60905" w:rsidP="00707602">
    <w:pPr>
      <w:pStyle w:val="Sinespaciado"/>
      <w:jc w:val="right"/>
      <w:rPr>
        <w:b/>
        <w:lang w:val="es-419"/>
      </w:rPr>
    </w:pPr>
    <w:r>
      <w:rPr>
        <w:noProof/>
        <w:lang w:val="es-ES" w:eastAsia="es-ES"/>
      </w:rPr>
      <w:drawing>
        <wp:anchor distT="0" distB="0" distL="114300" distR="114300" simplePos="0" relativeHeight="251659264" behindDoc="1" locked="0" layoutInCell="1" allowOverlap="1" wp14:anchorId="285DD157" wp14:editId="3234B34C">
          <wp:simplePos x="0" y="0"/>
          <wp:positionH relativeFrom="margin">
            <wp:posOffset>119272</wp:posOffset>
          </wp:positionH>
          <wp:positionV relativeFrom="paragraph">
            <wp:posOffset>7455</wp:posOffset>
          </wp:positionV>
          <wp:extent cx="890649" cy="732240"/>
          <wp:effectExtent l="0" t="0" r="5080" b="0"/>
          <wp:wrapThrough wrapText="bothSides">
            <wp:wrapPolygon edited="0">
              <wp:start x="0" y="0"/>
              <wp:lineTo x="0" y="20794"/>
              <wp:lineTo x="20799" y="20794"/>
              <wp:lineTo x="21261" y="8992"/>
              <wp:lineTo x="21261" y="0"/>
              <wp:lineTo x="0" y="0"/>
            </wp:wrapPolygon>
          </wp:wrapThrough>
          <wp:docPr id="9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M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0649" cy="732240"/>
                  </a:xfrm>
                  <a:prstGeom prst="rect">
                    <a:avLst/>
                  </a:prstGeom>
                </pic:spPr>
              </pic:pic>
            </a:graphicData>
          </a:graphic>
          <wp14:sizeRelH relativeFrom="page">
            <wp14:pctWidth>0</wp14:pctWidth>
          </wp14:sizeRelH>
          <wp14:sizeRelV relativeFrom="page">
            <wp14:pctHeight>0</wp14:pctHeight>
          </wp14:sizeRelV>
        </wp:anchor>
      </w:drawing>
    </w:r>
    <w:r w:rsidRPr="00770922">
      <w:rPr>
        <w:b/>
      </w:rPr>
      <w:t xml:space="preserve">Manual de </w:t>
    </w:r>
    <w:r w:rsidR="001208F7">
      <w:rPr>
        <w:b/>
        <w:lang w:val="es-419"/>
      </w:rPr>
      <w:t>programador</w:t>
    </w:r>
  </w:p>
  <w:p w:rsidR="00C60905" w:rsidRPr="001208F7" w:rsidRDefault="00217086" w:rsidP="00707602">
    <w:pPr>
      <w:pStyle w:val="Sinespaciado"/>
      <w:jc w:val="right"/>
      <w:rPr>
        <w:b/>
        <w:lang w:val="es-419"/>
      </w:rPr>
    </w:pPr>
    <w:r>
      <w:rPr>
        <w:b/>
        <w:lang w:val="es-419"/>
      </w:rPr>
      <w:t>Sistema de generación de reporte de hallazgos</w:t>
    </w:r>
    <w:r w:rsidR="001208F7">
      <w:rPr>
        <w:b/>
        <w:lang w:val="es-419"/>
      </w:rPr>
      <w:t xml:space="preserve">. </w:t>
    </w:r>
    <w:r w:rsidR="00EB5290">
      <w:rPr>
        <w:b/>
        <w:lang w:val="es-419"/>
      </w:rPr>
      <w:t>Versión 1.0.0</w:t>
    </w:r>
  </w:p>
  <w:p w:rsidR="00C60905" w:rsidRPr="001208F7" w:rsidRDefault="00C60905">
    <w:pPr>
      <w:pStyle w:val="Encabezado"/>
      <w:rPr>
        <w:lang w:val="es-4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6BD3C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3pt;height:11.3pt" o:bullet="t">
        <v:imagedata r:id="rId1" o:title="msoD0EE"/>
      </v:shape>
    </w:pict>
  </w:numPicBullet>
  <w:abstractNum w:abstractNumId="0">
    <w:nsid w:val="05176B76"/>
    <w:multiLevelType w:val="hybridMultilevel"/>
    <w:tmpl w:val="CE6C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7242C"/>
    <w:multiLevelType w:val="hybridMultilevel"/>
    <w:tmpl w:val="BCAC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6A1850"/>
    <w:multiLevelType w:val="hybridMultilevel"/>
    <w:tmpl w:val="B686AE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2D4412"/>
    <w:multiLevelType w:val="multilevel"/>
    <w:tmpl w:val="24F2C25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C6E7969"/>
    <w:multiLevelType w:val="hybridMultilevel"/>
    <w:tmpl w:val="21DA0B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52A1180"/>
    <w:multiLevelType w:val="hybridMultilevel"/>
    <w:tmpl w:val="381CFDE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B5F36A0"/>
    <w:multiLevelType w:val="hybridMultilevel"/>
    <w:tmpl w:val="8DC2BF9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D130B90"/>
    <w:multiLevelType w:val="hybridMultilevel"/>
    <w:tmpl w:val="7CD2ED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EC94C23"/>
    <w:multiLevelType w:val="hybridMultilevel"/>
    <w:tmpl w:val="473641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790B94"/>
    <w:multiLevelType w:val="multilevel"/>
    <w:tmpl w:val="24F2C25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135222F"/>
    <w:multiLevelType w:val="hybridMultilevel"/>
    <w:tmpl w:val="30545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410BD"/>
    <w:multiLevelType w:val="hybridMultilevel"/>
    <w:tmpl w:val="8EFA9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569796D"/>
    <w:multiLevelType w:val="hybridMultilevel"/>
    <w:tmpl w:val="4470D2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983346B"/>
    <w:multiLevelType w:val="multilevel"/>
    <w:tmpl w:val="393E7E4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D846D91"/>
    <w:multiLevelType w:val="hybridMultilevel"/>
    <w:tmpl w:val="49A2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D0418D"/>
    <w:multiLevelType w:val="hybridMultilevel"/>
    <w:tmpl w:val="1E9A5E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FA475E7"/>
    <w:multiLevelType w:val="hybridMultilevel"/>
    <w:tmpl w:val="C40CB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AA02C6"/>
    <w:multiLevelType w:val="hybridMultilevel"/>
    <w:tmpl w:val="14DA431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6DE238B"/>
    <w:multiLevelType w:val="hybridMultilevel"/>
    <w:tmpl w:val="46E29F8A"/>
    <w:lvl w:ilvl="0" w:tplc="F778652C">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C693984"/>
    <w:multiLevelType w:val="hybridMultilevel"/>
    <w:tmpl w:val="D00A8644"/>
    <w:lvl w:ilvl="0" w:tplc="54582E5C">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CBA7986"/>
    <w:multiLevelType w:val="hybridMultilevel"/>
    <w:tmpl w:val="D1D8E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F6F3C13"/>
    <w:multiLevelType w:val="hybridMultilevel"/>
    <w:tmpl w:val="ED2AF07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3F962BE"/>
    <w:multiLevelType w:val="hybridMultilevel"/>
    <w:tmpl w:val="C3FE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602578"/>
    <w:multiLevelType w:val="hybridMultilevel"/>
    <w:tmpl w:val="26308C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A8E6B6D"/>
    <w:multiLevelType w:val="hybridMultilevel"/>
    <w:tmpl w:val="EC46D8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C9711D4"/>
    <w:multiLevelType w:val="hybridMultilevel"/>
    <w:tmpl w:val="332A1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FF2063"/>
    <w:multiLevelType w:val="hybridMultilevel"/>
    <w:tmpl w:val="C366AE1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37D19E8"/>
    <w:multiLevelType w:val="hybridMultilevel"/>
    <w:tmpl w:val="42C2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F634C5"/>
    <w:multiLevelType w:val="hybridMultilevel"/>
    <w:tmpl w:val="42621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8C54670"/>
    <w:multiLevelType w:val="hybridMultilevel"/>
    <w:tmpl w:val="01F460CE"/>
    <w:lvl w:ilvl="0" w:tplc="370C31F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9DB76AE"/>
    <w:multiLevelType w:val="hybridMultilevel"/>
    <w:tmpl w:val="7E400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F711AF"/>
    <w:multiLevelType w:val="hybridMultilevel"/>
    <w:tmpl w:val="34EC9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C0A40BE"/>
    <w:multiLevelType w:val="hybridMultilevel"/>
    <w:tmpl w:val="0B484E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5D0E2C1F"/>
    <w:multiLevelType w:val="hybridMultilevel"/>
    <w:tmpl w:val="AA88A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FD6D84"/>
    <w:multiLevelType w:val="hybridMultilevel"/>
    <w:tmpl w:val="69A2D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65461C"/>
    <w:multiLevelType w:val="hybridMultilevel"/>
    <w:tmpl w:val="C8C8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0522EB"/>
    <w:multiLevelType w:val="hybridMultilevel"/>
    <w:tmpl w:val="7A58F3B4"/>
    <w:lvl w:ilvl="0" w:tplc="080A000F">
      <w:start w:val="1"/>
      <w:numFmt w:val="decimal"/>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37">
    <w:nsid w:val="6EC719D5"/>
    <w:multiLevelType w:val="hybridMultilevel"/>
    <w:tmpl w:val="56E2B0D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1A05262"/>
    <w:multiLevelType w:val="hybridMultilevel"/>
    <w:tmpl w:val="9B2C6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2E4702F"/>
    <w:multiLevelType w:val="hybridMultilevel"/>
    <w:tmpl w:val="028AE8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4B6481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6B254A4"/>
    <w:multiLevelType w:val="multilevel"/>
    <w:tmpl w:val="ABDA466C"/>
    <w:lvl w:ilvl="0">
      <w:start w:val="1"/>
      <w:numFmt w:val="decimal"/>
      <w:lvlText w:val="%1."/>
      <w:lvlJc w:val="left"/>
      <w:pPr>
        <w:ind w:left="720" w:hanging="360"/>
      </w:pPr>
    </w:lvl>
    <w:lvl w:ilvl="1">
      <w:start w:val="1"/>
      <w:numFmt w:val="decimal"/>
      <w:isLgl/>
      <w:lvlText w:val="%1.%2"/>
      <w:lvlJc w:val="left"/>
      <w:pPr>
        <w:ind w:left="735" w:hanging="375"/>
      </w:pPr>
      <w:rPr>
        <w:rFonts w:hint="default"/>
        <w:color w:val="2E74B5" w:themeColor="accent1" w:themeShade="BF"/>
      </w:rPr>
    </w:lvl>
    <w:lvl w:ilvl="2">
      <w:start w:val="1"/>
      <w:numFmt w:val="decimal"/>
      <w:isLgl/>
      <w:lvlText w:val="%1.%2.%3"/>
      <w:lvlJc w:val="left"/>
      <w:pPr>
        <w:ind w:left="1080" w:hanging="720"/>
      </w:pPr>
      <w:rPr>
        <w:rFonts w:hint="default"/>
        <w:color w:val="2E74B5" w:themeColor="accent1" w:themeShade="BF"/>
      </w:rPr>
    </w:lvl>
    <w:lvl w:ilvl="3">
      <w:start w:val="1"/>
      <w:numFmt w:val="decimal"/>
      <w:isLgl/>
      <w:lvlText w:val="%1.%2.%3.%4"/>
      <w:lvlJc w:val="left"/>
      <w:pPr>
        <w:ind w:left="1440" w:hanging="1080"/>
      </w:pPr>
      <w:rPr>
        <w:rFonts w:hint="default"/>
        <w:color w:val="2E74B5" w:themeColor="accent1" w:themeShade="BF"/>
      </w:rPr>
    </w:lvl>
    <w:lvl w:ilvl="4">
      <w:start w:val="1"/>
      <w:numFmt w:val="decimal"/>
      <w:isLgl/>
      <w:lvlText w:val="%1.%2.%3.%4.%5"/>
      <w:lvlJc w:val="left"/>
      <w:pPr>
        <w:ind w:left="1440" w:hanging="1080"/>
      </w:pPr>
      <w:rPr>
        <w:rFonts w:hint="default"/>
        <w:color w:val="2E74B5" w:themeColor="accent1" w:themeShade="BF"/>
      </w:rPr>
    </w:lvl>
    <w:lvl w:ilvl="5">
      <w:start w:val="1"/>
      <w:numFmt w:val="decimal"/>
      <w:isLgl/>
      <w:lvlText w:val="%1.%2.%3.%4.%5.%6"/>
      <w:lvlJc w:val="left"/>
      <w:pPr>
        <w:ind w:left="1800" w:hanging="1440"/>
      </w:pPr>
      <w:rPr>
        <w:rFonts w:hint="default"/>
        <w:color w:val="2E74B5" w:themeColor="accent1" w:themeShade="BF"/>
      </w:rPr>
    </w:lvl>
    <w:lvl w:ilvl="6">
      <w:start w:val="1"/>
      <w:numFmt w:val="decimal"/>
      <w:isLgl/>
      <w:lvlText w:val="%1.%2.%3.%4.%5.%6.%7"/>
      <w:lvlJc w:val="left"/>
      <w:pPr>
        <w:ind w:left="1800" w:hanging="1440"/>
      </w:pPr>
      <w:rPr>
        <w:rFonts w:hint="default"/>
        <w:color w:val="2E74B5" w:themeColor="accent1" w:themeShade="BF"/>
      </w:rPr>
    </w:lvl>
    <w:lvl w:ilvl="7">
      <w:start w:val="1"/>
      <w:numFmt w:val="decimal"/>
      <w:isLgl/>
      <w:lvlText w:val="%1.%2.%3.%4.%5.%6.%7.%8"/>
      <w:lvlJc w:val="left"/>
      <w:pPr>
        <w:ind w:left="2160" w:hanging="1800"/>
      </w:pPr>
      <w:rPr>
        <w:rFonts w:hint="default"/>
        <w:color w:val="2E74B5" w:themeColor="accent1" w:themeShade="BF"/>
      </w:rPr>
    </w:lvl>
    <w:lvl w:ilvl="8">
      <w:start w:val="1"/>
      <w:numFmt w:val="decimal"/>
      <w:isLgl/>
      <w:lvlText w:val="%1.%2.%3.%4.%5.%6.%7.%8.%9"/>
      <w:lvlJc w:val="left"/>
      <w:pPr>
        <w:ind w:left="2520" w:hanging="2160"/>
      </w:pPr>
      <w:rPr>
        <w:rFonts w:hint="default"/>
        <w:color w:val="2E74B5" w:themeColor="accent1" w:themeShade="BF"/>
      </w:rPr>
    </w:lvl>
  </w:abstractNum>
  <w:abstractNum w:abstractNumId="42">
    <w:nsid w:val="781C269D"/>
    <w:multiLevelType w:val="multilevel"/>
    <w:tmpl w:val="24F2C25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85D67A5"/>
    <w:multiLevelType w:val="hybridMultilevel"/>
    <w:tmpl w:val="26308C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A5C6D57"/>
    <w:multiLevelType w:val="hybridMultilevel"/>
    <w:tmpl w:val="B98A7BB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5">
    <w:nsid w:val="7A6E3031"/>
    <w:multiLevelType w:val="hybridMultilevel"/>
    <w:tmpl w:val="236A02E2"/>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2"/>
  </w:num>
  <w:num w:numId="3">
    <w:abstractNumId w:val="12"/>
  </w:num>
  <w:num w:numId="4">
    <w:abstractNumId w:val="42"/>
  </w:num>
  <w:num w:numId="5">
    <w:abstractNumId w:val="9"/>
  </w:num>
  <w:num w:numId="6">
    <w:abstractNumId w:val="3"/>
  </w:num>
  <w:num w:numId="7">
    <w:abstractNumId w:val="5"/>
  </w:num>
  <w:num w:numId="8">
    <w:abstractNumId w:val="23"/>
  </w:num>
  <w:num w:numId="9">
    <w:abstractNumId w:val="32"/>
  </w:num>
  <w:num w:numId="10">
    <w:abstractNumId w:val="45"/>
  </w:num>
  <w:num w:numId="11">
    <w:abstractNumId w:val="36"/>
  </w:num>
  <w:num w:numId="12">
    <w:abstractNumId w:val="18"/>
  </w:num>
  <w:num w:numId="13">
    <w:abstractNumId w:val="7"/>
  </w:num>
  <w:num w:numId="14">
    <w:abstractNumId w:val="43"/>
  </w:num>
  <w:num w:numId="15">
    <w:abstractNumId w:val="39"/>
  </w:num>
  <w:num w:numId="16">
    <w:abstractNumId w:val="17"/>
  </w:num>
  <w:num w:numId="17">
    <w:abstractNumId w:val="4"/>
  </w:num>
  <w:num w:numId="18">
    <w:abstractNumId w:val="6"/>
  </w:num>
  <w:num w:numId="19">
    <w:abstractNumId w:val="21"/>
  </w:num>
  <w:num w:numId="20">
    <w:abstractNumId w:val="25"/>
  </w:num>
  <w:num w:numId="21">
    <w:abstractNumId w:val="22"/>
  </w:num>
  <w:num w:numId="22">
    <w:abstractNumId w:val="41"/>
  </w:num>
  <w:num w:numId="23">
    <w:abstractNumId w:val="40"/>
  </w:num>
  <w:num w:numId="24">
    <w:abstractNumId w:val="0"/>
  </w:num>
  <w:num w:numId="25">
    <w:abstractNumId w:val="19"/>
  </w:num>
  <w:num w:numId="26">
    <w:abstractNumId w:val="29"/>
  </w:num>
  <w:num w:numId="27">
    <w:abstractNumId w:val="20"/>
  </w:num>
  <w:num w:numId="28">
    <w:abstractNumId w:val="37"/>
  </w:num>
  <w:num w:numId="29">
    <w:abstractNumId w:val="26"/>
  </w:num>
  <w:num w:numId="30">
    <w:abstractNumId w:val="16"/>
  </w:num>
  <w:num w:numId="31">
    <w:abstractNumId w:val="35"/>
  </w:num>
  <w:num w:numId="32">
    <w:abstractNumId w:val="30"/>
  </w:num>
  <w:num w:numId="33">
    <w:abstractNumId w:val="34"/>
  </w:num>
  <w:num w:numId="34">
    <w:abstractNumId w:val="27"/>
  </w:num>
  <w:num w:numId="35">
    <w:abstractNumId w:val="13"/>
  </w:num>
  <w:num w:numId="36">
    <w:abstractNumId w:val="14"/>
  </w:num>
  <w:num w:numId="37">
    <w:abstractNumId w:val="33"/>
  </w:num>
  <w:num w:numId="38">
    <w:abstractNumId w:val="10"/>
  </w:num>
  <w:num w:numId="39">
    <w:abstractNumId w:val="44"/>
  </w:num>
  <w:num w:numId="40">
    <w:abstractNumId w:val="31"/>
  </w:num>
  <w:num w:numId="41">
    <w:abstractNumId w:val="8"/>
  </w:num>
  <w:num w:numId="42">
    <w:abstractNumId w:val="38"/>
  </w:num>
  <w:num w:numId="43">
    <w:abstractNumId w:val="24"/>
  </w:num>
  <w:num w:numId="44">
    <w:abstractNumId w:val="1"/>
  </w:num>
  <w:num w:numId="45">
    <w:abstractNumId w:val="11"/>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D2"/>
    <w:rsid w:val="00000C9C"/>
    <w:rsid w:val="000019CC"/>
    <w:rsid w:val="00004563"/>
    <w:rsid w:val="00006891"/>
    <w:rsid w:val="00007664"/>
    <w:rsid w:val="00014773"/>
    <w:rsid w:val="00034A29"/>
    <w:rsid w:val="00036CC1"/>
    <w:rsid w:val="000610D3"/>
    <w:rsid w:val="000620E5"/>
    <w:rsid w:val="000652EB"/>
    <w:rsid w:val="000668ED"/>
    <w:rsid w:val="00080FA5"/>
    <w:rsid w:val="0008391A"/>
    <w:rsid w:val="00086FBE"/>
    <w:rsid w:val="00087DCE"/>
    <w:rsid w:val="000A3250"/>
    <w:rsid w:val="000A3A7D"/>
    <w:rsid w:val="000B0074"/>
    <w:rsid w:val="000D2D6F"/>
    <w:rsid w:val="000E1824"/>
    <w:rsid w:val="000E5C4A"/>
    <w:rsid w:val="000F7639"/>
    <w:rsid w:val="0010681A"/>
    <w:rsid w:val="0011286E"/>
    <w:rsid w:val="001174ED"/>
    <w:rsid w:val="001208F7"/>
    <w:rsid w:val="0012431A"/>
    <w:rsid w:val="00132497"/>
    <w:rsid w:val="001413BD"/>
    <w:rsid w:val="001544B2"/>
    <w:rsid w:val="00160271"/>
    <w:rsid w:val="0016183C"/>
    <w:rsid w:val="00161D41"/>
    <w:rsid w:val="00162C6D"/>
    <w:rsid w:val="00167790"/>
    <w:rsid w:val="001804D1"/>
    <w:rsid w:val="00192A40"/>
    <w:rsid w:val="001A065D"/>
    <w:rsid w:val="001A27DB"/>
    <w:rsid w:val="001A5FBC"/>
    <w:rsid w:val="001B3C94"/>
    <w:rsid w:val="001C351F"/>
    <w:rsid w:val="001D597D"/>
    <w:rsid w:val="001D6CD7"/>
    <w:rsid w:val="001E505D"/>
    <w:rsid w:val="001F660B"/>
    <w:rsid w:val="00211526"/>
    <w:rsid w:val="0021392F"/>
    <w:rsid w:val="00217086"/>
    <w:rsid w:val="00234473"/>
    <w:rsid w:val="00237FC6"/>
    <w:rsid w:val="00240EE6"/>
    <w:rsid w:val="00242FDC"/>
    <w:rsid w:val="00257D9A"/>
    <w:rsid w:val="002648C8"/>
    <w:rsid w:val="00266E94"/>
    <w:rsid w:val="00270EFF"/>
    <w:rsid w:val="00282EE4"/>
    <w:rsid w:val="00297750"/>
    <w:rsid w:val="002C4FBF"/>
    <w:rsid w:val="002C50F0"/>
    <w:rsid w:val="002C6676"/>
    <w:rsid w:val="002D3F0D"/>
    <w:rsid w:val="002E1BD2"/>
    <w:rsid w:val="002E776B"/>
    <w:rsid w:val="002F0700"/>
    <w:rsid w:val="00330BBF"/>
    <w:rsid w:val="003439E2"/>
    <w:rsid w:val="003621F3"/>
    <w:rsid w:val="00363A7C"/>
    <w:rsid w:val="00367ACB"/>
    <w:rsid w:val="003717FF"/>
    <w:rsid w:val="0037653E"/>
    <w:rsid w:val="00377B0D"/>
    <w:rsid w:val="00384BAC"/>
    <w:rsid w:val="00386C45"/>
    <w:rsid w:val="003947E0"/>
    <w:rsid w:val="003968AF"/>
    <w:rsid w:val="003A14A9"/>
    <w:rsid w:val="003A5E2B"/>
    <w:rsid w:val="003B29E3"/>
    <w:rsid w:val="003B381C"/>
    <w:rsid w:val="003C123C"/>
    <w:rsid w:val="003E0B92"/>
    <w:rsid w:val="003F38B3"/>
    <w:rsid w:val="00401F2E"/>
    <w:rsid w:val="00440671"/>
    <w:rsid w:val="004419F8"/>
    <w:rsid w:val="004446A2"/>
    <w:rsid w:val="00456667"/>
    <w:rsid w:val="00463660"/>
    <w:rsid w:val="00483125"/>
    <w:rsid w:val="004A400B"/>
    <w:rsid w:val="004B122A"/>
    <w:rsid w:val="004C31A1"/>
    <w:rsid w:val="004C5084"/>
    <w:rsid w:val="004D0E7D"/>
    <w:rsid w:val="004E5259"/>
    <w:rsid w:val="004F18C0"/>
    <w:rsid w:val="004F525C"/>
    <w:rsid w:val="00502856"/>
    <w:rsid w:val="0051077E"/>
    <w:rsid w:val="0051240E"/>
    <w:rsid w:val="00551B65"/>
    <w:rsid w:val="00561035"/>
    <w:rsid w:val="00571A41"/>
    <w:rsid w:val="00572B2D"/>
    <w:rsid w:val="005A1424"/>
    <w:rsid w:val="005D61F0"/>
    <w:rsid w:val="005E4071"/>
    <w:rsid w:val="005F0E5A"/>
    <w:rsid w:val="005F185F"/>
    <w:rsid w:val="006015BA"/>
    <w:rsid w:val="00601640"/>
    <w:rsid w:val="006026D4"/>
    <w:rsid w:val="006039F2"/>
    <w:rsid w:val="006060E8"/>
    <w:rsid w:val="00606D03"/>
    <w:rsid w:val="00612A56"/>
    <w:rsid w:val="00623072"/>
    <w:rsid w:val="00625C09"/>
    <w:rsid w:val="00631F13"/>
    <w:rsid w:val="00632234"/>
    <w:rsid w:val="00635612"/>
    <w:rsid w:val="00653202"/>
    <w:rsid w:val="00657140"/>
    <w:rsid w:val="00666BCD"/>
    <w:rsid w:val="00686F2D"/>
    <w:rsid w:val="0069050A"/>
    <w:rsid w:val="0069346E"/>
    <w:rsid w:val="006B22B2"/>
    <w:rsid w:val="006B617B"/>
    <w:rsid w:val="006C46BF"/>
    <w:rsid w:val="006C78A4"/>
    <w:rsid w:val="006D3610"/>
    <w:rsid w:val="006D4AFB"/>
    <w:rsid w:val="006D5A95"/>
    <w:rsid w:val="006F22B9"/>
    <w:rsid w:val="007034A9"/>
    <w:rsid w:val="00707602"/>
    <w:rsid w:val="0071594A"/>
    <w:rsid w:val="0073279E"/>
    <w:rsid w:val="0074114B"/>
    <w:rsid w:val="00750FB5"/>
    <w:rsid w:val="00754100"/>
    <w:rsid w:val="007707FF"/>
    <w:rsid w:val="007845E9"/>
    <w:rsid w:val="007868EF"/>
    <w:rsid w:val="00792C17"/>
    <w:rsid w:val="00793DB8"/>
    <w:rsid w:val="007A60E8"/>
    <w:rsid w:val="007B10DC"/>
    <w:rsid w:val="007C3BF5"/>
    <w:rsid w:val="007C6774"/>
    <w:rsid w:val="007D0B5E"/>
    <w:rsid w:val="007D28F8"/>
    <w:rsid w:val="007E1819"/>
    <w:rsid w:val="007F66AA"/>
    <w:rsid w:val="00821334"/>
    <w:rsid w:val="00824ED3"/>
    <w:rsid w:val="00826B7B"/>
    <w:rsid w:val="00834E2A"/>
    <w:rsid w:val="00847244"/>
    <w:rsid w:val="00854D8C"/>
    <w:rsid w:val="008869C3"/>
    <w:rsid w:val="00897612"/>
    <w:rsid w:val="008B5B62"/>
    <w:rsid w:val="008C6BA4"/>
    <w:rsid w:val="008D425A"/>
    <w:rsid w:val="008D7AF8"/>
    <w:rsid w:val="008E06F8"/>
    <w:rsid w:val="008F22C1"/>
    <w:rsid w:val="008F2729"/>
    <w:rsid w:val="008F3A16"/>
    <w:rsid w:val="008F3DAB"/>
    <w:rsid w:val="009005C9"/>
    <w:rsid w:val="00905ED8"/>
    <w:rsid w:val="00920B6B"/>
    <w:rsid w:val="00927190"/>
    <w:rsid w:val="00927EEC"/>
    <w:rsid w:val="00931FCC"/>
    <w:rsid w:val="00937507"/>
    <w:rsid w:val="00937A91"/>
    <w:rsid w:val="009472A2"/>
    <w:rsid w:val="00951789"/>
    <w:rsid w:val="00964263"/>
    <w:rsid w:val="0096649B"/>
    <w:rsid w:val="0097475F"/>
    <w:rsid w:val="00974E31"/>
    <w:rsid w:val="0097795B"/>
    <w:rsid w:val="009A4B4B"/>
    <w:rsid w:val="009B3BC3"/>
    <w:rsid w:val="009C510D"/>
    <w:rsid w:val="009D3C44"/>
    <w:rsid w:val="009D6DFA"/>
    <w:rsid w:val="009E5397"/>
    <w:rsid w:val="009F178E"/>
    <w:rsid w:val="009F187E"/>
    <w:rsid w:val="00A014E1"/>
    <w:rsid w:val="00A02688"/>
    <w:rsid w:val="00A21D68"/>
    <w:rsid w:val="00A4065C"/>
    <w:rsid w:val="00A55636"/>
    <w:rsid w:val="00A6034F"/>
    <w:rsid w:val="00A630F9"/>
    <w:rsid w:val="00A75B71"/>
    <w:rsid w:val="00A80D53"/>
    <w:rsid w:val="00A961AC"/>
    <w:rsid w:val="00AA2CA3"/>
    <w:rsid w:val="00AA3BB0"/>
    <w:rsid w:val="00AA5825"/>
    <w:rsid w:val="00AA5AD8"/>
    <w:rsid w:val="00AB54F7"/>
    <w:rsid w:val="00AB6AD2"/>
    <w:rsid w:val="00AC01DE"/>
    <w:rsid w:val="00AC7A36"/>
    <w:rsid w:val="00AC7EEF"/>
    <w:rsid w:val="00AD6F38"/>
    <w:rsid w:val="00AF10B1"/>
    <w:rsid w:val="00AF127B"/>
    <w:rsid w:val="00AF7D0D"/>
    <w:rsid w:val="00B057AB"/>
    <w:rsid w:val="00B203AE"/>
    <w:rsid w:val="00B32778"/>
    <w:rsid w:val="00B3590A"/>
    <w:rsid w:val="00B53723"/>
    <w:rsid w:val="00B55B0D"/>
    <w:rsid w:val="00B6475A"/>
    <w:rsid w:val="00B77044"/>
    <w:rsid w:val="00B963D5"/>
    <w:rsid w:val="00BA5C73"/>
    <w:rsid w:val="00BB001A"/>
    <w:rsid w:val="00BB2841"/>
    <w:rsid w:val="00BD6126"/>
    <w:rsid w:val="00BE3175"/>
    <w:rsid w:val="00BE3F3D"/>
    <w:rsid w:val="00BF13E8"/>
    <w:rsid w:val="00BF4B41"/>
    <w:rsid w:val="00BF7339"/>
    <w:rsid w:val="00C14F6A"/>
    <w:rsid w:val="00C3135E"/>
    <w:rsid w:val="00C45B35"/>
    <w:rsid w:val="00C5318E"/>
    <w:rsid w:val="00C60905"/>
    <w:rsid w:val="00C6331B"/>
    <w:rsid w:val="00C73DF8"/>
    <w:rsid w:val="00C77E71"/>
    <w:rsid w:val="00C86067"/>
    <w:rsid w:val="00C9296F"/>
    <w:rsid w:val="00CA2C53"/>
    <w:rsid w:val="00CA443E"/>
    <w:rsid w:val="00CE2BB9"/>
    <w:rsid w:val="00CF00F7"/>
    <w:rsid w:val="00CF0627"/>
    <w:rsid w:val="00CF5D04"/>
    <w:rsid w:val="00D05A33"/>
    <w:rsid w:val="00D2150E"/>
    <w:rsid w:val="00D31CA1"/>
    <w:rsid w:val="00D46181"/>
    <w:rsid w:val="00D515B8"/>
    <w:rsid w:val="00D51889"/>
    <w:rsid w:val="00D6721A"/>
    <w:rsid w:val="00D73588"/>
    <w:rsid w:val="00D905C4"/>
    <w:rsid w:val="00D90FCB"/>
    <w:rsid w:val="00DA47B4"/>
    <w:rsid w:val="00DB459A"/>
    <w:rsid w:val="00DF1BC9"/>
    <w:rsid w:val="00E224B0"/>
    <w:rsid w:val="00E40D03"/>
    <w:rsid w:val="00E44FB0"/>
    <w:rsid w:val="00E45D46"/>
    <w:rsid w:val="00E6624B"/>
    <w:rsid w:val="00E70F90"/>
    <w:rsid w:val="00E82E3D"/>
    <w:rsid w:val="00E8434C"/>
    <w:rsid w:val="00E90EB1"/>
    <w:rsid w:val="00E96209"/>
    <w:rsid w:val="00EA0E19"/>
    <w:rsid w:val="00EA112B"/>
    <w:rsid w:val="00EA5376"/>
    <w:rsid w:val="00EB5290"/>
    <w:rsid w:val="00EC4037"/>
    <w:rsid w:val="00EC4BB5"/>
    <w:rsid w:val="00EC777E"/>
    <w:rsid w:val="00ED46EE"/>
    <w:rsid w:val="00EE06B1"/>
    <w:rsid w:val="00EE7345"/>
    <w:rsid w:val="00F001CC"/>
    <w:rsid w:val="00F01F61"/>
    <w:rsid w:val="00F14B2B"/>
    <w:rsid w:val="00F410C9"/>
    <w:rsid w:val="00F618C1"/>
    <w:rsid w:val="00F62EB0"/>
    <w:rsid w:val="00F7083F"/>
    <w:rsid w:val="00F84319"/>
    <w:rsid w:val="00F928F5"/>
    <w:rsid w:val="00F958C3"/>
    <w:rsid w:val="00FA2D09"/>
    <w:rsid w:val="00FB0BCD"/>
    <w:rsid w:val="00FB50E7"/>
    <w:rsid w:val="00FC52C9"/>
    <w:rsid w:val="00FD2C74"/>
    <w:rsid w:val="00FE7A16"/>
    <w:rsid w:val="00FF76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D46AC2-F2F0-448C-847F-1A8391A5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AD2"/>
    <w:pPr>
      <w:spacing w:after="0" w:line="240" w:lineRule="auto"/>
      <w:jc w:val="both"/>
    </w:pPr>
    <w:rPr>
      <w:rFonts w:ascii="Times New Roman" w:hAnsi="Times New Roman"/>
      <w:sz w:val="24"/>
    </w:rPr>
  </w:style>
  <w:style w:type="paragraph" w:styleId="Ttulo1">
    <w:name w:val="heading 1"/>
    <w:basedOn w:val="Normal"/>
    <w:next w:val="Normal"/>
    <w:link w:val="Ttulo1Car"/>
    <w:uiPriority w:val="9"/>
    <w:qFormat/>
    <w:rsid w:val="00AB6A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D2D6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40D03"/>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257D9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AD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B6AD2"/>
    <w:pPr>
      <w:ind w:left="720"/>
      <w:contextualSpacing/>
    </w:pPr>
  </w:style>
  <w:style w:type="character" w:customStyle="1" w:styleId="Ttulo2Car">
    <w:name w:val="Título 2 Car"/>
    <w:basedOn w:val="Fuentedeprrafopredeter"/>
    <w:link w:val="Ttulo2"/>
    <w:uiPriority w:val="9"/>
    <w:rsid w:val="000D2D6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40D03"/>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707602"/>
    <w:pPr>
      <w:tabs>
        <w:tab w:val="center" w:pos="4419"/>
        <w:tab w:val="right" w:pos="8838"/>
      </w:tabs>
    </w:pPr>
  </w:style>
  <w:style w:type="character" w:customStyle="1" w:styleId="EncabezadoCar">
    <w:name w:val="Encabezado Car"/>
    <w:basedOn w:val="Fuentedeprrafopredeter"/>
    <w:link w:val="Encabezado"/>
    <w:uiPriority w:val="99"/>
    <w:rsid w:val="00707602"/>
    <w:rPr>
      <w:rFonts w:ascii="Times New Roman" w:hAnsi="Times New Roman"/>
      <w:sz w:val="24"/>
    </w:rPr>
  </w:style>
  <w:style w:type="paragraph" w:styleId="Piedepgina">
    <w:name w:val="footer"/>
    <w:basedOn w:val="Normal"/>
    <w:link w:val="PiedepginaCar"/>
    <w:uiPriority w:val="99"/>
    <w:unhideWhenUsed/>
    <w:rsid w:val="00707602"/>
    <w:pPr>
      <w:tabs>
        <w:tab w:val="center" w:pos="4419"/>
        <w:tab w:val="right" w:pos="8838"/>
      </w:tabs>
    </w:pPr>
  </w:style>
  <w:style w:type="character" w:customStyle="1" w:styleId="PiedepginaCar">
    <w:name w:val="Pie de página Car"/>
    <w:basedOn w:val="Fuentedeprrafopredeter"/>
    <w:link w:val="Piedepgina"/>
    <w:uiPriority w:val="99"/>
    <w:rsid w:val="00707602"/>
    <w:rPr>
      <w:rFonts w:ascii="Times New Roman" w:hAnsi="Times New Roman"/>
      <w:sz w:val="24"/>
    </w:rPr>
  </w:style>
  <w:style w:type="paragraph" w:styleId="Sinespaciado">
    <w:name w:val="No Spacing"/>
    <w:basedOn w:val="Normal"/>
    <w:link w:val="SinespaciadoCar"/>
    <w:uiPriority w:val="1"/>
    <w:qFormat/>
    <w:rsid w:val="00707602"/>
    <w:rPr>
      <w:rFonts w:asciiTheme="minorHAnsi" w:eastAsiaTheme="minorEastAsia" w:hAnsiTheme="minorHAnsi"/>
      <w:sz w:val="20"/>
      <w:szCs w:val="20"/>
    </w:rPr>
  </w:style>
  <w:style w:type="character" w:customStyle="1" w:styleId="SinespaciadoCar">
    <w:name w:val="Sin espaciado Car"/>
    <w:basedOn w:val="Fuentedeprrafopredeter"/>
    <w:link w:val="Sinespaciado"/>
    <w:uiPriority w:val="1"/>
    <w:rsid w:val="00707602"/>
    <w:rPr>
      <w:rFonts w:eastAsiaTheme="minorEastAsia"/>
      <w:sz w:val="20"/>
      <w:szCs w:val="20"/>
    </w:rPr>
  </w:style>
  <w:style w:type="paragraph" w:styleId="Puesto">
    <w:name w:val="Title"/>
    <w:basedOn w:val="Normal"/>
    <w:next w:val="Normal"/>
    <w:link w:val="PuestoCar"/>
    <w:uiPriority w:val="10"/>
    <w:qFormat/>
    <w:rsid w:val="00707602"/>
    <w:pPr>
      <w:spacing w:line="216" w:lineRule="auto"/>
      <w:contextualSpacing/>
      <w:jc w:val="left"/>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PuestoCar">
    <w:name w:val="Puesto Car"/>
    <w:basedOn w:val="Fuentedeprrafopredeter"/>
    <w:link w:val="Puesto"/>
    <w:uiPriority w:val="10"/>
    <w:rsid w:val="00707602"/>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707602"/>
    <w:pPr>
      <w:numPr>
        <w:ilvl w:val="1"/>
      </w:numPr>
      <w:spacing w:after="160" w:line="259" w:lineRule="auto"/>
      <w:jc w:val="left"/>
    </w:pPr>
    <w:rPr>
      <w:rFonts w:asciiTheme="minorHAnsi" w:eastAsiaTheme="minorEastAsia" w:hAnsiTheme="minorHAnsi" w:cs="Times New Roman"/>
      <w:color w:val="5A5A5A" w:themeColor="text1" w:themeTint="A5"/>
      <w:spacing w:val="15"/>
      <w:sz w:val="22"/>
      <w:lang w:eastAsia="es-MX"/>
    </w:rPr>
  </w:style>
  <w:style w:type="character" w:customStyle="1" w:styleId="SubttuloCar">
    <w:name w:val="Subtítulo Car"/>
    <w:basedOn w:val="Fuentedeprrafopredeter"/>
    <w:link w:val="Subttulo"/>
    <w:uiPriority w:val="11"/>
    <w:rsid w:val="00707602"/>
    <w:rPr>
      <w:rFonts w:eastAsiaTheme="minorEastAsia" w:cs="Times New Roman"/>
      <w:color w:val="5A5A5A" w:themeColor="text1" w:themeTint="A5"/>
      <w:spacing w:val="15"/>
      <w:lang w:eastAsia="es-MX"/>
    </w:rPr>
  </w:style>
  <w:style w:type="paragraph" w:styleId="TtulodeTDC">
    <w:name w:val="TOC Heading"/>
    <w:basedOn w:val="Ttulo1"/>
    <w:next w:val="Normal"/>
    <w:uiPriority w:val="39"/>
    <w:unhideWhenUsed/>
    <w:qFormat/>
    <w:rsid w:val="00707602"/>
    <w:pPr>
      <w:spacing w:line="259" w:lineRule="auto"/>
      <w:jc w:val="left"/>
      <w:outlineLvl w:val="9"/>
    </w:pPr>
    <w:rPr>
      <w:lang w:eastAsia="es-MX"/>
    </w:rPr>
  </w:style>
  <w:style w:type="paragraph" w:styleId="TDC1">
    <w:name w:val="toc 1"/>
    <w:basedOn w:val="Normal"/>
    <w:next w:val="Normal"/>
    <w:autoRedefine/>
    <w:uiPriority w:val="39"/>
    <w:unhideWhenUsed/>
    <w:rsid w:val="009005C9"/>
    <w:pPr>
      <w:tabs>
        <w:tab w:val="right" w:leader="dot" w:pos="8828"/>
      </w:tabs>
      <w:spacing w:after="100" w:line="276" w:lineRule="auto"/>
    </w:pPr>
    <w:rPr>
      <w:noProof/>
      <w:sz w:val="28"/>
    </w:rPr>
  </w:style>
  <w:style w:type="paragraph" w:styleId="TDC2">
    <w:name w:val="toc 2"/>
    <w:basedOn w:val="Normal"/>
    <w:next w:val="Normal"/>
    <w:autoRedefine/>
    <w:uiPriority w:val="39"/>
    <w:unhideWhenUsed/>
    <w:rsid w:val="00707602"/>
    <w:pPr>
      <w:spacing w:after="100"/>
      <w:ind w:left="240"/>
    </w:pPr>
  </w:style>
  <w:style w:type="paragraph" w:styleId="TDC3">
    <w:name w:val="toc 3"/>
    <w:basedOn w:val="Normal"/>
    <w:next w:val="Normal"/>
    <w:autoRedefine/>
    <w:uiPriority w:val="39"/>
    <w:unhideWhenUsed/>
    <w:rsid w:val="00707602"/>
    <w:pPr>
      <w:spacing w:after="100"/>
      <w:ind w:left="480"/>
    </w:pPr>
  </w:style>
  <w:style w:type="character" w:styleId="Hipervnculo">
    <w:name w:val="Hyperlink"/>
    <w:basedOn w:val="Fuentedeprrafopredeter"/>
    <w:uiPriority w:val="99"/>
    <w:unhideWhenUsed/>
    <w:rsid w:val="00707602"/>
    <w:rPr>
      <w:color w:val="0563C1" w:themeColor="hyperlink"/>
      <w:u w:val="single"/>
    </w:rPr>
  </w:style>
  <w:style w:type="paragraph" w:styleId="Textonotapie">
    <w:name w:val="footnote text"/>
    <w:basedOn w:val="Normal"/>
    <w:link w:val="TextonotapieCar"/>
    <w:uiPriority w:val="99"/>
    <w:semiHidden/>
    <w:unhideWhenUsed/>
    <w:rsid w:val="00237FC6"/>
    <w:rPr>
      <w:sz w:val="20"/>
      <w:szCs w:val="20"/>
    </w:rPr>
  </w:style>
  <w:style w:type="character" w:customStyle="1" w:styleId="TextonotapieCar">
    <w:name w:val="Texto nota pie Car"/>
    <w:basedOn w:val="Fuentedeprrafopredeter"/>
    <w:link w:val="Textonotapie"/>
    <w:uiPriority w:val="99"/>
    <w:semiHidden/>
    <w:rsid w:val="00237FC6"/>
    <w:rPr>
      <w:rFonts w:ascii="Times New Roman" w:hAnsi="Times New Roman"/>
      <w:sz w:val="20"/>
      <w:szCs w:val="20"/>
    </w:rPr>
  </w:style>
  <w:style w:type="character" w:styleId="Refdenotaalpie">
    <w:name w:val="footnote reference"/>
    <w:basedOn w:val="Fuentedeprrafopredeter"/>
    <w:uiPriority w:val="99"/>
    <w:semiHidden/>
    <w:unhideWhenUsed/>
    <w:rsid w:val="00237FC6"/>
    <w:rPr>
      <w:vertAlign w:val="superscript"/>
    </w:rPr>
  </w:style>
  <w:style w:type="paragraph" w:styleId="Descripcin">
    <w:name w:val="caption"/>
    <w:basedOn w:val="Normal"/>
    <w:next w:val="Normal"/>
    <w:uiPriority w:val="35"/>
    <w:unhideWhenUsed/>
    <w:qFormat/>
    <w:rsid w:val="00270EFF"/>
    <w:pPr>
      <w:spacing w:after="200"/>
    </w:pPr>
    <w:rPr>
      <w:i/>
      <w:iCs/>
      <w:color w:val="44546A" w:themeColor="text2"/>
      <w:sz w:val="18"/>
      <w:szCs w:val="18"/>
    </w:rPr>
  </w:style>
  <w:style w:type="character" w:customStyle="1" w:styleId="Ttulo4Car">
    <w:name w:val="Título 4 Car"/>
    <w:basedOn w:val="Fuentedeprrafopredeter"/>
    <w:link w:val="Ttulo4"/>
    <w:uiPriority w:val="9"/>
    <w:rsid w:val="00257D9A"/>
    <w:rPr>
      <w:rFonts w:asciiTheme="majorHAnsi" w:eastAsiaTheme="majorEastAsia" w:hAnsiTheme="majorHAnsi" w:cstheme="majorBidi"/>
      <w:i/>
      <w:iCs/>
      <w:color w:val="2E74B5" w:themeColor="accent1" w:themeShade="BF"/>
      <w:sz w:val="24"/>
    </w:rPr>
  </w:style>
  <w:style w:type="paragraph" w:styleId="Textodeglobo">
    <w:name w:val="Balloon Text"/>
    <w:basedOn w:val="Normal"/>
    <w:link w:val="TextodegloboCar"/>
    <w:uiPriority w:val="99"/>
    <w:semiHidden/>
    <w:unhideWhenUsed/>
    <w:rsid w:val="006D5A9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5A95"/>
    <w:rPr>
      <w:rFonts w:ascii="Segoe UI" w:hAnsi="Segoe UI" w:cs="Segoe UI"/>
      <w:sz w:val="18"/>
      <w:szCs w:val="18"/>
    </w:rPr>
  </w:style>
  <w:style w:type="paragraph" w:styleId="TDC4">
    <w:name w:val="toc 4"/>
    <w:basedOn w:val="Normal"/>
    <w:next w:val="Normal"/>
    <w:autoRedefine/>
    <w:uiPriority w:val="39"/>
    <w:unhideWhenUsed/>
    <w:rsid w:val="00CF00F7"/>
    <w:pPr>
      <w:spacing w:after="100"/>
      <w:ind w:left="720"/>
    </w:pPr>
  </w:style>
  <w:style w:type="table" w:styleId="Tablaconcuadrcula">
    <w:name w:val="Table Grid"/>
    <w:basedOn w:val="Tablanormal"/>
    <w:uiPriority w:val="39"/>
    <w:rsid w:val="00AA2C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69858">
      <w:bodyDiv w:val="1"/>
      <w:marLeft w:val="0"/>
      <w:marRight w:val="0"/>
      <w:marTop w:val="0"/>
      <w:marBottom w:val="0"/>
      <w:divBdr>
        <w:top w:val="none" w:sz="0" w:space="0" w:color="auto"/>
        <w:left w:val="none" w:sz="0" w:space="0" w:color="auto"/>
        <w:bottom w:val="none" w:sz="0" w:space="0" w:color="auto"/>
        <w:right w:val="none" w:sz="0" w:space="0" w:color="auto"/>
      </w:divBdr>
    </w:div>
    <w:div w:id="194846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B7F8A-833D-4503-B353-782183B7A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1032</Words>
  <Characters>5678</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PROGRAMADOR</vt:lpstr>
      <vt:lpstr>MANUAL DE PROGRAMADOR</vt:lpstr>
    </vt:vector>
  </TitlesOfParts>
  <Company>Proveedora Mexicana de Monofilamentos, S.A. de C.V.</Company>
  <LinksUpToDate>false</LinksUpToDate>
  <CharactersWithSpaces>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PROGRAMADOR</dc:title>
  <dc:subject>Versión 1.0.0</dc:subject>
  <dc:creator>Proveedora Mexicana de Monofilamentos s.a. de c.v.</dc:creator>
  <cp:keywords/>
  <dc:description/>
  <cp:lastModifiedBy>Juan</cp:lastModifiedBy>
  <cp:revision>4</cp:revision>
  <cp:lastPrinted>2016-05-28T19:08:00Z</cp:lastPrinted>
  <dcterms:created xsi:type="dcterms:W3CDTF">2016-05-28T19:07:00Z</dcterms:created>
  <dcterms:modified xsi:type="dcterms:W3CDTF">2016-05-28T19:09:00Z</dcterms:modified>
</cp:coreProperties>
</file>