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Ofrecemos en venta hermosa casa de oportunidad con diseño único y arquitectura estilo mexicano contemporáneo ubicada en San Francisco, Juriquilla: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PLANTA BAJA: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Sala con chimenea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Cocina equipada con isla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Sala - </w:t>
      </w:r>
      <w:r w:rsidDel="00000000" w:rsidR="00000000" w:rsidRPr="00000000">
        <w:rPr>
          <w:sz w:val="30"/>
          <w:szCs w:val="30"/>
          <w:rtl w:val="0"/>
        </w:rPr>
        <w:t xml:space="preserve">Comedor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Estudio amplio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Recámara Principal PB c/vestidor y baño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Medio baño PB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Terraza techada con jacuzzi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Jardín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Área de lavado techada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Bodega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Cisterna 5000 L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Cochera techada 3 autos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Riego automático 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PLANTA ALTA: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recámaras secundarias PA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baño completo PA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Closets de blancos PA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Patrullaje Interno, Comité de Seguridad y Sistemas de Alarma para seguridad en SF 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Terreno: 590 m2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Construcción: 420 m2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Venta: $7,000,000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