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Ofrecemos en venta extraordinaria residencia con diseño moderno, acabados de lujo y espacios de sobra ubicada en Juriquilla, Querétaro muy cerca del club de golf. 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PLANTA BAJA: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 recámaras, todas con baño completo y vestidor, la recámara principal tiene un vestidor muy amplio 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Cocina de lujo con equipo profesional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Family Room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Sala / comedor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Terraza techada con jacuzzi 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Jardín 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Cochera techada para 4 autos más espacio para carrito de golf o motos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PLANTA ALTA: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Estudio / cuarto para hobbies de 60 m2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 terraza y balcón 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Cuarto de servicio con baño completo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SÓTANO: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Espacioso sótano de 180 m2 con una habitación de visitas con baño completo y vestidor, sala de cine, estudio/oficina 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Terreno: 1008 m2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Construcción : 800 m2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Precio: $22,500,000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