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excelente terreno ubicado en Ciudad Maderas Corregidora - increíblemente ubicado dentro del cluster Eucalipto, se encuentra a unos metros de las amenidades y del acceso.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120 m2 de superficie.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Urbanización de primer nivel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Las amenidades incluyen: alberca, cancha de tenis, área social, asadores, etc.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Precio: $770,000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Escriturado, con opciones de financiamiento.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