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3392D6" w14:textId="77777777" w:rsidR="00B90DC4" w:rsidRDefault="00000000">
      <w:pPr>
        <w:tabs>
          <w:tab w:val="center" w:pos="749"/>
          <w:tab w:val="center" w:pos="5130"/>
          <w:tab w:val="center" w:pos="9583"/>
        </w:tabs>
        <w:spacing w:after="472" w:line="271" w:lineRule="auto"/>
        <w:ind w:left="0" w:firstLine="0"/>
      </w:pPr>
      <w:r>
        <w:rPr>
          <w:rFonts w:ascii="Calibri" w:eastAsia="Calibri" w:hAnsi="Calibri" w:cs="Calibri"/>
        </w:rPr>
        <w:tab/>
        <w:t xml:space="preserve">CS 677 </w:t>
      </w:r>
      <w:r>
        <w:rPr>
          <w:rFonts w:ascii="Calibri" w:eastAsia="Calibri" w:hAnsi="Calibri" w:cs="Calibri"/>
        </w:rPr>
        <w:tab/>
        <w:t xml:space="preserve">Data Science with Python </w:t>
      </w:r>
      <w:r>
        <w:rPr>
          <w:rFonts w:ascii="Calibri" w:eastAsia="Calibri" w:hAnsi="Calibri" w:cs="Calibri"/>
        </w:rPr>
        <w:tab/>
        <w:t xml:space="preserve">2024  </w:t>
      </w:r>
    </w:p>
    <w:p w14:paraId="6794EC83" w14:textId="712B06CF" w:rsidR="00B90DC4" w:rsidRDefault="00000000">
      <w:pPr>
        <w:pStyle w:val="Heading1"/>
      </w:pPr>
      <w:r>
        <w:t>HW1</w:t>
      </w:r>
      <w:r w:rsidR="009D6DD5">
        <w:t xml:space="preserve"> – Kevin Lopez Sepulveda </w:t>
      </w:r>
      <w:r>
        <w:t xml:space="preserve">_____________________________________________________________ </w:t>
      </w:r>
    </w:p>
    <w:p w14:paraId="57425673" w14:textId="77777777" w:rsidR="00B90DC4" w:rsidRDefault="00000000">
      <w:pPr>
        <w:numPr>
          <w:ilvl w:val="0"/>
          <w:numId w:val="1"/>
        </w:numPr>
        <w:spacing w:after="0" w:line="259" w:lineRule="auto"/>
        <w:ind w:left="446" w:right="396" w:hanging="360"/>
      </w:pPr>
      <w:r>
        <w:rPr>
          <w:b/>
        </w:rPr>
        <w:t xml:space="preserve">Submission date: 01/31/2025 (11:59 PM) </w:t>
      </w:r>
    </w:p>
    <w:p w14:paraId="26FB5318" w14:textId="77777777" w:rsidR="00B90DC4" w:rsidRDefault="00000000">
      <w:pPr>
        <w:numPr>
          <w:ilvl w:val="0"/>
          <w:numId w:val="1"/>
        </w:numPr>
        <w:ind w:left="446" w:right="396" w:hanging="360"/>
      </w:pPr>
      <w:r>
        <w:t xml:space="preserve">Revise the topics listed on Slide 9 in the Class 1 slide deck </w:t>
      </w:r>
      <w:r>
        <w:rPr>
          <w:i/>
        </w:rPr>
        <w:t>thoroughly</w:t>
      </w:r>
      <w:r>
        <w:t xml:space="preserve"> before attempting the assignment. </w:t>
      </w:r>
    </w:p>
    <w:p w14:paraId="12AF86FB" w14:textId="77777777" w:rsidR="00B90DC4" w:rsidRDefault="00000000">
      <w:pPr>
        <w:numPr>
          <w:ilvl w:val="0"/>
          <w:numId w:val="1"/>
        </w:numPr>
        <w:ind w:left="446" w:right="396" w:hanging="360"/>
      </w:pPr>
      <w:r>
        <w:t xml:space="preserve">You can submit </w:t>
      </w:r>
      <w:r>
        <w:rPr>
          <w:b/>
          <w:i/>
        </w:rPr>
        <w:t>well commented</w:t>
      </w:r>
      <w:r>
        <w:t xml:space="preserve"> code in either </w:t>
      </w:r>
      <w:r>
        <w:rPr>
          <w:rFonts w:ascii="Courier New" w:eastAsia="Courier New" w:hAnsi="Courier New" w:cs="Courier New"/>
        </w:rPr>
        <w:t>.py</w:t>
      </w:r>
      <w:r>
        <w:t xml:space="preserve"> or </w:t>
      </w:r>
      <w:r>
        <w:rPr>
          <w:rFonts w:ascii="Courier New" w:eastAsia="Courier New" w:hAnsi="Courier New" w:cs="Courier New"/>
        </w:rPr>
        <w:t>.ipynb</w:t>
      </w:r>
      <w:r>
        <w:t xml:space="preserve"> formats. </w:t>
      </w:r>
    </w:p>
    <w:p w14:paraId="72D9F4B1" w14:textId="77777777" w:rsidR="00B90DC4" w:rsidRDefault="00000000">
      <w:pPr>
        <w:numPr>
          <w:ilvl w:val="0"/>
          <w:numId w:val="1"/>
        </w:numPr>
        <w:spacing w:after="114"/>
        <w:ind w:left="446" w:right="396" w:hanging="360"/>
      </w:pPr>
      <w:r>
        <w:t xml:space="preserve">Submitting a PDF explaining your code is </w:t>
      </w:r>
      <w:r>
        <w:rPr>
          <w:i/>
        </w:rPr>
        <w:t>highly</w:t>
      </w:r>
      <w:r>
        <w:t xml:space="preserve"> encouraged. </w:t>
      </w:r>
    </w:p>
    <w:p w14:paraId="2E8D1C45" w14:textId="77777777" w:rsidR="00B90DC4" w:rsidRDefault="00000000">
      <w:pPr>
        <w:spacing w:after="161" w:line="259" w:lineRule="auto"/>
        <w:ind w:left="447" w:firstLine="0"/>
      </w:pPr>
      <w:r>
        <w:rPr>
          <w:b/>
        </w:rPr>
        <w:t xml:space="preserve"> </w:t>
      </w:r>
    </w:p>
    <w:p w14:paraId="7682412E" w14:textId="77777777" w:rsidR="00B90DC4" w:rsidRDefault="00000000">
      <w:pPr>
        <w:numPr>
          <w:ilvl w:val="0"/>
          <w:numId w:val="2"/>
        </w:numPr>
        <w:spacing w:after="41" w:line="259" w:lineRule="auto"/>
        <w:ind w:right="198" w:hanging="360"/>
      </w:pPr>
      <w:r>
        <w:rPr>
          <w:b/>
        </w:rPr>
        <w:t>List and dictionary comprehension.</w:t>
      </w:r>
      <w:r>
        <w:t xml:space="preserve">  </w:t>
      </w:r>
    </w:p>
    <w:p w14:paraId="7E0B71CD" w14:textId="77777777" w:rsidR="00B90DC4" w:rsidRDefault="00000000">
      <w:pPr>
        <w:numPr>
          <w:ilvl w:val="1"/>
          <w:numId w:val="2"/>
        </w:numPr>
        <w:spacing w:after="32" w:line="216" w:lineRule="auto"/>
        <w:ind w:right="396" w:hanging="360"/>
      </w:pPr>
      <w:r>
        <w:t xml:space="preserve">Given a </w:t>
      </w:r>
      <w:proofErr w:type="gramStart"/>
      <w:r>
        <w:t xml:space="preserve">list </w:t>
      </w:r>
      <w:r>
        <w:rPr>
          <w:rFonts w:ascii="Courier New" w:eastAsia="Courier New" w:hAnsi="Courier New" w:cs="Courier New"/>
          <w:sz w:val="20"/>
        </w:rPr>
        <w:t>numbers</w:t>
      </w:r>
      <w:proofErr w:type="gramEnd"/>
      <w:r>
        <w:rPr>
          <w:rFonts w:ascii="Courier New" w:eastAsia="Courier New" w:hAnsi="Courier New" w:cs="Courier New"/>
          <w:sz w:val="20"/>
        </w:rPr>
        <w:t xml:space="preserve"> = [1, 2, 3, 4, 5, 6, 7, 8, 9, 10]</w:t>
      </w:r>
      <w:r>
        <w:rPr>
          <w:rFonts w:ascii="Calibri" w:eastAsia="Calibri" w:hAnsi="Calibri" w:cs="Calibri"/>
        </w:rPr>
        <w:t xml:space="preserve">, </w:t>
      </w:r>
      <w:r>
        <w:t xml:space="preserve">write a list comprehension that generates the squares of all elements of </w:t>
      </w:r>
      <w:r>
        <w:rPr>
          <w:rFonts w:ascii="Courier New" w:eastAsia="Courier New" w:hAnsi="Courier New" w:cs="Courier New"/>
          <w:sz w:val="31"/>
          <w:vertAlign w:val="subscript"/>
        </w:rPr>
        <w:t>numbers.</w:t>
      </w:r>
      <w:r>
        <w:t xml:space="preserve"> </w:t>
      </w:r>
    </w:p>
    <w:p w14:paraId="2DD6B3B1" w14:textId="17BDC952" w:rsidR="004C60AF" w:rsidRDefault="004C60AF" w:rsidP="004C60AF">
      <w:pPr>
        <w:numPr>
          <w:ilvl w:val="2"/>
          <w:numId w:val="2"/>
        </w:numPr>
        <w:spacing w:after="32" w:line="216" w:lineRule="auto"/>
        <w:ind w:right="396" w:hanging="360"/>
      </w:pPr>
      <w:r>
        <w:t xml:space="preserve">Check </w:t>
      </w:r>
      <w:proofErr w:type="gramStart"/>
      <w:r>
        <w:t>python</w:t>
      </w:r>
      <w:proofErr w:type="gramEnd"/>
      <w:r>
        <w:t xml:space="preserve"> file</w:t>
      </w:r>
    </w:p>
    <w:p w14:paraId="1819BB7D" w14:textId="77777777" w:rsidR="00B90DC4" w:rsidRDefault="00000000">
      <w:pPr>
        <w:numPr>
          <w:ilvl w:val="1"/>
          <w:numId w:val="2"/>
        </w:numPr>
        <w:spacing w:after="33" w:line="259" w:lineRule="auto"/>
        <w:ind w:right="396" w:hanging="360"/>
      </w:pPr>
      <w:r>
        <w:t xml:space="preserve">What is title casing? Given a list </w:t>
      </w:r>
      <w:r>
        <w:rPr>
          <w:rFonts w:ascii="Courier New" w:eastAsia="Courier New" w:hAnsi="Courier New" w:cs="Courier New"/>
          <w:sz w:val="20"/>
        </w:rPr>
        <w:t xml:space="preserve">fruits = ['green apple', 'banana', 'cherry', </w:t>
      </w:r>
    </w:p>
    <w:p w14:paraId="2E3A612F" w14:textId="77777777" w:rsidR="00B90DC4" w:rsidRDefault="00000000">
      <w:pPr>
        <w:ind w:left="807" w:right="396" w:firstLine="0"/>
      </w:pPr>
      <w:r>
        <w:rPr>
          <w:rFonts w:ascii="Courier New" w:eastAsia="Courier New" w:hAnsi="Courier New" w:cs="Courier New"/>
          <w:sz w:val="20"/>
        </w:rPr>
        <w:t>'date']</w:t>
      </w:r>
      <w:r>
        <w:rPr>
          <w:rFonts w:ascii="Calibri" w:eastAsia="Calibri" w:hAnsi="Calibri" w:cs="Calibri"/>
        </w:rPr>
        <w:t xml:space="preserve">, </w:t>
      </w:r>
      <w:r>
        <w:t>write a list comprehension that title cases each element of the list</w:t>
      </w:r>
      <w:r>
        <w:rPr>
          <w:rFonts w:ascii="Calibri" w:eastAsia="Calibri" w:hAnsi="Calibri" w:cs="Calibri"/>
        </w:rPr>
        <w:t xml:space="preserve"> </w:t>
      </w:r>
      <w:r>
        <w:rPr>
          <w:rFonts w:ascii="Courier New" w:eastAsia="Courier New" w:hAnsi="Courier New" w:cs="Courier New"/>
          <w:sz w:val="31"/>
          <w:vertAlign w:val="subscript"/>
        </w:rPr>
        <w:t>fruits.</w:t>
      </w:r>
      <w:r>
        <w:rPr>
          <w:sz w:val="20"/>
        </w:rPr>
        <w:t xml:space="preserve"> Your output </w:t>
      </w:r>
    </w:p>
    <w:p w14:paraId="2003E9F6" w14:textId="6B21AFF2" w:rsidR="004C60AF" w:rsidRDefault="00000000" w:rsidP="004C60AF">
      <w:pPr>
        <w:spacing w:after="33" w:line="259" w:lineRule="auto"/>
        <w:ind w:left="802" w:hanging="10"/>
      </w:pPr>
      <w:r>
        <w:rPr>
          <w:sz w:val="20"/>
        </w:rPr>
        <w:t xml:space="preserve">should look like: </w:t>
      </w:r>
      <w:r>
        <w:rPr>
          <w:rFonts w:ascii="Courier New" w:eastAsia="Courier New" w:hAnsi="Courier New" w:cs="Courier New"/>
          <w:sz w:val="20"/>
        </w:rPr>
        <w:t>['Green Apple', 'Banana', 'Cherry', 'Date'].</w:t>
      </w:r>
    </w:p>
    <w:p w14:paraId="3B66C401" w14:textId="4E7E3992" w:rsidR="004C60AF" w:rsidRDefault="004C60AF" w:rsidP="004C60AF">
      <w:pPr>
        <w:numPr>
          <w:ilvl w:val="2"/>
          <w:numId w:val="2"/>
        </w:numPr>
        <w:spacing w:after="32" w:line="216" w:lineRule="auto"/>
        <w:ind w:right="396" w:hanging="360"/>
      </w:pPr>
      <w:r>
        <w:t xml:space="preserve">Check python </w:t>
      </w:r>
      <w:proofErr w:type="gramStart"/>
      <w:r>
        <w:t>file</w:t>
      </w:r>
      <w:proofErr w:type="gramEnd"/>
      <w:r>
        <w:t xml:space="preserve"> and used title casing in list comprehension</w:t>
      </w:r>
    </w:p>
    <w:p w14:paraId="555EB221" w14:textId="707A334D" w:rsidR="004C60AF" w:rsidRDefault="004C60AF" w:rsidP="004C60AF">
      <w:pPr>
        <w:spacing w:after="33" w:line="259" w:lineRule="auto"/>
        <w:ind w:left="802" w:hanging="10"/>
      </w:pPr>
    </w:p>
    <w:p w14:paraId="28700E4C" w14:textId="77777777" w:rsidR="00B90DC4" w:rsidRDefault="00000000">
      <w:pPr>
        <w:numPr>
          <w:ilvl w:val="1"/>
          <w:numId w:val="2"/>
        </w:numPr>
        <w:ind w:right="396" w:hanging="360"/>
      </w:pPr>
      <w:r>
        <w:t xml:space="preserve">Using dictionary comprehension, create a dictionary, </w:t>
      </w:r>
      <w:r>
        <w:rPr>
          <w:rFonts w:ascii="Courier New" w:eastAsia="Courier New" w:hAnsi="Courier New" w:cs="Courier New"/>
          <w:sz w:val="31"/>
          <w:vertAlign w:val="subscript"/>
        </w:rPr>
        <w:t>nested_dictionary,</w:t>
      </w:r>
      <w:r>
        <w:t xml:space="preserve"> where the keys are numbers from 1 to 3, and the values are dictionaries where the keys are the first three letters of the alphabet, and the values are the product of the outer and inner keys. Assume </w:t>
      </w:r>
      <w:r>
        <w:rPr>
          <w:rFonts w:ascii="Courier New" w:eastAsia="Courier New" w:hAnsi="Courier New" w:cs="Courier New"/>
          <w:sz w:val="31"/>
          <w:vertAlign w:val="subscript"/>
        </w:rPr>
        <w:t>‘a’</w:t>
      </w:r>
      <w:r>
        <w:t xml:space="preserve"> corresponds to </w:t>
      </w:r>
      <w:r>
        <w:rPr>
          <w:rFonts w:ascii="Courier New" w:eastAsia="Courier New" w:hAnsi="Courier New" w:cs="Courier New"/>
          <w:sz w:val="31"/>
          <w:vertAlign w:val="subscript"/>
        </w:rPr>
        <w:t>1</w:t>
      </w:r>
      <w:r>
        <w:t xml:space="preserve">, </w:t>
      </w:r>
    </w:p>
    <w:p w14:paraId="6DE131F4" w14:textId="77777777" w:rsidR="00B90DC4" w:rsidRDefault="00000000">
      <w:pPr>
        <w:ind w:left="807" w:right="4161" w:firstLine="0"/>
      </w:pPr>
      <w:r>
        <w:rPr>
          <w:rFonts w:ascii="Courier New" w:eastAsia="Courier New" w:hAnsi="Courier New" w:cs="Courier New"/>
          <w:sz w:val="20"/>
        </w:rPr>
        <w:t>‘b’</w:t>
      </w:r>
      <w:r>
        <w:t xml:space="preserve"> corresponds to </w:t>
      </w:r>
      <w:r>
        <w:rPr>
          <w:rFonts w:ascii="Courier New" w:eastAsia="Courier New" w:hAnsi="Courier New" w:cs="Courier New"/>
          <w:sz w:val="20"/>
        </w:rPr>
        <w:t>2</w:t>
      </w:r>
      <w:r>
        <w:t xml:space="preserve">, …, and </w:t>
      </w:r>
      <w:r>
        <w:rPr>
          <w:rFonts w:ascii="Courier New" w:eastAsia="Courier New" w:hAnsi="Courier New" w:cs="Courier New"/>
          <w:sz w:val="20"/>
        </w:rPr>
        <w:t>‘z’</w:t>
      </w:r>
      <w:r>
        <w:t xml:space="preserve"> corresponds to </w:t>
      </w:r>
      <w:r>
        <w:rPr>
          <w:rFonts w:ascii="Courier New" w:eastAsia="Courier New" w:hAnsi="Courier New" w:cs="Courier New"/>
          <w:sz w:val="20"/>
        </w:rPr>
        <w:t>26</w:t>
      </w:r>
      <w:r>
        <w:t xml:space="preserve">. Your output should look like: </w:t>
      </w:r>
    </w:p>
    <w:p w14:paraId="73464E41" w14:textId="77777777" w:rsidR="00B90DC4" w:rsidRDefault="00000000">
      <w:pPr>
        <w:spacing w:after="1" w:line="259" w:lineRule="auto"/>
        <w:ind w:left="802" w:hanging="10"/>
      </w:pPr>
      <w:r>
        <w:rPr>
          <w:rFonts w:ascii="Courier New" w:eastAsia="Courier New" w:hAnsi="Courier New" w:cs="Courier New"/>
          <w:sz w:val="20"/>
        </w:rPr>
        <w:t xml:space="preserve">{1: {'a': 1, 'b': 2, 'c': 3}, 2: {'a': 2, 'b': 4, 'c': 6}, 3: {'a': 3, </w:t>
      </w:r>
    </w:p>
    <w:p w14:paraId="6B35141D" w14:textId="77777777" w:rsidR="00B90DC4" w:rsidRDefault="00000000">
      <w:pPr>
        <w:spacing w:after="33" w:line="259" w:lineRule="auto"/>
        <w:ind w:left="802" w:hanging="10"/>
      </w:pPr>
      <w:r>
        <w:rPr>
          <w:rFonts w:ascii="Courier New" w:eastAsia="Courier New" w:hAnsi="Courier New" w:cs="Courier New"/>
          <w:sz w:val="20"/>
        </w:rPr>
        <w:t xml:space="preserve">'b': 6, 'c': 9}} </w:t>
      </w:r>
    </w:p>
    <w:p w14:paraId="6E518A27" w14:textId="77777777" w:rsidR="00B90DC4" w:rsidRDefault="00000000">
      <w:pPr>
        <w:spacing w:after="0" w:line="259" w:lineRule="auto"/>
        <w:ind w:left="807" w:firstLine="0"/>
      </w:pPr>
      <w:r>
        <w:rPr>
          <w:color w:val="2F5496"/>
        </w:rPr>
        <w:t xml:space="preserve">Hint: The built-in function </w:t>
      </w:r>
      <w:proofErr w:type="gramStart"/>
      <w:r>
        <w:rPr>
          <w:rFonts w:ascii="Courier New" w:eastAsia="Courier New" w:hAnsi="Courier New" w:cs="Courier New"/>
          <w:color w:val="2F5496"/>
          <w:sz w:val="31"/>
          <w:vertAlign w:val="subscript"/>
        </w:rPr>
        <w:t>ord(</w:t>
      </w:r>
      <w:proofErr w:type="gramEnd"/>
      <w:r>
        <w:rPr>
          <w:rFonts w:ascii="Courier New" w:eastAsia="Courier New" w:hAnsi="Courier New" w:cs="Courier New"/>
          <w:color w:val="2F5496"/>
          <w:sz w:val="31"/>
          <w:vertAlign w:val="subscript"/>
        </w:rPr>
        <w:t>)</w:t>
      </w:r>
      <w:r>
        <w:rPr>
          <w:color w:val="2F5496"/>
        </w:rPr>
        <w:t xml:space="preserve"> returns the Unicode number for one-character strings.</w:t>
      </w:r>
      <w:r>
        <w:t xml:space="preserve"> </w:t>
      </w:r>
    </w:p>
    <w:p w14:paraId="1B02EB18" w14:textId="0C9014A9" w:rsidR="004C60AF" w:rsidRDefault="004C60AF" w:rsidP="004C60AF">
      <w:pPr>
        <w:numPr>
          <w:ilvl w:val="2"/>
          <w:numId w:val="2"/>
        </w:numPr>
        <w:spacing w:after="32" w:line="216" w:lineRule="auto"/>
        <w:ind w:right="396" w:hanging="360"/>
      </w:pPr>
      <w:r>
        <w:t xml:space="preserve">Check </w:t>
      </w:r>
      <w:proofErr w:type="gramStart"/>
      <w:r>
        <w:t>python</w:t>
      </w:r>
      <w:proofErr w:type="gramEnd"/>
      <w:r>
        <w:t xml:space="preserve"> file</w:t>
      </w:r>
    </w:p>
    <w:p w14:paraId="78CE22EE" w14:textId="5A01A7D2" w:rsidR="004C60AF" w:rsidRDefault="004C60AF">
      <w:pPr>
        <w:spacing w:after="0" w:line="259" w:lineRule="auto"/>
        <w:ind w:left="807" w:firstLine="0"/>
      </w:pPr>
    </w:p>
    <w:p w14:paraId="492DF07B" w14:textId="77777777" w:rsidR="00B90DC4" w:rsidRDefault="00000000">
      <w:pPr>
        <w:spacing w:after="6" w:line="259" w:lineRule="auto"/>
        <w:ind w:left="447" w:firstLine="0"/>
      </w:pPr>
      <w:r>
        <w:t xml:space="preserve"> </w:t>
      </w:r>
    </w:p>
    <w:p w14:paraId="026F7155" w14:textId="77777777" w:rsidR="00B90DC4" w:rsidRDefault="00000000">
      <w:pPr>
        <w:numPr>
          <w:ilvl w:val="0"/>
          <w:numId w:val="2"/>
        </w:numPr>
        <w:spacing w:after="0" w:line="259" w:lineRule="auto"/>
        <w:ind w:right="198" w:hanging="360"/>
      </w:pPr>
      <w:r>
        <w:rPr>
          <w:b/>
        </w:rPr>
        <w:t xml:space="preserve">Anonymous functions and applications. </w:t>
      </w:r>
      <w:hyperlink r:id="rId5">
        <w:r>
          <w:t>(</w:t>
        </w:r>
      </w:hyperlink>
      <w:hyperlink r:id="rId6">
        <w:r>
          <w:rPr>
            <w:color w:val="0563C1"/>
            <w:u w:val="single" w:color="0563C1"/>
          </w:rPr>
          <w:t xml:space="preserve">some information about the </w:t>
        </w:r>
      </w:hyperlink>
      <w:hyperlink r:id="rId7">
        <w:r>
          <w:rPr>
            <w:rFonts w:ascii="Courier New" w:eastAsia="Courier New" w:hAnsi="Courier New" w:cs="Courier New"/>
            <w:color w:val="0563C1"/>
            <w:sz w:val="31"/>
            <w:u w:val="single" w:color="0563C1"/>
            <w:vertAlign w:val="subscript"/>
          </w:rPr>
          <w:t>int()</w:t>
        </w:r>
      </w:hyperlink>
      <w:hyperlink r:id="rId8">
        <w:r>
          <w:rPr>
            <w:color w:val="0563C1"/>
            <w:u w:val="single" w:color="0563C1"/>
          </w:rPr>
          <w:t xml:space="preserve"> </w:t>
        </w:r>
      </w:hyperlink>
      <w:hyperlink r:id="rId9">
        <w:r>
          <w:rPr>
            <w:color w:val="0563C1"/>
            <w:u w:val="single" w:color="0563C1"/>
          </w:rPr>
          <w:t>function</w:t>
        </w:r>
      </w:hyperlink>
      <w:hyperlink r:id="rId10">
        <w:r>
          <w:t>)</w:t>
        </w:r>
      </w:hyperlink>
      <w:r>
        <w:t xml:space="preserve">  </w:t>
      </w:r>
    </w:p>
    <w:p w14:paraId="085B8AC5" w14:textId="77777777" w:rsidR="00B90DC4" w:rsidRDefault="00000000">
      <w:pPr>
        <w:numPr>
          <w:ilvl w:val="1"/>
          <w:numId w:val="2"/>
        </w:numPr>
        <w:spacing w:after="43"/>
        <w:ind w:right="396" w:hanging="360"/>
      </w:pPr>
      <w:r>
        <w:t>Write a function that uses</w:t>
      </w:r>
      <w:r>
        <w:rPr>
          <w:rFonts w:ascii="Calibri" w:eastAsia="Calibri" w:hAnsi="Calibri" w:cs="Calibri"/>
        </w:rPr>
        <w:t xml:space="preserve"> </w:t>
      </w:r>
      <w:r>
        <w:rPr>
          <w:rFonts w:ascii="Courier New" w:eastAsia="Courier New" w:hAnsi="Courier New" w:cs="Courier New"/>
          <w:sz w:val="31"/>
          <w:vertAlign w:val="subscript"/>
        </w:rPr>
        <w:t>map()</w:t>
      </w:r>
      <w:r>
        <w:rPr>
          <w:rFonts w:ascii="Calibri" w:eastAsia="Calibri" w:hAnsi="Calibri" w:cs="Calibri"/>
        </w:rPr>
        <w:t xml:space="preserve"> </w:t>
      </w:r>
      <w:r>
        <w:t xml:space="preserve">to convert a list of binary strings into their corresponding decimal values. Each binary string represents a non-negative integer. </w:t>
      </w:r>
    </w:p>
    <w:p w14:paraId="3AE76696" w14:textId="77777777" w:rsidR="00B90DC4" w:rsidRDefault="00000000">
      <w:pPr>
        <w:spacing w:after="66" w:line="259" w:lineRule="auto"/>
        <w:ind w:left="802" w:hanging="10"/>
      </w:pPr>
      <w:r>
        <w:t xml:space="preserve">Example input: </w:t>
      </w:r>
      <w:r>
        <w:rPr>
          <w:rFonts w:ascii="Courier New" w:eastAsia="Courier New" w:hAnsi="Courier New" w:cs="Courier New"/>
          <w:sz w:val="20"/>
        </w:rPr>
        <w:t xml:space="preserve">binaries = ['1010', '1111', '0001', '100000'] </w:t>
      </w:r>
    </w:p>
    <w:p w14:paraId="43C08A74" w14:textId="339A8A91" w:rsidR="004C60AF" w:rsidRDefault="00000000" w:rsidP="004C60AF">
      <w:pPr>
        <w:spacing w:after="33" w:line="259" w:lineRule="auto"/>
        <w:ind w:left="802" w:hanging="10"/>
        <w:rPr>
          <w:rFonts w:ascii="Courier New" w:eastAsia="Courier New" w:hAnsi="Courier New" w:cs="Courier New"/>
          <w:sz w:val="20"/>
        </w:rPr>
      </w:pPr>
      <w:r>
        <w:t xml:space="preserve">Output: </w:t>
      </w:r>
      <w:r>
        <w:rPr>
          <w:rFonts w:ascii="Courier New" w:eastAsia="Courier New" w:hAnsi="Courier New" w:cs="Courier New"/>
          <w:sz w:val="20"/>
        </w:rPr>
        <w:t>[10, 15, 1, 32]</w:t>
      </w:r>
    </w:p>
    <w:p w14:paraId="2500DD9E" w14:textId="75BA5729" w:rsidR="004C60AF" w:rsidRDefault="004C60AF" w:rsidP="004C60AF">
      <w:pPr>
        <w:numPr>
          <w:ilvl w:val="2"/>
          <w:numId w:val="2"/>
        </w:numPr>
        <w:spacing w:after="32" w:line="216" w:lineRule="auto"/>
        <w:ind w:right="396" w:hanging="360"/>
      </w:pPr>
      <w:r>
        <w:t>Check python file</w:t>
      </w:r>
    </w:p>
    <w:p w14:paraId="2BD7EC81" w14:textId="2D42C633" w:rsidR="004C60AF" w:rsidRPr="004C60AF" w:rsidRDefault="004C60AF" w:rsidP="004C60AF">
      <w:pPr>
        <w:spacing w:after="33" w:line="259" w:lineRule="auto"/>
        <w:ind w:left="802" w:hanging="10"/>
        <w:rPr>
          <w:rFonts w:ascii="Courier New" w:eastAsia="Courier New" w:hAnsi="Courier New" w:cs="Courier New"/>
          <w:sz w:val="20"/>
        </w:rPr>
      </w:pPr>
    </w:p>
    <w:p w14:paraId="61B4F6F5" w14:textId="77777777" w:rsidR="00B90DC4" w:rsidRDefault="00000000">
      <w:pPr>
        <w:numPr>
          <w:ilvl w:val="1"/>
          <w:numId w:val="2"/>
        </w:numPr>
        <w:spacing w:after="12" w:line="271" w:lineRule="auto"/>
        <w:ind w:right="396" w:hanging="360"/>
      </w:pPr>
      <w:r>
        <w:rPr>
          <w:rFonts w:ascii="Calibri" w:eastAsia="Calibri" w:hAnsi="Calibri" w:cs="Calibri"/>
        </w:rPr>
        <w:t xml:space="preserve">Use </w:t>
      </w:r>
      <w:proofErr w:type="gramStart"/>
      <w:r>
        <w:rPr>
          <w:rFonts w:ascii="Courier New" w:eastAsia="Courier New" w:hAnsi="Courier New" w:cs="Courier New"/>
          <w:sz w:val="20"/>
        </w:rPr>
        <w:t>filter(</w:t>
      </w:r>
      <w:proofErr w:type="gramEnd"/>
      <w:r>
        <w:rPr>
          <w:rFonts w:ascii="Courier New" w:eastAsia="Courier New" w:hAnsi="Courier New" w:cs="Courier New"/>
          <w:sz w:val="20"/>
        </w:rPr>
        <w:t>)</w:t>
      </w:r>
      <w:r>
        <w:rPr>
          <w:rFonts w:ascii="Calibri" w:eastAsia="Calibri" w:hAnsi="Calibri" w:cs="Calibri"/>
        </w:rPr>
        <w:t xml:space="preserve"> to create a list of strings from the given list that are palindromes. A palindrome is a string that reads the same forward and backward.</w:t>
      </w:r>
      <w:r>
        <w:rPr>
          <w:sz w:val="20"/>
        </w:rPr>
        <w:t xml:space="preserve"> </w:t>
      </w:r>
    </w:p>
    <w:p w14:paraId="7672F549" w14:textId="77777777" w:rsidR="00B90DC4" w:rsidRDefault="00000000">
      <w:pPr>
        <w:spacing w:after="67" w:line="259" w:lineRule="auto"/>
        <w:ind w:left="802" w:hanging="10"/>
      </w:pPr>
      <w:r>
        <w:rPr>
          <w:sz w:val="20"/>
        </w:rPr>
        <w:t xml:space="preserve">Example input: </w:t>
      </w:r>
      <w:r>
        <w:rPr>
          <w:rFonts w:ascii="Courier New" w:eastAsia="Courier New" w:hAnsi="Courier New" w:cs="Courier New"/>
          <w:sz w:val="20"/>
        </w:rPr>
        <w:t xml:space="preserve">words = ['level', 'world', 'deified', 'python', 'radar'] </w:t>
      </w:r>
    </w:p>
    <w:p w14:paraId="3338DB05" w14:textId="77777777" w:rsidR="00B90DC4" w:rsidRDefault="00000000">
      <w:pPr>
        <w:spacing w:after="33" w:line="259" w:lineRule="auto"/>
        <w:ind w:left="802" w:hanging="10"/>
      </w:pPr>
      <w:r>
        <w:rPr>
          <w:sz w:val="20"/>
        </w:rPr>
        <w:t xml:space="preserve">Output: </w:t>
      </w:r>
      <w:r>
        <w:rPr>
          <w:rFonts w:ascii="Courier New" w:eastAsia="Courier New" w:hAnsi="Courier New" w:cs="Courier New"/>
          <w:sz w:val="20"/>
        </w:rPr>
        <w:t xml:space="preserve">['level', 'deified', 'radar'] </w:t>
      </w:r>
    </w:p>
    <w:p w14:paraId="27371F11" w14:textId="77777777" w:rsidR="00B90DC4" w:rsidRDefault="00000000">
      <w:pPr>
        <w:numPr>
          <w:ilvl w:val="1"/>
          <w:numId w:val="2"/>
        </w:numPr>
        <w:spacing w:after="27"/>
        <w:ind w:right="396" w:hanging="360"/>
      </w:pPr>
      <w:r>
        <w:lastRenderedPageBreak/>
        <w:t>Write a single line of Python code using</w:t>
      </w:r>
      <w:r>
        <w:rPr>
          <w:rFonts w:ascii="Calibri" w:eastAsia="Calibri" w:hAnsi="Calibri" w:cs="Calibri"/>
        </w:rPr>
        <w:t xml:space="preserve"> </w:t>
      </w:r>
      <w:r>
        <w:rPr>
          <w:rFonts w:ascii="Courier New" w:eastAsia="Courier New" w:hAnsi="Courier New" w:cs="Courier New"/>
          <w:sz w:val="31"/>
          <w:vertAlign w:val="subscript"/>
        </w:rPr>
        <w:t>map()</w:t>
      </w:r>
      <w:r>
        <w:rPr>
          <w:rFonts w:ascii="Calibri" w:eastAsia="Calibri" w:hAnsi="Calibri" w:cs="Calibri"/>
        </w:rPr>
        <w:t xml:space="preserve"> </w:t>
      </w:r>
      <w:r>
        <w:t xml:space="preserve">and </w:t>
      </w:r>
      <w:r>
        <w:rPr>
          <w:rFonts w:ascii="Courier New" w:eastAsia="Courier New" w:hAnsi="Courier New" w:cs="Courier New"/>
          <w:sz w:val="31"/>
          <w:vertAlign w:val="subscript"/>
        </w:rPr>
        <w:t>filter()</w:t>
      </w:r>
      <w:r>
        <w:rPr>
          <w:rFonts w:ascii="Calibri" w:eastAsia="Calibri" w:hAnsi="Calibri" w:cs="Calibri"/>
        </w:rPr>
        <w:t xml:space="preserve"> </w:t>
      </w:r>
      <w:r>
        <w:t xml:space="preserve">to find the squares of even numbers from the given list of integers. </w:t>
      </w:r>
    </w:p>
    <w:p w14:paraId="08AF9743" w14:textId="77777777" w:rsidR="00B90DC4" w:rsidRDefault="00000000">
      <w:pPr>
        <w:spacing w:after="33" w:line="259" w:lineRule="auto"/>
        <w:ind w:left="802" w:hanging="10"/>
      </w:pPr>
      <w:r>
        <w:rPr>
          <w:rFonts w:ascii="Calibri" w:eastAsia="Calibri" w:hAnsi="Calibri" w:cs="Calibri"/>
        </w:rPr>
        <w:t xml:space="preserve">Input: </w:t>
      </w:r>
      <w:r>
        <w:rPr>
          <w:rFonts w:ascii="Courier New" w:eastAsia="Courier New" w:hAnsi="Courier New" w:cs="Courier New"/>
          <w:sz w:val="20"/>
        </w:rPr>
        <w:t xml:space="preserve">numbers = [1, 2, 3, 4, 5, 6, 7, 8, 9, 10] </w:t>
      </w:r>
    </w:p>
    <w:p w14:paraId="534A8EC6" w14:textId="77777777" w:rsidR="00B90DC4" w:rsidRDefault="00000000">
      <w:pPr>
        <w:spacing w:after="33" w:line="259" w:lineRule="auto"/>
        <w:ind w:left="802" w:hanging="10"/>
      </w:pPr>
      <w:r>
        <w:t xml:space="preserve">Output: </w:t>
      </w:r>
      <w:r>
        <w:rPr>
          <w:rFonts w:ascii="Courier New" w:eastAsia="Courier New" w:hAnsi="Courier New" w:cs="Courier New"/>
          <w:sz w:val="20"/>
        </w:rPr>
        <w:t xml:space="preserve">[4, 16, 36, 64, 100] </w:t>
      </w:r>
    </w:p>
    <w:p w14:paraId="6E542CED" w14:textId="77777777" w:rsidR="00B90DC4" w:rsidRDefault="00000000">
      <w:pPr>
        <w:numPr>
          <w:ilvl w:val="1"/>
          <w:numId w:val="2"/>
        </w:numPr>
        <w:ind w:right="396" w:hanging="360"/>
      </w:pPr>
      <w:r>
        <w:t>Given a list of integers, use</w:t>
      </w:r>
      <w:r>
        <w:rPr>
          <w:rFonts w:ascii="Calibri" w:eastAsia="Calibri" w:hAnsi="Calibri" w:cs="Calibri"/>
        </w:rPr>
        <w:t xml:space="preserve"> </w:t>
      </w:r>
      <w:r>
        <w:rPr>
          <w:rFonts w:ascii="Courier New" w:eastAsia="Courier New" w:hAnsi="Courier New" w:cs="Courier New"/>
          <w:sz w:val="31"/>
          <w:vertAlign w:val="subscript"/>
        </w:rPr>
        <w:t>filter()</w:t>
      </w:r>
      <w:r>
        <w:rPr>
          <w:rFonts w:ascii="Calibri" w:eastAsia="Calibri" w:hAnsi="Calibri" w:cs="Calibri"/>
        </w:rPr>
        <w:t xml:space="preserve"> </w:t>
      </w:r>
      <w:r>
        <w:t xml:space="preserve">to create a new list that contains only those integers that are prime numbers. </w:t>
      </w:r>
    </w:p>
    <w:p w14:paraId="2E4C68A0" w14:textId="77777777" w:rsidR="00B90DC4" w:rsidRDefault="00000000">
      <w:pPr>
        <w:spacing w:after="28" w:line="259" w:lineRule="auto"/>
        <w:ind w:left="807" w:firstLine="0"/>
      </w:pPr>
      <w:r>
        <w:t xml:space="preserve"> </w:t>
      </w:r>
    </w:p>
    <w:p w14:paraId="44568496" w14:textId="77777777" w:rsidR="00B90DC4" w:rsidRDefault="00000000">
      <w:pPr>
        <w:numPr>
          <w:ilvl w:val="0"/>
          <w:numId w:val="2"/>
        </w:numPr>
        <w:spacing w:after="45"/>
        <w:ind w:right="198" w:hanging="360"/>
      </w:pPr>
      <w:r>
        <w:rPr>
          <w:b/>
        </w:rPr>
        <w:t>File I/O, functions and built-in functions.</w:t>
      </w:r>
      <w:r>
        <w:t xml:space="preserve"> The file “</w:t>
      </w:r>
      <w:r>
        <w:rPr>
          <w:rFonts w:ascii="Courier New" w:eastAsia="Courier New" w:hAnsi="Courier New" w:cs="Courier New"/>
          <w:sz w:val="20"/>
        </w:rPr>
        <w:t>gettysburg.txt</w:t>
      </w:r>
      <w:r>
        <w:t xml:space="preserve">” contains the text of President Lincoln’s famous 1863 address. </w:t>
      </w:r>
    </w:p>
    <w:p w14:paraId="46294CC0" w14:textId="77777777" w:rsidR="00B90DC4" w:rsidRDefault="00000000">
      <w:pPr>
        <w:numPr>
          <w:ilvl w:val="1"/>
          <w:numId w:val="2"/>
        </w:numPr>
        <w:ind w:right="396" w:hanging="360"/>
      </w:pPr>
      <w:r>
        <w:t xml:space="preserve">Open the file for reading. Assume your code and the file are in the same folder. </w:t>
      </w:r>
    </w:p>
    <w:p w14:paraId="39724EEC" w14:textId="77777777" w:rsidR="00B90DC4" w:rsidRDefault="00000000">
      <w:pPr>
        <w:numPr>
          <w:ilvl w:val="1"/>
          <w:numId w:val="2"/>
        </w:numPr>
        <w:spacing w:after="26"/>
        <w:ind w:right="396" w:hanging="360"/>
      </w:pPr>
      <w:r>
        <w:t xml:space="preserve">Using the </w:t>
      </w:r>
      <w:r>
        <w:rPr>
          <w:rFonts w:ascii="Courier New" w:eastAsia="Courier New" w:hAnsi="Courier New" w:cs="Courier New"/>
          <w:sz w:val="20"/>
        </w:rPr>
        <w:t>split()</w:t>
      </w:r>
      <w:r>
        <w:t xml:space="preserve"> and </w:t>
      </w:r>
      <w:r>
        <w:rPr>
          <w:rFonts w:ascii="Courier New" w:eastAsia="Courier New" w:hAnsi="Courier New" w:cs="Courier New"/>
          <w:sz w:val="20"/>
        </w:rPr>
        <w:t>extend()</w:t>
      </w:r>
      <w:r>
        <w:t xml:space="preserve"> methods define a function </w:t>
      </w:r>
      <w:r>
        <w:rPr>
          <w:rFonts w:ascii="Courier New" w:eastAsia="Courier New" w:hAnsi="Courier New" w:cs="Courier New"/>
          <w:sz w:val="20"/>
        </w:rPr>
        <w:t>speech_to_list()</w:t>
      </w:r>
      <w:r>
        <w:t xml:space="preserve"> that takes the contents of the file and outputs a list containing all the words in the file. Store this in a list called </w:t>
      </w:r>
      <w:r>
        <w:rPr>
          <w:rFonts w:ascii="Courier New" w:eastAsia="Courier New" w:hAnsi="Courier New" w:cs="Courier New"/>
          <w:sz w:val="20"/>
        </w:rPr>
        <w:t>speech_list</w:t>
      </w:r>
      <w:r>
        <w:t xml:space="preserve">. </w:t>
      </w:r>
    </w:p>
    <w:p w14:paraId="714A8029" w14:textId="77777777" w:rsidR="00B90DC4" w:rsidRDefault="00000000">
      <w:pPr>
        <w:ind w:left="807" w:right="396" w:firstLine="0"/>
      </w:pPr>
      <w:r>
        <w:t xml:space="preserve">Your output should look like this: </w:t>
      </w:r>
    </w:p>
    <w:p w14:paraId="52238939" w14:textId="77777777" w:rsidR="00B90DC4" w:rsidRDefault="00000000">
      <w:pPr>
        <w:tabs>
          <w:tab w:val="center" w:pos="749"/>
          <w:tab w:val="center" w:pos="5130"/>
          <w:tab w:val="center" w:pos="9583"/>
        </w:tabs>
        <w:spacing w:after="406" w:line="271" w:lineRule="auto"/>
        <w:ind w:left="0" w:firstLine="0"/>
      </w:pPr>
      <w:r>
        <w:rPr>
          <w:rFonts w:ascii="Calibri" w:eastAsia="Calibri" w:hAnsi="Calibri" w:cs="Calibri"/>
        </w:rPr>
        <w:tab/>
        <w:t xml:space="preserve">CS 677 </w:t>
      </w:r>
      <w:r>
        <w:rPr>
          <w:rFonts w:ascii="Calibri" w:eastAsia="Calibri" w:hAnsi="Calibri" w:cs="Calibri"/>
        </w:rPr>
        <w:tab/>
        <w:t xml:space="preserve">Data Science with Python </w:t>
      </w:r>
      <w:r>
        <w:rPr>
          <w:rFonts w:ascii="Calibri" w:eastAsia="Calibri" w:hAnsi="Calibri" w:cs="Calibri"/>
        </w:rPr>
        <w:tab/>
        <w:t xml:space="preserve">2024  </w:t>
      </w:r>
    </w:p>
    <w:p w14:paraId="385431F0" w14:textId="77777777" w:rsidR="00B90DC4" w:rsidRDefault="00000000">
      <w:pPr>
        <w:spacing w:after="17" w:line="216" w:lineRule="auto"/>
        <w:ind w:left="447" w:firstLine="0"/>
        <w:jc w:val="right"/>
      </w:pPr>
      <w:r>
        <w:rPr>
          <w:noProof/>
        </w:rPr>
        <w:drawing>
          <wp:inline distT="0" distB="0" distL="0" distR="0" wp14:anchorId="41045B3D" wp14:editId="5F2D1637">
            <wp:extent cx="5943600" cy="1749426"/>
            <wp:effectExtent l="0" t="0" r="0" b="0"/>
            <wp:docPr id="638" name="Picture 638"/>
            <wp:cNvGraphicFramePr/>
            <a:graphic xmlns:a="http://schemas.openxmlformats.org/drawingml/2006/main">
              <a:graphicData uri="http://schemas.openxmlformats.org/drawingml/2006/picture">
                <pic:pic xmlns:pic="http://schemas.openxmlformats.org/drawingml/2006/picture">
                  <pic:nvPicPr>
                    <pic:cNvPr id="638" name="Picture 638"/>
                    <pic:cNvPicPr/>
                  </pic:nvPicPr>
                  <pic:blipFill>
                    <a:blip r:embed="rId11"/>
                    <a:stretch>
                      <a:fillRect/>
                    </a:stretch>
                  </pic:blipFill>
                  <pic:spPr>
                    <a:xfrm>
                      <a:off x="0" y="0"/>
                      <a:ext cx="5943600" cy="1749426"/>
                    </a:xfrm>
                    <a:prstGeom prst="rect">
                      <a:avLst/>
                    </a:prstGeom>
                  </pic:spPr>
                </pic:pic>
              </a:graphicData>
            </a:graphic>
          </wp:inline>
        </w:drawing>
      </w:r>
      <w:r>
        <w:t xml:space="preserve"> c.</w:t>
      </w:r>
      <w:r>
        <w:rPr>
          <w:rFonts w:ascii="Arial" w:eastAsia="Arial" w:hAnsi="Arial" w:cs="Arial"/>
        </w:rPr>
        <w:t xml:space="preserve"> </w:t>
      </w:r>
      <w:r>
        <w:t xml:space="preserve">What is the length of </w:t>
      </w:r>
      <w:r>
        <w:rPr>
          <w:rFonts w:ascii="Courier New" w:eastAsia="Courier New" w:hAnsi="Courier New" w:cs="Courier New"/>
          <w:sz w:val="31"/>
          <w:vertAlign w:val="subscript"/>
        </w:rPr>
        <w:t>speech_list</w:t>
      </w:r>
      <w:r>
        <w:t xml:space="preserve">? </w:t>
      </w:r>
    </w:p>
    <w:p w14:paraId="110CA30D" w14:textId="77777777" w:rsidR="00B90DC4" w:rsidRDefault="00000000">
      <w:pPr>
        <w:numPr>
          <w:ilvl w:val="1"/>
          <w:numId w:val="3"/>
        </w:numPr>
        <w:ind w:right="396" w:hanging="360"/>
      </w:pPr>
      <w:r>
        <w:t xml:space="preserve">However, </w:t>
      </w:r>
      <w:r>
        <w:rPr>
          <w:rFonts w:ascii="Courier New" w:eastAsia="Courier New" w:hAnsi="Courier New" w:cs="Courier New"/>
          <w:sz w:val="31"/>
          <w:vertAlign w:val="subscript"/>
        </w:rPr>
        <w:t>speech_list</w:t>
      </w:r>
      <w:r>
        <w:t xml:space="preserve"> now contains non-words such as ‘--’. Create another function called </w:t>
      </w:r>
      <w:r>
        <w:rPr>
          <w:rFonts w:ascii="Courier New" w:eastAsia="Courier New" w:hAnsi="Courier New" w:cs="Courier New"/>
          <w:sz w:val="20"/>
        </w:rPr>
        <w:t>speech_to_list_better()</w:t>
      </w:r>
      <w:r>
        <w:t xml:space="preserve"> that uses the </w:t>
      </w:r>
      <w:r>
        <w:rPr>
          <w:rFonts w:ascii="Courier New" w:eastAsia="Courier New" w:hAnsi="Courier New" w:cs="Courier New"/>
          <w:sz w:val="20"/>
        </w:rPr>
        <w:t>append()</w:t>
      </w:r>
      <w:r>
        <w:t xml:space="preserve"> method to create a list by examining words one by one and appending them to the output list only if they aren’t ‘</w:t>
      </w:r>
      <w:r>
        <w:rPr>
          <w:rFonts w:ascii="Courier New" w:eastAsia="Courier New" w:hAnsi="Courier New" w:cs="Courier New"/>
          <w:sz w:val="20"/>
        </w:rPr>
        <w:t>--</w:t>
      </w:r>
      <w:r>
        <w:t xml:space="preserve">’. Store this in a list called </w:t>
      </w:r>
      <w:r>
        <w:rPr>
          <w:rFonts w:ascii="Courier New" w:eastAsia="Courier New" w:hAnsi="Courier New" w:cs="Courier New"/>
          <w:sz w:val="31"/>
          <w:vertAlign w:val="subscript"/>
        </w:rPr>
        <w:t>speech_list_better</w:t>
      </w:r>
      <w:r>
        <w:t xml:space="preserve"> and report its length. </w:t>
      </w:r>
    </w:p>
    <w:p w14:paraId="2CD7DB8D" w14:textId="77777777" w:rsidR="00B90DC4" w:rsidRDefault="00000000">
      <w:pPr>
        <w:numPr>
          <w:ilvl w:val="1"/>
          <w:numId w:val="3"/>
        </w:numPr>
        <w:spacing w:after="28"/>
        <w:ind w:right="396" w:hanging="360"/>
      </w:pPr>
      <w:r>
        <w:t xml:space="preserve">Create a function called </w:t>
      </w:r>
      <w:r>
        <w:rPr>
          <w:rFonts w:ascii="Courier New" w:eastAsia="Courier New" w:hAnsi="Courier New" w:cs="Courier New"/>
          <w:sz w:val="20"/>
        </w:rPr>
        <w:t>unique_words()</w:t>
      </w:r>
      <w:r>
        <w:t xml:space="preserve"> that takes </w:t>
      </w:r>
      <w:r>
        <w:rPr>
          <w:rFonts w:ascii="Courier New" w:eastAsia="Courier New" w:hAnsi="Courier New" w:cs="Courier New"/>
          <w:sz w:val="20"/>
        </w:rPr>
        <w:t>speech_list_better</w:t>
      </w:r>
      <w:r>
        <w:t xml:space="preserve"> and outputs a list containing only the unique words in Lincoln’s speech. Store this in a list called </w:t>
      </w:r>
    </w:p>
    <w:p w14:paraId="700E820B" w14:textId="77777777" w:rsidR="00B90DC4" w:rsidRDefault="00000000">
      <w:pPr>
        <w:spacing w:after="0" w:line="304" w:lineRule="auto"/>
        <w:ind w:left="807" w:right="179" w:firstLine="0"/>
      </w:pPr>
      <w:r>
        <w:rPr>
          <w:rFonts w:ascii="Courier New" w:eastAsia="Courier New" w:hAnsi="Courier New" w:cs="Courier New"/>
          <w:sz w:val="31"/>
          <w:vertAlign w:val="subscript"/>
        </w:rPr>
        <w:t>speech_list_unique</w:t>
      </w:r>
      <w:r>
        <w:t xml:space="preserve"> and report its length. </w:t>
      </w:r>
      <w:r>
        <w:rPr>
          <w:color w:val="1F3864"/>
        </w:rPr>
        <w:t>Note here that (i) Capitalization doesn’t affect uniqueness, i.e., “we” and “We” are the same word (“we”), and (ii) Surrounding punctuation doesn’t affect uniqueness, i.e., “here,” “here.” “Here” and “here” are all the same word (“here”).</w:t>
      </w:r>
      <w:r>
        <w:t xml:space="preserve"> </w:t>
      </w:r>
    </w:p>
    <w:p w14:paraId="779FC752" w14:textId="77777777" w:rsidR="00B90DC4" w:rsidRDefault="00000000">
      <w:pPr>
        <w:spacing w:line="259" w:lineRule="auto"/>
        <w:ind w:left="807" w:firstLine="0"/>
      </w:pPr>
      <w:r>
        <w:t xml:space="preserve"> </w:t>
      </w:r>
    </w:p>
    <w:p w14:paraId="47AE8136" w14:textId="77777777" w:rsidR="00B90DC4" w:rsidRDefault="00000000">
      <w:pPr>
        <w:numPr>
          <w:ilvl w:val="0"/>
          <w:numId w:val="2"/>
        </w:numPr>
        <w:ind w:right="198" w:hanging="360"/>
      </w:pPr>
      <w:r>
        <w:rPr>
          <w:b/>
        </w:rPr>
        <w:t>Object Oriented Programming.</w:t>
      </w:r>
      <w:r>
        <w:t xml:space="preserve"> The Euclidean distance between two </w:t>
      </w:r>
      <w:r>
        <w:rPr>
          <w:rFonts w:ascii="Cambria Math" w:eastAsia="Cambria Math" w:hAnsi="Cambria Math" w:cs="Cambria Math"/>
        </w:rPr>
        <w:t>𝑑</w:t>
      </w:r>
      <w:r>
        <w:t xml:space="preserve">-dimensional vectors </w:t>
      </w:r>
      <w:r>
        <w:rPr>
          <w:rFonts w:ascii="Cambria Math" w:eastAsia="Cambria Math" w:hAnsi="Cambria Math" w:cs="Cambria Math"/>
        </w:rPr>
        <w:t>𝒙 =</w:t>
      </w:r>
    </w:p>
    <w:p w14:paraId="0C9FC82A" w14:textId="77777777" w:rsidR="00B90DC4" w:rsidRDefault="00000000">
      <w:pPr>
        <w:ind w:left="432" w:right="396" w:firstLine="0"/>
      </w:pPr>
      <w:r>
        <w:rPr>
          <w:rFonts w:ascii="Cambria Math" w:eastAsia="Cambria Math" w:hAnsi="Cambria Math" w:cs="Cambria Math"/>
        </w:rPr>
        <w:t>[𝑥</w:t>
      </w:r>
      <w:r>
        <w:rPr>
          <w:rFonts w:ascii="Cambria Math" w:eastAsia="Cambria Math" w:hAnsi="Cambria Math" w:cs="Cambria Math"/>
          <w:vertAlign w:val="subscript"/>
        </w:rPr>
        <w:t>1</w:t>
      </w:r>
      <w:r>
        <w:rPr>
          <w:rFonts w:ascii="Cambria Math" w:eastAsia="Cambria Math" w:hAnsi="Cambria Math" w:cs="Cambria Math"/>
        </w:rPr>
        <w:t>,𝑥</w:t>
      </w:r>
      <w:r>
        <w:rPr>
          <w:rFonts w:ascii="Cambria Math" w:eastAsia="Cambria Math" w:hAnsi="Cambria Math" w:cs="Cambria Math"/>
          <w:vertAlign w:val="subscript"/>
        </w:rPr>
        <w:t>2</w:t>
      </w:r>
      <w:r>
        <w:rPr>
          <w:rFonts w:ascii="Cambria Math" w:eastAsia="Cambria Math" w:hAnsi="Cambria Math" w:cs="Cambria Math"/>
        </w:rPr>
        <w:t>, … , 𝑥</w:t>
      </w:r>
      <w:r>
        <w:rPr>
          <w:rFonts w:ascii="Cambria Math" w:eastAsia="Cambria Math" w:hAnsi="Cambria Math" w:cs="Cambria Math"/>
          <w:vertAlign w:val="subscript"/>
        </w:rPr>
        <w:t>𝑑</w:t>
      </w:r>
      <w:r>
        <w:rPr>
          <w:rFonts w:ascii="Cambria Math" w:eastAsia="Cambria Math" w:hAnsi="Cambria Math" w:cs="Cambria Math"/>
        </w:rPr>
        <w:t>]</w:t>
      </w:r>
      <w:r>
        <w:t xml:space="preserve">  and </w:t>
      </w:r>
      <w:r>
        <w:rPr>
          <w:rFonts w:ascii="Cambria Math" w:eastAsia="Cambria Math" w:hAnsi="Cambria Math" w:cs="Cambria Math"/>
        </w:rPr>
        <w:t>𝒚 = [𝑦</w:t>
      </w:r>
      <w:r>
        <w:rPr>
          <w:rFonts w:ascii="Cambria Math" w:eastAsia="Cambria Math" w:hAnsi="Cambria Math" w:cs="Cambria Math"/>
          <w:vertAlign w:val="subscript"/>
        </w:rPr>
        <w:t>1</w:t>
      </w:r>
      <w:r>
        <w:rPr>
          <w:rFonts w:ascii="Cambria Math" w:eastAsia="Cambria Math" w:hAnsi="Cambria Math" w:cs="Cambria Math"/>
        </w:rPr>
        <w:t>, 𝑦</w:t>
      </w:r>
      <w:r>
        <w:rPr>
          <w:rFonts w:ascii="Cambria Math" w:eastAsia="Cambria Math" w:hAnsi="Cambria Math" w:cs="Cambria Math"/>
          <w:vertAlign w:val="subscript"/>
        </w:rPr>
        <w:t>2</w:t>
      </w:r>
      <w:r>
        <w:rPr>
          <w:rFonts w:ascii="Cambria Math" w:eastAsia="Cambria Math" w:hAnsi="Cambria Math" w:cs="Cambria Math"/>
        </w:rPr>
        <w:t>, … , 𝑦</w:t>
      </w:r>
      <w:r>
        <w:rPr>
          <w:rFonts w:ascii="Cambria Math" w:eastAsia="Cambria Math" w:hAnsi="Cambria Math" w:cs="Cambria Math"/>
          <w:vertAlign w:val="subscript"/>
        </w:rPr>
        <w:t>𝑑</w:t>
      </w:r>
      <w:r>
        <w:rPr>
          <w:rFonts w:ascii="Cambria Math" w:eastAsia="Cambria Math" w:hAnsi="Cambria Math" w:cs="Cambria Math"/>
        </w:rPr>
        <w:t>]</w:t>
      </w:r>
      <w:r>
        <w:t xml:space="preserve"> is given by </w:t>
      </w:r>
      <w:r>
        <w:rPr>
          <w:rFonts w:ascii="Cambria Math" w:eastAsia="Cambria Math" w:hAnsi="Cambria Math" w:cs="Cambria Math"/>
        </w:rPr>
        <w:t>𝐷</w:t>
      </w:r>
      <w:r>
        <w:rPr>
          <w:noProof/>
        </w:rPr>
        <w:drawing>
          <wp:inline distT="0" distB="0" distL="0" distR="0" wp14:anchorId="5FBA1AC3" wp14:editId="01A1A26E">
            <wp:extent cx="1499616" cy="320040"/>
            <wp:effectExtent l="0" t="0" r="0" b="0"/>
            <wp:docPr id="4180" name="Picture 4180"/>
            <wp:cNvGraphicFramePr/>
            <a:graphic xmlns:a="http://schemas.openxmlformats.org/drawingml/2006/main">
              <a:graphicData uri="http://schemas.openxmlformats.org/drawingml/2006/picture">
                <pic:pic xmlns:pic="http://schemas.openxmlformats.org/drawingml/2006/picture">
                  <pic:nvPicPr>
                    <pic:cNvPr id="4180" name="Picture 4180"/>
                    <pic:cNvPicPr/>
                  </pic:nvPicPr>
                  <pic:blipFill>
                    <a:blip r:embed="rId12"/>
                    <a:stretch>
                      <a:fillRect/>
                    </a:stretch>
                  </pic:blipFill>
                  <pic:spPr>
                    <a:xfrm>
                      <a:off x="0" y="0"/>
                      <a:ext cx="1499616" cy="320040"/>
                    </a:xfrm>
                    <a:prstGeom prst="rect">
                      <a:avLst/>
                    </a:prstGeom>
                  </pic:spPr>
                </pic:pic>
              </a:graphicData>
            </a:graphic>
          </wp:inline>
        </w:drawing>
      </w:r>
      <w:r>
        <w:rPr>
          <w:rFonts w:ascii="Cambria Math" w:eastAsia="Cambria Math" w:hAnsi="Cambria Math" w:cs="Cambria Math"/>
        </w:rPr>
        <w:t xml:space="preserve">. </w:t>
      </w:r>
      <w:r>
        <w:t xml:space="preserve"> Additionally, the </w:t>
      </w:r>
    </w:p>
    <w:p w14:paraId="68CEBB09" w14:textId="77777777" w:rsidR="00B90DC4" w:rsidRDefault="00000000">
      <w:pPr>
        <w:ind w:left="432" w:right="396" w:firstLine="0"/>
      </w:pPr>
      <w:r>
        <w:t xml:space="preserve">(vector) sum of </w:t>
      </w:r>
      <w:r>
        <w:rPr>
          <w:rFonts w:ascii="Cambria Math" w:eastAsia="Cambria Math" w:hAnsi="Cambria Math" w:cs="Cambria Math"/>
        </w:rPr>
        <w:t>𝒙</w:t>
      </w:r>
      <w:r>
        <w:t xml:space="preserve"> and </w:t>
      </w:r>
      <w:r>
        <w:rPr>
          <w:rFonts w:ascii="Cambria Math" w:eastAsia="Cambria Math" w:hAnsi="Cambria Math" w:cs="Cambria Math"/>
        </w:rPr>
        <w:t>𝒚</w:t>
      </w:r>
      <w:r>
        <w:rPr>
          <w:b/>
        </w:rPr>
        <w:t xml:space="preserve"> </w:t>
      </w:r>
      <w:r>
        <w:t xml:space="preserve">is given by </w:t>
      </w:r>
      <w:r>
        <w:rPr>
          <w:rFonts w:ascii="Cambria Math" w:eastAsia="Cambria Math" w:hAnsi="Cambria Math" w:cs="Cambria Math"/>
        </w:rPr>
        <w:t>𝒛 = 𝒙 + 𝒚 = [(𝑥</w:t>
      </w:r>
      <w:r>
        <w:rPr>
          <w:rFonts w:ascii="Cambria Math" w:eastAsia="Cambria Math" w:hAnsi="Cambria Math" w:cs="Cambria Math"/>
          <w:vertAlign w:val="subscript"/>
        </w:rPr>
        <w:t xml:space="preserve">1 </w:t>
      </w:r>
      <w:r>
        <w:rPr>
          <w:rFonts w:ascii="Cambria Math" w:eastAsia="Cambria Math" w:hAnsi="Cambria Math" w:cs="Cambria Math"/>
        </w:rPr>
        <w:t>+ 𝑦</w:t>
      </w:r>
      <w:r>
        <w:rPr>
          <w:rFonts w:ascii="Cambria Math" w:eastAsia="Cambria Math" w:hAnsi="Cambria Math" w:cs="Cambria Math"/>
          <w:vertAlign w:val="subscript"/>
        </w:rPr>
        <w:t>1</w:t>
      </w:r>
      <w:r>
        <w:rPr>
          <w:rFonts w:ascii="Cambria Math" w:eastAsia="Cambria Math" w:hAnsi="Cambria Math" w:cs="Cambria Math"/>
        </w:rPr>
        <w:t>),(𝑥</w:t>
      </w:r>
      <w:r>
        <w:rPr>
          <w:rFonts w:ascii="Cambria Math" w:eastAsia="Cambria Math" w:hAnsi="Cambria Math" w:cs="Cambria Math"/>
          <w:vertAlign w:val="subscript"/>
        </w:rPr>
        <w:t xml:space="preserve">2 </w:t>
      </w:r>
      <w:r>
        <w:rPr>
          <w:rFonts w:ascii="Cambria Math" w:eastAsia="Cambria Math" w:hAnsi="Cambria Math" w:cs="Cambria Math"/>
        </w:rPr>
        <w:t>+ 𝑦</w:t>
      </w:r>
      <w:r>
        <w:rPr>
          <w:rFonts w:ascii="Cambria Math" w:eastAsia="Cambria Math" w:hAnsi="Cambria Math" w:cs="Cambria Math"/>
          <w:vertAlign w:val="subscript"/>
        </w:rPr>
        <w:t>2</w:t>
      </w:r>
      <w:r>
        <w:rPr>
          <w:rFonts w:ascii="Cambria Math" w:eastAsia="Cambria Math" w:hAnsi="Cambria Math" w:cs="Cambria Math"/>
        </w:rPr>
        <w:t>), … , (𝑥</w:t>
      </w:r>
      <w:r>
        <w:rPr>
          <w:rFonts w:ascii="Cambria Math" w:eastAsia="Cambria Math" w:hAnsi="Cambria Math" w:cs="Cambria Math"/>
          <w:vertAlign w:val="subscript"/>
        </w:rPr>
        <w:t xml:space="preserve">𝑑 </w:t>
      </w:r>
      <w:r>
        <w:rPr>
          <w:rFonts w:ascii="Cambria Math" w:eastAsia="Cambria Math" w:hAnsi="Cambria Math" w:cs="Cambria Math"/>
        </w:rPr>
        <w:t>+ 𝑦</w:t>
      </w:r>
      <w:r>
        <w:rPr>
          <w:rFonts w:ascii="Cambria Math" w:eastAsia="Cambria Math" w:hAnsi="Cambria Math" w:cs="Cambria Math"/>
          <w:vertAlign w:val="subscript"/>
        </w:rPr>
        <w:t>𝑑</w:t>
      </w:r>
      <w:r>
        <w:rPr>
          <w:rFonts w:ascii="Cambria Math" w:eastAsia="Cambria Math" w:hAnsi="Cambria Math" w:cs="Cambria Math"/>
        </w:rPr>
        <w:t>)].</w:t>
      </w:r>
      <w:r>
        <w:t xml:space="preserve"> Finally, the length of a vector (also known as its 2-norm) is given by </w:t>
      </w:r>
      <w:r>
        <w:rPr>
          <w:rFonts w:ascii="Cambria Math" w:eastAsia="Cambria Math" w:hAnsi="Cambria Math" w:cs="Cambria Math"/>
        </w:rPr>
        <w:t xml:space="preserve">‖𝒙‖ </w:t>
      </w:r>
      <w:r>
        <w:rPr>
          <w:noProof/>
        </w:rPr>
        <w:drawing>
          <wp:inline distT="0" distB="0" distL="0" distR="0" wp14:anchorId="30E1058B" wp14:editId="439E6616">
            <wp:extent cx="682752" cy="320040"/>
            <wp:effectExtent l="0" t="0" r="0" b="0"/>
            <wp:docPr id="4181" name="Picture 4181"/>
            <wp:cNvGraphicFramePr/>
            <a:graphic xmlns:a="http://schemas.openxmlformats.org/drawingml/2006/main">
              <a:graphicData uri="http://schemas.openxmlformats.org/drawingml/2006/picture">
                <pic:pic xmlns:pic="http://schemas.openxmlformats.org/drawingml/2006/picture">
                  <pic:nvPicPr>
                    <pic:cNvPr id="4181" name="Picture 4181"/>
                    <pic:cNvPicPr/>
                  </pic:nvPicPr>
                  <pic:blipFill>
                    <a:blip r:embed="rId13"/>
                    <a:stretch>
                      <a:fillRect/>
                    </a:stretch>
                  </pic:blipFill>
                  <pic:spPr>
                    <a:xfrm>
                      <a:off x="0" y="0"/>
                      <a:ext cx="682752" cy="320040"/>
                    </a:xfrm>
                    <a:prstGeom prst="rect">
                      <a:avLst/>
                    </a:prstGeom>
                  </pic:spPr>
                </pic:pic>
              </a:graphicData>
            </a:graphic>
          </wp:inline>
        </w:drawing>
      </w:r>
      <w:r>
        <w:rPr>
          <w:rFonts w:ascii="Cambria Math" w:eastAsia="Cambria Math" w:hAnsi="Cambria Math" w:cs="Cambria Math"/>
        </w:rPr>
        <w:t>.</w:t>
      </w:r>
      <w:r>
        <w:t xml:space="preserve"> </w:t>
      </w:r>
    </w:p>
    <w:p w14:paraId="5DEA48EB" w14:textId="77777777" w:rsidR="00B90DC4" w:rsidRDefault="00000000">
      <w:pPr>
        <w:numPr>
          <w:ilvl w:val="1"/>
          <w:numId w:val="2"/>
        </w:numPr>
        <w:ind w:right="396" w:hanging="360"/>
      </w:pPr>
      <w:r>
        <w:lastRenderedPageBreak/>
        <w:t xml:space="preserve">Define a class called </w:t>
      </w:r>
      <w:r>
        <w:rPr>
          <w:rFonts w:ascii="Courier New" w:eastAsia="Courier New" w:hAnsi="Courier New" w:cs="Courier New"/>
          <w:sz w:val="31"/>
          <w:vertAlign w:val="subscript"/>
        </w:rPr>
        <w:t>Vector</w:t>
      </w:r>
      <w:r>
        <w:t xml:space="preserve"> with two attributes, dimension and coordinates. The former, dimension, stores the dimension of the space in which this vector object is defined, and the latter stores the vector object’s coordinates. Both of these need to be specified during initialization and have default values of 2 and [0.0, 0.0] respectively. </w:t>
      </w:r>
    </w:p>
    <w:p w14:paraId="7FFC5AD9" w14:textId="77777777" w:rsidR="00B90DC4" w:rsidRDefault="00000000">
      <w:pPr>
        <w:numPr>
          <w:ilvl w:val="1"/>
          <w:numId w:val="2"/>
        </w:numPr>
        <w:spacing w:after="34"/>
        <w:ind w:right="396" w:hanging="360"/>
      </w:pPr>
      <w:r>
        <w:t xml:space="preserve">Next, define two methods </w:t>
      </w:r>
      <w:r>
        <w:rPr>
          <w:rFonts w:ascii="Courier New" w:eastAsia="Courier New" w:hAnsi="Courier New" w:cs="Courier New"/>
          <w:sz w:val="20"/>
        </w:rPr>
        <w:t>distance()</w:t>
      </w:r>
      <w:r>
        <w:t xml:space="preserve"> and </w:t>
      </w:r>
      <w:r>
        <w:rPr>
          <w:rFonts w:ascii="Courier New" w:eastAsia="Courier New" w:hAnsi="Courier New" w:cs="Courier New"/>
          <w:sz w:val="20"/>
        </w:rPr>
        <w:t>vector_sum().</w:t>
      </w:r>
      <w:r>
        <w:t xml:space="preserve"> The </w:t>
      </w:r>
      <w:r>
        <w:rPr>
          <w:rFonts w:ascii="Courier New" w:eastAsia="Courier New" w:hAnsi="Courier New" w:cs="Courier New"/>
          <w:sz w:val="20"/>
        </w:rPr>
        <w:t>distance()</w:t>
      </w:r>
      <w:r>
        <w:t xml:space="preserve"> method takes another Vector object, say, y and returns the Euclidean distance between the current </w:t>
      </w:r>
      <w:r>
        <w:rPr>
          <w:rFonts w:ascii="Courier New" w:eastAsia="Courier New" w:hAnsi="Courier New" w:cs="Courier New"/>
          <w:sz w:val="31"/>
          <w:vertAlign w:val="subscript"/>
        </w:rPr>
        <w:t>Vector</w:t>
      </w:r>
      <w:r>
        <w:t xml:space="preserve"> and y. The </w:t>
      </w:r>
      <w:r>
        <w:rPr>
          <w:rFonts w:ascii="Courier New" w:eastAsia="Courier New" w:hAnsi="Courier New" w:cs="Courier New"/>
          <w:sz w:val="31"/>
          <w:vertAlign w:val="subscript"/>
        </w:rPr>
        <w:t>vector_sum()</w:t>
      </w:r>
      <w:r>
        <w:t xml:space="preserve"> method also takes a Vector object, say y again, and returns another </w:t>
      </w:r>
      <w:r>
        <w:rPr>
          <w:rFonts w:ascii="Courier New" w:eastAsia="Courier New" w:hAnsi="Courier New" w:cs="Courier New"/>
          <w:sz w:val="31"/>
          <w:vertAlign w:val="subscript"/>
        </w:rPr>
        <w:t xml:space="preserve">Vector </w:t>
      </w:r>
      <w:r>
        <w:t xml:space="preserve">object whose coordinates are given by the vector sum of the two vectors. </w:t>
      </w:r>
    </w:p>
    <w:p w14:paraId="0F36443A" w14:textId="77777777" w:rsidR="00B90DC4" w:rsidRDefault="00000000">
      <w:pPr>
        <w:numPr>
          <w:ilvl w:val="1"/>
          <w:numId w:val="2"/>
        </w:numPr>
        <w:spacing w:line="216" w:lineRule="auto"/>
        <w:ind w:right="396" w:hanging="360"/>
      </w:pPr>
      <w:r>
        <w:t>Finally, what does the “</w:t>
      </w:r>
      <w:r>
        <w:rPr>
          <w:rFonts w:ascii="Courier New" w:eastAsia="Courier New" w:hAnsi="Courier New" w:cs="Courier New"/>
          <w:sz w:val="20"/>
        </w:rPr>
        <w:t>__str__()</w:t>
      </w:r>
      <w:r>
        <w:t>” method do? Define a “</w:t>
      </w:r>
      <w:r>
        <w:rPr>
          <w:rFonts w:ascii="Courier New" w:eastAsia="Courier New" w:hAnsi="Courier New" w:cs="Courier New"/>
          <w:sz w:val="31"/>
          <w:vertAlign w:val="subscript"/>
        </w:rPr>
        <w:t xml:space="preserve">__str__()” </w:t>
      </w:r>
      <w:r>
        <w:t xml:space="preserve">method that prints the coordinates of the </w:t>
      </w:r>
      <w:r>
        <w:rPr>
          <w:rFonts w:ascii="Courier New" w:eastAsia="Courier New" w:hAnsi="Courier New" w:cs="Courier New"/>
          <w:sz w:val="31"/>
          <w:vertAlign w:val="subscript"/>
        </w:rPr>
        <w:t>Vector</w:t>
      </w:r>
      <w:r>
        <w:t xml:space="preserve"> object. </w:t>
      </w:r>
    </w:p>
    <w:p w14:paraId="2FE40F42" w14:textId="77777777" w:rsidR="00B90DC4" w:rsidRDefault="00000000">
      <w:pPr>
        <w:numPr>
          <w:ilvl w:val="1"/>
          <w:numId w:val="2"/>
        </w:numPr>
        <w:spacing w:after="144"/>
        <w:ind w:right="396" w:hanging="360"/>
      </w:pPr>
      <w:r>
        <w:t xml:space="preserve">Using only the above answer the following questions. Suppose </w:t>
      </w:r>
      <w:r>
        <w:rPr>
          <w:rFonts w:ascii="Cambria Math" w:eastAsia="Cambria Math" w:hAnsi="Cambria Math" w:cs="Cambria Math"/>
        </w:rPr>
        <w:t>𝒙 = [1.0, −1.0, 3.0, 5.0, −2.2]</w:t>
      </w:r>
      <w:r>
        <w:t xml:space="preserve"> and </w:t>
      </w:r>
      <w:r>
        <w:rPr>
          <w:rFonts w:ascii="Cambria Math" w:eastAsia="Cambria Math" w:hAnsi="Cambria Math" w:cs="Cambria Math"/>
        </w:rPr>
        <w:t>𝒚</w:t>
      </w:r>
      <w:r>
        <w:t xml:space="preserve"> is the origin, how far is </w:t>
      </w:r>
      <w:r>
        <w:rPr>
          <w:rFonts w:ascii="Cambria Math" w:eastAsia="Cambria Math" w:hAnsi="Cambria Math" w:cs="Cambria Math"/>
        </w:rPr>
        <w:t>𝒙</w:t>
      </w:r>
      <w:r>
        <w:t xml:space="preserve"> from </w:t>
      </w:r>
      <w:r>
        <w:rPr>
          <w:rFonts w:ascii="Cambria Math" w:eastAsia="Cambria Math" w:hAnsi="Cambria Math" w:cs="Cambria Math"/>
        </w:rPr>
        <w:t>𝒚</w:t>
      </w:r>
      <w:r>
        <w:t xml:space="preserve">? If </w:t>
      </w:r>
      <w:r>
        <w:rPr>
          <w:rFonts w:ascii="Cambria Math" w:eastAsia="Cambria Math" w:hAnsi="Cambria Math" w:cs="Cambria Math"/>
        </w:rPr>
        <w:t>𝒛 = 𝒙 + 𝒚</w:t>
      </w:r>
      <w:r>
        <w:t xml:space="preserve">, what is the length of the vector </w:t>
      </w:r>
      <w:r>
        <w:rPr>
          <w:b/>
        </w:rPr>
        <w:t>z</w:t>
      </w:r>
      <w:r>
        <w:t xml:space="preserve">? Without explicitly accessing any attributes of </w:t>
      </w:r>
      <w:r>
        <w:rPr>
          <w:rFonts w:ascii="Cambria Math" w:eastAsia="Cambria Math" w:hAnsi="Cambria Math" w:cs="Cambria Math"/>
        </w:rPr>
        <w:t>𝒛</w:t>
      </w:r>
      <w:r>
        <w:t xml:space="preserve">, print its coordinates. </w:t>
      </w:r>
    </w:p>
    <w:p w14:paraId="5B2A1491" w14:textId="77777777" w:rsidR="00B90DC4" w:rsidRDefault="00000000">
      <w:pPr>
        <w:spacing w:after="161" w:line="259" w:lineRule="auto"/>
        <w:ind w:left="447" w:firstLine="0"/>
      </w:pPr>
      <w:r>
        <w:t xml:space="preserve"> </w:t>
      </w:r>
    </w:p>
    <w:p w14:paraId="7863E45A" w14:textId="77777777" w:rsidR="00B90DC4" w:rsidRDefault="00000000">
      <w:pPr>
        <w:spacing w:after="158" w:line="259" w:lineRule="auto"/>
        <w:ind w:left="447" w:firstLine="0"/>
      </w:pPr>
      <w:r>
        <w:rPr>
          <w:rFonts w:ascii="Calibri" w:eastAsia="Calibri" w:hAnsi="Calibri" w:cs="Calibri"/>
        </w:rPr>
        <w:t xml:space="preserve"> </w:t>
      </w:r>
    </w:p>
    <w:p w14:paraId="2B3C3D31" w14:textId="77777777" w:rsidR="00B90DC4" w:rsidRDefault="00000000">
      <w:pPr>
        <w:spacing w:after="0" w:line="259" w:lineRule="auto"/>
        <w:ind w:left="447" w:firstLine="0"/>
      </w:pPr>
      <w:r>
        <w:rPr>
          <w:rFonts w:ascii="Calibri" w:eastAsia="Calibri" w:hAnsi="Calibri" w:cs="Calibri"/>
        </w:rPr>
        <w:t xml:space="preserve"> </w:t>
      </w:r>
    </w:p>
    <w:sectPr w:rsidR="00B90DC4">
      <w:pgSz w:w="12240" w:h="15840"/>
      <w:pgMar w:top="763" w:right="1023" w:bottom="1563" w:left="99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8C6841"/>
    <w:multiLevelType w:val="hybridMultilevel"/>
    <w:tmpl w:val="943C4F94"/>
    <w:lvl w:ilvl="0" w:tplc="77009F80">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6A2EB82">
      <w:start w:val="4"/>
      <w:numFmt w:val="lowerLetter"/>
      <w:lvlText w:val="%2."/>
      <w:lvlJc w:val="left"/>
      <w:pPr>
        <w:ind w:left="79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24AD1A2">
      <w:start w:val="1"/>
      <w:numFmt w:val="lowerRoman"/>
      <w:lvlText w:val="%3"/>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40484FC">
      <w:start w:val="1"/>
      <w:numFmt w:val="decimal"/>
      <w:lvlText w:val="%4"/>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81857D6">
      <w:start w:val="1"/>
      <w:numFmt w:val="lowerLetter"/>
      <w:lvlText w:val="%5"/>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6086D3A">
      <w:start w:val="1"/>
      <w:numFmt w:val="lowerRoman"/>
      <w:lvlText w:val="%6"/>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9B2253E">
      <w:start w:val="1"/>
      <w:numFmt w:val="decimal"/>
      <w:lvlText w:val="%7"/>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C285250">
      <w:start w:val="1"/>
      <w:numFmt w:val="lowerLetter"/>
      <w:lvlText w:val="%8"/>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5F60430">
      <w:start w:val="1"/>
      <w:numFmt w:val="lowerRoman"/>
      <w:lvlText w:val="%9"/>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8290C52"/>
    <w:multiLevelType w:val="hybridMultilevel"/>
    <w:tmpl w:val="C540AEFE"/>
    <w:lvl w:ilvl="0" w:tplc="CC2C6460">
      <w:start w:val="1"/>
      <w:numFmt w:val="bullet"/>
      <w:lvlText w:val="•"/>
      <w:lvlJc w:val="left"/>
      <w:pPr>
        <w:ind w:left="4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06E87D0">
      <w:start w:val="1"/>
      <w:numFmt w:val="bullet"/>
      <w:lvlText w:val="o"/>
      <w:lvlJc w:val="left"/>
      <w:pPr>
        <w:ind w:left="11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FACF010">
      <w:start w:val="1"/>
      <w:numFmt w:val="bullet"/>
      <w:lvlText w:val="▪"/>
      <w:lvlJc w:val="left"/>
      <w:pPr>
        <w:ind w:left="188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8689DFC">
      <w:start w:val="1"/>
      <w:numFmt w:val="bullet"/>
      <w:lvlText w:val="•"/>
      <w:lvlJc w:val="left"/>
      <w:pPr>
        <w:ind w:left="26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37C04CE">
      <w:start w:val="1"/>
      <w:numFmt w:val="bullet"/>
      <w:lvlText w:val="o"/>
      <w:lvlJc w:val="left"/>
      <w:pPr>
        <w:ind w:left="332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1520760">
      <w:start w:val="1"/>
      <w:numFmt w:val="bullet"/>
      <w:lvlText w:val="▪"/>
      <w:lvlJc w:val="left"/>
      <w:pPr>
        <w:ind w:left="404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A842F70">
      <w:start w:val="1"/>
      <w:numFmt w:val="bullet"/>
      <w:lvlText w:val="•"/>
      <w:lvlJc w:val="left"/>
      <w:pPr>
        <w:ind w:left="47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ABA13F2">
      <w:start w:val="1"/>
      <w:numFmt w:val="bullet"/>
      <w:lvlText w:val="o"/>
      <w:lvlJc w:val="left"/>
      <w:pPr>
        <w:ind w:left="548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7D06DF2">
      <w:start w:val="1"/>
      <w:numFmt w:val="bullet"/>
      <w:lvlText w:val="▪"/>
      <w:lvlJc w:val="left"/>
      <w:pPr>
        <w:ind w:left="620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6A7D1367"/>
    <w:multiLevelType w:val="hybridMultilevel"/>
    <w:tmpl w:val="1548D5F4"/>
    <w:lvl w:ilvl="0" w:tplc="99F0F868">
      <w:start w:val="1"/>
      <w:numFmt w:val="decimal"/>
      <w:lvlText w:val="%1."/>
      <w:lvlJc w:val="left"/>
      <w:pPr>
        <w:ind w:left="4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2443E32">
      <w:start w:val="1"/>
      <w:numFmt w:val="lowerLetter"/>
      <w:lvlText w:val="%2."/>
      <w:lvlJc w:val="left"/>
      <w:pPr>
        <w:ind w:left="79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B589B3C">
      <w:start w:val="1"/>
      <w:numFmt w:val="lowerRoman"/>
      <w:lvlText w:val="%3"/>
      <w:lvlJc w:val="left"/>
      <w:pPr>
        <w:ind w:left="15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0C4A1E4">
      <w:start w:val="1"/>
      <w:numFmt w:val="decimal"/>
      <w:lvlText w:val="%4"/>
      <w:lvlJc w:val="left"/>
      <w:pPr>
        <w:ind w:left="22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2DAB616">
      <w:start w:val="1"/>
      <w:numFmt w:val="lowerLetter"/>
      <w:lvlText w:val="%5"/>
      <w:lvlJc w:val="left"/>
      <w:pPr>
        <w:ind w:left="29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FAEB5B4">
      <w:start w:val="1"/>
      <w:numFmt w:val="lowerRoman"/>
      <w:lvlText w:val="%6"/>
      <w:lvlJc w:val="left"/>
      <w:pPr>
        <w:ind w:left="36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FF4F582">
      <w:start w:val="1"/>
      <w:numFmt w:val="decimal"/>
      <w:lvlText w:val="%7"/>
      <w:lvlJc w:val="left"/>
      <w:pPr>
        <w:ind w:left="44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080C936">
      <w:start w:val="1"/>
      <w:numFmt w:val="lowerLetter"/>
      <w:lvlText w:val="%8"/>
      <w:lvlJc w:val="left"/>
      <w:pPr>
        <w:ind w:left="51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F8C36BE">
      <w:start w:val="1"/>
      <w:numFmt w:val="lowerRoman"/>
      <w:lvlText w:val="%9"/>
      <w:lvlJc w:val="left"/>
      <w:pPr>
        <w:ind w:left="58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1419331577">
    <w:abstractNumId w:val="1"/>
  </w:num>
  <w:num w:numId="2" w16cid:durableId="697197358">
    <w:abstractNumId w:val="2"/>
  </w:num>
  <w:num w:numId="3" w16cid:durableId="11883249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0DC4"/>
    <w:rsid w:val="004C60AF"/>
    <w:rsid w:val="00900F31"/>
    <w:rsid w:val="009D6DD5"/>
    <w:rsid w:val="00B90DC4"/>
    <w:rsid w:val="00BC76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7421A"/>
  <w15:docId w15:val="{9D38A092-3BAB-4BE4-9472-68110C9FD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9" w:lineRule="auto"/>
      <w:ind w:left="456" w:hanging="370"/>
    </w:pPr>
    <w:rPr>
      <w:rFonts w:ascii="Times New Roman" w:eastAsia="Times New Roman" w:hAnsi="Times New Roman" w:cs="Times New Roman"/>
      <w:color w:val="000000"/>
      <w:sz w:val="22"/>
    </w:rPr>
  </w:style>
  <w:style w:type="paragraph" w:styleId="Heading1">
    <w:name w:val="heading 1"/>
    <w:next w:val="Normal"/>
    <w:link w:val="Heading1Char"/>
    <w:uiPriority w:val="9"/>
    <w:qFormat/>
    <w:pPr>
      <w:keepNext/>
      <w:keepLines/>
      <w:spacing w:after="118" w:line="259" w:lineRule="auto"/>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geeksforgeeks.org/python-int-function/"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geeksforgeeks.org/python-int-function/"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python-int-function/" TargetMode="External"/><Relationship Id="rId11" Type="http://schemas.openxmlformats.org/officeDocument/2006/relationships/image" Target="media/image1.jpg"/><Relationship Id="rId5" Type="http://schemas.openxmlformats.org/officeDocument/2006/relationships/hyperlink" Target="https://www.geeksforgeeks.org/python-int-function/" TargetMode="External"/><Relationship Id="rId15" Type="http://schemas.openxmlformats.org/officeDocument/2006/relationships/theme" Target="theme/theme1.xml"/><Relationship Id="rId10" Type="http://schemas.openxmlformats.org/officeDocument/2006/relationships/hyperlink" Target="https://www.geeksforgeeks.org/python-int-function/" TargetMode="External"/><Relationship Id="rId4" Type="http://schemas.openxmlformats.org/officeDocument/2006/relationships/webSettings" Target="webSettings.xml"/><Relationship Id="rId9" Type="http://schemas.openxmlformats.org/officeDocument/2006/relationships/hyperlink" Target="https://www.geeksforgeeks.org/python-int-func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839</Words>
  <Characters>4786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Avi</dc:creator>
  <cp:keywords/>
  <dc:description/>
  <cp:lastModifiedBy>kevMinecraft123@outlook.com</cp:lastModifiedBy>
  <cp:revision>2</cp:revision>
  <cp:lastPrinted>2025-02-10T02:52:00Z</cp:lastPrinted>
  <dcterms:created xsi:type="dcterms:W3CDTF">2025-02-10T02:52:00Z</dcterms:created>
  <dcterms:modified xsi:type="dcterms:W3CDTF">2025-02-10T02:52:00Z</dcterms:modified>
</cp:coreProperties>
</file>