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D65E4" w14:textId="77777777" w:rsidR="0063146B" w:rsidRDefault="003F467C">
      <w:pPr>
        <w:tabs>
          <w:tab w:val="center" w:pos="960"/>
          <w:tab w:val="center" w:pos="5341"/>
          <w:tab w:val="right" w:pos="10019"/>
        </w:tabs>
        <w:spacing w:after="482"/>
      </w:pPr>
      <w:r>
        <w:tab/>
        <w:t xml:space="preserve">CS 677 </w:t>
      </w:r>
      <w:r>
        <w:tab/>
        <w:t xml:space="preserve">Data Science with Python </w:t>
      </w:r>
      <w:r>
        <w:tab/>
        <w:t xml:space="preserve">2025  </w:t>
      </w:r>
    </w:p>
    <w:p w14:paraId="727AD56F" w14:textId="60A58D95" w:rsidR="0063146B" w:rsidRDefault="003F467C">
      <w:pPr>
        <w:pStyle w:val="Heading1"/>
      </w:pPr>
      <w:r>
        <w:t>HW3 _</w:t>
      </w:r>
      <w:r w:rsidR="001616D9">
        <w:t>Kevin Lopez Sepulveda</w:t>
      </w:r>
      <w:r>
        <w:t xml:space="preserve">_____________________________________________ </w:t>
      </w:r>
    </w:p>
    <w:p w14:paraId="6D5AFC08" w14:textId="77777777" w:rsidR="0063146B" w:rsidRDefault="003F467C">
      <w:pPr>
        <w:numPr>
          <w:ilvl w:val="0"/>
          <w:numId w:val="1"/>
        </w:numPr>
        <w:spacing w:after="0"/>
        <w:ind w:hanging="360"/>
      </w:pPr>
      <w:r>
        <w:rPr>
          <w:rFonts w:ascii="Times New Roman" w:eastAsia="Times New Roman" w:hAnsi="Times New Roman" w:cs="Times New Roman"/>
          <w:b/>
        </w:rPr>
        <w:t xml:space="preserve">Submission date: 02/19/2025 (11:59 PM) </w:t>
      </w:r>
    </w:p>
    <w:p w14:paraId="5683B0B9" w14:textId="77777777" w:rsidR="0063146B" w:rsidRDefault="003F467C">
      <w:pPr>
        <w:numPr>
          <w:ilvl w:val="0"/>
          <w:numId w:val="1"/>
        </w:numPr>
        <w:spacing w:after="5"/>
        <w:ind w:hanging="360"/>
      </w:pPr>
      <w:r>
        <w:rPr>
          <w:rFonts w:ascii="Times New Roman" w:eastAsia="Times New Roman" w:hAnsi="Times New Roman" w:cs="Times New Roman"/>
        </w:rPr>
        <w:t xml:space="preserve">Read your class notes </w:t>
      </w:r>
      <w:r>
        <w:rPr>
          <w:rFonts w:ascii="Times New Roman" w:eastAsia="Times New Roman" w:hAnsi="Times New Roman" w:cs="Times New Roman"/>
          <w:i/>
        </w:rPr>
        <w:t>thoroughly</w:t>
      </w:r>
      <w:r>
        <w:rPr>
          <w:rFonts w:ascii="Times New Roman" w:eastAsia="Times New Roman" w:hAnsi="Times New Roman" w:cs="Times New Roman"/>
        </w:rPr>
        <w:t xml:space="preserve"> before attempting the assignment. </w:t>
      </w:r>
    </w:p>
    <w:p w14:paraId="151F7FC1" w14:textId="77777777" w:rsidR="0063146B" w:rsidRDefault="003F467C">
      <w:pPr>
        <w:numPr>
          <w:ilvl w:val="0"/>
          <w:numId w:val="1"/>
        </w:numPr>
        <w:spacing w:after="5"/>
        <w:ind w:hanging="360"/>
      </w:pPr>
      <w:r>
        <w:rPr>
          <w:rFonts w:ascii="Times New Roman" w:eastAsia="Times New Roman" w:hAnsi="Times New Roman" w:cs="Times New Roman"/>
        </w:rPr>
        <w:t xml:space="preserve">You can submit </w:t>
      </w:r>
      <w:r>
        <w:rPr>
          <w:rFonts w:ascii="Times New Roman" w:eastAsia="Times New Roman" w:hAnsi="Times New Roman" w:cs="Times New Roman"/>
          <w:b/>
          <w:i/>
        </w:rPr>
        <w:t>well commented</w:t>
      </w:r>
      <w:r>
        <w:rPr>
          <w:rFonts w:ascii="Times New Roman" w:eastAsia="Times New Roman" w:hAnsi="Times New Roman" w:cs="Times New Roman"/>
        </w:rPr>
        <w:t xml:space="preserve"> code in either </w:t>
      </w:r>
      <w:r>
        <w:rPr>
          <w:rFonts w:ascii="Courier New" w:eastAsia="Courier New" w:hAnsi="Courier New" w:cs="Courier New"/>
        </w:rPr>
        <w:t>.py</w:t>
      </w:r>
      <w:r>
        <w:rPr>
          <w:rFonts w:ascii="Times New Roman" w:eastAsia="Times New Roman" w:hAnsi="Times New Roman" w:cs="Times New Roman"/>
        </w:rPr>
        <w:t xml:space="preserve"> or </w:t>
      </w:r>
      <w:r>
        <w:rPr>
          <w:rFonts w:ascii="Courier New" w:eastAsia="Courier New" w:hAnsi="Courier New" w:cs="Courier New"/>
        </w:rPr>
        <w:t>.ipynb</w:t>
      </w:r>
      <w:r>
        <w:rPr>
          <w:rFonts w:ascii="Times New Roman" w:eastAsia="Times New Roman" w:hAnsi="Times New Roman" w:cs="Times New Roman"/>
        </w:rPr>
        <w:t xml:space="preserve"> formats. </w:t>
      </w:r>
    </w:p>
    <w:p w14:paraId="7474BAB8" w14:textId="77777777" w:rsidR="0063146B" w:rsidRDefault="003F467C">
      <w:pPr>
        <w:numPr>
          <w:ilvl w:val="0"/>
          <w:numId w:val="1"/>
        </w:numPr>
        <w:spacing w:after="123"/>
        <w:ind w:hanging="360"/>
      </w:pPr>
      <w:r>
        <w:rPr>
          <w:rFonts w:ascii="Times New Roman" w:eastAsia="Times New Roman" w:hAnsi="Times New Roman" w:cs="Times New Roman"/>
        </w:rPr>
        <w:t xml:space="preserve">Submitting a PDF explaining your code is </w:t>
      </w:r>
      <w:r>
        <w:rPr>
          <w:rFonts w:ascii="Times New Roman" w:eastAsia="Times New Roman" w:hAnsi="Times New Roman" w:cs="Times New Roman"/>
          <w:i/>
        </w:rPr>
        <w:t>highly</w:t>
      </w:r>
      <w:r>
        <w:rPr>
          <w:rFonts w:ascii="Times New Roman" w:eastAsia="Times New Roman" w:hAnsi="Times New Roman" w:cs="Times New Roman"/>
        </w:rPr>
        <w:t xml:space="preserve"> encouraged. </w:t>
      </w:r>
    </w:p>
    <w:p w14:paraId="3D2C1A1B" w14:textId="77777777" w:rsidR="0063146B" w:rsidRDefault="003F467C">
      <w:pPr>
        <w:spacing w:after="168"/>
        <w:ind w:left="658"/>
      </w:pPr>
      <w:r>
        <w:rPr>
          <w:rFonts w:ascii="Times New Roman" w:eastAsia="Times New Roman" w:hAnsi="Times New Roman" w:cs="Times New Roman"/>
          <w:b/>
        </w:rPr>
        <w:t xml:space="preserve"> </w:t>
      </w:r>
    </w:p>
    <w:p w14:paraId="5FF261FC" w14:textId="77777777" w:rsidR="0063146B" w:rsidRDefault="003F467C">
      <w:pPr>
        <w:numPr>
          <w:ilvl w:val="0"/>
          <w:numId w:val="2"/>
        </w:numPr>
        <w:spacing w:after="18"/>
        <w:ind w:hanging="406"/>
      </w:pPr>
      <w:r>
        <w:rPr>
          <w:rFonts w:ascii="Times New Roman" w:eastAsia="Times New Roman" w:hAnsi="Times New Roman" w:cs="Times New Roman"/>
          <w:b/>
          <w:sz w:val="20"/>
        </w:rPr>
        <w:t xml:space="preserve">Pandas practice. </w:t>
      </w:r>
      <w:r>
        <w:rPr>
          <w:rFonts w:ascii="Times New Roman" w:eastAsia="Times New Roman" w:hAnsi="Times New Roman" w:cs="Times New Roman"/>
          <w:sz w:val="20"/>
        </w:rPr>
        <w:t>Complete the assignment in the .</w:t>
      </w:r>
      <w:r>
        <w:rPr>
          <w:rFonts w:ascii="Courier New" w:eastAsia="Courier New" w:hAnsi="Courier New" w:cs="Courier New"/>
          <w:sz w:val="20"/>
        </w:rPr>
        <w:t>ipynb</w:t>
      </w:r>
      <w:r>
        <w:rPr>
          <w:rFonts w:ascii="Times New Roman" w:eastAsia="Times New Roman" w:hAnsi="Times New Roman" w:cs="Times New Roman"/>
          <w:sz w:val="20"/>
        </w:rPr>
        <w:t xml:space="preserve"> file named, “</w:t>
      </w:r>
      <w:r>
        <w:rPr>
          <w:rFonts w:ascii="Courier New" w:eastAsia="Courier New" w:hAnsi="Courier New" w:cs="Courier New"/>
          <w:sz w:val="20"/>
        </w:rPr>
        <w:t>CS677_HW3_Pandas_questions.</w:t>
      </w:r>
      <w:r>
        <w:rPr>
          <w:rFonts w:ascii="Times New Roman" w:eastAsia="Times New Roman" w:hAnsi="Times New Roman" w:cs="Times New Roman"/>
          <w:sz w:val="20"/>
        </w:rPr>
        <w:t>”</w:t>
      </w:r>
      <w:r>
        <w:rPr>
          <w:sz w:val="20"/>
        </w:rPr>
        <w:t xml:space="preserve"> </w:t>
      </w:r>
    </w:p>
    <w:p w14:paraId="70A5FB20" w14:textId="77777777" w:rsidR="0063146B" w:rsidRDefault="003F467C">
      <w:pPr>
        <w:spacing w:after="17"/>
        <w:ind w:left="658"/>
      </w:pPr>
      <w:r>
        <w:rPr>
          <w:sz w:val="20"/>
        </w:rPr>
        <w:t xml:space="preserve"> </w:t>
      </w:r>
    </w:p>
    <w:p w14:paraId="2AA0011F" w14:textId="77777777" w:rsidR="0063146B" w:rsidRDefault="003F467C">
      <w:pPr>
        <w:numPr>
          <w:ilvl w:val="0"/>
          <w:numId w:val="2"/>
        </w:numPr>
        <w:spacing w:after="18"/>
        <w:ind w:hanging="406"/>
      </w:pPr>
      <w:r>
        <w:rPr>
          <w:rFonts w:ascii="Times New Roman" w:eastAsia="Times New Roman" w:hAnsi="Times New Roman" w:cs="Times New Roman"/>
          <w:b/>
          <w:sz w:val="20"/>
        </w:rPr>
        <w:t>Seaborn.</w:t>
      </w:r>
      <w:r>
        <w:rPr>
          <w:sz w:val="20"/>
        </w:rPr>
        <w:t xml:space="preserve"> </w:t>
      </w:r>
      <w:r>
        <w:rPr>
          <w:rFonts w:ascii="Times New Roman" w:eastAsia="Times New Roman" w:hAnsi="Times New Roman" w:cs="Times New Roman"/>
          <w:sz w:val="20"/>
        </w:rPr>
        <w:t>Complete the assignment in the .</w:t>
      </w:r>
      <w:r>
        <w:rPr>
          <w:rFonts w:ascii="Courier New" w:eastAsia="Courier New" w:hAnsi="Courier New" w:cs="Courier New"/>
          <w:sz w:val="20"/>
        </w:rPr>
        <w:t>ipynb</w:t>
      </w:r>
      <w:r>
        <w:rPr>
          <w:rFonts w:ascii="Times New Roman" w:eastAsia="Times New Roman" w:hAnsi="Times New Roman" w:cs="Times New Roman"/>
          <w:sz w:val="20"/>
        </w:rPr>
        <w:t xml:space="preserve"> file named, “</w:t>
      </w:r>
      <w:r>
        <w:rPr>
          <w:rFonts w:ascii="Courier New" w:eastAsia="Courier New" w:hAnsi="Courier New" w:cs="Courier New"/>
          <w:sz w:val="20"/>
        </w:rPr>
        <w:t>HW3_Seaborn,</w:t>
      </w:r>
      <w:r>
        <w:rPr>
          <w:rFonts w:ascii="Times New Roman" w:eastAsia="Times New Roman" w:hAnsi="Times New Roman" w:cs="Times New Roman"/>
          <w:sz w:val="20"/>
        </w:rPr>
        <w:t xml:space="preserve">” located in the zipped folder, </w:t>
      </w:r>
    </w:p>
    <w:p w14:paraId="5757DDE6" w14:textId="77777777" w:rsidR="0063146B" w:rsidRDefault="003F467C">
      <w:pPr>
        <w:spacing w:after="10"/>
        <w:ind w:left="658"/>
      </w:pPr>
      <w:r>
        <w:rPr>
          <w:rFonts w:ascii="Times New Roman" w:eastAsia="Times New Roman" w:hAnsi="Times New Roman" w:cs="Times New Roman"/>
          <w:sz w:val="20"/>
        </w:rPr>
        <w:t>“</w:t>
      </w:r>
      <w:r>
        <w:rPr>
          <w:rFonts w:ascii="Courier New" w:eastAsia="Courier New" w:hAnsi="Courier New" w:cs="Courier New"/>
          <w:sz w:val="20"/>
        </w:rPr>
        <w:t>files_for_HW3_Seaborn.</w:t>
      </w:r>
      <w:r>
        <w:rPr>
          <w:rFonts w:ascii="Times New Roman" w:eastAsia="Times New Roman" w:hAnsi="Times New Roman" w:cs="Times New Roman"/>
          <w:sz w:val="20"/>
        </w:rPr>
        <w:t>”</w:t>
      </w:r>
      <w:r>
        <w:rPr>
          <w:sz w:val="20"/>
        </w:rPr>
        <w:t xml:space="preserve"> </w:t>
      </w:r>
    </w:p>
    <w:p w14:paraId="60E8A003" w14:textId="77777777" w:rsidR="0063146B" w:rsidRDefault="003F467C">
      <w:pPr>
        <w:spacing w:after="0"/>
        <w:ind w:left="1378"/>
      </w:pPr>
      <w:r>
        <w:rPr>
          <w:sz w:val="20"/>
        </w:rPr>
        <w:t xml:space="preserve"> </w:t>
      </w:r>
    </w:p>
    <w:p w14:paraId="574F7CAA" w14:textId="77777777" w:rsidR="0063146B" w:rsidRDefault="003F467C">
      <w:pPr>
        <w:spacing w:after="0" w:line="261" w:lineRule="auto"/>
        <w:ind w:left="658"/>
      </w:pPr>
      <w:r>
        <w:rPr>
          <w:color w:val="0000FF"/>
          <w:sz w:val="20"/>
        </w:rPr>
        <w:t xml:space="preserve">For the following questions, you may use calculators, but not programming (use NumPy/Python only for verification if you wish to. Do not submit that code). </w:t>
      </w:r>
    </w:p>
    <w:p w14:paraId="1F6E5CFA" w14:textId="77777777" w:rsidR="0063146B" w:rsidRDefault="003F467C">
      <w:pPr>
        <w:spacing w:after="32"/>
        <w:ind w:left="658"/>
      </w:pPr>
      <w:r>
        <w:rPr>
          <w:sz w:val="20"/>
        </w:rPr>
        <w:t xml:space="preserve"> </w:t>
      </w:r>
    </w:p>
    <w:p w14:paraId="67F1A6C7" w14:textId="77777777" w:rsidR="0063146B" w:rsidRDefault="003F467C">
      <w:pPr>
        <w:numPr>
          <w:ilvl w:val="0"/>
          <w:numId w:val="2"/>
        </w:numPr>
        <w:spacing w:after="19"/>
        <w:ind w:hanging="406"/>
      </w:pPr>
      <w:r>
        <w:rPr>
          <w:b/>
          <w:sz w:val="20"/>
        </w:rPr>
        <w:t>(Matrix multiplication)</w:t>
      </w:r>
      <w:r>
        <w:rPr>
          <w:sz w:val="20"/>
        </w:rPr>
        <w:t xml:space="preserve">. Let </w:t>
      </w:r>
    </w:p>
    <w:p w14:paraId="3C9816D4" w14:textId="77777777" w:rsidR="0063146B" w:rsidRDefault="003F467C">
      <w:pPr>
        <w:tabs>
          <w:tab w:val="center" w:pos="2442"/>
          <w:tab w:val="center" w:pos="5945"/>
          <w:tab w:val="center" w:pos="8821"/>
        </w:tabs>
        <w:spacing w:after="34"/>
      </w:pPr>
      <w:r>
        <w:tab/>
      </w:r>
      <w:r>
        <w:rPr>
          <w:rFonts w:ascii="Cambria Math" w:eastAsia="Cambria Math" w:hAnsi="Cambria Math" w:cs="Cambria Math"/>
          <w:sz w:val="20"/>
        </w:rPr>
        <w:t>𝐴 = [6, −2, −2; 10, −3, 1; −10, 5 1]</w:t>
      </w:r>
      <w:r>
        <w:rPr>
          <w:rFonts w:ascii="Cambria Math" w:eastAsia="Cambria Math" w:hAnsi="Cambria Math" w:cs="Cambria Math"/>
          <w:sz w:val="20"/>
          <w:vertAlign w:val="subscript"/>
        </w:rPr>
        <w:t>3×3</w:t>
      </w:r>
      <w:r>
        <w:rPr>
          <w:rFonts w:ascii="Cambria Math" w:eastAsia="Cambria Math" w:hAnsi="Cambria Math" w:cs="Cambria Math"/>
          <w:sz w:val="20"/>
        </w:rPr>
        <w:t>,</w:t>
      </w:r>
      <w:r>
        <w:rPr>
          <w:rFonts w:ascii="Cambria Math" w:eastAsia="Cambria Math" w:hAnsi="Cambria Math" w:cs="Cambria Math"/>
          <w:sz w:val="20"/>
        </w:rPr>
        <w:tab/>
        <w:t>𝐵 = [9, 4, −4; 4, 7, 0; −4, 0, 11]</w:t>
      </w:r>
      <w:r>
        <w:rPr>
          <w:rFonts w:ascii="Cambria Math" w:eastAsia="Cambria Math" w:hAnsi="Cambria Math" w:cs="Cambria Math"/>
          <w:sz w:val="20"/>
          <w:vertAlign w:val="subscript"/>
        </w:rPr>
        <w:t>3×3</w:t>
      </w:r>
      <w:r>
        <w:rPr>
          <w:rFonts w:ascii="Cambria Math" w:eastAsia="Cambria Math" w:hAnsi="Cambria Math" w:cs="Cambria Math"/>
          <w:sz w:val="20"/>
        </w:rPr>
        <w:t>,</w:t>
      </w:r>
      <w:r>
        <w:rPr>
          <w:rFonts w:ascii="Cambria Math" w:eastAsia="Cambria Math" w:hAnsi="Cambria Math" w:cs="Cambria Math"/>
          <w:sz w:val="20"/>
        </w:rPr>
        <w:tab/>
        <w:t>𝐶 = [3 1; 0 − 2; 4, 0]</w:t>
      </w:r>
      <w:r>
        <w:rPr>
          <w:rFonts w:ascii="Cambria Math" w:eastAsia="Cambria Math" w:hAnsi="Cambria Math" w:cs="Cambria Math"/>
          <w:sz w:val="20"/>
          <w:vertAlign w:val="subscript"/>
        </w:rPr>
        <w:t>3×2</w:t>
      </w:r>
      <w:r>
        <w:rPr>
          <w:rFonts w:ascii="Cambria Math" w:eastAsia="Cambria Math" w:hAnsi="Cambria Math" w:cs="Cambria Math"/>
          <w:sz w:val="20"/>
        </w:rPr>
        <w:t xml:space="preserve">, </w:t>
      </w:r>
      <w:r>
        <w:rPr>
          <w:sz w:val="20"/>
        </w:rPr>
        <w:t xml:space="preserve"> </w:t>
      </w:r>
    </w:p>
    <w:p w14:paraId="31B0AA7E" w14:textId="77777777" w:rsidR="0063146B" w:rsidRDefault="003F467C">
      <w:pPr>
        <w:spacing w:after="34"/>
        <w:ind w:left="653" w:hanging="10"/>
      </w:pPr>
      <w:r>
        <w:rPr>
          <w:rFonts w:ascii="Cambria Math" w:eastAsia="Cambria Math" w:hAnsi="Cambria Math" w:cs="Cambria Math"/>
          <w:sz w:val="20"/>
        </w:rPr>
        <w:t>𝒂 = [5; 1; 2 ]</w:t>
      </w:r>
      <w:r>
        <w:rPr>
          <w:rFonts w:ascii="Cambria Math" w:eastAsia="Cambria Math" w:hAnsi="Cambria Math" w:cs="Cambria Math"/>
          <w:sz w:val="20"/>
          <w:vertAlign w:val="subscript"/>
        </w:rPr>
        <w:t>3×1</w:t>
      </w:r>
      <w:r>
        <w:rPr>
          <w:rFonts w:ascii="Cambria Math" w:eastAsia="Cambria Math" w:hAnsi="Cambria Math" w:cs="Cambria Math"/>
          <w:sz w:val="20"/>
        </w:rPr>
        <w:t>, 𝒃 = [3, 0, 8]</w:t>
      </w:r>
      <w:r>
        <w:rPr>
          <w:rFonts w:ascii="Cambria Math" w:eastAsia="Cambria Math" w:hAnsi="Cambria Math" w:cs="Cambria Math"/>
          <w:sz w:val="20"/>
          <w:vertAlign w:val="subscript"/>
        </w:rPr>
        <w:t>1×3</w:t>
      </w:r>
      <w:r>
        <w:rPr>
          <w:sz w:val="20"/>
        </w:rPr>
        <w:t xml:space="preserve">. </w:t>
      </w:r>
    </w:p>
    <w:p w14:paraId="618977B1" w14:textId="77777777" w:rsidR="0063146B" w:rsidRDefault="003F467C">
      <w:pPr>
        <w:spacing w:after="2" w:line="261" w:lineRule="auto"/>
        <w:ind w:left="668" w:hanging="10"/>
      </w:pPr>
      <w:r>
        <w:rPr>
          <w:sz w:val="20"/>
        </w:rPr>
        <w:t xml:space="preserve">Here, rows of the matrix are separated by semicolons, so, for example, </w:t>
      </w:r>
      <w:r>
        <w:rPr>
          <w:rFonts w:ascii="Cambria Math" w:eastAsia="Cambria Math" w:hAnsi="Cambria Math" w:cs="Cambria Math"/>
          <w:sz w:val="20"/>
        </w:rPr>
        <w:t>[6, −2, −2]</w:t>
      </w:r>
      <w:r>
        <w:rPr>
          <w:sz w:val="20"/>
        </w:rPr>
        <w:t xml:space="preserve"> is the first row of </w:t>
      </w:r>
      <w:r>
        <w:rPr>
          <w:rFonts w:ascii="Cambria Math" w:eastAsia="Cambria Math" w:hAnsi="Cambria Math" w:cs="Cambria Math"/>
          <w:sz w:val="20"/>
        </w:rPr>
        <w:t>𝐴.</w:t>
      </w:r>
      <w:r>
        <w:rPr>
          <w:sz w:val="20"/>
        </w:rPr>
        <w:t xml:space="preserve"> Pay very close attention to the </w:t>
      </w:r>
      <w:r>
        <w:rPr>
          <w:b/>
          <w:color w:val="FF0000"/>
          <w:sz w:val="20"/>
        </w:rPr>
        <w:t>matrix sizes</w:t>
      </w:r>
      <w:r>
        <w:rPr>
          <w:sz w:val="20"/>
        </w:rPr>
        <w:t xml:space="preserve">. </w:t>
      </w:r>
    </w:p>
    <w:p w14:paraId="631EDC26" w14:textId="77777777" w:rsidR="003F467C" w:rsidRDefault="003F467C">
      <w:pPr>
        <w:spacing w:after="2" w:line="261" w:lineRule="auto"/>
        <w:ind w:left="668" w:right="3886" w:hanging="10"/>
        <w:rPr>
          <w:sz w:val="20"/>
        </w:rPr>
      </w:pPr>
      <w:r>
        <w:rPr>
          <w:sz w:val="20"/>
        </w:rPr>
        <w:t>Calculate the following or explain why they cannot be calculated.</w:t>
      </w:r>
    </w:p>
    <w:p w14:paraId="71C1ABEC" w14:textId="77665F6A" w:rsidR="0063146B" w:rsidRPr="00AA2545" w:rsidRDefault="003F467C" w:rsidP="00AA2545">
      <w:pPr>
        <w:pStyle w:val="ListParagraph"/>
        <w:numPr>
          <w:ilvl w:val="1"/>
          <w:numId w:val="2"/>
        </w:numPr>
        <w:spacing w:after="2" w:line="261" w:lineRule="auto"/>
        <w:ind w:right="3886"/>
        <w:rPr>
          <w:sz w:val="20"/>
        </w:rPr>
      </w:pPr>
      <w:r w:rsidRPr="00AA2545">
        <w:rPr>
          <w:rFonts w:ascii="Cambria Math" w:eastAsia="Cambria Math" w:hAnsi="Cambria Math" w:cs="Cambria Math"/>
          <w:sz w:val="20"/>
        </w:rPr>
        <w:t>𝐴𝒂, 𝐴𝒃, 𝐴𝒃</w:t>
      </w:r>
      <w:r w:rsidRPr="00AA2545">
        <w:rPr>
          <w:rFonts w:ascii="Cambria Math" w:eastAsia="Cambria Math" w:hAnsi="Cambria Math" w:cs="Cambria Math"/>
          <w:sz w:val="20"/>
          <w:vertAlign w:val="superscript"/>
        </w:rPr>
        <w:t>𝑻</w:t>
      </w:r>
      <w:r w:rsidRPr="00AA2545">
        <w:rPr>
          <w:rFonts w:ascii="Cambria Math" w:eastAsia="Cambria Math" w:hAnsi="Cambria Math" w:cs="Cambria Math"/>
          <w:sz w:val="20"/>
        </w:rPr>
        <w:t>, 𝐴𝐵.</w:t>
      </w:r>
      <w:r w:rsidRPr="00AA2545">
        <w:rPr>
          <w:sz w:val="20"/>
        </w:rPr>
        <w:t xml:space="preserve"> </w:t>
      </w:r>
    </w:p>
    <w:p w14:paraId="6CB503F9" w14:textId="2F570D3B" w:rsidR="00AA2545" w:rsidRPr="00634E0B" w:rsidRDefault="00AA2545" w:rsidP="00AA2545">
      <w:pPr>
        <w:pStyle w:val="ListParagraph"/>
        <w:spacing w:after="2" w:line="261" w:lineRule="auto"/>
        <w:ind w:left="1738" w:right="3886"/>
        <w:rPr>
          <w:sz w:val="20"/>
          <w:szCs w:val="20"/>
        </w:rPr>
      </w:pPr>
      <w:r w:rsidRPr="00634E0B">
        <w:rPr>
          <w:b/>
          <w:bCs/>
          <w:sz w:val="20"/>
          <w:szCs w:val="20"/>
        </w:rPr>
        <w:t>A a</w:t>
      </w:r>
      <w:r w:rsidRPr="00634E0B">
        <w:rPr>
          <w:sz w:val="20"/>
          <w:szCs w:val="20"/>
        </w:rPr>
        <w:t xml:space="preserve"> = [24; 49; -43]</w:t>
      </w:r>
      <w:r w:rsidRPr="00634E0B">
        <w:rPr>
          <w:sz w:val="20"/>
          <w:szCs w:val="20"/>
        </w:rPr>
        <w:br/>
      </w:r>
      <w:r w:rsidRPr="00634E0B">
        <w:rPr>
          <w:b/>
          <w:bCs/>
          <w:sz w:val="20"/>
          <w:szCs w:val="20"/>
        </w:rPr>
        <w:t>A b</w:t>
      </w:r>
      <w:r w:rsidRPr="00634E0B">
        <w:rPr>
          <w:sz w:val="20"/>
          <w:szCs w:val="20"/>
        </w:rPr>
        <w:t xml:space="preserve"> = [2; 38; -22]</w:t>
      </w:r>
      <w:r w:rsidRPr="00634E0B">
        <w:rPr>
          <w:sz w:val="20"/>
          <w:szCs w:val="20"/>
        </w:rPr>
        <w:br/>
      </w:r>
      <w:r w:rsidRPr="00634E0B">
        <w:rPr>
          <w:b/>
          <w:bCs/>
          <w:sz w:val="20"/>
          <w:szCs w:val="20"/>
        </w:rPr>
        <w:t>A b^T</w:t>
      </w:r>
      <w:r w:rsidRPr="00634E0B">
        <w:rPr>
          <w:sz w:val="20"/>
          <w:szCs w:val="20"/>
        </w:rPr>
        <w:t xml:space="preserve"> = [2; 38; -22]</w:t>
      </w:r>
      <w:r w:rsidRPr="00634E0B">
        <w:rPr>
          <w:sz w:val="20"/>
          <w:szCs w:val="20"/>
        </w:rPr>
        <w:br/>
      </w:r>
      <w:r w:rsidRPr="00634E0B">
        <w:rPr>
          <w:b/>
          <w:bCs/>
          <w:sz w:val="20"/>
          <w:szCs w:val="20"/>
        </w:rPr>
        <w:t>A B</w:t>
      </w:r>
      <w:r w:rsidRPr="00634E0B">
        <w:rPr>
          <w:sz w:val="20"/>
          <w:szCs w:val="20"/>
        </w:rPr>
        <w:t xml:space="preserve"> = [54, 10, -46; 74, 19, -29; -74, -5, 51]</w:t>
      </w:r>
    </w:p>
    <w:p w14:paraId="2DED68C8" w14:textId="77777777" w:rsidR="0063146B" w:rsidRPr="00B52401" w:rsidRDefault="003F467C">
      <w:pPr>
        <w:numPr>
          <w:ilvl w:val="1"/>
          <w:numId w:val="2"/>
        </w:numPr>
        <w:spacing w:after="34"/>
        <w:ind w:right="912" w:hanging="360"/>
      </w:pPr>
      <w:r>
        <w:rPr>
          <w:rFonts w:ascii="Cambria Math" w:eastAsia="Cambria Math" w:hAnsi="Cambria Math" w:cs="Cambria Math"/>
          <w:sz w:val="20"/>
        </w:rPr>
        <w:t>𝐴𝐵, 𝐵𝐴, 𝐴𝐴</w:t>
      </w:r>
      <w:r>
        <w:rPr>
          <w:rFonts w:ascii="Cambria Math" w:eastAsia="Cambria Math" w:hAnsi="Cambria Math" w:cs="Cambria Math"/>
          <w:sz w:val="20"/>
          <w:vertAlign w:val="superscript"/>
        </w:rPr>
        <w:t>𝑇</w:t>
      </w:r>
      <w:r>
        <w:rPr>
          <w:rFonts w:ascii="Cambria Math" w:eastAsia="Cambria Math" w:hAnsi="Cambria Math" w:cs="Cambria Math"/>
          <w:sz w:val="20"/>
        </w:rPr>
        <w:t>, 𝐴</w:t>
      </w:r>
      <w:r>
        <w:rPr>
          <w:rFonts w:ascii="Cambria Math" w:eastAsia="Cambria Math" w:hAnsi="Cambria Math" w:cs="Cambria Math"/>
          <w:sz w:val="20"/>
          <w:vertAlign w:val="superscript"/>
        </w:rPr>
        <w:t>𝑇</w:t>
      </w:r>
      <w:r>
        <w:rPr>
          <w:rFonts w:ascii="Cambria Math" w:eastAsia="Cambria Math" w:hAnsi="Cambria Math" w:cs="Cambria Math"/>
          <w:sz w:val="20"/>
        </w:rPr>
        <w:t>𝐴</w:t>
      </w:r>
      <w:r>
        <w:rPr>
          <w:sz w:val="20"/>
        </w:rPr>
        <w:t xml:space="preserve"> </w:t>
      </w:r>
    </w:p>
    <w:p w14:paraId="3C3B8C68" w14:textId="7425ABD4" w:rsidR="00B52401" w:rsidRPr="00634E0B" w:rsidRDefault="00B52401" w:rsidP="00B52401">
      <w:pPr>
        <w:spacing w:after="34"/>
        <w:ind w:left="1738" w:right="912"/>
        <w:rPr>
          <w:sz w:val="20"/>
          <w:szCs w:val="20"/>
        </w:rPr>
      </w:pPr>
      <w:r w:rsidRPr="00634E0B">
        <w:rPr>
          <w:b/>
          <w:bCs/>
          <w:sz w:val="20"/>
          <w:szCs w:val="20"/>
        </w:rPr>
        <w:t>A B</w:t>
      </w:r>
      <w:r w:rsidRPr="00634E0B">
        <w:rPr>
          <w:sz w:val="20"/>
          <w:szCs w:val="20"/>
        </w:rPr>
        <w:t xml:space="preserve"> = [54, 10, -46; 74, 19, -29; -74, -5, 51]</w:t>
      </w:r>
      <w:r w:rsidRPr="00634E0B">
        <w:rPr>
          <w:sz w:val="20"/>
          <w:szCs w:val="20"/>
        </w:rPr>
        <w:br/>
      </w:r>
      <w:r w:rsidRPr="00634E0B">
        <w:rPr>
          <w:b/>
          <w:bCs/>
          <w:sz w:val="20"/>
          <w:szCs w:val="20"/>
        </w:rPr>
        <w:t>B A</w:t>
      </w:r>
      <w:r w:rsidRPr="00634E0B">
        <w:rPr>
          <w:sz w:val="20"/>
          <w:szCs w:val="20"/>
        </w:rPr>
        <w:t xml:space="preserve"> = [134, -50, -18; 94, -29, -1; -134, 63, 19]</w:t>
      </w:r>
      <w:r w:rsidRPr="00634E0B">
        <w:rPr>
          <w:sz w:val="20"/>
          <w:szCs w:val="20"/>
        </w:rPr>
        <w:br/>
      </w:r>
      <w:r w:rsidRPr="00634E0B">
        <w:rPr>
          <w:b/>
          <w:bCs/>
          <w:sz w:val="20"/>
          <w:szCs w:val="20"/>
        </w:rPr>
        <w:t>A A^T</w:t>
      </w:r>
      <w:r w:rsidRPr="00634E0B">
        <w:rPr>
          <w:sz w:val="20"/>
          <w:szCs w:val="20"/>
        </w:rPr>
        <w:t xml:space="preserve"> = [44, 64, -72; 64, 110, -114; -72, -114, 126]</w:t>
      </w:r>
      <w:r w:rsidRPr="00634E0B">
        <w:rPr>
          <w:sz w:val="20"/>
          <w:szCs w:val="20"/>
        </w:rPr>
        <w:br/>
      </w:r>
      <w:r w:rsidRPr="00634E0B">
        <w:rPr>
          <w:b/>
          <w:bCs/>
          <w:sz w:val="20"/>
          <w:szCs w:val="20"/>
        </w:rPr>
        <w:t>A^T A</w:t>
      </w:r>
      <w:r w:rsidRPr="00634E0B">
        <w:rPr>
          <w:sz w:val="20"/>
          <w:szCs w:val="20"/>
        </w:rPr>
        <w:t xml:space="preserve"> = [236, -92, -12; -92, 38, 6; -12, 6, 6]</w:t>
      </w:r>
    </w:p>
    <w:p w14:paraId="07D997CD" w14:textId="77777777" w:rsidR="0063146B" w:rsidRPr="00634E0B" w:rsidRDefault="003F467C">
      <w:pPr>
        <w:numPr>
          <w:ilvl w:val="1"/>
          <w:numId w:val="2"/>
        </w:numPr>
        <w:spacing w:after="29" w:line="261" w:lineRule="auto"/>
        <w:ind w:right="912" w:hanging="360"/>
      </w:pPr>
      <w:r>
        <w:rPr>
          <w:sz w:val="20"/>
        </w:rPr>
        <w:t xml:space="preserve">Can you say something about the symmetry properties of matrices like </w:t>
      </w:r>
      <w:r>
        <w:rPr>
          <w:rFonts w:ascii="Cambria Math" w:eastAsia="Cambria Math" w:hAnsi="Cambria Math" w:cs="Cambria Math"/>
          <w:sz w:val="20"/>
        </w:rPr>
        <w:t>𝐴</w:t>
      </w:r>
      <w:r>
        <w:rPr>
          <w:rFonts w:ascii="Cambria Math" w:eastAsia="Cambria Math" w:hAnsi="Cambria Math" w:cs="Cambria Math"/>
          <w:sz w:val="20"/>
          <w:vertAlign w:val="superscript"/>
        </w:rPr>
        <w:t>𝑇</w:t>
      </w:r>
      <w:r>
        <w:rPr>
          <w:rFonts w:ascii="Cambria Math" w:eastAsia="Cambria Math" w:hAnsi="Cambria Math" w:cs="Cambria Math"/>
          <w:sz w:val="20"/>
        </w:rPr>
        <w:t xml:space="preserve">𝐴 </w:t>
      </w:r>
      <w:r>
        <w:rPr>
          <w:sz w:val="20"/>
        </w:rPr>
        <w:t xml:space="preserve">and </w:t>
      </w:r>
      <w:r>
        <w:rPr>
          <w:rFonts w:ascii="Cambria Math" w:eastAsia="Cambria Math" w:hAnsi="Cambria Math" w:cs="Cambria Math"/>
          <w:sz w:val="20"/>
        </w:rPr>
        <w:t>𝐴𝐴</w:t>
      </w:r>
      <w:r>
        <w:rPr>
          <w:rFonts w:ascii="Cambria Math" w:eastAsia="Cambria Math" w:hAnsi="Cambria Math" w:cs="Cambria Math"/>
          <w:sz w:val="20"/>
          <w:vertAlign w:val="superscript"/>
        </w:rPr>
        <w:t>𝑇</w:t>
      </w:r>
      <w:r>
        <w:rPr>
          <w:rFonts w:ascii="Cambria Math" w:eastAsia="Cambria Math" w:hAnsi="Cambria Math" w:cs="Cambria Math"/>
          <w:sz w:val="20"/>
        </w:rPr>
        <w:t>?</w:t>
      </w:r>
      <w:r>
        <w:rPr>
          <w:sz w:val="20"/>
        </w:rPr>
        <w:t xml:space="preserve"> d.</w:t>
      </w:r>
      <w:r>
        <w:rPr>
          <w:rFonts w:ascii="Arial" w:eastAsia="Arial" w:hAnsi="Arial" w:cs="Arial"/>
          <w:sz w:val="20"/>
        </w:rPr>
        <w:t xml:space="preserve"> </w:t>
      </w:r>
      <w:r>
        <w:rPr>
          <w:rFonts w:ascii="Cambria Math" w:eastAsia="Cambria Math" w:hAnsi="Cambria Math" w:cs="Cambria Math"/>
          <w:sz w:val="20"/>
        </w:rPr>
        <w:t>𝒂𝒃, 𝒃𝒂, (𝒂𝒃)𝐴, 𝒂(𝒃𝐴)</w:t>
      </w:r>
      <w:r>
        <w:rPr>
          <w:sz w:val="20"/>
        </w:rPr>
        <w:t xml:space="preserve"> </w:t>
      </w:r>
    </w:p>
    <w:p w14:paraId="75918A51" w14:textId="6F6F86A1" w:rsidR="00634E0B" w:rsidRPr="00634E0B" w:rsidRDefault="00634E0B" w:rsidP="00634E0B">
      <w:pPr>
        <w:numPr>
          <w:ilvl w:val="2"/>
          <w:numId w:val="2"/>
        </w:numPr>
        <w:spacing w:after="29" w:line="261" w:lineRule="auto"/>
        <w:ind w:right="912" w:hanging="360"/>
        <w:rPr>
          <w:sz w:val="20"/>
          <w:szCs w:val="20"/>
        </w:rPr>
      </w:pPr>
      <w:r w:rsidRPr="00634E0B">
        <w:rPr>
          <w:sz w:val="20"/>
          <w:szCs w:val="20"/>
        </w:rPr>
        <w:t xml:space="preserve">The matrices A^T A and A A^T are both symmetric. This means that if you take the transpose of these matrices, you will get the same matrix back. Symmetric matrices have the property that the elements across the main </w:t>
      </w:r>
      <w:r w:rsidR="007678C2" w:rsidRPr="00634E0B">
        <w:rPr>
          <w:sz w:val="20"/>
          <w:szCs w:val="20"/>
        </w:rPr>
        <w:t>diagonal</w:t>
      </w:r>
      <w:r w:rsidR="007678C2">
        <w:rPr>
          <w:sz w:val="20"/>
          <w:szCs w:val="20"/>
        </w:rPr>
        <w:t xml:space="preserve"> </w:t>
      </w:r>
      <w:r w:rsidRPr="00634E0B">
        <w:rPr>
          <w:sz w:val="20"/>
          <w:szCs w:val="20"/>
        </w:rPr>
        <w:t>mirror each other.</w:t>
      </w:r>
      <w:r w:rsidRPr="00634E0B">
        <w:rPr>
          <w:sz w:val="20"/>
          <w:szCs w:val="20"/>
        </w:rPr>
        <w:t xml:space="preserve"> </w:t>
      </w:r>
    </w:p>
    <w:p w14:paraId="41A15077" w14:textId="30C7127B" w:rsidR="0063146B" w:rsidRPr="004F5F45" w:rsidRDefault="003F467C" w:rsidP="004F5F45">
      <w:pPr>
        <w:pStyle w:val="ListParagraph"/>
        <w:numPr>
          <w:ilvl w:val="1"/>
          <w:numId w:val="2"/>
        </w:numPr>
        <w:spacing w:after="34" w:line="261" w:lineRule="auto"/>
        <w:rPr>
          <w:sz w:val="20"/>
        </w:rPr>
      </w:pPr>
      <w:r w:rsidRPr="004F5F45">
        <w:rPr>
          <w:sz w:val="20"/>
        </w:rPr>
        <w:t xml:space="preserve">Compute </w:t>
      </w:r>
      <w:r w:rsidRPr="004F5F45">
        <w:rPr>
          <w:rFonts w:ascii="Cambria Math" w:eastAsia="Cambria Math" w:hAnsi="Cambria Math" w:cs="Cambria Math"/>
          <w:sz w:val="20"/>
        </w:rPr>
        <w:t>‖𝒂 − 𝒃</w:t>
      </w:r>
      <w:r w:rsidRPr="004F5F45">
        <w:rPr>
          <w:rFonts w:ascii="Cambria Math" w:eastAsia="Cambria Math" w:hAnsi="Cambria Math" w:cs="Cambria Math"/>
          <w:sz w:val="20"/>
          <w:vertAlign w:val="superscript"/>
        </w:rPr>
        <w:t>𝑻</w:t>
      </w:r>
      <w:r w:rsidRPr="004F5F45">
        <w:rPr>
          <w:rFonts w:ascii="Cambria Math" w:eastAsia="Cambria Math" w:hAnsi="Cambria Math" w:cs="Cambria Math"/>
          <w:sz w:val="20"/>
        </w:rPr>
        <w:t>‖</w:t>
      </w:r>
      <w:r w:rsidRPr="004F5F45">
        <w:rPr>
          <w:rFonts w:ascii="Cambria Math" w:eastAsia="Cambria Math" w:hAnsi="Cambria Math" w:cs="Cambria Math"/>
          <w:sz w:val="20"/>
          <w:vertAlign w:val="superscript"/>
        </w:rPr>
        <w:t>2</w:t>
      </w:r>
      <w:r w:rsidRPr="004F5F45">
        <w:rPr>
          <w:rFonts w:ascii="Cambria Math" w:eastAsia="Cambria Math" w:hAnsi="Cambria Math" w:cs="Cambria Math"/>
          <w:sz w:val="20"/>
          <w:vertAlign w:val="subscript"/>
        </w:rPr>
        <w:t>2</w:t>
      </w:r>
      <w:r w:rsidRPr="004F5F45">
        <w:rPr>
          <w:sz w:val="20"/>
        </w:rPr>
        <w:t xml:space="preserve">. How will you express this in terms of </w:t>
      </w:r>
      <w:r w:rsidRPr="004F5F45">
        <w:rPr>
          <w:rFonts w:ascii="Cambria Math" w:eastAsia="Cambria Math" w:hAnsi="Cambria Math" w:cs="Cambria Math"/>
          <w:sz w:val="20"/>
        </w:rPr>
        <w:t>‖𝒂‖</w:t>
      </w:r>
      <w:r w:rsidRPr="004F5F45">
        <w:rPr>
          <w:rFonts w:ascii="Cambria Math" w:eastAsia="Cambria Math" w:hAnsi="Cambria Math" w:cs="Cambria Math"/>
          <w:sz w:val="20"/>
          <w:vertAlign w:val="superscript"/>
        </w:rPr>
        <w:t>2</w:t>
      </w:r>
      <w:r w:rsidRPr="004F5F45">
        <w:rPr>
          <w:rFonts w:ascii="Cambria Math" w:eastAsia="Cambria Math" w:hAnsi="Cambria Math" w:cs="Cambria Math"/>
          <w:sz w:val="20"/>
          <w:vertAlign w:val="subscript"/>
        </w:rPr>
        <w:t>2</w:t>
      </w:r>
      <w:r w:rsidRPr="004F5F45">
        <w:rPr>
          <w:rFonts w:ascii="Cambria Math" w:eastAsia="Cambria Math" w:hAnsi="Cambria Math" w:cs="Cambria Math"/>
          <w:sz w:val="20"/>
        </w:rPr>
        <w:t>, ‖𝒃‖</w:t>
      </w:r>
      <w:r w:rsidRPr="004F5F45">
        <w:rPr>
          <w:rFonts w:ascii="Cambria Math" w:eastAsia="Cambria Math" w:hAnsi="Cambria Math" w:cs="Cambria Math"/>
          <w:sz w:val="20"/>
          <w:vertAlign w:val="superscript"/>
        </w:rPr>
        <w:t>2</w:t>
      </w:r>
      <w:r w:rsidRPr="004F5F45">
        <w:rPr>
          <w:rFonts w:ascii="Cambria Math" w:eastAsia="Cambria Math" w:hAnsi="Cambria Math" w:cs="Cambria Math"/>
          <w:sz w:val="20"/>
          <w:vertAlign w:val="subscript"/>
        </w:rPr>
        <w:t>2</w:t>
      </w:r>
      <w:r w:rsidRPr="004F5F45">
        <w:rPr>
          <w:sz w:val="20"/>
        </w:rPr>
        <w:t xml:space="preserve">, and </w:t>
      </w:r>
      <w:r w:rsidRPr="004F5F45">
        <w:rPr>
          <w:rFonts w:ascii="Cambria Math" w:eastAsia="Cambria Math" w:hAnsi="Cambria Math" w:cs="Cambria Math"/>
          <w:sz w:val="20"/>
        </w:rPr>
        <w:t>〈𝒂, 𝒃〉</w:t>
      </w:r>
      <w:r w:rsidRPr="004F5F45">
        <w:rPr>
          <w:sz w:val="20"/>
        </w:rPr>
        <w:t xml:space="preserve">? </w:t>
      </w:r>
    </w:p>
    <w:p w14:paraId="5DA57D5C" w14:textId="79D3CB65" w:rsidR="004F5F45" w:rsidRPr="00066086" w:rsidRDefault="00AB4296" w:rsidP="00066086">
      <w:pPr>
        <w:pStyle w:val="ListParagraph"/>
        <w:spacing w:after="34" w:line="261" w:lineRule="auto"/>
        <w:ind w:left="1738"/>
        <w:rPr>
          <w:sz w:val="20"/>
          <w:szCs w:val="20"/>
        </w:rPr>
      </w:pPr>
      <w:r w:rsidRPr="00AB4296">
        <w:rPr>
          <w:sz w:val="20"/>
          <w:szCs w:val="20"/>
        </w:rPr>
        <w:t xml:space="preserve">To compute the squared Euclidean norm of the difference between vector a and the transpose of vector b, we start with a as [5; 1; 2] and b as [3, 0, 8]. The transpose of b is b^T = [3; 0; 8]. When we calculate the difference a - b^T, we get [5; 1; 2] - [3; 0; 8], which results in [2; 1; -6] after subtracting the corresponding elements. To find the squared norm of this difference, we use the formula, which is the sum of the squares of each element: (2)² + (1)² + (-6)² equals 4 + 1 + 36, giving us a total of 41. We can also express this squared norm in terms of the norms of a and b and their inner product. The </w:t>
      </w:r>
      <w:r w:rsidRPr="00AB4296">
        <w:rPr>
          <w:sz w:val="20"/>
          <w:szCs w:val="20"/>
        </w:rPr>
        <w:lastRenderedPageBreak/>
        <w:t>squared norm of a is 30, the squared norm of b is 73, and the inner product of a and b is 31. We can express the squared norm of the difference as norm a - b^T squared = norm a squared + norm b squared - 2 times the inner product of a and b. Putting it all together, we confirm that 41 equals 30 + 73 - 2 times 31. Therefore, the squared Euclidean norm of the difference a - b^T is 41</w:t>
      </w:r>
      <w:r w:rsidR="001616D9">
        <w:rPr>
          <w:sz w:val="20"/>
          <w:szCs w:val="20"/>
        </w:rPr>
        <w:t>.</w:t>
      </w:r>
    </w:p>
    <w:p w14:paraId="6498B986" w14:textId="77777777" w:rsidR="0063146B" w:rsidRDefault="003F467C">
      <w:pPr>
        <w:spacing w:after="39"/>
        <w:ind w:left="1018"/>
      </w:pPr>
      <w:r>
        <w:rPr>
          <w:sz w:val="20"/>
        </w:rPr>
        <w:t xml:space="preserve"> </w:t>
      </w:r>
    </w:p>
    <w:p w14:paraId="521230C8" w14:textId="77777777" w:rsidR="0063146B" w:rsidRDefault="003F467C">
      <w:pPr>
        <w:numPr>
          <w:ilvl w:val="0"/>
          <w:numId w:val="2"/>
        </w:numPr>
        <w:spacing w:after="68" w:line="261" w:lineRule="auto"/>
        <w:ind w:hanging="406"/>
      </w:pPr>
      <w:r>
        <w:rPr>
          <w:b/>
          <w:sz w:val="20"/>
        </w:rPr>
        <w:t>(Triangular matrices)</w:t>
      </w:r>
      <w:r>
        <w:rPr>
          <w:sz w:val="20"/>
        </w:rPr>
        <w:t xml:space="preserve">. Suppose </w:t>
      </w:r>
      <w:r>
        <w:rPr>
          <w:rFonts w:ascii="Cambria Math" w:eastAsia="Cambria Math" w:hAnsi="Cambria Math" w:cs="Cambria Math"/>
          <w:sz w:val="20"/>
        </w:rPr>
        <w:t>𝑈</w:t>
      </w:r>
      <w:r>
        <w:rPr>
          <w:rFonts w:ascii="Cambria Math" w:eastAsia="Cambria Math" w:hAnsi="Cambria Math" w:cs="Cambria Math"/>
          <w:sz w:val="20"/>
          <w:vertAlign w:val="subscript"/>
        </w:rPr>
        <w:t>1</w:t>
      </w:r>
      <w:r>
        <w:rPr>
          <w:rFonts w:ascii="Cambria Math" w:eastAsia="Cambria Math" w:hAnsi="Cambria Math" w:cs="Cambria Math"/>
          <w:sz w:val="20"/>
        </w:rPr>
        <w:t>, 𝑈</w:t>
      </w:r>
      <w:r>
        <w:rPr>
          <w:rFonts w:ascii="Cambria Math" w:eastAsia="Cambria Math" w:hAnsi="Cambria Math" w:cs="Cambria Math"/>
          <w:sz w:val="20"/>
          <w:vertAlign w:val="subscript"/>
        </w:rPr>
        <w:t>2</w:t>
      </w:r>
      <w:r>
        <w:rPr>
          <w:sz w:val="20"/>
        </w:rPr>
        <w:t xml:space="preserve"> are two upper triangular matrices and </w:t>
      </w:r>
      <w:r>
        <w:rPr>
          <w:rFonts w:ascii="Cambria Math" w:eastAsia="Cambria Math" w:hAnsi="Cambria Math" w:cs="Cambria Math"/>
          <w:sz w:val="20"/>
        </w:rPr>
        <w:t>𝐿</w:t>
      </w:r>
      <w:r>
        <w:rPr>
          <w:rFonts w:ascii="Cambria Math" w:eastAsia="Cambria Math" w:hAnsi="Cambria Math" w:cs="Cambria Math"/>
          <w:sz w:val="20"/>
          <w:vertAlign w:val="subscript"/>
        </w:rPr>
        <w:t>1</w:t>
      </w:r>
      <w:r>
        <w:rPr>
          <w:rFonts w:ascii="Cambria Math" w:eastAsia="Cambria Math" w:hAnsi="Cambria Math" w:cs="Cambria Math"/>
          <w:sz w:val="20"/>
        </w:rPr>
        <w:t>, 𝐿</w:t>
      </w:r>
      <w:r>
        <w:rPr>
          <w:rFonts w:ascii="Cambria Math" w:eastAsia="Cambria Math" w:hAnsi="Cambria Math" w:cs="Cambria Math"/>
          <w:sz w:val="20"/>
          <w:vertAlign w:val="subscript"/>
        </w:rPr>
        <w:t>2</w:t>
      </w:r>
      <w:r>
        <w:rPr>
          <w:sz w:val="20"/>
        </w:rPr>
        <w:t xml:space="preserve"> are two lower triangular matrices. Using examples (3</w:t>
      </w:r>
      <w:r>
        <w:rPr>
          <w:rFonts w:ascii="Cambria Math" w:eastAsia="Cambria Math" w:hAnsi="Cambria Math" w:cs="Cambria Math"/>
          <w:sz w:val="20"/>
        </w:rPr>
        <w:t>× 3</w:t>
      </w:r>
      <w:r>
        <w:rPr>
          <w:sz w:val="20"/>
        </w:rPr>
        <w:t xml:space="preserve"> matrices will suffice), explain which of the following are triangular: </w:t>
      </w:r>
      <w:r>
        <w:rPr>
          <w:rFonts w:ascii="Cambria Math" w:eastAsia="Cambria Math" w:hAnsi="Cambria Math" w:cs="Cambria Math"/>
          <w:sz w:val="20"/>
        </w:rPr>
        <w:t>𝑈</w:t>
      </w:r>
      <w:r>
        <w:rPr>
          <w:rFonts w:ascii="Cambria Math" w:eastAsia="Cambria Math" w:hAnsi="Cambria Math" w:cs="Cambria Math"/>
          <w:sz w:val="20"/>
          <w:vertAlign w:val="subscript"/>
        </w:rPr>
        <w:t xml:space="preserve">1 </w:t>
      </w:r>
      <w:r>
        <w:rPr>
          <w:rFonts w:ascii="Cambria Math" w:eastAsia="Cambria Math" w:hAnsi="Cambria Math" w:cs="Cambria Math"/>
          <w:sz w:val="20"/>
        </w:rPr>
        <w:t>+ 𝑈</w:t>
      </w:r>
      <w:r>
        <w:rPr>
          <w:rFonts w:ascii="Cambria Math" w:eastAsia="Cambria Math" w:hAnsi="Cambria Math" w:cs="Cambria Math"/>
          <w:sz w:val="20"/>
          <w:vertAlign w:val="subscript"/>
        </w:rPr>
        <w:t>2</w:t>
      </w:r>
      <w:r>
        <w:rPr>
          <w:rFonts w:ascii="Cambria Math" w:eastAsia="Cambria Math" w:hAnsi="Cambria Math" w:cs="Cambria Math"/>
          <w:sz w:val="20"/>
        </w:rPr>
        <w:t>, 𝑈</w:t>
      </w:r>
      <w:r>
        <w:rPr>
          <w:rFonts w:ascii="Cambria Math" w:eastAsia="Cambria Math" w:hAnsi="Cambria Math" w:cs="Cambria Math"/>
          <w:sz w:val="20"/>
          <w:vertAlign w:val="subscript"/>
        </w:rPr>
        <w:t>1</w:t>
      </w:r>
      <w:r>
        <w:rPr>
          <w:rFonts w:ascii="Cambria Math" w:eastAsia="Cambria Math" w:hAnsi="Cambria Math" w:cs="Cambria Math"/>
          <w:sz w:val="20"/>
        </w:rPr>
        <w:t>𝑈</w:t>
      </w:r>
      <w:r>
        <w:rPr>
          <w:rFonts w:ascii="Cambria Math" w:eastAsia="Cambria Math" w:hAnsi="Cambria Math" w:cs="Cambria Math"/>
          <w:sz w:val="20"/>
          <w:vertAlign w:val="subscript"/>
        </w:rPr>
        <w:t>2</w:t>
      </w:r>
      <w:r>
        <w:rPr>
          <w:rFonts w:ascii="Cambria Math" w:eastAsia="Cambria Math" w:hAnsi="Cambria Math" w:cs="Cambria Math"/>
          <w:sz w:val="20"/>
        </w:rPr>
        <w:t>,</w:t>
      </w:r>
    </w:p>
    <w:p w14:paraId="1EE6401A" w14:textId="77777777" w:rsidR="0063146B" w:rsidRDefault="003F467C">
      <w:pPr>
        <w:spacing w:after="34"/>
        <w:ind w:left="653" w:hanging="10"/>
      </w:pPr>
      <w:r>
        <w:rPr>
          <w:rFonts w:ascii="Cambria Math" w:eastAsia="Cambria Math" w:hAnsi="Cambria Math" w:cs="Cambria Math"/>
          <w:sz w:val="20"/>
        </w:rPr>
        <w:t>𝑈</w:t>
      </w:r>
      <w:r>
        <w:rPr>
          <w:rFonts w:ascii="Cambria Math" w:eastAsia="Cambria Math" w:hAnsi="Cambria Math" w:cs="Cambria Math"/>
          <w:sz w:val="14"/>
        </w:rPr>
        <w:t xml:space="preserve">1 </w:t>
      </w:r>
      <w:r>
        <w:rPr>
          <w:rFonts w:ascii="Cambria Math" w:eastAsia="Cambria Math" w:hAnsi="Cambria Math" w:cs="Cambria Math"/>
          <w:sz w:val="20"/>
        </w:rPr>
        <w:t>+ 𝐿</w:t>
      </w:r>
      <w:r>
        <w:rPr>
          <w:rFonts w:ascii="Cambria Math" w:eastAsia="Cambria Math" w:hAnsi="Cambria Math" w:cs="Cambria Math"/>
          <w:sz w:val="14"/>
        </w:rPr>
        <w:t>1</w:t>
      </w:r>
      <w:r>
        <w:rPr>
          <w:rFonts w:ascii="Cambria Math" w:eastAsia="Cambria Math" w:hAnsi="Cambria Math" w:cs="Cambria Math"/>
          <w:sz w:val="20"/>
        </w:rPr>
        <w:t>, 𝐿</w:t>
      </w:r>
      <w:r>
        <w:rPr>
          <w:rFonts w:ascii="Cambria Math" w:eastAsia="Cambria Math" w:hAnsi="Cambria Math" w:cs="Cambria Math"/>
          <w:sz w:val="14"/>
        </w:rPr>
        <w:t>22</w:t>
      </w:r>
      <w:r>
        <w:rPr>
          <w:rFonts w:ascii="Cambria Math" w:eastAsia="Cambria Math" w:hAnsi="Cambria Math" w:cs="Cambria Math"/>
          <w:sz w:val="20"/>
        </w:rPr>
        <w:t>, 𝐿</w:t>
      </w:r>
      <w:r>
        <w:rPr>
          <w:rFonts w:ascii="Cambria Math" w:eastAsia="Cambria Math" w:hAnsi="Cambria Math" w:cs="Cambria Math"/>
          <w:sz w:val="14"/>
        </w:rPr>
        <w:t>1</w:t>
      </w:r>
      <w:r>
        <w:rPr>
          <w:rFonts w:ascii="Cambria Math" w:eastAsia="Cambria Math" w:hAnsi="Cambria Math" w:cs="Cambria Math"/>
          <w:sz w:val="20"/>
        </w:rPr>
        <w:t>𝐿</w:t>
      </w:r>
      <w:r>
        <w:rPr>
          <w:rFonts w:ascii="Cambria Math" w:eastAsia="Cambria Math" w:hAnsi="Cambria Math" w:cs="Cambria Math"/>
          <w:sz w:val="14"/>
        </w:rPr>
        <w:t>2</w:t>
      </w:r>
      <w:r>
        <w:rPr>
          <w:sz w:val="20"/>
        </w:rPr>
        <w:t xml:space="preserve">. </w:t>
      </w:r>
    </w:p>
    <w:p w14:paraId="627F1F82" w14:textId="77777777" w:rsidR="00F97600" w:rsidRPr="00F97600" w:rsidRDefault="003F467C" w:rsidP="00F97600">
      <w:pPr>
        <w:spacing w:after="39"/>
        <w:ind w:left="658"/>
        <w:rPr>
          <w:sz w:val="20"/>
        </w:rPr>
      </w:pPr>
      <w:r>
        <w:rPr>
          <w:sz w:val="20"/>
        </w:rPr>
        <w:t xml:space="preserve"> </w:t>
      </w:r>
      <w:r w:rsidR="00F97600" w:rsidRPr="00F97600">
        <w:rPr>
          <w:sz w:val="20"/>
        </w:rPr>
        <w:t>To understand triangular matrices, we need to know what upper and lower triangular matrices are. An upper triangular matrix has all the entries below the main diagonal equal to zero, while a lower triangular matrix has all the entries above the main diagonal equal to zero.</w:t>
      </w:r>
    </w:p>
    <w:p w14:paraId="41E8991D" w14:textId="77777777" w:rsidR="00F97600" w:rsidRPr="00F97600" w:rsidRDefault="00F97600" w:rsidP="00F97600">
      <w:pPr>
        <w:spacing w:after="39"/>
        <w:ind w:left="658"/>
        <w:rPr>
          <w:sz w:val="20"/>
        </w:rPr>
      </w:pPr>
      <w:r w:rsidRPr="00F97600">
        <w:rPr>
          <w:sz w:val="20"/>
        </w:rPr>
        <w:t>Lets look at some examples. For upper triangular matrices, we have:</w:t>
      </w:r>
      <w:r w:rsidRPr="00F97600">
        <w:rPr>
          <w:sz w:val="20"/>
        </w:rPr>
        <w:br/>
        <w:t>U1 = [1, 2, 3; 0, 4, 5; 0, 0, 6] 3x3 and</w:t>
      </w:r>
      <w:r w:rsidRPr="00F97600">
        <w:rPr>
          <w:sz w:val="20"/>
        </w:rPr>
        <w:br/>
        <w:t>U2 = [7, 8, 9; 0, 10, 11; 0, 0, 12] 3x3.</w:t>
      </w:r>
      <w:r w:rsidRPr="00F97600">
        <w:rPr>
          <w:sz w:val="20"/>
        </w:rPr>
        <w:br/>
        <w:t>For lower triangular matrices, we have:</w:t>
      </w:r>
      <w:r w:rsidRPr="00F97600">
        <w:rPr>
          <w:sz w:val="20"/>
        </w:rPr>
        <w:br/>
        <w:t>L1 = [1, 0, 0; 2, 3, 0; 4, 5, 6] 3x3 and</w:t>
      </w:r>
      <w:r w:rsidRPr="00F97600">
        <w:rPr>
          <w:sz w:val="20"/>
        </w:rPr>
        <w:br/>
        <w:t>L2 = [7, 0, 0; 8, 9, 0; 10, 11, 12] 3x3.</w:t>
      </w:r>
    </w:p>
    <w:p w14:paraId="1346D40A" w14:textId="77777777" w:rsidR="00F97600" w:rsidRPr="00F97600" w:rsidRDefault="00F97600" w:rsidP="00F97600">
      <w:pPr>
        <w:spacing w:after="39"/>
        <w:ind w:left="658"/>
        <w:rPr>
          <w:sz w:val="20"/>
        </w:rPr>
      </w:pPr>
      <w:r w:rsidRPr="00F97600">
        <w:rPr>
          <w:sz w:val="20"/>
        </w:rPr>
        <w:t>Now lets see what happens when we do some operations with these matrices. First, when we add two upper triangular matrices like U1 + U2, the result is still an upper triangular matrix:</w:t>
      </w:r>
      <w:r w:rsidRPr="00F97600">
        <w:rPr>
          <w:sz w:val="20"/>
        </w:rPr>
        <w:br/>
        <w:t>U1 + U2 = [8, 10, 12; 0, 14, 16; 0, 0, 18] 3x3.</w:t>
      </w:r>
    </w:p>
    <w:p w14:paraId="1F4149B1" w14:textId="77777777" w:rsidR="00F97600" w:rsidRPr="00F97600" w:rsidRDefault="00F97600" w:rsidP="00F97600">
      <w:pPr>
        <w:spacing w:after="39"/>
        <w:ind w:left="658"/>
        <w:rPr>
          <w:sz w:val="20"/>
        </w:rPr>
      </w:pPr>
      <w:r w:rsidRPr="00F97600">
        <w:rPr>
          <w:sz w:val="20"/>
        </w:rPr>
        <w:t>Next, the product of two upper triangular matrices, U1 U2, is also upper triangular:</w:t>
      </w:r>
      <w:r w:rsidRPr="00F97600">
        <w:rPr>
          <w:sz w:val="20"/>
        </w:rPr>
        <w:br/>
        <w:t>U1 U2 = [7, 38, 57; 0, 40, 62; 0, 0, 72] 3x3.</w:t>
      </w:r>
    </w:p>
    <w:p w14:paraId="26B4DEC6" w14:textId="77777777" w:rsidR="00F97600" w:rsidRPr="00F97600" w:rsidRDefault="00F97600" w:rsidP="00F97600">
      <w:pPr>
        <w:spacing w:after="39"/>
        <w:ind w:left="658"/>
        <w:rPr>
          <w:sz w:val="20"/>
        </w:rPr>
      </w:pPr>
      <w:r w:rsidRPr="00F97600">
        <w:rPr>
          <w:sz w:val="20"/>
        </w:rPr>
        <w:t>Now if we add an upper triangular matrix and a lower triangular matrix, like U1 + L1, the result is not triangular:</w:t>
      </w:r>
      <w:r w:rsidRPr="00F97600">
        <w:rPr>
          <w:sz w:val="20"/>
        </w:rPr>
        <w:br/>
        <w:t>U1 + L1 = [2, 2, 3; 2, 7, 5; 4, 5, 12] 3x3, which has non-zero entries both above and below the diagonal.</w:t>
      </w:r>
    </w:p>
    <w:p w14:paraId="03D312BF" w14:textId="77777777" w:rsidR="00F97600" w:rsidRPr="00F97600" w:rsidRDefault="00F97600" w:rsidP="00F97600">
      <w:pPr>
        <w:spacing w:after="39"/>
        <w:ind w:left="658"/>
        <w:rPr>
          <w:sz w:val="20"/>
        </w:rPr>
      </w:pPr>
      <w:r w:rsidRPr="00F97600">
        <w:rPr>
          <w:sz w:val="20"/>
        </w:rPr>
        <w:t>For the lower triangular matrices, squaring L2 gives us L2^2, which is still lower triangular:</w:t>
      </w:r>
      <w:r w:rsidRPr="00F97600">
        <w:rPr>
          <w:sz w:val="20"/>
        </w:rPr>
        <w:br/>
        <w:t>L2^2 = [49, 0, 0; 56, 81, 0; 70, 83, 144] 3x3.</w:t>
      </w:r>
    </w:p>
    <w:p w14:paraId="5382E16F" w14:textId="77777777" w:rsidR="00F97600" w:rsidRPr="00F97600" w:rsidRDefault="00F97600" w:rsidP="00F97600">
      <w:pPr>
        <w:spacing w:after="39"/>
        <w:ind w:left="658"/>
        <w:rPr>
          <w:sz w:val="20"/>
        </w:rPr>
      </w:pPr>
      <w:r w:rsidRPr="00F97600">
        <w:rPr>
          <w:sz w:val="20"/>
        </w:rPr>
        <w:t>Finally, when we multiply two lower triangular matrices like L1 L2, we also get a lower triangular matrix:</w:t>
      </w:r>
      <w:r w:rsidRPr="00F97600">
        <w:rPr>
          <w:sz w:val="20"/>
        </w:rPr>
        <w:br/>
        <w:t>L1 L2 = [7, 0, 0; 22, 27, 0; 70, 83, 72] 3x3.</w:t>
      </w:r>
    </w:p>
    <w:p w14:paraId="5F0F3411" w14:textId="77777777" w:rsidR="00F97600" w:rsidRPr="00F97600" w:rsidRDefault="00F97600" w:rsidP="00F97600">
      <w:pPr>
        <w:spacing w:after="39"/>
        <w:ind w:left="658"/>
        <w:rPr>
          <w:sz w:val="20"/>
        </w:rPr>
      </w:pPr>
      <w:r w:rsidRPr="00F97600">
        <w:rPr>
          <w:sz w:val="20"/>
        </w:rPr>
        <w:t>So to sum it up, U1 + U2 and U1 U2 are upper triangular, U1 + L1 is not triangular, L2^2 is lower triangular, and L1 L2 is also lower triangular.</w:t>
      </w:r>
    </w:p>
    <w:p w14:paraId="0235D7F3" w14:textId="654D5AB9" w:rsidR="0063146B" w:rsidRDefault="0063146B">
      <w:pPr>
        <w:spacing w:after="39"/>
        <w:ind w:left="658"/>
      </w:pPr>
    </w:p>
    <w:p w14:paraId="1F93471B" w14:textId="77777777" w:rsidR="009A7D5A" w:rsidRPr="009A7D5A" w:rsidRDefault="003F467C">
      <w:pPr>
        <w:numPr>
          <w:ilvl w:val="0"/>
          <w:numId w:val="2"/>
        </w:numPr>
        <w:spacing w:after="2" w:line="261" w:lineRule="auto"/>
        <w:ind w:hanging="406"/>
      </w:pPr>
      <w:r>
        <w:rPr>
          <w:sz w:val="20"/>
        </w:rPr>
        <w:t xml:space="preserve">Given a vector </w:t>
      </w:r>
      <w:r>
        <w:rPr>
          <w:rFonts w:ascii="Cambria Math" w:eastAsia="Cambria Math" w:hAnsi="Cambria Math" w:cs="Cambria Math"/>
          <w:sz w:val="20"/>
        </w:rPr>
        <w:t>𝒖 = [𝑢</w:t>
      </w:r>
      <w:r>
        <w:rPr>
          <w:rFonts w:ascii="Cambria Math" w:eastAsia="Cambria Math" w:hAnsi="Cambria Math" w:cs="Cambria Math"/>
          <w:sz w:val="20"/>
          <w:vertAlign w:val="subscript"/>
        </w:rPr>
        <w:t>1</w:t>
      </w:r>
      <w:r>
        <w:rPr>
          <w:rFonts w:ascii="Cambria Math" w:eastAsia="Cambria Math" w:hAnsi="Cambria Math" w:cs="Cambria Math"/>
          <w:sz w:val="20"/>
        </w:rPr>
        <w:t>, 𝑢</w:t>
      </w:r>
      <w:r>
        <w:rPr>
          <w:rFonts w:ascii="Cambria Math" w:eastAsia="Cambria Math" w:hAnsi="Cambria Math" w:cs="Cambria Math"/>
          <w:sz w:val="20"/>
          <w:vertAlign w:val="subscript"/>
        </w:rPr>
        <w:t>2</w:t>
      </w:r>
      <w:r>
        <w:rPr>
          <w:rFonts w:ascii="Cambria Math" w:eastAsia="Cambria Math" w:hAnsi="Cambria Math" w:cs="Cambria Math"/>
          <w:sz w:val="20"/>
        </w:rPr>
        <w:t>, … , 𝑢</w:t>
      </w:r>
      <w:r>
        <w:rPr>
          <w:rFonts w:ascii="Cambria Math" w:eastAsia="Cambria Math" w:hAnsi="Cambria Math" w:cs="Cambria Math"/>
          <w:sz w:val="20"/>
          <w:vertAlign w:val="subscript"/>
        </w:rPr>
        <w:t>𝑛</w:t>
      </w:r>
      <w:r>
        <w:rPr>
          <w:rFonts w:ascii="Cambria Math" w:eastAsia="Cambria Math" w:hAnsi="Cambria Math" w:cs="Cambria Math"/>
          <w:sz w:val="20"/>
        </w:rPr>
        <w:t>]</w:t>
      </w:r>
      <w:r>
        <w:rPr>
          <w:sz w:val="20"/>
        </w:rPr>
        <w:t>, what can you say about the norm of the vector</w:t>
      </w:r>
    </w:p>
    <w:p w14:paraId="2DC2B999" w14:textId="77777777" w:rsidR="0063146B" w:rsidRDefault="003F467C">
      <w:pPr>
        <w:spacing w:after="0"/>
        <w:ind w:left="941" w:hanging="10"/>
        <w:jc w:val="center"/>
      </w:pPr>
      <w:r>
        <w:rPr>
          <w:rFonts w:ascii="Cambria Math" w:eastAsia="Cambria Math" w:hAnsi="Cambria Math" w:cs="Cambria Math"/>
          <w:sz w:val="20"/>
        </w:rPr>
        <w:t>𝒖</w:t>
      </w:r>
    </w:p>
    <w:p w14:paraId="2256DC94" w14:textId="77777777" w:rsidR="0063146B" w:rsidRDefault="003F467C">
      <w:pPr>
        <w:spacing w:after="0"/>
        <w:ind w:left="941" w:right="275" w:hanging="10"/>
        <w:jc w:val="center"/>
      </w:pPr>
      <w:r>
        <w:rPr>
          <w:rFonts w:ascii="Cambria Math" w:eastAsia="Cambria Math" w:hAnsi="Cambria Math" w:cs="Cambria Math"/>
          <w:sz w:val="20"/>
        </w:rPr>
        <w:t xml:space="preserve">𝒖̂ = </w:t>
      </w:r>
      <w:r>
        <w:rPr>
          <w:noProof/>
        </w:rPr>
        <mc:AlternateContent>
          <mc:Choice Requires="wpg">
            <w:drawing>
              <wp:inline distT="0" distB="0" distL="0" distR="0" wp14:anchorId="03CC9387" wp14:editId="5A44531F">
                <wp:extent cx="216408" cy="7620"/>
                <wp:effectExtent l="0" t="0" r="0" b="0"/>
                <wp:docPr id="2878" name="Group 2878"/>
                <wp:cNvGraphicFramePr/>
                <a:graphic xmlns:a="http://schemas.openxmlformats.org/drawingml/2006/main">
                  <a:graphicData uri="http://schemas.microsoft.com/office/word/2010/wordprocessingGroup">
                    <wpg:wgp>
                      <wpg:cNvGrpSpPr/>
                      <wpg:grpSpPr>
                        <a:xfrm>
                          <a:off x="0" y="0"/>
                          <a:ext cx="216408" cy="7620"/>
                          <a:chOff x="0" y="0"/>
                          <a:chExt cx="216408" cy="7620"/>
                        </a:xfrm>
                      </wpg:grpSpPr>
                      <wps:wsp>
                        <wps:cNvPr id="3452" name="Shape 3452"/>
                        <wps:cNvSpPr/>
                        <wps:spPr>
                          <a:xfrm>
                            <a:off x="0" y="0"/>
                            <a:ext cx="216408" cy="9144"/>
                          </a:xfrm>
                          <a:custGeom>
                            <a:avLst/>
                            <a:gdLst/>
                            <a:ahLst/>
                            <a:cxnLst/>
                            <a:rect l="0" t="0" r="0" b="0"/>
                            <a:pathLst>
                              <a:path w="216408" h="9144">
                                <a:moveTo>
                                  <a:pt x="0" y="0"/>
                                </a:moveTo>
                                <a:lnTo>
                                  <a:pt x="216408" y="0"/>
                                </a:lnTo>
                                <a:lnTo>
                                  <a:pt x="2164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78" style="width:17.04pt;height:0.599976pt;mso-position-horizontal-relative:char;mso-position-vertical-relative:line" coordsize="2164,76">
                <v:shape id="Shape 3453" style="position:absolute;width:2164;height:91;left:0;top:0;" coordsize="216408,9144" path="m0,0l216408,0l216408,9144l0,9144l0,0">
                  <v:stroke weight="0pt" endcap="flat" joinstyle="miter" miterlimit="10" on="false" color="#000000" opacity="0"/>
                  <v:fill on="true" color="#000000"/>
                </v:shape>
              </v:group>
            </w:pict>
          </mc:Fallback>
        </mc:AlternateContent>
      </w:r>
      <w:r>
        <w:rPr>
          <w:rFonts w:ascii="Cambria Math" w:eastAsia="Cambria Math" w:hAnsi="Cambria Math" w:cs="Cambria Math"/>
          <w:sz w:val="20"/>
        </w:rPr>
        <w:t xml:space="preserve"> ?</w:t>
      </w:r>
      <w:r>
        <w:rPr>
          <w:sz w:val="20"/>
        </w:rPr>
        <w:t xml:space="preserve"> </w:t>
      </w:r>
    </w:p>
    <w:p w14:paraId="2352F538" w14:textId="46CDA3F5" w:rsidR="009A7D5A" w:rsidRDefault="003F467C" w:rsidP="009A7D5A">
      <w:pPr>
        <w:spacing w:after="2" w:line="261" w:lineRule="auto"/>
        <w:ind w:left="1018" w:right="3792" w:firstLine="4287"/>
        <w:rPr>
          <w:sz w:val="20"/>
        </w:rPr>
      </w:pPr>
      <w:r>
        <w:rPr>
          <w:rFonts w:ascii="Cambria Math" w:eastAsia="Cambria Math" w:hAnsi="Cambria Math" w:cs="Cambria Math"/>
          <w:sz w:val="20"/>
        </w:rPr>
        <w:t xml:space="preserve">‖𝒖‖ </w:t>
      </w:r>
      <w:r>
        <w:rPr>
          <w:sz w:val="20"/>
        </w:rPr>
        <w:t>Explain how you arrived at your answer in detail.</w:t>
      </w:r>
    </w:p>
    <w:p w14:paraId="7731981B" w14:textId="77777777" w:rsidR="00351C18" w:rsidRPr="00351C18" w:rsidRDefault="009A7D5A" w:rsidP="00351C18">
      <w:pPr>
        <w:pStyle w:val="ListParagraph"/>
        <w:spacing w:before="100" w:beforeAutospacing="1" w:after="100" w:afterAutospacing="1" w:line="240" w:lineRule="auto"/>
        <w:ind w:left="689"/>
        <w:rPr>
          <w:rFonts w:eastAsia="Times New Roman"/>
          <w:color w:val="auto"/>
          <w:kern w:val="0"/>
          <w:sz w:val="20"/>
          <w:szCs w:val="20"/>
          <w14:ligatures w14:val="none"/>
        </w:rPr>
      </w:pPr>
      <w:r w:rsidRPr="00351C18">
        <w:rPr>
          <w:sz w:val="20"/>
          <w:szCs w:val="20"/>
        </w:rPr>
        <w:tab/>
      </w:r>
      <w:r w:rsidR="00351C18" w:rsidRPr="00351C18">
        <w:rPr>
          <w:sz w:val="20"/>
          <w:szCs w:val="20"/>
        </w:rPr>
        <w:tab/>
      </w:r>
      <w:r w:rsidR="00351C18" w:rsidRPr="00351C18">
        <w:rPr>
          <w:rFonts w:eastAsia="Times New Roman"/>
          <w:color w:val="auto"/>
          <w:kern w:val="0"/>
          <w:sz w:val="20"/>
          <w:szCs w:val="20"/>
          <w14:ligatures w14:val="none"/>
        </w:rPr>
        <w:t>The expression for u hat represents the unit vector in the direction of u. To find the norm, or length, of a vector u with components u one, u two, and so on, we take the square root of the sum of each component squared. To create the unit vector, we divide each component of u by its norm, which gives us a vector that points in the same direction as u but has a length of one. When we find the norm of u hat, we do the same thing. Each part of u hat is just the corresponding part of u divided by the norm of u. If we square these values and add them up, we get a fraction where the top is the sum of the squared components of u, and the bottom is the square of the norm of u. Since the top is equal to the square of the norm of u, dividing it by itself simplifies to one. So, the norm of u hat is always one. This makes sense because unit vectors are designed to have a length of one while still pointing in the same direction as the original vector.</w:t>
      </w:r>
    </w:p>
    <w:p w14:paraId="5ECD4A75" w14:textId="44A533FA" w:rsidR="009A7D5A" w:rsidRDefault="009A7D5A" w:rsidP="009A7D5A">
      <w:pPr>
        <w:spacing w:after="2" w:line="261" w:lineRule="auto"/>
        <w:ind w:right="3792"/>
        <w:rPr>
          <w:sz w:val="20"/>
        </w:rPr>
      </w:pPr>
    </w:p>
    <w:p w14:paraId="2383D1F2" w14:textId="1319F926" w:rsidR="009A7D5A" w:rsidRPr="009A7D5A" w:rsidRDefault="009A7D5A" w:rsidP="009A7D5A">
      <w:pPr>
        <w:spacing w:after="2" w:line="261" w:lineRule="auto"/>
        <w:ind w:right="3792"/>
        <w:rPr>
          <w:sz w:val="20"/>
        </w:rPr>
      </w:pPr>
      <w:r>
        <w:rPr>
          <w:sz w:val="20"/>
        </w:rPr>
        <w:tab/>
      </w:r>
    </w:p>
    <w:p w14:paraId="622AAE23" w14:textId="77777777" w:rsidR="0063146B" w:rsidRDefault="003F467C">
      <w:pPr>
        <w:spacing w:after="32"/>
        <w:ind w:left="1018"/>
      </w:pPr>
      <w:r>
        <w:rPr>
          <w:sz w:val="20"/>
        </w:rPr>
        <w:t xml:space="preserve"> </w:t>
      </w:r>
    </w:p>
    <w:p w14:paraId="36B0EC6D" w14:textId="77777777" w:rsidR="00993795" w:rsidRPr="00993795" w:rsidRDefault="003F467C" w:rsidP="00993795">
      <w:pPr>
        <w:numPr>
          <w:ilvl w:val="0"/>
          <w:numId w:val="2"/>
        </w:numPr>
        <w:spacing w:after="2" w:line="261" w:lineRule="auto"/>
        <w:ind w:hanging="406"/>
        <w:rPr>
          <w:sz w:val="20"/>
          <w:szCs w:val="20"/>
        </w:rPr>
      </w:pPr>
      <w:r>
        <w:rPr>
          <w:sz w:val="20"/>
        </w:rPr>
        <w:t xml:space="preserve">What are antisymmetric matrices (note that they are also known as “skew-symmetric” matrices)? What can you say </w:t>
      </w:r>
      <w:r w:rsidRPr="00993795">
        <w:rPr>
          <w:sz w:val="20"/>
          <w:szCs w:val="20"/>
        </w:rPr>
        <w:t xml:space="preserve">about the diagonal entries of an antisymmetric matrix? </w:t>
      </w:r>
    </w:p>
    <w:p w14:paraId="47C2F27D" w14:textId="46AEB05E" w:rsidR="00993795" w:rsidRPr="00993795" w:rsidRDefault="00993795" w:rsidP="00993795">
      <w:pPr>
        <w:numPr>
          <w:ilvl w:val="1"/>
          <w:numId w:val="2"/>
        </w:numPr>
        <w:spacing w:after="2" w:line="261" w:lineRule="auto"/>
        <w:rPr>
          <w:sz w:val="20"/>
          <w:szCs w:val="20"/>
        </w:rPr>
      </w:pPr>
      <w:r w:rsidRPr="00993795">
        <w:rPr>
          <w:rFonts w:eastAsia="Times New Roman"/>
          <w:color w:val="auto"/>
          <w:kern w:val="0"/>
          <w:sz w:val="20"/>
          <w:szCs w:val="20"/>
          <w14:ligatures w14:val="none"/>
        </w:rPr>
        <w:t>An antisymmetric matrix, also known as a skew-symmetric matrix, is a square matrix where the transpose of the matrix is equal to its negative. In other words, for a matrix A to be antisymmetric, it must satisfy the condition that A transpose equals negative A. This means that for every entry in the matrix, the value at row i and column j is the negative of the value at row j and column i.</w:t>
      </w:r>
    </w:p>
    <w:p w14:paraId="1CDD9056" w14:textId="77777777" w:rsidR="00993795" w:rsidRPr="00993795" w:rsidRDefault="00993795" w:rsidP="00993795">
      <w:pPr>
        <w:pStyle w:val="ListParagraph"/>
        <w:numPr>
          <w:ilvl w:val="0"/>
          <w:numId w:val="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993795">
        <w:rPr>
          <w:rFonts w:ascii="Times New Roman" w:eastAsia="Times New Roman" w:hAnsi="Times New Roman" w:cs="Times New Roman"/>
          <w:color w:val="auto"/>
          <w:kern w:val="0"/>
          <w:sz w:val="24"/>
          <w14:ligatures w14:val="none"/>
        </w:rPr>
        <w:t>One important property of antisymmetric matrices is that all the diagonal entries must be zero. This happens because any diagonal entry is both A at row i and column i and its own negative, which can only be true if the value is zero. So, in an antisymmetric matrix, all elements along the main diagonal will always be zero.</w:t>
      </w:r>
    </w:p>
    <w:p w14:paraId="40AF93F7" w14:textId="77777777" w:rsidR="00993795" w:rsidRDefault="00993795" w:rsidP="00993795">
      <w:pPr>
        <w:numPr>
          <w:ilvl w:val="1"/>
          <w:numId w:val="2"/>
        </w:numPr>
        <w:spacing w:after="2" w:line="261" w:lineRule="auto"/>
        <w:ind w:hanging="406"/>
      </w:pPr>
    </w:p>
    <w:p w14:paraId="0B624B0D" w14:textId="77777777" w:rsidR="0063146B" w:rsidRDefault="003F467C">
      <w:pPr>
        <w:spacing w:after="31"/>
        <w:ind w:left="658"/>
      </w:pPr>
      <w:r>
        <w:rPr>
          <w:sz w:val="20"/>
        </w:rPr>
        <w:t xml:space="preserve"> </w:t>
      </w:r>
    </w:p>
    <w:p w14:paraId="54E5E1C0" w14:textId="77777777" w:rsidR="0063146B" w:rsidRDefault="003F467C">
      <w:pPr>
        <w:numPr>
          <w:ilvl w:val="0"/>
          <w:numId w:val="2"/>
        </w:numPr>
        <w:spacing w:after="2" w:line="261" w:lineRule="auto"/>
        <w:ind w:hanging="406"/>
      </w:pPr>
      <w:r>
        <w:rPr>
          <w:b/>
          <w:sz w:val="20"/>
        </w:rPr>
        <w:t>(Orthogonality)</w:t>
      </w:r>
      <w:r>
        <w:rPr>
          <w:sz w:val="20"/>
        </w:rPr>
        <w:t xml:space="preserve">. Find the </w:t>
      </w:r>
      <w:r>
        <w:rPr>
          <w:rFonts w:ascii="Cambria Math" w:eastAsia="Cambria Math" w:hAnsi="Cambria Math" w:cs="Cambria Math"/>
          <w:sz w:val="20"/>
        </w:rPr>
        <w:t>𝐿</w:t>
      </w:r>
      <w:r>
        <w:rPr>
          <w:rFonts w:ascii="Cambria Math" w:eastAsia="Cambria Math" w:hAnsi="Cambria Math" w:cs="Cambria Math"/>
          <w:sz w:val="20"/>
          <w:vertAlign w:val="superscript"/>
        </w:rPr>
        <w:t>2</w:t>
      </w:r>
      <w:r>
        <w:rPr>
          <w:sz w:val="20"/>
        </w:rPr>
        <w:t xml:space="preserve">-norm of the following vectors </w:t>
      </w:r>
      <w:r>
        <w:rPr>
          <w:rFonts w:ascii="Cambria Math" w:eastAsia="Cambria Math" w:hAnsi="Cambria Math" w:cs="Cambria Math"/>
          <w:sz w:val="20"/>
        </w:rPr>
        <w:t>𝒂 = [4,2, −6], 𝒃 = [16, −32, 0]</w:t>
      </w:r>
      <w:r>
        <w:rPr>
          <w:sz w:val="20"/>
        </w:rPr>
        <w:t xml:space="preserve">. Are </w:t>
      </w:r>
      <w:r>
        <w:rPr>
          <w:rFonts w:ascii="Cambria Math" w:eastAsia="Cambria Math" w:hAnsi="Cambria Math" w:cs="Cambria Math"/>
          <w:sz w:val="20"/>
        </w:rPr>
        <w:t>𝒂, 𝒃</w:t>
      </w:r>
      <w:r>
        <w:rPr>
          <w:sz w:val="20"/>
        </w:rPr>
        <w:t xml:space="preserve"> orthogonal vectors? </w:t>
      </w:r>
    </w:p>
    <w:p w14:paraId="12126D27" w14:textId="77777777" w:rsidR="0063146B" w:rsidRPr="00433653" w:rsidRDefault="003F467C">
      <w:pPr>
        <w:spacing w:after="31"/>
        <w:ind w:left="658"/>
        <w:rPr>
          <w:sz w:val="20"/>
          <w:szCs w:val="20"/>
        </w:rPr>
      </w:pPr>
      <w:r w:rsidRPr="00433653">
        <w:rPr>
          <w:sz w:val="20"/>
          <w:szCs w:val="20"/>
        </w:rPr>
        <w:t xml:space="preserve"> </w:t>
      </w:r>
    </w:p>
    <w:p w14:paraId="1006B0AE" w14:textId="1DC31DDA" w:rsidR="00AF0E3D" w:rsidRPr="00433653" w:rsidRDefault="003F467C" w:rsidP="00AF0E3D">
      <w:pPr>
        <w:numPr>
          <w:ilvl w:val="0"/>
          <w:numId w:val="2"/>
        </w:numPr>
        <w:spacing w:after="2" w:line="261" w:lineRule="auto"/>
        <w:ind w:hanging="406"/>
        <w:rPr>
          <w:sz w:val="20"/>
          <w:szCs w:val="20"/>
        </w:rPr>
      </w:pPr>
      <w:r w:rsidRPr="00433653">
        <w:rPr>
          <w:b/>
          <w:sz w:val="20"/>
          <w:szCs w:val="20"/>
        </w:rPr>
        <w:t>(Unit Vectors)</w:t>
      </w:r>
      <w:r w:rsidRPr="00433653">
        <w:rPr>
          <w:sz w:val="20"/>
          <w:szCs w:val="20"/>
        </w:rPr>
        <w:t xml:space="preserve">. What is a unit vector? Find a unit vector orthogonal to </w:t>
      </w:r>
      <w:r w:rsidRPr="00433653">
        <w:rPr>
          <w:rFonts w:ascii="Cambria Math" w:eastAsia="Cambria Math" w:hAnsi="Cambria Math" w:cs="Cambria Math"/>
          <w:sz w:val="20"/>
          <w:szCs w:val="20"/>
        </w:rPr>
        <w:t>𝒄</w:t>
      </w:r>
      <w:r w:rsidRPr="00433653">
        <w:rPr>
          <w:rFonts w:eastAsia="Cambria Math"/>
          <w:sz w:val="20"/>
          <w:szCs w:val="20"/>
        </w:rPr>
        <w:t xml:space="preserve"> = [4 − 3]</w:t>
      </w:r>
      <w:r w:rsidRPr="00433653">
        <w:rPr>
          <w:sz w:val="20"/>
          <w:szCs w:val="20"/>
        </w:rPr>
        <w:t xml:space="preserve">. </w:t>
      </w:r>
    </w:p>
    <w:p w14:paraId="57B143D6" w14:textId="77777777" w:rsidR="00AF0E3D" w:rsidRPr="00AF0E3D" w:rsidRDefault="00AF0E3D" w:rsidP="00AF0E3D">
      <w:pPr>
        <w:numPr>
          <w:ilvl w:val="1"/>
          <w:numId w:val="2"/>
        </w:numPr>
        <w:spacing w:after="2" w:line="261" w:lineRule="auto"/>
        <w:rPr>
          <w:rFonts w:eastAsia="Times New Roman"/>
          <w:color w:val="auto"/>
          <w:kern w:val="0"/>
          <w:sz w:val="20"/>
          <w:szCs w:val="20"/>
          <w14:ligatures w14:val="none"/>
        </w:rPr>
      </w:pPr>
      <w:r w:rsidRPr="00433653">
        <w:rPr>
          <w:rFonts w:eastAsia="Times New Roman"/>
          <w:color w:val="auto"/>
          <w:kern w:val="0"/>
          <w:sz w:val="20"/>
          <w:szCs w:val="20"/>
          <w14:ligatures w14:val="none"/>
        </w:rPr>
        <w:t>A unit vector is just a vector with a length of one. It’s mainly used to show direction without changing the scale. To get a unit vector, you divide a vector by its magnitude.</w:t>
      </w:r>
      <w:r w:rsidRPr="00433653">
        <w:rPr>
          <w:rFonts w:eastAsia="Times New Roman"/>
          <w:color w:val="auto"/>
          <w:kern w:val="0"/>
          <w:sz w:val="20"/>
          <w:szCs w:val="20"/>
          <w14:ligatures w14:val="none"/>
        </w:rPr>
        <w:t xml:space="preserve"> </w:t>
      </w:r>
      <w:r w:rsidR="00296130" w:rsidRPr="00433653">
        <w:rPr>
          <w:rFonts w:eastAsia="Times New Roman"/>
          <w:color w:val="auto"/>
          <w:kern w:val="0"/>
          <w:sz w:val="20"/>
          <w:szCs w:val="20"/>
          <w14:ligatures w14:val="none"/>
        </w:rPr>
        <w:t>To find a unit vector that’s orthogonal to c = [4, -3], we first need a perpendicular vector. A quick way to do this in 2D is by swapping the numbers and changing the sign of one. That gives us [3, 4] or [-3, -4]</w:t>
      </w:r>
      <w:r w:rsidRPr="00433653">
        <w:rPr>
          <w:rFonts w:eastAsia="Times New Roman"/>
          <w:color w:val="auto"/>
          <w:kern w:val="0"/>
          <w:sz w:val="20"/>
          <w:szCs w:val="20"/>
          <w14:ligatures w14:val="none"/>
        </w:rPr>
        <w:t xml:space="preserve">. </w:t>
      </w:r>
      <w:r w:rsidRPr="00AF0E3D">
        <w:rPr>
          <w:rFonts w:eastAsia="Times New Roman"/>
          <w:color w:val="auto"/>
          <w:kern w:val="0"/>
          <w:sz w:val="20"/>
          <w:szCs w:val="20"/>
          <w14:ligatures w14:val="none"/>
        </w:rPr>
        <w:t>Now, we just need to make it a unit vector by dividing by its magnitude. The magnitude of [3, 4] is 5, so we divide everything by 5. That gives us [3 over 5, 4 over 5] as one unit vector. Another option is [-3 over 5, -4 over 5]. Either one works.</w:t>
      </w:r>
    </w:p>
    <w:p w14:paraId="1AF2847B" w14:textId="46843BEA" w:rsidR="00296130" w:rsidRPr="00433653" w:rsidRDefault="00296130" w:rsidP="00AF0E3D">
      <w:pPr>
        <w:spacing w:after="2" w:line="261" w:lineRule="auto"/>
        <w:ind w:left="1011"/>
        <w:rPr>
          <w:sz w:val="20"/>
          <w:szCs w:val="20"/>
        </w:rPr>
      </w:pPr>
    </w:p>
    <w:p w14:paraId="2CCD51D1" w14:textId="77777777" w:rsidR="00296130" w:rsidRPr="00433653" w:rsidRDefault="00296130" w:rsidP="00AF0E3D">
      <w:pPr>
        <w:spacing w:after="2" w:line="261" w:lineRule="auto"/>
        <w:ind w:left="1011"/>
        <w:rPr>
          <w:sz w:val="20"/>
          <w:szCs w:val="20"/>
        </w:rPr>
      </w:pPr>
    </w:p>
    <w:p w14:paraId="4F0D2445" w14:textId="77777777" w:rsidR="0063146B" w:rsidRPr="00433653" w:rsidRDefault="003F467C">
      <w:pPr>
        <w:spacing w:after="30"/>
        <w:ind w:left="658"/>
        <w:rPr>
          <w:sz w:val="20"/>
          <w:szCs w:val="20"/>
        </w:rPr>
      </w:pPr>
      <w:r w:rsidRPr="00433653">
        <w:rPr>
          <w:sz w:val="20"/>
          <w:szCs w:val="20"/>
        </w:rPr>
        <w:t xml:space="preserve"> </w:t>
      </w:r>
    </w:p>
    <w:p w14:paraId="0EA9F8C1" w14:textId="77777777" w:rsidR="00325E16" w:rsidRPr="00433653" w:rsidRDefault="003F467C" w:rsidP="00325E16">
      <w:pPr>
        <w:numPr>
          <w:ilvl w:val="0"/>
          <w:numId w:val="2"/>
        </w:numPr>
        <w:spacing w:after="2" w:line="261" w:lineRule="auto"/>
        <w:ind w:hanging="406"/>
        <w:rPr>
          <w:sz w:val="20"/>
          <w:szCs w:val="20"/>
        </w:rPr>
      </w:pPr>
      <w:r w:rsidRPr="00433653">
        <w:rPr>
          <w:b/>
          <w:sz w:val="20"/>
          <w:szCs w:val="20"/>
        </w:rPr>
        <w:t>(Angle between vectors).</w:t>
      </w:r>
      <w:r w:rsidRPr="00433653">
        <w:rPr>
          <w:sz w:val="20"/>
          <w:szCs w:val="20"/>
        </w:rPr>
        <w:t xml:space="preserve"> Let </w:t>
      </w:r>
      <w:r w:rsidRPr="00433653">
        <w:rPr>
          <w:rFonts w:ascii="Cambria Math" w:eastAsia="Cambria Math" w:hAnsi="Cambria Math" w:cs="Cambria Math"/>
          <w:sz w:val="20"/>
          <w:szCs w:val="20"/>
        </w:rPr>
        <w:t>𝑎</w:t>
      </w:r>
      <w:r w:rsidRPr="00433653">
        <w:rPr>
          <w:rFonts w:eastAsia="Cambria Math"/>
          <w:sz w:val="20"/>
          <w:szCs w:val="20"/>
        </w:rPr>
        <w:t xml:space="preserve"> = [1,1,1], </w:t>
      </w:r>
      <w:r w:rsidRPr="00433653">
        <w:rPr>
          <w:rFonts w:ascii="Cambria Math" w:eastAsia="Cambria Math" w:hAnsi="Cambria Math" w:cs="Cambria Math"/>
          <w:sz w:val="20"/>
          <w:szCs w:val="20"/>
        </w:rPr>
        <w:t>𝑏</w:t>
      </w:r>
      <w:r w:rsidRPr="00433653">
        <w:rPr>
          <w:rFonts w:eastAsia="Cambria Math"/>
          <w:sz w:val="20"/>
          <w:szCs w:val="20"/>
        </w:rPr>
        <w:t xml:space="preserve"> = [2,3,1], </w:t>
      </w:r>
      <w:r w:rsidRPr="00433653">
        <w:rPr>
          <w:rFonts w:ascii="Cambria Math" w:eastAsia="Cambria Math" w:hAnsi="Cambria Math" w:cs="Cambria Math"/>
          <w:sz w:val="20"/>
          <w:szCs w:val="20"/>
        </w:rPr>
        <w:t>𝑐</w:t>
      </w:r>
      <w:r w:rsidRPr="00433653">
        <w:rPr>
          <w:rFonts w:eastAsia="Cambria Math"/>
          <w:sz w:val="20"/>
          <w:szCs w:val="20"/>
        </w:rPr>
        <w:t xml:space="preserve"> = [−1, 1, 0]</w:t>
      </w:r>
      <w:r w:rsidRPr="00433653">
        <w:rPr>
          <w:sz w:val="20"/>
          <w:szCs w:val="20"/>
        </w:rPr>
        <w:t xml:space="preserve">. Find the cosine of the angle between the vectors </w:t>
      </w:r>
      <w:r w:rsidRPr="00433653">
        <w:rPr>
          <w:rFonts w:ascii="Cambria Math" w:eastAsia="Cambria Math" w:hAnsi="Cambria Math" w:cs="Cambria Math"/>
          <w:sz w:val="20"/>
          <w:szCs w:val="20"/>
        </w:rPr>
        <w:t>𝒂</w:t>
      </w:r>
      <w:r w:rsidRPr="00433653">
        <w:rPr>
          <w:rFonts w:eastAsia="Cambria Math"/>
          <w:sz w:val="20"/>
          <w:szCs w:val="20"/>
        </w:rPr>
        <w:t xml:space="preserve"> + </w:t>
      </w:r>
      <w:r w:rsidRPr="00433653">
        <w:rPr>
          <w:rFonts w:ascii="Cambria Math" w:eastAsia="Cambria Math" w:hAnsi="Cambria Math" w:cs="Cambria Math"/>
          <w:sz w:val="20"/>
          <w:szCs w:val="20"/>
        </w:rPr>
        <w:t>𝒃</w:t>
      </w:r>
      <w:r w:rsidRPr="00433653">
        <w:rPr>
          <w:rFonts w:eastAsia="Cambria Math"/>
          <w:sz w:val="20"/>
          <w:szCs w:val="20"/>
        </w:rPr>
        <w:t xml:space="preserve">, </w:t>
      </w:r>
      <w:r w:rsidRPr="00433653">
        <w:rPr>
          <w:rFonts w:ascii="Cambria Math" w:eastAsia="Cambria Math" w:hAnsi="Cambria Math" w:cs="Cambria Math"/>
          <w:sz w:val="20"/>
          <w:szCs w:val="20"/>
        </w:rPr>
        <w:t>𝒄</w:t>
      </w:r>
      <w:r w:rsidRPr="00433653">
        <w:rPr>
          <w:rFonts w:eastAsia="Cambria Math"/>
          <w:sz w:val="20"/>
          <w:szCs w:val="20"/>
        </w:rPr>
        <w:t>.</w:t>
      </w:r>
      <w:r w:rsidRPr="00433653">
        <w:rPr>
          <w:sz w:val="20"/>
          <w:szCs w:val="20"/>
        </w:rPr>
        <w:t xml:space="preserve"> </w:t>
      </w:r>
    </w:p>
    <w:p w14:paraId="40C7B383" w14:textId="3D56BE9C" w:rsidR="00325E16" w:rsidRPr="00433653" w:rsidRDefault="00433653" w:rsidP="00325E16">
      <w:pPr>
        <w:numPr>
          <w:ilvl w:val="1"/>
          <w:numId w:val="2"/>
        </w:numPr>
        <w:spacing w:after="2" w:line="261" w:lineRule="auto"/>
        <w:rPr>
          <w:sz w:val="20"/>
          <w:szCs w:val="20"/>
        </w:rPr>
      </w:pPr>
      <w:r w:rsidRPr="00433653">
        <w:rPr>
          <w:b/>
          <w:sz w:val="20"/>
          <w:szCs w:val="20"/>
        </w:rPr>
        <w:t xml:space="preserve">To </w:t>
      </w:r>
      <w:r w:rsidR="00325E16" w:rsidRPr="00433653">
        <w:rPr>
          <w:rFonts w:eastAsia="Times New Roman"/>
          <w:color w:val="auto"/>
          <w:kern w:val="0"/>
          <w:sz w:val="20"/>
          <w:szCs w:val="20"/>
          <w14:ligatures w14:val="none"/>
        </w:rPr>
        <w:t>find the cosine of the angle between a plus b and c, we use the formula that says cosine equals the dot product of the vectors divided by the product of their magnitudes. First, we add up a, which is [1,1,1], and b, which is [2,3,1], to get a plus b equals [3,4,2]. Then, we take the dot product of this with c, which is [-1,1,0], and we get negative three plus four plus zero, which equals one. Next, we find the magnitudes. The magnitude of a plus b is the square root of three squared plus four squared plus two squared, which simplifies to the square root of twenty-nine. The magnitude of c is the square root of negative one squared plus one squared plus zero squared, which simplifies to the square root of two. Now, we just divide the dot product by the product of the magnitudes, which gives one over the square root of fifty-eight. So, the cosine of the angle between a plus b and c is one over the square root of fifty-eight.</w:t>
      </w:r>
    </w:p>
    <w:p w14:paraId="451D9BDC" w14:textId="2CE763FF" w:rsidR="00325E16" w:rsidRPr="00325E16" w:rsidRDefault="00325E16" w:rsidP="00325E16">
      <w:pPr>
        <w:spacing w:after="0" w:line="240" w:lineRule="auto"/>
        <w:ind w:left="689"/>
        <w:rPr>
          <w:rFonts w:ascii="Times New Roman" w:eastAsia="Times New Roman" w:hAnsi="Times New Roman" w:cs="Times New Roman"/>
          <w:color w:val="auto"/>
          <w:kern w:val="0"/>
          <w:sz w:val="24"/>
          <w14:ligatures w14:val="none"/>
        </w:rPr>
      </w:pPr>
    </w:p>
    <w:sectPr w:rsidR="00325E16" w:rsidRPr="00325E16">
      <w:pgSz w:w="12240" w:h="15840"/>
      <w:pgMar w:top="1440" w:right="1439" w:bottom="1440" w:left="7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16C64"/>
    <w:multiLevelType w:val="hybridMultilevel"/>
    <w:tmpl w:val="0BDC31E8"/>
    <w:lvl w:ilvl="0" w:tplc="E5E65F7A">
      <w:start w:val="1"/>
      <w:numFmt w:val="bullet"/>
      <w:lvlText w:val="•"/>
      <w:lvlJc w:val="left"/>
      <w:pPr>
        <w:ind w:left="6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FADC7E">
      <w:start w:val="1"/>
      <w:numFmt w:val="bullet"/>
      <w:lvlText w:val="o"/>
      <w:lvlJc w:val="left"/>
      <w:pPr>
        <w:ind w:left="13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F2BC8C">
      <w:start w:val="1"/>
      <w:numFmt w:val="bullet"/>
      <w:lvlText w:val="▪"/>
      <w:lvlJc w:val="left"/>
      <w:pPr>
        <w:ind w:left="20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FE4F74">
      <w:start w:val="1"/>
      <w:numFmt w:val="bullet"/>
      <w:lvlText w:val="•"/>
      <w:lvlJc w:val="left"/>
      <w:pPr>
        <w:ind w:left="2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F2EA4C">
      <w:start w:val="1"/>
      <w:numFmt w:val="bullet"/>
      <w:lvlText w:val="o"/>
      <w:lvlJc w:val="left"/>
      <w:pPr>
        <w:ind w:left="35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D69912">
      <w:start w:val="1"/>
      <w:numFmt w:val="bullet"/>
      <w:lvlText w:val="▪"/>
      <w:lvlJc w:val="left"/>
      <w:pPr>
        <w:ind w:left="42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FC34EE">
      <w:start w:val="1"/>
      <w:numFmt w:val="bullet"/>
      <w:lvlText w:val="•"/>
      <w:lvlJc w:val="left"/>
      <w:pPr>
        <w:ind w:left="4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2E62FA">
      <w:start w:val="1"/>
      <w:numFmt w:val="bullet"/>
      <w:lvlText w:val="o"/>
      <w:lvlJc w:val="left"/>
      <w:pPr>
        <w:ind w:left="56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92623C">
      <w:start w:val="1"/>
      <w:numFmt w:val="bullet"/>
      <w:lvlText w:val="▪"/>
      <w:lvlJc w:val="left"/>
      <w:pPr>
        <w:ind w:left="64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DF2607"/>
    <w:multiLevelType w:val="hybridMultilevel"/>
    <w:tmpl w:val="CE46F7EA"/>
    <w:lvl w:ilvl="0" w:tplc="1D1AD996">
      <w:start w:val="1"/>
      <w:numFmt w:val="decimal"/>
      <w:lvlText w:val="%1."/>
      <w:lvlJc w:val="left"/>
      <w:pPr>
        <w:ind w:left="6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A8EE53C">
      <w:start w:val="1"/>
      <w:numFmt w:val="lowerLetter"/>
      <w:lvlText w:val="%2."/>
      <w:lvlJc w:val="left"/>
      <w:pPr>
        <w:ind w:left="10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AFA02E6">
      <w:start w:val="1"/>
      <w:numFmt w:val="lowerRoman"/>
      <w:lvlText w:val="%3"/>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66A47BC">
      <w:start w:val="1"/>
      <w:numFmt w:val="decimal"/>
      <w:lvlText w:val="%4"/>
      <w:lvlJc w:val="left"/>
      <w:pPr>
        <w:ind w:left="24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C26E9A">
      <w:start w:val="1"/>
      <w:numFmt w:val="lowerLetter"/>
      <w:lvlText w:val="%5"/>
      <w:lvlJc w:val="left"/>
      <w:pPr>
        <w:ind w:left="31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C44528">
      <w:start w:val="1"/>
      <w:numFmt w:val="lowerRoman"/>
      <w:lvlText w:val="%6"/>
      <w:lvlJc w:val="left"/>
      <w:pPr>
        <w:ind w:left="38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86ADB1A">
      <w:start w:val="1"/>
      <w:numFmt w:val="decimal"/>
      <w:lvlText w:val="%7"/>
      <w:lvlJc w:val="left"/>
      <w:pPr>
        <w:ind w:left="46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F24C3CA">
      <w:start w:val="1"/>
      <w:numFmt w:val="lowerLetter"/>
      <w:lvlText w:val="%8"/>
      <w:lvlJc w:val="left"/>
      <w:pPr>
        <w:ind w:left="53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7FCB7A0">
      <w:start w:val="1"/>
      <w:numFmt w:val="lowerRoman"/>
      <w:lvlText w:val="%9"/>
      <w:lvlJc w:val="left"/>
      <w:pPr>
        <w:ind w:left="60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381172772">
    <w:abstractNumId w:val="0"/>
  </w:num>
  <w:num w:numId="2" w16cid:durableId="1311180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46B"/>
    <w:rsid w:val="00066086"/>
    <w:rsid w:val="001616D9"/>
    <w:rsid w:val="00296130"/>
    <w:rsid w:val="00325E16"/>
    <w:rsid w:val="00351C18"/>
    <w:rsid w:val="003F467C"/>
    <w:rsid w:val="00433653"/>
    <w:rsid w:val="004F5F45"/>
    <w:rsid w:val="00600527"/>
    <w:rsid w:val="0063146B"/>
    <w:rsid w:val="00634E0B"/>
    <w:rsid w:val="007678C2"/>
    <w:rsid w:val="00993795"/>
    <w:rsid w:val="009A7D5A"/>
    <w:rsid w:val="00AA2545"/>
    <w:rsid w:val="00AB4296"/>
    <w:rsid w:val="00AF0E3D"/>
    <w:rsid w:val="00B52401"/>
    <w:rsid w:val="00BB2200"/>
    <w:rsid w:val="00F9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C8B5"/>
  <w15:docId w15:val="{EEAC83A1-00B8-40DB-B40D-EB7660EA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296130"/>
    <w:pPr>
      <w:ind w:left="720"/>
      <w:contextualSpacing/>
    </w:pPr>
  </w:style>
  <w:style w:type="character" w:customStyle="1" w:styleId="overflow-hidden">
    <w:name w:val="overflow-hidden"/>
    <w:basedOn w:val="DefaultParagraphFont"/>
    <w:rsid w:val="00325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41716">
      <w:bodyDiv w:val="1"/>
      <w:marLeft w:val="0"/>
      <w:marRight w:val="0"/>
      <w:marTop w:val="0"/>
      <w:marBottom w:val="0"/>
      <w:divBdr>
        <w:top w:val="none" w:sz="0" w:space="0" w:color="auto"/>
        <w:left w:val="none" w:sz="0" w:space="0" w:color="auto"/>
        <w:bottom w:val="none" w:sz="0" w:space="0" w:color="auto"/>
        <w:right w:val="none" w:sz="0" w:space="0" w:color="auto"/>
      </w:divBdr>
    </w:div>
    <w:div w:id="1153526165">
      <w:bodyDiv w:val="1"/>
      <w:marLeft w:val="0"/>
      <w:marRight w:val="0"/>
      <w:marTop w:val="0"/>
      <w:marBottom w:val="0"/>
      <w:divBdr>
        <w:top w:val="none" w:sz="0" w:space="0" w:color="auto"/>
        <w:left w:val="none" w:sz="0" w:space="0" w:color="auto"/>
        <w:bottom w:val="none" w:sz="0" w:space="0" w:color="auto"/>
        <w:right w:val="none" w:sz="0" w:space="0" w:color="auto"/>
      </w:divBdr>
      <w:divsChild>
        <w:div w:id="936863159">
          <w:marLeft w:val="0"/>
          <w:marRight w:val="0"/>
          <w:marTop w:val="0"/>
          <w:marBottom w:val="0"/>
          <w:divBdr>
            <w:top w:val="none" w:sz="0" w:space="0" w:color="auto"/>
            <w:left w:val="none" w:sz="0" w:space="0" w:color="auto"/>
            <w:bottom w:val="none" w:sz="0" w:space="0" w:color="auto"/>
            <w:right w:val="none" w:sz="0" w:space="0" w:color="auto"/>
          </w:divBdr>
          <w:divsChild>
            <w:div w:id="901141658">
              <w:marLeft w:val="0"/>
              <w:marRight w:val="0"/>
              <w:marTop w:val="0"/>
              <w:marBottom w:val="0"/>
              <w:divBdr>
                <w:top w:val="none" w:sz="0" w:space="0" w:color="auto"/>
                <w:left w:val="none" w:sz="0" w:space="0" w:color="auto"/>
                <w:bottom w:val="none" w:sz="0" w:space="0" w:color="auto"/>
                <w:right w:val="none" w:sz="0" w:space="0" w:color="auto"/>
              </w:divBdr>
              <w:divsChild>
                <w:div w:id="198902008">
                  <w:marLeft w:val="0"/>
                  <w:marRight w:val="0"/>
                  <w:marTop w:val="0"/>
                  <w:marBottom w:val="0"/>
                  <w:divBdr>
                    <w:top w:val="none" w:sz="0" w:space="0" w:color="auto"/>
                    <w:left w:val="none" w:sz="0" w:space="0" w:color="auto"/>
                    <w:bottom w:val="none" w:sz="0" w:space="0" w:color="auto"/>
                    <w:right w:val="none" w:sz="0" w:space="0" w:color="auto"/>
                  </w:divBdr>
                  <w:divsChild>
                    <w:div w:id="310644317">
                      <w:marLeft w:val="0"/>
                      <w:marRight w:val="0"/>
                      <w:marTop w:val="0"/>
                      <w:marBottom w:val="0"/>
                      <w:divBdr>
                        <w:top w:val="none" w:sz="0" w:space="0" w:color="auto"/>
                        <w:left w:val="none" w:sz="0" w:space="0" w:color="auto"/>
                        <w:bottom w:val="none" w:sz="0" w:space="0" w:color="auto"/>
                        <w:right w:val="none" w:sz="0" w:space="0" w:color="auto"/>
                      </w:divBdr>
                      <w:divsChild>
                        <w:div w:id="365370900">
                          <w:marLeft w:val="0"/>
                          <w:marRight w:val="0"/>
                          <w:marTop w:val="0"/>
                          <w:marBottom w:val="0"/>
                          <w:divBdr>
                            <w:top w:val="none" w:sz="0" w:space="0" w:color="auto"/>
                            <w:left w:val="none" w:sz="0" w:space="0" w:color="auto"/>
                            <w:bottom w:val="none" w:sz="0" w:space="0" w:color="auto"/>
                            <w:right w:val="none" w:sz="0" w:space="0" w:color="auto"/>
                          </w:divBdr>
                          <w:divsChild>
                            <w:div w:id="378213441">
                              <w:marLeft w:val="0"/>
                              <w:marRight w:val="0"/>
                              <w:marTop w:val="0"/>
                              <w:marBottom w:val="0"/>
                              <w:divBdr>
                                <w:top w:val="none" w:sz="0" w:space="0" w:color="auto"/>
                                <w:left w:val="none" w:sz="0" w:space="0" w:color="auto"/>
                                <w:bottom w:val="none" w:sz="0" w:space="0" w:color="auto"/>
                                <w:right w:val="none" w:sz="0" w:space="0" w:color="auto"/>
                              </w:divBdr>
                              <w:divsChild>
                                <w:div w:id="1378312846">
                                  <w:marLeft w:val="0"/>
                                  <w:marRight w:val="0"/>
                                  <w:marTop w:val="0"/>
                                  <w:marBottom w:val="0"/>
                                  <w:divBdr>
                                    <w:top w:val="none" w:sz="0" w:space="0" w:color="auto"/>
                                    <w:left w:val="none" w:sz="0" w:space="0" w:color="auto"/>
                                    <w:bottom w:val="none" w:sz="0" w:space="0" w:color="auto"/>
                                    <w:right w:val="none" w:sz="0" w:space="0" w:color="auto"/>
                                  </w:divBdr>
                                  <w:divsChild>
                                    <w:div w:id="15880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19190">
                          <w:marLeft w:val="0"/>
                          <w:marRight w:val="0"/>
                          <w:marTop w:val="0"/>
                          <w:marBottom w:val="0"/>
                          <w:divBdr>
                            <w:top w:val="none" w:sz="0" w:space="0" w:color="auto"/>
                            <w:left w:val="none" w:sz="0" w:space="0" w:color="auto"/>
                            <w:bottom w:val="none" w:sz="0" w:space="0" w:color="auto"/>
                            <w:right w:val="none" w:sz="0" w:space="0" w:color="auto"/>
                          </w:divBdr>
                          <w:divsChild>
                            <w:div w:id="386807941">
                              <w:marLeft w:val="0"/>
                              <w:marRight w:val="0"/>
                              <w:marTop w:val="0"/>
                              <w:marBottom w:val="0"/>
                              <w:divBdr>
                                <w:top w:val="none" w:sz="0" w:space="0" w:color="auto"/>
                                <w:left w:val="none" w:sz="0" w:space="0" w:color="auto"/>
                                <w:bottom w:val="none" w:sz="0" w:space="0" w:color="auto"/>
                                <w:right w:val="none" w:sz="0" w:space="0" w:color="auto"/>
                              </w:divBdr>
                              <w:divsChild>
                                <w:div w:id="17246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955025">
      <w:bodyDiv w:val="1"/>
      <w:marLeft w:val="0"/>
      <w:marRight w:val="0"/>
      <w:marTop w:val="0"/>
      <w:marBottom w:val="0"/>
      <w:divBdr>
        <w:top w:val="none" w:sz="0" w:space="0" w:color="auto"/>
        <w:left w:val="none" w:sz="0" w:space="0" w:color="auto"/>
        <w:bottom w:val="none" w:sz="0" w:space="0" w:color="auto"/>
        <w:right w:val="none" w:sz="0" w:space="0" w:color="auto"/>
      </w:divBdr>
    </w:div>
    <w:div w:id="1400782845">
      <w:bodyDiv w:val="1"/>
      <w:marLeft w:val="0"/>
      <w:marRight w:val="0"/>
      <w:marTop w:val="0"/>
      <w:marBottom w:val="0"/>
      <w:divBdr>
        <w:top w:val="none" w:sz="0" w:space="0" w:color="auto"/>
        <w:left w:val="none" w:sz="0" w:space="0" w:color="auto"/>
        <w:bottom w:val="none" w:sz="0" w:space="0" w:color="auto"/>
        <w:right w:val="none" w:sz="0" w:space="0" w:color="auto"/>
      </w:divBdr>
    </w:div>
    <w:div w:id="1423643598">
      <w:bodyDiv w:val="1"/>
      <w:marLeft w:val="0"/>
      <w:marRight w:val="0"/>
      <w:marTop w:val="0"/>
      <w:marBottom w:val="0"/>
      <w:divBdr>
        <w:top w:val="none" w:sz="0" w:space="0" w:color="auto"/>
        <w:left w:val="none" w:sz="0" w:space="0" w:color="auto"/>
        <w:bottom w:val="none" w:sz="0" w:space="0" w:color="auto"/>
        <w:right w:val="none" w:sz="0" w:space="0" w:color="auto"/>
      </w:divBdr>
    </w:div>
    <w:div w:id="175007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1305</Words>
  <Characters>7439</Characters>
  <Application>Microsoft Office Word</Application>
  <DocSecurity>0</DocSecurity>
  <Lines>61</Lines>
  <Paragraphs>17</Paragraphs>
  <ScaleCrop>false</ScaleCrop>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Avi</dc:creator>
  <cp:keywords/>
  <cp:lastModifiedBy>kevminecraft123@outlook.com</cp:lastModifiedBy>
  <cp:revision>18</cp:revision>
  <dcterms:created xsi:type="dcterms:W3CDTF">2025-03-19T02:36:00Z</dcterms:created>
  <dcterms:modified xsi:type="dcterms:W3CDTF">2025-03-26T23:54:00Z</dcterms:modified>
</cp:coreProperties>
</file>