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PROBLEMA: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I  Entender el Problema</w:t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Incógnita:</w:t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Datos disponibles: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Restricción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after="160"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Sumar el resultado del radical del valor en cada posición de la lista con los resultados siguientes.</w:t>
            </w:r>
          </w:p>
        </w:tc>
        <w:tc>
          <w:tcPr/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after="160"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Lista numerica.</w:t>
            </w:r>
          </w:p>
        </w:tc>
        <w:tc>
          <w:tcPr/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after="160"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Debe ser una lista.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  Obtener el Plan</w:t>
      </w:r>
    </w:p>
    <w:tbl>
      <w:tblPr>
        <w:tblStyle w:val="Table2"/>
        <w:tblW w:w="8460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0"/>
        <w:tblGridChange w:id="0">
          <w:tblGrid>
            <w:gridCol w:w="8460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Importar la libreria math.</w:t>
            </w:r>
          </w:p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Invocar la función de forma recursiva.</w:t>
            </w:r>
          </w:p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Pasar como parámetro de la función la lista menos el valor de la posición 0.</w:t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Sumar el resultado del radical del valor que está en la posición cero con los siguientes resultados.</w:t>
            </w:r>
          </w:p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lista---Se asume que el valor de la lista es [1,2,3]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III Aplicar el plan</w:t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0"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Comprobar si los valores ingresados son una lista.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before="0"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 el valor ingresado no es una lista válida: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programa termina y regresa </w:t>
            </w:r>
            <w:r w:rsidDel="00000000" w:rsidR="00000000" w:rsidRPr="00000000">
              <w:rPr>
                <w:rtl w:val="0"/>
              </w:rPr>
              <w:t xml:space="preserve">un error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Cada vez que se llama la función auxiliar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Comprueba si la lista está vacía. De ser así la función termina y retorna la suma de los radicales.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Sumar el resultado del radical del valor que está en la posición cero con los siguientes resultados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llama a la función de forma recursiva.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  <w:t xml:space="preserve"> paso 3 se repite mientras la lista esté llena o contenga almenos un valor.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160" w:before="0" w:line="259" w:lineRule="auto"/>
              <w:ind w:left="3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Terminar proceso</w:t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 Revisar la solución</w:t>
      </w:r>
    </w:p>
    <w:tbl>
      <w:tblPr>
        <w:tblStyle w:val="Table4"/>
        <w:tblW w:w="9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1170"/>
        <w:gridCol w:w="795"/>
        <w:gridCol w:w="790"/>
        <w:gridCol w:w="5866"/>
        <w:tblGridChange w:id="0">
          <w:tblGrid>
            <w:gridCol w:w="915"/>
            <w:gridCol w:w="1170"/>
            <w:gridCol w:w="795"/>
            <w:gridCol w:w="790"/>
            <w:gridCol w:w="5866"/>
          </w:tblGrid>
        </w:tblGridChange>
      </w:tblGrid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contextualSpacing w:val="0"/>
              <w:rPr>
                <w:b w:val="1"/>
                <w:color w:val="002060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Corre Línea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contextualSpacing w:val="0"/>
              <w:rPr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lista-parametro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Operación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Suma-return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[1,2,3]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6.Comprobar si los valores ingresados son una lista.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7.Si el valor ingresado no es una lista válida: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7.1El programa termina y regresa un error.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8.Cada vez que se llama la función auxiliar: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[1,2,3]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8.1Comprueba si la lista está vacía. De ser así la función termina y retorna la suma de los radicales.</w:t>
            </w:r>
          </w:p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jc w:val="center"/>
              <w:rPr/>
            </w:pPr>
            <m:oMath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1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8.2Sumar el resultado del radical del valor que está en la posición cero con los siguientes resultados  y llama a la función de forma recursiva.</w:t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61.71511627906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1020"/>
        <w:gridCol w:w="645"/>
        <w:gridCol w:w="555"/>
        <w:gridCol w:w="5421.71511627907"/>
        <w:tblGridChange w:id="0">
          <w:tblGrid>
            <w:gridCol w:w="720"/>
            <w:gridCol w:w="1020"/>
            <w:gridCol w:w="645"/>
            <w:gridCol w:w="555"/>
            <w:gridCol w:w="5421.71511627907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2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[2,3]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6.Comprobar si el valor de la variable es mayor o igual a 1.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7.Si el valor es igual a cero: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7.1El programa termina y regresa un error.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8.Cada vez que se llama la función auxiliar: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[2,3]</w:t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8.1Comprueba si el valor es igual a cero. De ser así la función termina y retorna la suma de los valores.</w:t>
            </w:r>
          </w:p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contextualSpacing w:val="0"/>
              <w:jc w:val="center"/>
              <w:rPr/>
            </w:pPr>
            <m:oMath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1</m:t>
                  </m:r>
                </m:e>
              </m:rad>
            </m:oMath>
            <w:r w:rsidDel="00000000" w:rsidR="00000000" w:rsidRPr="00000000">
              <w:rPr>
                <w:rtl w:val="0"/>
              </w:rPr>
              <w:t xml:space="preserve">+</w:t>
            </w:r>
            <m:oMath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2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2.41</w:t>
            </w:r>
          </w:p>
        </w:tc>
        <w:tc>
          <w:tcPr/>
          <w:p w:rsidR="00000000" w:rsidDel="00000000" w:rsidP="00000000" w:rsidRDefault="00000000" w:rsidRPr="00000000" w14:paraId="0000007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8.2Suma el valor recibido como parámetro con el anterior cada vez que se corre la función y llama a la función de forma recursiva.</w:t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1395"/>
        <w:gridCol w:w="630"/>
        <w:gridCol w:w="495"/>
        <w:gridCol w:w="5115"/>
        <w:tblGridChange w:id="0">
          <w:tblGrid>
            <w:gridCol w:w="720"/>
            <w:gridCol w:w="1395"/>
            <w:gridCol w:w="630"/>
            <w:gridCol w:w="495"/>
            <w:gridCol w:w="5115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3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[3]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6.Comprobar si el valor de la variable es mayor o igual a 1.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7.Si el valor es igual a cero: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7.1El programa termina y regresa un error.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8.Cada vez que se llama la función auxiliar: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[3]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8.1Comprueba si el valor es igual a cero. De ser así la función termina y retorna la suma de los valores.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jc w:val="center"/>
              <w:rPr/>
            </w:pPr>
            <m:oMath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1</m:t>
                  </m:r>
                </m:e>
              </m:rad>
            </m:oMath>
            <w:r w:rsidDel="00000000" w:rsidR="00000000" w:rsidRPr="00000000">
              <w:rPr>
                <w:rtl w:val="0"/>
              </w:rPr>
              <w:t xml:space="preserve">+</w:t>
            </w:r>
            <m:oMath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2</m:t>
                  </m:r>
                </m:e>
              </m:rad>
            </m:oMath>
            <w:r w:rsidDel="00000000" w:rsidR="00000000" w:rsidRPr="00000000">
              <w:rPr>
                <w:rtl w:val="0"/>
              </w:rPr>
              <w:t xml:space="preserve">+</w:t>
            </w:r>
            <m:oMath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3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4.14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8.2Suma el valor recibido como parámetro con el anterior cada vez que se corre la función y llama a la función de forma recursiva.</w:t>
            </w:r>
          </w:p>
        </w:tc>
      </w:tr>
    </w:tbl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1395"/>
        <w:gridCol w:w="630"/>
        <w:gridCol w:w="495"/>
        <w:gridCol w:w="5115"/>
        <w:tblGridChange w:id="0">
          <w:tblGrid>
            <w:gridCol w:w="720"/>
            <w:gridCol w:w="1395"/>
            <w:gridCol w:w="630"/>
            <w:gridCol w:w="495"/>
            <w:gridCol w:w="5115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4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6.Comprobar si el valor de la variable es mayor o igual a 1.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7.Si el valor es igual a cero: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7.1El programa termina y regresa un error.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8.Cada vez que se llama la función auxiliar: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8.1Comprueba si el valor es igual a cero. De ser así la función termina y retorna la suma de los valores.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jc w:val="center"/>
              <w:rPr/>
            </w:pPr>
            <m:oMath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1</m:t>
                  </m:r>
                </m:e>
              </m:rad>
            </m:oMath>
            <w:r w:rsidDel="00000000" w:rsidR="00000000" w:rsidRPr="00000000">
              <w:rPr>
                <w:rtl w:val="0"/>
              </w:rPr>
              <w:t xml:space="preserve">+</w:t>
            </w:r>
            <m:oMath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2</m:t>
                  </m:r>
                </m:e>
              </m:rad>
            </m:oMath>
            <w:r w:rsidDel="00000000" w:rsidR="00000000" w:rsidRPr="00000000">
              <w:rPr>
                <w:rtl w:val="0"/>
              </w:rPr>
              <w:t xml:space="preserve">+</w:t>
            </w:r>
            <m:oMath>
              <m:rad>
                <m:radPr>
                  <m:degHide m:val="1"/>
                  <m:ctrlPr>
                    <w:rPr/>
                  </m:ctrlPr>
                </m:radPr>
                <m:e>
                  <m:r>
                    <w:rPr/>
                    <m:t xml:space="preserve">3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4.14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8.2Suma el valor recibido como parámetro con el anterior cada vez que se corre la función y llama a la función de forma recursiva.</w:t>
            </w:r>
          </w:p>
        </w:tc>
      </w:tr>
    </w:tbl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Resultado en pantalla</w:t>
      </w:r>
    </w:p>
    <w:tbl>
      <w:tblPr>
        <w:tblStyle w:val="Table8"/>
        <w:tblW w:w="38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tblGridChange w:id="0">
          <w:tblGrid>
            <w:gridCol w:w="3823"/>
          </w:tblGrid>
        </w:tblGridChange>
      </w:tblGrid>
      <w:tr>
        <w:tc>
          <w:tcPr/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suma_raices([1,2,3])</w:t>
            </w:r>
          </w:p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4.14</w:t>
            </w:r>
          </w:p>
        </w:tc>
      </w:tr>
    </w:tbl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