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240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Pr>
        <w:drawing>
          <wp:inline distB="0" distT="0" distL="0" distR="0">
            <wp:extent cx="2590800" cy="21050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Calibri" w:cs="Calibri" w:eastAsia="Calibri" w:hAnsi="Calibri"/>
        </w:rPr>
      </w:pPr>
      <w:r w:rsidDel="00000000" w:rsidR="00000000" w:rsidRPr="00000000">
        <w:rPr>
          <w:rFonts w:ascii="Calibri" w:cs="Calibri" w:eastAsia="Calibri" w:hAnsi="Calibri"/>
          <w:rtl w:val="0"/>
        </w:rPr>
        <w:t xml:space="preserve">Disaster Contingency Plan</w:t>
      </w:r>
    </w:p>
    <w:p w:rsidR="00000000" w:rsidDel="00000000" w:rsidP="00000000" w:rsidRDefault="00000000" w:rsidRPr="00000000" w14:paraId="00000003">
      <w:pPr>
        <w:pStyle w:val="Subtitle"/>
        <w:pageBreakBefore w:val="0"/>
        <w:jc w:val="center"/>
        <w:rPr>
          <w:rFonts w:ascii="Calibri" w:cs="Calibri" w:eastAsia="Calibri" w:hAnsi="Calibri"/>
        </w:rPr>
      </w:pPr>
      <w:r w:rsidDel="00000000" w:rsidR="00000000" w:rsidRPr="00000000">
        <w:rPr>
          <w:rFonts w:ascii="Calibri" w:cs="Calibri" w:eastAsia="Calibri" w:hAnsi="Calibri"/>
          <w:rtl w:val="0"/>
        </w:rPr>
        <w:t xml:space="preserve">Emergency Procedures Manual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Georgia - Duluth Facility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59"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DISASTER CONTINGENCY PLAN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45720</wp:posOffset>
                </wp:positionV>
                <wp:extent cx="2362200" cy="1409700"/>
                <wp:effectExtent b="0" l="0" r="0" t="0"/>
                <wp:wrapSquare wrapText="bothSides" distB="45720" distT="45720" distL="114300" distR="114300"/>
                <wp:docPr id="4"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PBD Worldwide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1650 Bluegrass Lakes Pkwy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Alpharetta, Ga 30004</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4597400</wp:posOffset>
                </wp:positionH>
                <wp:positionV relativeFrom="paragraph">
                  <wp:posOffset>45720</wp:posOffset>
                </wp:positionV>
                <wp:extent cx="2362200" cy="1409700"/>
                <wp:effectExtent b="0" l="0" r="0" t="0"/>
                <wp:wrapSquare wrapText="bothSides" distB="45720" distT="45720" distL="114300" distR="11430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362200" cy="1409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TABLE OF CONTENTS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32"/>
          <w:szCs w:val="32"/>
          <w:u w:val="single"/>
          <w:shd w:fill="auto" w:val="clear"/>
          <w:vertAlign w:val="baseline"/>
          <w:rtl w:val="0"/>
        </w:rPr>
        <w:t xml:space="preserve">EMERGENCY PROCEDURES MANUAL”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hyperlink>
          <w:hyperlink w:anchor="_30j0zll">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w:t>
            </w:r>
          </w:hyperlink>
          <w:hyperlink w:anchor="_1fob9te">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LEADER</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w:t>
            </w:r>
          </w:hyperlink>
          <w:hyperlink w:anchor="_3znysh7">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EMERGENCY EVACUATION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w:t>
            </w:r>
          </w:hyperlink>
          <w:hyperlink w:anchor="_2et92p0">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EMERGENCIES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hyperlink>
          <w:hyperlink w:anchor="_tyjcwt">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FIRE</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hyperlink>
          <w:hyperlink w:anchor="_3dy6vkm">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SPRINKLER MALFUNCTION</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hyperlink>
          <w:hyperlink w:anchor="_1t3h5sf">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ELECTRICAL FAILURE</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hyperlink>
          <w:hyperlink w:anchor="_4d34og8">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SEVERE WEATHER</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hyperlink>
          <w:hyperlink w:anchor="_2s8eyo1">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FLOODING</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2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w:t>
            </w:r>
          </w:hyperlink>
          <w:hyperlink w:anchor="_17dp8vu">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POISONING</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hyperlink>
          <w:hyperlink w:anchor="_3rdcrjn">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RESOURCE LISTING AND PHONE NUMBERS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w:t>
            </w:r>
          </w:hyperlink>
          <w:hyperlink w:anchor="_26in1rg">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DISTRIBUTION TEAM LEADERS AND ALTERNATES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VII.</w:t>
            </w:r>
          </w:hyperlink>
          <w:hyperlink w:anchor="_35nkun2">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EVACUATION MAPS - DULUTH</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tabs>
          <w:tab w:val="left" w:leader="none" w:pos="72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tabs>
          <w:tab w:val="left" w:leader="none" w:pos="720"/>
          <w:tab w:val="right" w:leader="none" w:pos="9360"/>
        </w:tabs>
        <w:jc w:val="center"/>
        <w:rPr>
          <w:rFonts w:ascii="Calibri" w:cs="Calibri" w:eastAsia="Calibri" w:hAnsi="Calibri"/>
        </w:rPr>
      </w:pPr>
      <w:r w:rsidDel="00000000" w:rsidR="00000000" w:rsidRPr="00000000">
        <w:rPr>
          <w:rFonts w:ascii="Calibri" w:cs="Calibri" w:eastAsia="Calibri" w:hAnsi="Calibri"/>
          <w:sz w:val="36"/>
          <w:szCs w:val="36"/>
          <w:rtl w:val="0"/>
        </w:rPr>
        <w:t xml:space="preserve">Emergency Procedures Manual</w:t>
        <w:br w:type="textWrapp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pageBreakBefore w:val="0"/>
        <w:tabs>
          <w:tab w:val="left" w:leader="none" w:pos="720"/>
          <w:tab w:val="right" w:leader="none" w:pos="936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plan is designed to establish guides covering all aspects of emergencies.  All employees are to become familiar with this plan so as to minimize injuries when a disaster occurs.</w:t>
      </w:r>
    </w:p>
    <w:p w:rsidR="00000000" w:rsidDel="00000000" w:rsidP="00000000" w:rsidRDefault="00000000" w:rsidRPr="00000000" w14:paraId="00000020">
      <w:pPr>
        <w:pageBreakBefore w:val="0"/>
        <w:tabs>
          <w:tab w:val="left" w:leader="none" w:pos="720"/>
          <w:tab w:val="right" w:leader="none" w:pos="9360"/>
        </w:tabs>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tabs>
          <w:tab w:val="left" w:leader="none" w:pos="720"/>
          <w:tab w:val="right" w:leader="none" w:pos="936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PBD shall enforce the contents of this plan by assigning the responsibility of emergency control by appointing a “Team Leader” and assistants as necessary.  There shall be one Team Leader per department and shall be responsible for the following actions:</w:t>
      </w:r>
    </w:p>
    <w:p w:rsidR="00000000" w:rsidDel="00000000" w:rsidP="00000000" w:rsidRDefault="00000000" w:rsidRPr="00000000" w14:paraId="00000022">
      <w:pPr>
        <w:pageBreakBefore w:val="0"/>
        <w:tabs>
          <w:tab w:val="left" w:leader="none" w:pos="720"/>
          <w:tab w:val="right" w:leader="none" w:pos="9360"/>
        </w:tabs>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each employee understands the contents of this manual.</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Obtain information to deal with the different disasters as defined in this manual.</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Obtain supplies required to deal with the emergencies defined in this manual.</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 local Fire Department and Municipal Ordinances as required by law.</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 and document regular internal walk-thru inspections to seek out potential hazards or violations of local safety ordinances. This shall include, but is not limited to, the periodic evaluation of equipment including portable fire extinguishers, fire hose stations, illumination exit signs, emergency battery lighting, etc.</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an emergency response team that can deal with the emergency at hand.</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plan in multiple languages as necessary.</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responsible for arranging necessary procedures for repairing or replacing any equipment.</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and train with equipment.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LEADER</w:t>
      </w:r>
    </w:p>
    <w:p w:rsidR="00000000" w:rsidDel="00000000" w:rsidP="00000000" w:rsidRDefault="00000000" w:rsidRPr="00000000" w14:paraId="0000002E">
      <w:pPr>
        <w:pageBreakBefore w:val="0"/>
        <w:tabs>
          <w:tab w:val="left" w:leader="none" w:pos="720"/>
          <w:tab w:val="right" w:leader="none" w:pos="936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role of the Team Leader and appointed assistants is critical to the daily operation of the company and its profits.  The Team Leader must at all times look for potential problems that can lead to employee injuries or the potential hazards describes in this manual.  As problem situations are reported by employees, the rectification must be timely and complete. The Team Leader should be notified in writing that rectification has been completed.  All appointed assistants must be willing to be trained and partake in training practice drills. Only through a conscientious effort can disasters be kept to a minimum.</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EMERGENCY EVACUATION</w:t>
      </w:r>
    </w:p>
    <w:p w:rsidR="00000000" w:rsidDel="00000000" w:rsidP="00000000" w:rsidRDefault="00000000" w:rsidRPr="00000000" w14:paraId="00000030">
      <w:pPr>
        <w:pageBreakBefore w:val="0"/>
        <w:tabs>
          <w:tab w:val="left" w:leader="none" w:pos="720"/>
          <w:tab w:val="right" w:leader="none" w:pos="936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event of a fire or the other emergency, please follow the evacuation procedures below.</w:t>
      </w:r>
    </w:p>
    <w:p w:rsidR="00000000" w:rsidDel="00000000" w:rsidP="00000000" w:rsidRDefault="00000000" w:rsidRPr="00000000" w14:paraId="00000031">
      <w:pPr>
        <w:pageBreakBefore w:val="0"/>
        <w:tabs>
          <w:tab w:val="left" w:leader="none" w:pos="720"/>
          <w:tab w:val="right" w:leader="none" w:pos="936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PBD shall have a Team Leader assist in the event of an emergency evacuation.  Should an alarm sound, each Team Leader must be proceed as follows:</w:t>
      </w:r>
    </w:p>
    <w:p w:rsidR="00000000" w:rsidDel="00000000" w:rsidP="00000000" w:rsidRDefault="00000000" w:rsidRPr="00000000" w14:paraId="00000032">
      <w:pPr>
        <w:pageBreakBefore w:val="0"/>
        <w:tabs>
          <w:tab w:val="left" w:leader="none" w:pos="720"/>
          <w:tab w:val="right" w:leader="none" w:pos="936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Station themselves at the appropriate locations within the building and perform an assessment to where the danger is.</w:t>
      </w:r>
    </w:p>
    <w:p w:rsidR="00000000" w:rsidDel="00000000" w:rsidP="00000000" w:rsidRDefault="00000000" w:rsidRPr="00000000" w14:paraId="00000033">
      <w:pPr>
        <w:pageBreakBefore w:val="0"/>
        <w:tabs>
          <w:tab w:val="left" w:leader="none" w:pos="720"/>
          <w:tab w:val="right" w:leader="none" w:pos="936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Assist any handicapped employees out of the building or suite.</w:t>
      </w:r>
    </w:p>
    <w:p w:rsidR="00000000" w:rsidDel="00000000" w:rsidP="00000000" w:rsidRDefault="00000000" w:rsidRPr="00000000" w14:paraId="00000034">
      <w:pPr>
        <w:pageBreakBefore w:val="0"/>
        <w:tabs>
          <w:tab w:val="left" w:leader="none" w:pos="720"/>
          <w:tab w:val="right" w:leader="none" w:pos="936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Once all employees are evacuated, exit via the nearest exit, and close the door. </w:t>
      </w:r>
      <w:r w:rsidDel="00000000" w:rsidR="00000000" w:rsidRPr="00000000">
        <w:rPr>
          <w:rFonts w:ascii="Calibri" w:cs="Calibri" w:eastAsia="Calibri" w:hAnsi="Calibri"/>
          <w:b w:val="1"/>
          <w:i w:val="1"/>
          <w:sz w:val="24"/>
          <w:szCs w:val="24"/>
          <w:u w:val="single"/>
          <w:rtl w:val="0"/>
        </w:rPr>
        <w:t xml:space="preserve">REMEMBER, </w:t>
      </w:r>
      <w:r w:rsidDel="00000000" w:rsidR="00000000" w:rsidRPr="00000000">
        <w:rPr>
          <w:rFonts w:ascii="Calibri" w:cs="Calibri" w:eastAsia="Calibri" w:hAnsi="Calibri"/>
          <w:sz w:val="24"/>
          <w:szCs w:val="24"/>
          <w:rtl w:val="0"/>
        </w:rPr>
        <w:t xml:space="preserve">make sure all handicapped employees have been assisted out of the building.</w:t>
      </w:r>
    </w:p>
    <w:p w:rsidR="00000000" w:rsidDel="00000000" w:rsidP="00000000" w:rsidRDefault="00000000" w:rsidRPr="00000000" w14:paraId="00000035">
      <w:pPr>
        <w:pageBreakBefore w:val="0"/>
        <w:tabs>
          <w:tab w:val="left" w:leader="none" w:pos="720"/>
          <w:tab w:val="right" w:leader="none" w:pos="936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Call 911. Once the fire department arrives, notify them of the safe removal of all personnel.  After this has been done, call the security company to inform them of the situation.</w:t>
      </w:r>
    </w:p>
    <w:p w:rsidR="00000000" w:rsidDel="00000000" w:rsidP="00000000" w:rsidRDefault="00000000" w:rsidRPr="00000000" w14:paraId="00000036">
      <w:pPr>
        <w:pageBreakBefore w:val="0"/>
        <w:tabs>
          <w:tab w:val="left" w:leader="none" w:pos="720"/>
          <w:tab w:val="right" w:leader="none" w:pos="936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other employees must follow the procedures below:</w:t>
      </w:r>
    </w:p>
    <w:p w:rsidR="00000000" w:rsidDel="00000000" w:rsidP="00000000" w:rsidRDefault="00000000" w:rsidRPr="00000000" w14:paraId="00000037">
      <w:pPr>
        <w:pageBreakBefore w:val="0"/>
        <w:tabs>
          <w:tab w:val="left" w:leader="none" w:pos="720"/>
          <w:tab w:val="right" w:leader="none" w:pos="936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Gather belongings and exit through nearest exit.</w:t>
      </w:r>
    </w:p>
    <w:p w:rsidR="00000000" w:rsidDel="00000000" w:rsidP="00000000" w:rsidRDefault="00000000" w:rsidRPr="00000000" w14:paraId="00000038">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Remain calm at all times. Walk to the grass area across the parking lot on the North side of the building.</w:t>
      </w:r>
    </w:p>
    <w:p w:rsidR="00000000" w:rsidDel="00000000" w:rsidP="00000000" w:rsidRDefault="00000000" w:rsidRPr="00000000" w14:paraId="00000039">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Do not attempt to go back inside the building to see what is happening.</w:t>
      </w:r>
    </w:p>
    <w:p w:rsidR="00000000" w:rsidDel="00000000" w:rsidP="00000000" w:rsidRDefault="00000000" w:rsidRPr="00000000" w14:paraId="0000003A">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Do not leave the prearranged location until authorized by the Team Leader.</w:t>
      </w:r>
    </w:p>
    <w:p w:rsidR="00000000" w:rsidDel="00000000" w:rsidP="00000000" w:rsidRDefault="00000000" w:rsidRPr="00000000" w14:paraId="0000003B">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Team Leader shall account for all employees in their department and report any missing personnel.</w:t>
      </w:r>
    </w:p>
    <w:p w:rsidR="00000000" w:rsidDel="00000000" w:rsidP="00000000" w:rsidRDefault="00000000" w:rsidRPr="00000000" w14:paraId="0000003C">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Report any injuries, no matter how minor, to the Team Leader so proper medical attention can be provided by trained medical personnel.</w:t>
      </w:r>
    </w:p>
    <w:p w:rsidR="00000000" w:rsidDel="00000000" w:rsidP="00000000" w:rsidRDefault="00000000" w:rsidRPr="00000000" w14:paraId="0000003D">
      <w:pPr>
        <w:pageBreakBefore w:val="0"/>
        <w:ind w:left="720" w:firstLine="0"/>
        <w:rPr>
          <w:rFonts w:ascii="Calibri" w:cs="Calibri" w:eastAsia="Calibri" w:hAnsi="Calibri"/>
          <w:b w:val="1"/>
          <w:i w:val="1"/>
          <w:sz w:val="24"/>
          <w:szCs w:val="24"/>
          <w:u w:val="single"/>
        </w:rPr>
      </w:pPr>
      <w:r w:rsidDel="00000000" w:rsidR="00000000" w:rsidRPr="00000000">
        <w:rPr>
          <w:rFonts w:ascii="Calibri" w:cs="Calibri" w:eastAsia="Calibri" w:hAnsi="Calibri"/>
          <w:sz w:val="24"/>
          <w:szCs w:val="24"/>
          <w:rtl w:val="0"/>
        </w:rPr>
        <w:t xml:space="preserve">7. Follow all instructions from the Fire Department. And, above all, </w:t>
      </w:r>
      <w:r w:rsidDel="00000000" w:rsidR="00000000" w:rsidRPr="00000000">
        <w:rPr>
          <w:rFonts w:ascii="Calibri" w:cs="Calibri" w:eastAsia="Calibri" w:hAnsi="Calibri"/>
          <w:b w:val="1"/>
          <w:i w:val="1"/>
          <w:sz w:val="24"/>
          <w:szCs w:val="24"/>
          <w:u w:val="single"/>
          <w:rtl w:val="0"/>
        </w:rPr>
        <w:t xml:space="preserve">DO NOT RUN</w:t>
      </w:r>
      <w:r w:rsidDel="00000000" w:rsidR="00000000" w:rsidRPr="00000000">
        <w:rPr>
          <w:rFonts w:ascii="Calibri" w:cs="Calibri" w:eastAsia="Calibri" w:hAnsi="Calibri"/>
          <w:sz w:val="24"/>
          <w:szCs w:val="24"/>
          <w:rtl w:val="0"/>
        </w:rPr>
        <w:t xml:space="preserve"> or push your way to the prearranged location.  </w:t>
      </w:r>
      <w:r w:rsidDel="00000000" w:rsidR="00000000" w:rsidRPr="00000000">
        <w:rPr>
          <w:rFonts w:ascii="Calibri" w:cs="Calibri" w:eastAsia="Calibri" w:hAnsi="Calibri"/>
          <w:b w:val="1"/>
          <w:i w:val="1"/>
          <w:sz w:val="24"/>
          <w:szCs w:val="24"/>
          <w:u w:val="single"/>
          <w:rtl w:val="0"/>
        </w:rPr>
        <w:t xml:space="preserve">REMAIN CALM.</w:t>
      </w:r>
    </w:p>
    <w:p w:rsidR="00000000" w:rsidDel="00000000" w:rsidP="00000000" w:rsidRDefault="00000000" w:rsidRPr="00000000" w14:paraId="0000003E">
      <w:pPr>
        <w:pageBreakBefore w:val="0"/>
        <w:ind w:left="720" w:firstLine="0"/>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3F">
      <w:pPr>
        <w:pageBreakBefore w:val="0"/>
        <w:ind w:left="720" w:firstLine="0"/>
        <w:rPr>
          <w:rFonts w:ascii="Calibri" w:cs="Calibri" w:eastAsia="Calibri" w:hAnsi="Calibri"/>
          <w:b w:val="1"/>
          <w:i w:val="1"/>
          <w:sz w:val="24"/>
          <w:szCs w:val="24"/>
          <w:u w:val="single"/>
        </w:rPr>
      </w:pP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EMERGENCIES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FIRE</w:t>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remember the previous emergency evacuations as well as the following precautionary measure during an emergency evacuation:</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 belongings and evacuate the building.  Before leaving the office or distribution center, place your hand the door, palm up.  If the door feels warm to the touch within five seconds, do not attempt to open it as this indicates the presence of a dangerous fire condition on the other side of the door.  Seal the cracks around the door and any other places where smoke appears to be penetrating.  If there is a telephone or cell phone in the room, call the Fire Department (9-1-1) and advise them of your location.  If there is no telephone or cell phone, see if there is a safe way to a telephone notifying staff members along the way.</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door is not warm to the touch, carefully open it a small amount and check for the possible presence of smoke on the other side.  If you feel exiting is safe, alert occupants in other areas within your office or area and proceed to the nearest exit.</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Proceed outside and meet across the parking lot in the grassy area on the North side of the building.</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Leaders will make assessment of the situation.</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emergency is eminent after 15 minutes, hourly employees will go on break.</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final assessment of the situation from the fire department employees will be instructed to either go home or continue operations.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Should you find a fire:</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the Gwinnett County Fire Department immediately by dialing 9-1-1.  Give them the address of the building where the fire has been found.  Do not assume someone has already called.  A follow up call to the security company should be done when possible.</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Evacuate employees immediately.</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members shall report to their assigned areas of responsibility.</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other work stations are to shut-down their operation and report to the designated assembly (safe) area.</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Leaders can guide the Fire Department directly to the scene of the fire.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firstLine="0"/>
        <w:jc w:val="left"/>
        <w:rPr>
          <w:rFonts w:ascii="Calibri" w:cs="Calibri" w:eastAsia="Calibri" w:hAnsi="Calibri"/>
          <w:b w:val="1"/>
          <w:i w:val="0"/>
          <w:smallCaps w:val="0"/>
          <w:strike w:val="0"/>
          <w:color w:val="000000"/>
          <w:sz w:val="24"/>
          <w:szCs w:val="24"/>
          <w:highlight w:val="yellow"/>
          <w:u w:val="none"/>
          <w:vertAlign w:val="baseline"/>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SPRINKLER MALFUNCTION</w:t>
      </w:r>
    </w:p>
    <w:p w:rsidR="00000000" w:rsidDel="00000000" w:rsidP="00000000" w:rsidRDefault="00000000" w:rsidRPr="00000000" w14:paraId="0000005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Notify Gwinnett County Fire Department and Protection One Security Company.</w:t>
      </w:r>
    </w:p>
    <w:p w:rsidR="00000000" w:rsidDel="00000000" w:rsidP="00000000" w:rsidRDefault="00000000" w:rsidRPr="00000000" w14:paraId="0000005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Sprinkler Malfunction Team will shut down water pumps.  If they are unavailable, refer to the instructions below:</w:t>
      </w:r>
    </w:p>
    <w:p w:rsidR="00000000" w:rsidDel="00000000" w:rsidP="00000000" w:rsidRDefault="00000000" w:rsidRPr="00000000" w14:paraId="0000005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Step:</w:t>
      </w:r>
    </w:p>
    <w:p w:rsidR="00000000" w:rsidDel="00000000" w:rsidP="00000000" w:rsidRDefault="00000000" w:rsidRPr="00000000" w14:paraId="0000005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Step:</w:t>
      </w:r>
    </w:p>
    <w:p w:rsidR="00000000" w:rsidDel="00000000" w:rsidP="00000000" w:rsidRDefault="00000000" w:rsidRPr="00000000" w14:paraId="0000005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Step:</w:t>
      </w:r>
    </w:p>
    <w:p w:rsidR="00000000" w:rsidDel="00000000" w:rsidP="00000000" w:rsidRDefault="00000000" w:rsidRPr="00000000" w14:paraId="0000005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Fourth Step:</w:t>
      </w:r>
    </w:p>
    <w:p w:rsidR="00000000" w:rsidDel="00000000" w:rsidP="00000000" w:rsidRDefault="00000000" w:rsidRPr="00000000" w14:paraId="0000005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Fifth Step:</w:t>
      </w:r>
    </w:p>
    <w:p w:rsidR="00000000" w:rsidDel="00000000" w:rsidP="00000000" w:rsidRDefault="00000000" w:rsidRPr="00000000" w14:paraId="0000005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out risk materials.</w:t>
      </w:r>
    </w:p>
    <w:p w:rsidR="00000000" w:rsidDel="00000000" w:rsidP="00000000" w:rsidRDefault="00000000" w:rsidRPr="00000000" w14:paraId="0000005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all clear is given, turn on electrical systems and clean up.</w:t>
      </w:r>
    </w:p>
    <w:p w:rsidR="00000000" w:rsidDel="00000000" w:rsidP="00000000" w:rsidRDefault="00000000" w:rsidRPr="00000000" w14:paraId="000000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Assessment of situation and damages.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ELECTRICAL FAILURE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 power failure, the following instructions should be followed: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 evacuation plan after a period of longer than 5 minutes of power failure.</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Jonathan Dervic or Steve Hochradel.</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Maintenance personnel will attempt to determine if failure is internal or externally caused.</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electrical failure is internal, Team Leaders shall begin to inspect all electrical connections and devices for the cause of the failure.</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Leaders shall determine which work stations may be placed back into operation safely.</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maintenance personnel are unable to determine cause or extent of failure, Management shall notify the Gwinnett County Fire Department by dialing 9-1-1.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SEVERE WEATHER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of severe weather, please advise all employees to stay away from windows and bay doors until an “All Clear” announcement is made by the Team Leader.  The same warning applies to a tornado watch.</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an actual tornado, advise all employees to move away from windows to a safe area, such as common corridors, restrooms, and interior offices.  Lie low with hands covering the back of the head to reduce neck injury.  Remain in this position until an “All Clear” announcement is made.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tornado warning is announcement, Team Leaders should proceed as follows:</w:t>
      </w:r>
    </w:p>
    <w:p w:rsidR="00000000" w:rsidDel="00000000" w:rsidP="00000000" w:rsidRDefault="00000000" w:rsidRPr="00000000" w14:paraId="0000007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Advise all employees to stay clear of all windows and bay doors.</w:t>
      </w:r>
    </w:p>
    <w:p w:rsidR="00000000" w:rsidDel="00000000" w:rsidP="00000000" w:rsidRDefault="00000000" w:rsidRPr="00000000" w14:paraId="0000007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Remind all employees to remain calm and await the “All Clear” announcement.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FUNNEL FACTS: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TORNADO WATCH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that conditions are favorable for tornadoes to develop.  In this case you should take precautions to protect you and your property, and listen to the radio to keep informed.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TORNADO WARNING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that a tornado has actually been sighted or detected by radar.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TAKE COVER IMMEDIATELY!</w:t>
      </w:r>
    </w:p>
    <w:p w:rsidR="00000000" w:rsidDel="00000000" w:rsidP="00000000" w:rsidRDefault="00000000" w:rsidRPr="00000000" w14:paraId="0000007B">
      <w:pPr>
        <w:pageBreakBefore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CHEMICAL SPILLS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 chemical spill, the following instructions should be followed: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Gwinnett County Fire Department shall be notified immediately by dialing 9-1-1.</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work stations in the area of the spill must shut-down their operations immediately.</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nonessential employees shall evacuate in a calm and orderly manner to the designated assembly area.</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 shall take necessary steps to contain the spill for NON-TOXIC MATERIAL ONLY! The fire department will handle containment and clean-up for all TOXIC AND HAZARDOUS material.</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Team Leader shall provide the Fire Department with all pertinent information as to the chemical spilled, material and clean-up methods available.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 w:val="left" w:leader="none" w:pos="10440"/>
        </w:tabs>
        <w:spacing w:after="0" w:before="360" w:line="259" w:lineRule="auto"/>
        <w:ind w:left="144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FLOODING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flooding, the following instructions should be followed: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Shut down all work stations immediately.</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nonessentials employees assemble to the area designated by the Team Leader.</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Notify the Gwinnett County Fire Department immediately.</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 shall locate source of water.</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 shall determine which work stations may be placed back into operation during clean-up operations.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 w:val="left" w:leader="none" w:pos="10440"/>
        </w:tabs>
        <w:spacing w:after="0" w:before="360" w:line="259"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POISONING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9-1-1 and poison control center immediately.</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the victim warm and quiet.</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what type of poisoning or overdosing occurred.</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force liquid or induce vomiting if the victim is having convulsions or is unconscious.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Failure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448.000000000002" w:type="dxa"/>
        <w:jc w:val="left"/>
        <w:tblInd w:w="242.0" w:type="dxa"/>
        <w:tblLayout w:type="fixed"/>
        <w:tblLook w:val="0400"/>
      </w:tblPr>
      <w:tblGrid>
        <w:gridCol w:w="870"/>
        <w:gridCol w:w="2576"/>
        <w:gridCol w:w="3641"/>
        <w:gridCol w:w="3361"/>
        <w:tblGridChange w:id="0">
          <w:tblGrid>
            <w:gridCol w:w="870"/>
            <w:gridCol w:w="2576"/>
            <w:gridCol w:w="3641"/>
            <w:gridCol w:w="336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B">
            <w:pPr>
              <w:pageBreakBefore w:val="0"/>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C">
            <w:pPr>
              <w:pageBreakBefore w:val="0"/>
              <w:rPr>
                <w:rFonts w:ascii="Calibri" w:cs="Calibri" w:eastAsia="Calibri" w:hAnsi="Calibri"/>
              </w:rPr>
            </w:pPr>
            <w:r w:rsidDel="00000000" w:rsidR="00000000" w:rsidRPr="00000000">
              <w:rPr>
                <w:rFonts w:ascii="Calibri" w:cs="Calibri" w:eastAsia="Calibri" w:hAnsi="Calibri"/>
                <w:rtl w:val="0"/>
              </w:rPr>
              <w:t xml:space="preserve">Full Day Failure, Facility at 0% Operational</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9D">
            <w:pPr>
              <w:pageBreakBefore w:val="0"/>
              <w:rPr>
                <w:rFonts w:ascii="Calibri" w:cs="Calibri" w:eastAsia="Calibri" w:hAnsi="Calibri"/>
              </w:rPr>
            </w:pPr>
            <w:r w:rsidDel="00000000" w:rsidR="00000000" w:rsidRPr="00000000">
              <w:rPr>
                <w:rFonts w:ascii="Calibri" w:cs="Calibri" w:eastAsia="Calibri" w:hAnsi="Calibri"/>
                <w:rtl w:val="0"/>
              </w:rPr>
              <w:t xml:space="preserve">NDA shipments are handled, printed or manually created</w:t>
            </w:r>
          </w:p>
          <w:p w:rsidR="00000000" w:rsidDel="00000000" w:rsidP="00000000" w:rsidRDefault="00000000" w:rsidRPr="00000000" w14:paraId="0000009E">
            <w:pPr>
              <w:pageBreakBefore w:val="0"/>
              <w:rPr>
                <w:rFonts w:ascii="Calibri" w:cs="Calibri" w:eastAsia="Calibri" w:hAnsi="Calibri"/>
              </w:rPr>
            </w:pPr>
            <w:r w:rsidDel="00000000" w:rsidR="00000000" w:rsidRPr="00000000">
              <w:rPr>
                <w:rFonts w:ascii="Calibri" w:cs="Calibri" w:eastAsia="Calibri" w:hAnsi="Calibri"/>
                <w:rtl w:val="0"/>
              </w:rPr>
              <w:t xml:space="preserve">AC/AM work from home</w:t>
            </w:r>
          </w:p>
          <w:p w:rsidR="00000000" w:rsidDel="00000000" w:rsidP="00000000" w:rsidRDefault="00000000" w:rsidRPr="00000000" w14:paraId="0000009F">
            <w:pPr>
              <w:pageBreakBefore w:val="0"/>
              <w:rPr>
                <w:rFonts w:ascii="Calibri" w:cs="Calibri" w:eastAsia="Calibri" w:hAnsi="Calibri"/>
              </w:rPr>
            </w:pPr>
            <w:r w:rsidDel="00000000" w:rsidR="00000000" w:rsidRPr="00000000">
              <w:rPr>
                <w:rFonts w:ascii="Calibri" w:cs="Calibri" w:eastAsia="Calibri" w:hAnsi="Calibri"/>
                <w:rtl w:val="0"/>
              </w:rPr>
              <w:t xml:space="preserve">Drive shipments to UPS or FedEx Retail Store</w:t>
            </w:r>
          </w:p>
          <w:p w:rsidR="00000000" w:rsidDel="00000000" w:rsidP="00000000" w:rsidRDefault="00000000" w:rsidRPr="00000000" w14:paraId="000000A0">
            <w:pPr>
              <w:pageBreakBefore w:val="0"/>
              <w:rPr>
                <w:rFonts w:ascii="Calibri" w:cs="Calibri" w:eastAsia="Calibri" w:hAnsi="Calibri"/>
              </w:rPr>
            </w:pPr>
            <w:r w:rsidDel="00000000" w:rsidR="00000000" w:rsidRPr="00000000">
              <w:rPr>
                <w:rFonts w:ascii="Calibri" w:cs="Calibri" w:eastAsia="Calibri" w:hAnsi="Calibri"/>
                <w:rtl w:val="0"/>
              </w:rPr>
              <w:t xml:space="preserve">Inbound stops</w:t>
            </w:r>
          </w:p>
          <w:p w:rsidR="00000000" w:rsidDel="00000000" w:rsidP="00000000" w:rsidRDefault="00000000" w:rsidRPr="00000000" w14:paraId="000000A1">
            <w:pPr>
              <w:pageBreakBefore w:val="0"/>
              <w:rPr>
                <w:rFonts w:ascii="Calibri" w:cs="Calibri" w:eastAsia="Calibri" w:hAnsi="Calibri"/>
              </w:rPr>
            </w:pPr>
            <w:r w:rsidDel="00000000" w:rsidR="00000000" w:rsidRPr="00000000">
              <w:rPr>
                <w:rFonts w:ascii="Calibri" w:cs="Calibri" w:eastAsia="Calibri" w:hAnsi="Calibri"/>
                <w:rtl w:val="0"/>
              </w:rPr>
              <w:t xml:space="preserve">Transfers are handled manually</w:t>
            </w:r>
          </w:p>
          <w:p w:rsidR="00000000" w:rsidDel="00000000" w:rsidP="00000000" w:rsidRDefault="00000000" w:rsidRPr="00000000" w14:paraId="000000A2">
            <w:pPr>
              <w:pageBreakBefore w:val="0"/>
              <w:rPr>
                <w:rFonts w:ascii="Calibri" w:cs="Calibri" w:eastAsia="Calibri" w:hAnsi="Calibri"/>
              </w:rPr>
            </w:pPr>
            <w:r w:rsidDel="00000000" w:rsidR="00000000" w:rsidRPr="00000000">
              <w:rPr>
                <w:rFonts w:ascii="Calibri" w:cs="Calibri" w:eastAsia="Calibri" w:hAnsi="Calibri"/>
                <w:rtl w:val="0"/>
              </w:rPr>
              <w:t xml:space="preserve">Location look-up via Bulk Locator data extract</w:t>
            </w:r>
          </w:p>
          <w:p w:rsidR="00000000" w:rsidDel="00000000" w:rsidP="00000000" w:rsidRDefault="00000000" w:rsidRPr="00000000" w14:paraId="000000A3">
            <w:pPr>
              <w:pageBreakBefore w:val="0"/>
              <w:rPr>
                <w:rFonts w:ascii="Calibri" w:cs="Calibri" w:eastAsia="Calibri" w:hAnsi="Calibri"/>
              </w:rPr>
            </w:pPr>
            <w:r w:rsidDel="00000000" w:rsidR="00000000" w:rsidRPr="00000000">
              <w:rPr>
                <w:rFonts w:ascii="Calibri" w:cs="Calibri" w:eastAsia="Calibri" w:hAnsi="Calibri"/>
                <w:rtl w:val="0"/>
              </w:rPr>
              <w:t xml:space="preserve">Early start next day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4">
            <w:pPr>
              <w:pageBreakBefore w:val="0"/>
              <w:rPr>
                <w:rFonts w:ascii="Calibri" w:cs="Calibri" w:eastAsia="Calibri" w:hAnsi="Calibri"/>
              </w:rPr>
            </w:pPr>
            <w:r w:rsidDel="00000000" w:rsidR="00000000" w:rsidRPr="00000000">
              <w:rPr>
                <w:rFonts w:ascii="Calibri" w:cs="Calibri" w:eastAsia="Calibri" w:hAnsi="Calibri"/>
                <w:rtl w:val="0"/>
              </w:rPr>
              <w:t xml:space="preserve">Red Team:</w:t>
            </w:r>
          </w:p>
          <w:p w:rsidR="00000000" w:rsidDel="00000000" w:rsidP="00000000" w:rsidRDefault="00000000" w:rsidRPr="00000000" w14:paraId="000000A5">
            <w:pPr>
              <w:pageBreakBefore w:val="0"/>
              <w:rPr>
                <w:rFonts w:ascii="Calibri" w:cs="Calibri" w:eastAsia="Calibri" w:hAnsi="Calibri"/>
              </w:rPr>
            </w:pPr>
            <w:r w:rsidDel="00000000" w:rsidR="00000000" w:rsidRPr="00000000">
              <w:rPr>
                <w:rFonts w:ascii="Calibri" w:cs="Calibri" w:eastAsia="Calibri" w:hAnsi="Calibri"/>
                <w:rtl w:val="0"/>
              </w:rPr>
              <w:t xml:space="preserve">Managers &amp; Supervisors</w:t>
            </w:r>
          </w:p>
          <w:p w:rsidR="00000000" w:rsidDel="00000000" w:rsidP="00000000" w:rsidRDefault="00000000" w:rsidRPr="00000000" w14:paraId="000000A6">
            <w:pPr>
              <w:pageBreakBefore w:val="0"/>
              <w:rPr>
                <w:rFonts w:ascii="Calibri" w:cs="Calibri" w:eastAsia="Calibri" w:hAnsi="Calibri"/>
              </w:rPr>
            </w:pPr>
            <w:r w:rsidDel="00000000" w:rsidR="00000000" w:rsidRPr="00000000">
              <w:rPr>
                <w:rFonts w:ascii="Calibri" w:cs="Calibri" w:eastAsia="Calibri" w:hAnsi="Calibri"/>
                <w:rtl w:val="0"/>
              </w:rPr>
              <w:t xml:space="preserve">Mark D, Andrea N, Dusty H, Don Z</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7">
            <w:pPr>
              <w:pageBreakBefore w:val="0"/>
              <w:rPr>
                <w:rFonts w:ascii="Calibri" w:cs="Calibri" w:eastAsia="Calibri" w:hAnsi="Calibri"/>
              </w:rPr>
            </w:pPr>
            <w:r w:rsidDel="00000000" w:rsidR="00000000" w:rsidRPr="00000000">
              <w:rPr>
                <w:rFonts w:ascii="Calibri" w:cs="Calibri" w:eastAsia="Calibri" w:hAnsi="Calibri"/>
                <w:rtl w:val="0"/>
              </w:rPr>
              <w:t xml:space="preserve">Yellow AM Outage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8">
            <w:pPr>
              <w:pageBreakBefore w:val="0"/>
              <w:rPr>
                <w:rFonts w:ascii="Calibri" w:cs="Calibri" w:eastAsia="Calibri" w:hAnsi="Calibri"/>
              </w:rPr>
            </w:pPr>
            <w:r w:rsidDel="00000000" w:rsidR="00000000" w:rsidRPr="00000000">
              <w:rPr>
                <w:rFonts w:ascii="Calibri" w:cs="Calibri" w:eastAsia="Calibri" w:hAnsi="Calibri"/>
                <w:rtl w:val="0"/>
              </w:rPr>
              <w:t xml:space="preserve">Partial Day, Facility Semi-Operational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9">
            <w:pPr>
              <w:pageBreakBefore w:val="0"/>
              <w:rPr>
                <w:rFonts w:ascii="Calibri" w:cs="Calibri" w:eastAsia="Calibri" w:hAnsi="Calibri"/>
              </w:rPr>
            </w:pPr>
            <w:r w:rsidDel="00000000" w:rsidR="00000000" w:rsidRPr="00000000">
              <w:rPr>
                <w:rFonts w:ascii="Calibri" w:cs="Calibri" w:eastAsia="Calibri" w:hAnsi="Calibri"/>
                <w:rtl w:val="0"/>
              </w:rPr>
              <w:t xml:space="preserve">Rush orders 100%</w:t>
            </w:r>
          </w:p>
          <w:p w:rsidR="00000000" w:rsidDel="00000000" w:rsidP="00000000" w:rsidRDefault="00000000" w:rsidRPr="00000000" w14:paraId="000000AA">
            <w:pPr>
              <w:pageBreakBefore w:val="0"/>
              <w:rPr>
                <w:rFonts w:ascii="Calibri" w:cs="Calibri" w:eastAsia="Calibri" w:hAnsi="Calibri"/>
              </w:rPr>
            </w:pPr>
            <w:r w:rsidDel="00000000" w:rsidR="00000000" w:rsidRPr="00000000">
              <w:rPr>
                <w:rFonts w:ascii="Calibri" w:cs="Calibri" w:eastAsia="Calibri" w:hAnsi="Calibri"/>
                <w:rtl w:val="0"/>
              </w:rPr>
              <w:t xml:space="preserve">Ship regular order as much as possible</w:t>
            </w:r>
          </w:p>
          <w:p w:rsidR="00000000" w:rsidDel="00000000" w:rsidP="00000000" w:rsidRDefault="00000000" w:rsidRPr="00000000" w14:paraId="000000AB">
            <w:pPr>
              <w:pageBreakBefore w:val="0"/>
              <w:rPr>
                <w:rFonts w:ascii="Calibri" w:cs="Calibri" w:eastAsia="Calibri" w:hAnsi="Calibri"/>
              </w:rPr>
            </w:pPr>
            <w:r w:rsidDel="00000000" w:rsidR="00000000" w:rsidRPr="00000000">
              <w:rPr>
                <w:rFonts w:ascii="Calibri" w:cs="Calibri" w:eastAsia="Calibri" w:hAnsi="Calibri"/>
                <w:rtl w:val="0"/>
              </w:rPr>
              <w:t xml:space="preserve">Due Work Orders 100%</w:t>
            </w:r>
          </w:p>
          <w:p w:rsidR="00000000" w:rsidDel="00000000" w:rsidP="00000000" w:rsidRDefault="00000000" w:rsidRPr="00000000" w14:paraId="000000AC">
            <w:pPr>
              <w:pageBreakBefore w:val="0"/>
              <w:rPr>
                <w:rFonts w:ascii="Calibri" w:cs="Calibri" w:eastAsia="Calibri" w:hAnsi="Calibri"/>
              </w:rPr>
            </w:pPr>
            <w:r w:rsidDel="00000000" w:rsidR="00000000" w:rsidRPr="00000000">
              <w:rPr>
                <w:rFonts w:ascii="Calibri" w:cs="Calibri" w:eastAsia="Calibri" w:hAnsi="Calibri"/>
                <w:rtl w:val="0"/>
              </w:rPr>
              <w:t xml:space="preserve">&lt;1000 orders estimated</w:t>
            </w:r>
          </w:p>
          <w:p w:rsidR="00000000" w:rsidDel="00000000" w:rsidP="00000000" w:rsidRDefault="00000000" w:rsidRPr="00000000" w14:paraId="000000AD">
            <w:pPr>
              <w:pageBreakBefore w:val="0"/>
              <w:rPr>
                <w:rFonts w:ascii="Calibri" w:cs="Calibri" w:eastAsia="Calibri" w:hAnsi="Calibri"/>
              </w:rPr>
            </w:pPr>
            <w:r w:rsidDel="00000000" w:rsidR="00000000" w:rsidRPr="00000000">
              <w:rPr>
                <w:rFonts w:ascii="Calibri" w:cs="Calibri" w:eastAsia="Calibri" w:hAnsi="Calibri"/>
                <w:rtl w:val="0"/>
              </w:rPr>
              <w:t xml:space="preserve">Inbound unloads but may hold receipts</w:t>
            </w:r>
          </w:p>
          <w:p w:rsidR="00000000" w:rsidDel="00000000" w:rsidP="00000000" w:rsidRDefault="00000000" w:rsidRPr="00000000" w14:paraId="000000AE">
            <w:pPr>
              <w:pageBreakBefore w:val="0"/>
              <w:rPr>
                <w:rFonts w:ascii="Calibri" w:cs="Calibri" w:eastAsia="Calibri" w:hAnsi="Calibri"/>
              </w:rPr>
            </w:pPr>
            <w:r w:rsidDel="00000000" w:rsidR="00000000" w:rsidRPr="00000000">
              <w:rPr>
                <w:rFonts w:ascii="Calibri" w:cs="Calibri" w:eastAsia="Calibri" w:hAnsi="Calibri"/>
                <w:rtl w:val="0"/>
              </w:rPr>
              <w:t xml:space="preserve">Returns is suspended</w:t>
            </w:r>
          </w:p>
          <w:p w:rsidR="00000000" w:rsidDel="00000000" w:rsidP="00000000" w:rsidRDefault="00000000" w:rsidRPr="00000000" w14:paraId="000000AF">
            <w:pPr>
              <w:pageBreakBefore w:val="0"/>
              <w:rPr>
                <w:rFonts w:ascii="Calibri" w:cs="Calibri" w:eastAsia="Calibri" w:hAnsi="Calibri"/>
              </w:rPr>
            </w:pPr>
            <w:r w:rsidDel="00000000" w:rsidR="00000000" w:rsidRPr="00000000">
              <w:rPr>
                <w:rFonts w:ascii="Calibri" w:cs="Calibri" w:eastAsia="Calibri" w:hAnsi="Calibri"/>
                <w:rtl w:val="0"/>
              </w:rPr>
              <w:t xml:space="preserve">Transfers are handled manually</w:t>
            </w:r>
          </w:p>
          <w:p w:rsidR="00000000" w:rsidDel="00000000" w:rsidP="00000000" w:rsidRDefault="00000000" w:rsidRPr="00000000" w14:paraId="000000B0">
            <w:pPr>
              <w:pageBreakBefore w:val="0"/>
              <w:rPr>
                <w:rFonts w:ascii="Calibri" w:cs="Calibri" w:eastAsia="Calibri" w:hAnsi="Calibri"/>
              </w:rPr>
            </w:pPr>
            <w:r w:rsidDel="00000000" w:rsidR="00000000" w:rsidRPr="00000000">
              <w:rPr>
                <w:rFonts w:ascii="Calibri" w:cs="Calibri" w:eastAsia="Calibri" w:hAnsi="Calibri"/>
                <w:rtl w:val="0"/>
              </w:rPr>
              <w:t xml:space="preserve">Location look-up via Bulk Locator data extract</w:t>
            </w:r>
          </w:p>
          <w:p w:rsidR="00000000" w:rsidDel="00000000" w:rsidP="00000000" w:rsidRDefault="00000000" w:rsidRPr="00000000" w14:paraId="000000B1">
            <w:pPr>
              <w:pageBreakBefore w:val="0"/>
              <w:rPr>
                <w:rFonts w:ascii="Calibri" w:cs="Calibri" w:eastAsia="Calibri" w:hAnsi="Calibri"/>
              </w:rPr>
            </w:pPr>
            <w:r w:rsidDel="00000000" w:rsidR="00000000" w:rsidRPr="00000000">
              <w:rPr>
                <w:rFonts w:ascii="Calibri" w:cs="Calibri" w:eastAsia="Calibri" w:hAnsi="Calibri"/>
                <w:rtl w:val="0"/>
              </w:rPr>
              <w:t xml:space="preserve">Early start next day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2">
            <w:pPr>
              <w:pageBreakBefore w:val="0"/>
              <w:rPr>
                <w:rFonts w:ascii="Calibri" w:cs="Calibri" w:eastAsia="Calibri" w:hAnsi="Calibri"/>
              </w:rPr>
            </w:pPr>
            <w:r w:rsidDel="00000000" w:rsidR="00000000" w:rsidRPr="00000000">
              <w:rPr>
                <w:rFonts w:ascii="Calibri" w:cs="Calibri" w:eastAsia="Calibri" w:hAnsi="Calibri"/>
                <w:rtl w:val="0"/>
              </w:rPr>
              <w:t xml:space="preserve">Yellow Team:</w:t>
            </w:r>
          </w:p>
          <w:p w:rsidR="00000000" w:rsidDel="00000000" w:rsidP="00000000" w:rsidRDefault="00000000" w:rsidRPr="00000000" w14:paraId="000000B3">
            <w:pPr>
              <w:pageBreakBefore w:val="0"/>
              <w:rPr>
                <w:rFonts w:ascii="Calibri" w:cs="Calibri" w:eastAsia="Calibri" w:hAnsi="Calibri"/>
              </w:rPr>
            </w:pPr>
            <w:r w:rsidDel="00000000" w:rsidR="00000000" w:rsidRPr="00000000">
              <w:rPr>
                <w:rFonts w:ascii="Calibri" w:cs="Calibri" w:eastAsia="Calibri" w:hAnsi="Calibri"/>
                <w:rtl w:val="0"/>
              </w:rPr>
              <w:t xml:space="preserve">All Red Plus;</w:t>
            </w:r>
          </w:p>
          <w:p w:rsidR="00000000" w:rsidDel="00000000" w:rsidP="00000000" w:rsidRDefault="00000000" w:rsidRPr="00000000" w14:paraId="000000B4">
            <w:pPr>
              <w:pageBreakBefore w:val="0"/>
              <w:rPr>
                <w:rFonts w:ascii="Calibri" w:cs="Calibri" w:eastAsia="Calibri" w:hAnsi="Calibri"/>
              </w:rPr>
            </w:pPr>
            <w:r w:rsidDel="00000000" w:rsidR="00000000" w:rsidRPr="00000000">
              <w:rPr>
                <w:rFonts w:ascii="Calibri" w:cs="Calibri" w:eastAsia="Calibri" w:hAnsi="Calibri"/>
                <w:rtl w:val="0"/>
              </w:rPr>
              <w:t xml:space="preserve">Jason S</w:t>
            </w:r>
          </w:p>
          <w:p w:rsidR="00000000" w:rsidDel="00000000" w:rsidP="00000000" w:rsidRDefault="00000000" w:rsidRPr="00000000" w14:paraId="000000B5">
            <w:pPr>
              <w:pageBreakBefore w:val="0"/>
              <w:rPr>
                <w:rFonts w:ascii="Calibri" w:cs="Calibri" w:eastAsia="Calibri" w:hAnsi="Calibri"/>
              </w:rPr>
            </w:pPr>
            <w:r w:rsidDel="00000000" w:rsidR="00000000" w:rsidRPr="00000000">
              <w:rPr>
                <w:rFonts w:ascii="Calibri" w:cs="Calibri" w:eastAsia="Calibri" w:hAnsi="Calibri"/>
                <w:rtl w:val="0"/>
              </w:rPr>
              <w:t xml:space="preserve">Kevin L</w:t>
            </w:r>
          </w:p>
          <w:p w:rsidR="00000000" w:rsidDel="00000000" w:rsidP="00000000" w:rsidRDefault="00000000" w:rsidRPr="00000000" w14:paraId="000000B6">
            <w:pPr>
              <w:pageBreakBefore w:val="0"/>
              <w:rPr>
                <w:rFonts w:ascii="Calibri" w:cs="Calibri" w:eastAsia="Calibri" w:hAnsi="Calibri"/>
              </w:rPr>
            </w:pPr>
            <w:r w:rsidDel="00000000" w:rsidR="00000000" w:rsidRPr="00000000">
              <w:rPr>
                <w:rFonts w:ascii="Calibri" w:cs="Calibri" w:eastAsia="Calibri" w:hAnsi="Calibri"/>
                <w:rtl w:val="0"/>
              </w:rPr>
              <w:t xml:space="preserve">Chris H</w:t>
            </w:r>
          </w:p>
          <w:p w:rsidR="00000000" w:rsidDel="00000000" w:rsidP="00000000" w:rsidRDefault="00000000" w:rsidRPr="00000000" w14:paraId="000000B7">
            <w:pPr>
              <w:pageBreakBefore w:val="0"/>
              <w:rPr>
                <w:rFonts w:ascii="Calibri" w:cs="Calibri" w:eastAsia="Calibri" w:hAnsi="Calibri"/>
              </w:rPr>
            </w:pPr>
            <w:r w:rsidDel="00000000" w:rsidR="00000000" w:rsidRPr="00000000">
              <w:rPr>
                <w:rFonts w:ascii="Calibri" w:cs="Calibri" w:eastAsia="Calibri" w:hAnsi="Calibri"/>
                <w:rtl w:val="0"/>
              </w:rPr>
              <w:t xml:space="preserve">Jennifer T</w:t>
            </w:r>
          </w:p>
          <w:p w:rsidR="00000000" w:rsidDel="00000000" w:rsidP="00000000" w:rsidRDefault="00000000" w:rsidRPr="00000000" w14:paraId="000000B8">
            <w:pPr>
              <w:pageBreakBefore w:val="0"/>
              <w:rPr>
                <w:rFonts w:ascii="Calibri" w:cs="Calibri" w:eastAsia="Calibri" w:hAnsi="Calibri"/>
              </w:rPr>
            </w:pPr>
            <w:r w:rsidDel="00000000" w:rsidR="00000000" w:rsidRPr="00000000">
              <w:rPr>
                <w:rFonts w:ascii="Calibri" w:cs="Calibri" w:eastAsia="Calibri" w:hAnsi="Calibri"/>
                <w:rtl w:val="0"/>
              </w:rPr>
              <w:t xml:space="preserve">Maricela</w:t>
            </w:r>
          </w:p>
          <w:p w:rsidR="00000000" w:rsidDel="00000000" w:rsidP="00000000" w:rsidRDefault="00000000" w:rsidRPr="00000000" w14:paraId="000000B9">
            <w:pPr>
              <w:pageBreakBefore w:val="0"/>
              <w:rPr>
                <w:rFonts w:ascii="Calibri" w:cs="Calibri" w:eastAsia="Calibri" w:hAnsi="Calibri"/>
              </w:rPr>
            </w:pPr>
            <w:r w:rsidDel="00000000" w:rsidR="00000000" w:rsidRPr="00000000">
              <w:rPr>
                <w:rFonts w:ascii="Calibri" w:cs="Calibri" w:eastAsia="Calibri" w:hAnsi="Calibri"/>
                <w:rtl w:val="0"/>
              </w:rPr>
              <w:t xml:space="preserve">Martha</w:t>
            </w:r>
          </w:p>
          <w:p w:rsidR="00000000" w:rsidDel="00000000" w:rsidP="00000000" w:rsidRDefault="00000000" w:rsidRPr="00000000" w14:paraId="000000BA">
            <w:pPr>
              <w:pageBreakBefore w:val="0"/>
              <w:rPr>
                <w:rFonts w:ascii="Calibri" w:cs="Calibri" w:eastAsia="Calibri" w:hAnsi="Calibri"/>
              </w:rPr>
            </w:pPr>
            <w:r w:rsidDel="00000000" w:rsidR="00000000" w:rsidRPr="00000000">
              <w:rPr>
                <w:rFonts w:ascii="Calibri" w:cs="Calibri" w:eastAsia="Calibri" w:hAnsi="Calibri"/>
                <w:rtl w:val="0"/>
              </w:rPr>
              <w:t xml:space="preserve">Robbie</w:t>
            </w:r>
          </w:p>
          <w:p w:rsidR="00000000" w:rsidDel="00000000" w:rsidP="00000000" w:rsidRDefault="00000000" w:rsidRPr="00000000" w14:paraId="000000BB">
            <w:pPr>
              <w:pageBreakBefore w:val="0"/>
              <w:rPr>
                <w:rFonts w:ascii="Calibri" w:cs="Calibri" w:eastAsia="Calibri" w:hAnsi="Calibri"/>
              </w:rPr>
            </w:pPr>
            <w:r w:rsidDel="00000000" w:rsidR="00000000" w:rsidRPr="00000000">
              <w:rPr>
                <w:rFonts w:ascii="Calibri" w:cs="Calibri" w:eastAsia="Calibri" w:hAnsi="Calibri"/>
                <w:rtl w:val="0"/>
              </w:rPr>
              <w:t xml:space="preserve">Lisa J</w:t>
            </w:r>
          </w:p>
          <w:p w:rsidR="00000000" w:rsidDel="00000000" w:rsidP="00000000" w:rsidRDefault="00000000" w:rsidRPr="00000000" w14:paraId="000000B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E">
            <w:pPr>
              <w:pageBreakBefore w:val="0"/>
              <w:rPr>
                <w:rFonts w:ascii="Calibri" w:cs="Calibri" w:eastAsia="Calibri" w:hAnsi="Calibri"/>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F">
            <w:pPr>
              <w:pageBreakBefore w:val="0"/>
              <w:rPr>
                <w:rFonts w:ascii="Calibri" w:cs="Calibri" w:eastAsia="Calibri" w:hAnsi="Calibri"/>
              </w:rPr>
            </w:pPr>
            <w:r w:rsidDel="00000000" w:rsidR="00000000" w:rsidRPr="00000000">
              <w:rPr>
                <w:rFonts w:ascii="Calibri" w:cs="Calibri" w:eastAsia="Calibri" w:hAnsi="Calibri"/>
                <w:rtl w:val="0"/>
              </w:rPr>
              <w:t xml:space="preserve">Yellow PM Outage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0">
            <w:pPr>
              <w:pageBreakBefore w:val="0"/>
              <w:rPr>
                <w:rFonts w:ascii="Calibri" w:cs="Calibri" w:eastAsia="Calibri" w:hAnsi="Calibri"/>
              </w:rPr>
            </w:pPr>
            <w:r w:rsidDel="00000000" w:rsidR="00000000" w:rsidRPr="00000000">
              <w:rPr>
                <w:rFonts w:ascii="Calibri" w:cs="Calibri" w:eastAsia="Calibri" w:hAnsi="Calibri"/>
                <w:rtl w:val="0"/>
              </w:rPr>
              <w:t xml:space="preserve">Partial Day, Facility Semi-Operational</w:t>
            </w:r>
          </w:p>
          <w:p w:rsidR="00000000" w:rsidDel="00000000" w:rsidP="00000000" w:rsidRDefault="00000000" w:rsidRPr="00000000" w14:paraId="000000C1">
            <w:pPr>
              <w:pageBreakBefore w:val="0"/>
              <w:rPr>
                <w:rFonts w:ascii="Calibri" w:cs="Calibri" w:eastAsia="Calibri" w:hAnsi="Calibri"/>
              </w:rPr>
            </w:pPr>
            <w:r w:rsidDel="00000000" w:rsidR="00000000" w:rsidRPr="00000000">
              <w:rPr>
                <w:rFonts w:ascii="Calibri" w:cs="Calibri" w:eastAsia="Calibri" w:hAnsi="Calibri"/>
                <w:rtl w:val="0"/>
              </w:rPr>
              <w:t xml:space="preserve">Manifesting doesn’t come back until afterhours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2">
            <w:pPr>
              <w:pageBreakBefore w:val="0"/>
              <w:rPr>
                <w:rFonts w:ascii="Calibri" w:cs="Calibri" w:eastAsia="Calibri" w:hAnsi="Calibri"/>
              </w:rPr>
            </w:pPr>
            <w:r w:rsidDel="00000000" w:rsidR="00000000" w:rsidRPr="00000000">
              <w:rPr>
                <w:rFonts w:ascii="Calibri" w:cs="Calibri" w:eastAsia="Calibri" w:hAnsi="Calibri"/>
                <w:rtl w:val="0"/>
              </w:rPr>
              <w:t xml:space="preserve">Same list of priority; complete orders printed</w:t>
            </w:r>
          </w:p>
          <w:p w:rsidR="00000000" w:rsidDel="00000000" w:rsidP="00000000" w:rsidRDefault="00000000" w:rsidRPr="00000000" w14:paraId="000000C3">
            <w:pPr>
              <w:pageBreakBefore w:val="0"/>
              <w:rPr>
                <w:rFonts w:ascii="Calibri" w:cs="Calibri" w:eastAsia="Calibri" w:hAnsi="Calibri"/>
              </w:rPr>
            </w:pPr>
            <w:r w:rsidDel="00000000" w:rsidR="00000000" w:rsidRPr="00000000">
              <w:rPr>
                <w:rFonts w:ascii="Calibri" w:cs="Calibri" w:eastAsia="Calibri" w:hAnsi="Calibri"/>
                <w:rtl w:val="0"/>
              </w:rPr>
              <w:t xml:space="preserve">Obtain NDA shipments manually from AC/AM</w:t>
            </w:r>
          </w:p>
          <w:p w:rsidR="00000000" w:rsidDel="00000000" w:rsidP="00000000" w:rsidRDefault="00000000" w:rsidRPr="00000000" w14:paraId="000000C4">
            <w:pPr>
              <w:pageBreakBefore w:val="0"/>
              <w:rPr>
                <w:rFonts w:ascii="Calibri" w:cs="Calibri" w:eastAsia="Calibri" w:hAnsi="Calibri"/>
              </w:rPr>
            </w:pPr>
            <w:r w:rsidDel="00000000" w:rsidR="00000000" w:rsidRPr="00000000">
              <w:rPr>
                <w:rFonts w:ascii="Calibri" w:cs="Calibri" w:eastAsia="Calibri" w:hAnsi="Calibri"/>
                <w:rtl w:val="0"/>
              </w:rPr>
              <w:t xml:space="preserve">Contact dispatch for later pick-up and/or trailer swap</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5">
            <w:pPr>
              <w:pageBreakBefore w:val="0"/>
              <w:rPr>
                <w:rFonts w:ascii="Calibri" w:cs="Calibri" w:eastAsia="Calibri" w:hAnsi="Calibri"/>
              </w:rPr>
            </w:pPr>
            <w:r w:rsidDel="00000000" w:rsidR="00000000" w:rsidRPr="00000000">
              <w:rPr>
                <w:rFonts w:ascii="Calibri" w:cs="Calibri" w:eastAsia="Calibri" w:hAnsi="Calibri"/>
                <w:rtl w:val="0"/>
              </w:rPr>
              <w:t xml:space="preserve">Same as Yellow AM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6">
            <w:pPr>
              <w:pageBreakBefore w:val="0"/>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7">
            <w:pPr>
              <w:pageBreakBefore w:val="0"/>
              <w:rPr>
                <w:rFonts w:ascii="Calibri" w:cs="Calibri" w:eastAsia="Calibri" w:hAnsi="Calibri"/>
              </w:rPr>
            </w:pPr>
            <w:r w:rsidDel="00000000" w:rsidR="00000000" w:rsidRPr="00000000">
              <w:rPr>
                <w:rFonts w:ascii="Calibri" w:cs="Calibri" w:eastAsia="Calibri" w:hAnsi="Calibri"/>
                <w:rtl w:val="0"/>
              </w:rPr>
              <w:t xml:space="preserve">100% Operational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8">
            <w:pPr>
              <w:pageBreakBefore w:val="0"/>
              <w:rPr>
                <w:rFonts w:ascii="Calibri" w:cs="Calibri" w:eastAsia="Calibri" w:hAnsi="Calibri"/>
              </w:rPr>
            </w:pPr>
            <w:r w:rsidDel="00000000" w:rsidR="00000000" w:rsidRPr="00000000">
              <w:rPr>
                <w:rFonts w:ascii="Calibri" w:cs="Calibri" w:eastAsia="Calibri" w:hAnsi="Calibri"/>
                <w:rtl w:val="0"/>
              </w:rPr>
              <w:t xml:space="preserve">Business as usual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C9">
            <w:pPr>
              <w:pageBreakBefore w:val="0"/>
              <w:rPr>
                <w:rFonts w:ascii="Calibri" w:cs="Calibri" w:eastAsia="Calibri" w:hAnsi="Calibri"/>
              </w:rPr>
            </w:pPr>
            <w:r w:rsidDel="00000000" w:rsidR="00000000" w:rsidRPr="00000000">
              <w:rPr>
                <w:rFonts w:ascii="Calibri" w:cs="Calibri" w:eastAsia="Calibri" w:hAnsi="Calibri"/>
                <w:rtl w:val="0"/>
              </w:rPr>
              <w:t xml:space="preserve">All associates</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Preparation for Inclement Weather – snow/ice event</w:t>
      </w:r>
    </w:p>
    <w:p w:rsidR="00000000" w:rsidDel="00000000" w:rsidP="00000000" w:rsidRDefault="00000000" w:rsidRPr="00000000" w14:paraId="000000C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17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Facility Manager Checklist</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Inclement Weather has been forecasted and roads may be affected by snow and/or ice.</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and review the following checklists:</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Pre-opening procedure/checklist</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DR Supply Checklist</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phone lists and distribute as needed</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contact lists</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Vendor phone lists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Meeting/Call with Lisa W. to review the client order forecast and discuss the minimum personnel needed for the orders over the expected days that will be affected by the weather event.  Decide who will open the building and report conditions back to Lisa.</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43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 with key personnel and review procedure including the following items:</w:t>
      </w:r>
    </w:p>
    <w:p w:rsidR="00000000" w:rsidDel="00000000" w:rsidP="00000000" w:rsidRDefault="00000000" w:rsidRPr="00000000" w14:paraId="000000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Inclement weather hotline or other communication procedures – employee’s responsibility to check the instructions</w:t>
      </w:r>
    </w:p>
    <w:p w:rsidR="00000000" w:rsidDel="00000000" w:rsidP="00000000" w:rsidRDefault="00000000" w:rsidRPr="00000000" w14:paraId="000000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first</w:t>
      </w:r>
    </w:p>
    <w:p w:rsidR="00000000" w:rsidDel="00000000" w:rsidP="00000000" w:rsidRDefault="00000000" w:rsidRPr="00000000" w14:paraId="000000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at home</w:t>
      </w:r>
    </w:p>
    <w:p w:rsidR="00000000" w:rsidDel="00000000" w:rsidP="00000000" w:rsidRDefault="00000000" w:rsidRPr="00000000" w14:paraId="000000D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food/water supplies for family</w:t>
      </w:r>
    </w:p>
    <w:p w:rsidR="00000000" w:rsidDel="00000000" w:rsidP="00000000" w:rsidRDefault="00000000" w:rsidRPr="00000000" w14:paraId="000000D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Childcare alternatives if school is closed</w:t>
      </w:r>
    </w:p>
    <w:p w:rsidR="00000000" w:rsidDel="00000000" w:rsidP="00000000" w:rsidRDefault="00000000" w:rsidRPr="00000000" w14:paraId="000000D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for possible power outage at home (i.e. candles/alternative heat, etc.)</w:t>
      </w:r>
    </w:p>
    <w:p w:rsidR="00000000" w:rsidDel="00000000" w:rsidP="00000000" w:rsidRDefault="00000000" w:rsidRPr="00000000" w14:paraId="000000D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a full tank of gas in your automobile</w:t>
      </w:r>
    </w:p>
    <w:p w:rsidR="00000000" w:rsidDel="00000000" w:rsidP="00000000" w:rsidRDefault="00000000" w:rsidRPr="00000000" w14:paraId="000000D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387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driveway by salting, shoveling or park at top of hill, etc.</w:t>
      </w:r>
    </w:p>
    <w:p w:rsidR="00000000" w:rsidDel="00000000" w:rsidP="00000000" w:rsidRDefault="00000000" w:rsidRPr="00000000" w14:paraId="000000D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432"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in and PTO procedures if they are not able to report to work</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43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Facility Manager to plan and prepare the work for the following day(s).</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possible food options to provide lunch for those able to come to work during the affected days.</w:t>
      </w:r>
    </w:p>
    <w:p w:rsidR="00000000" w:rsidDel="00000000" w:rsidP="00000000" w:rsidRDefault="00000000" w:rsidRPr="00000000" w14:paraId="000000E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171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Facility Re-Opening Checklist</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1"/>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power in the building.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power is out, or there is other damage to the building; report to Jonathan Dervic or Steve Hochradel immediately and follow their instructions.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power is on, continue down checklist:</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Salt the sidewalks and stairs where employees enter the building</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dangerous areas with cones</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parking lot for dangerous areas.</w:t>
      </w:r>
    </w:p>
    <w:p w:rsidR="00000000" w:rsidDel="00000000" w:rsidP="00000000" w:rsidRDefault="00000000" w:rsidRPr="00000000" w14:paraId="000000E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enough safe parking areas?</w:t>
      </w:r>
    </w:p>
    <w:p w:rsidR="00000000" w:rsidDel="00000000" w:rsidP="00000000" w:rsidRDefault="00000000" w:rsidRPr="00000000" w14:paraId="000000E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more be cleared?</w:t>
      </w:r>
    </w:p>
    <w:p w:rsidR="00000000" w:rsidDel="00000000" w:rsidP="00000000" w:rsidRDefault="00000000" w:rsidRPr="00000000" w14:paraId="000000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15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delivery trucks enter/exit the area?</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Mop &amp; bucket at employee entrances – assign someone in charge of keeping the area mopped up.  Set up a fan if needed to help keep the floor dry.</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furnace settings for heated areas and adjust if needed </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to Facility Manager when checklist is complete</w:t>
      </w:r>
    </w:p>
    <w:p w:rsidR="00000000" w:rsidDel="00000000" w:rsidP="00000000" w:rsidRDefault="00000000" w:rsidRPr="00000000" w14:paraId="000000E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170"/>
        </w:tabs>
        <w:spacing w:after="0" w:before="0" w:beforeAutospacing="0" w:line="259" w:lineRule="auto"/>
        <w:ind w:left="144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Facility DR Supply Checklist – Inclement Weather/Power Outage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supplies should be checked and/or re-stocked bi-annually (spring and fall) each year and re-stocked following each event: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2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Flashlights/Lanterns and batteries – make sure key personnel know where they are.</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supplies for feeding employees who report to work during event</w:t>
      </w:r>
    </w:p>
    <w:p w:rsidR="00000000" w:rsidDel="00000000" w:rsidP="00000000" w:rsidRDefault="00000000" w:rsidRPr="00000000" w14:paraId="000000F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Bottled water/beverages</w:t>
      </w:r>
    </w:p>
    <w:p w:rsidR="00000000" w:rsidDel="00000000" w:rsidP="00000000" w:rsidRDefault="00000000" w:rsidRPr="00000000" w14:paraId="000000F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plates</w:t>
      </w:r>
    </w:p>
    <w:p w:rsidR="00000000" w:rsidDel="00000000" w:rsidP="00000000" w:rsidRDefault="00000000" w:rsidRPr="00000000" w14:paraId="000000F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Cups</w:t>
      </w:r>
    </w:p>
    <w:p w:rsidR="00000000" w:rsidDel="00000000" w:rsidP="00000000" w:rsidRDefault="00000000" w:rsidRPr="00000000" w14:paraId="000000F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Napkins</w:t>
      </w:r>
    </w:p>
    <w:p w:rsidR="00000000" w:rsidDel="00000000" w:rsidP="00000000" w:rsidRDefault="00000000" w:rsidRPr="00000000" w14:paraId="000000F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700" w:right="2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Plastic silverware</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90"/>
        </w:tabs>
        <w:spacing w:after="0" w:before="0" w:line="24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Salt for sidewalks and parking lot </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90"/>
        </w:tabs>
        <w:spacing w:after="200" w:before="0" w:line="480" w:lineRule="auto"/>
        <w:ind w:left="2070" w:right="28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Snow shovel</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ageBreakBefore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bookmarkStart w:colFirst="0" w:colLast="0" w:name="_3rdcrjn" w:id="11"/>
      <w:bookmarkEnd w:id="11"/>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RESOURCE LISTING AND PHONE NUMBERS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Duluth Facility</w:t>
      </w:r>
    </w:p>
    <w:p w:rsidR="00000000" w:rsidDel="00000000" w:rsidP="00000000" w:rsidRDefault="00000000" w:rsidRPr="00000000" w14:paraId="000000FC">
      <w:pPr>
        <w:pageBreakBefore w:val="0"/>
        <w:ind w:left="720" w:firstLine="0"/>
        <w:rPr>
          <w:rFonts w:ascii="Calibri" w:cs="Calibri" w:eastAsia="Calibri" w:hAnsi="Calibri"/>
          <w:u w:val="single"/>
        </w:rPr>
      </w:pPr>
      <w:r w:rsidDel="00000000" w:rsidR="00000000" w:rsidRPr="00000000">
        <w:rPr>
          <w:rFonts w:ascii="Calibri" w:cs="Calibri" w:eastAsia="Calibri" w:hAnsi="Calibri"/>
          <w:u w:val="single"/>
          <w:rtl w:val="0"/>
        </w:rPr>
        <w:t xml:space="preserve">Service</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u w:val="single"/>
          <w:rtl w:val="0"/>
        </w:rPr>
        <w:t xml:space="preserve">Company</w:t>
      </w: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u w:val="single"/>
          <w:rtl w:val="0"/>
        </w:rPr>
        <w:t xml:space="preserve">Number</w:t>
      </w:r>
    </w:p>
    <w:p w:rsidR="00000000" w:rsidDel="00000000" w:rsidP="00000000" w:rsidRDefault="00000000" w:rsidRPr="00000000" w14:paraId="000000F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Fire Department</w:t>
        <w:tab/>
        <w:tab/>
        <w:tab/>
        <w:tab/>
        <w:tab/>
        <w:tab/>
        <w:t xml:space="preserve">9-1-1</w:t>
        <w:tab/>
        <w:t xml:space="preserve">non-emergency 678-518-4800</w:t>
      </w:r>
    </w:p>
    <w:p w:rsidR="00000000" w:rsidDel="00000000" w:rsidP="00000000" w:rsidRDefault="00000000" w:rsidRPr="00000000" w14:paraId="000000F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Fire Marshall-Stephen Hrustich</w:t>
        <w:tab/>
        <w:tab/>
        <w:tab/>
        <w:tab/>
        <w:tab/>
        <w:tab/>
        <w:t xml:space="preserve">678-518-4960</w:t>
      </w:r>
    </w:p>
    <w:p w:rsidR="00000000" w:rsidDel="00000000" w:rsidP="00000000" w:rsidRDefault="00000000" w:rsidRPr="00000000" w14:paraId="000000FF">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Police Department</w:t>
        <w:tab/>
        <w:tab/>
        <w:tab/>
        <w:tab/>
        <w:tab/>
        <w:tab/>
        <w:t xml:space="preserve">9-1-1</w:t>
        <w:tab/>
        <w:t xml:space="preserve">non-emergency</w:t>
        <w:tab/>
        <w:t xml:space="preserve">770-476-3434</w:t>
      </w:r>
    </w:p>
    <w:p w:rsidR="00000000" w:rsidDel="00000000" w:rsidP="00000000" w:rsidRDefault="00000000" w:rsidRPr="00000000" w14:paraId="0000010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Georgia Poison Control</w:t>
        <w:tab/>
        <w:tab/>
        <w:tab/>
        <w:tab/>
        <w:tab/>
        <w:tab/>
        <w:tab/>
        <w:t xml:space="preserve">404-616-9000</w:t>
      </w:r>
    </w:p>
    <w:p w:rsidR="00000000" w:rsidDel="00000000" w:rsidP="00000000" w:rsidRDefault="00000000" w:rsidRPr="00000000" w14:paraId="0000010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Hospital</w:t>
        <w:tab/>
        <w:tab/>
        <w:tab/>
        <w:t xml:space="preserve">Gwinnett Medical Center-Duluth</w:t>
        <w:tab/>
        <w:t xml:space="preserve">678-312-6800</w:t>
      </w:r>
    </w:p>
    <w:p w:rsidR="00000000" w:rsidDel="00000000" w:rsidP="00000000" w:rsidRDefault="00000000" w:rsidRPr="00000000" w14:paraId="0000010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Security</w:t>
        <w:tab/>
        <w:tab/>
        <w:tab/>
        <w:tab/>
        <w:t xml:space="preserve">Protection One</w:t>
        <w:tab/>
        <w:tab/>
        <w:tab/>
        <w:tab/>
        <w:t xml:space="preserve">877-776-1911</w:t>
      </w:r>
    </w:p>
    <w:p w:rsidR="00000000" w:rsidDel="00000000" w:rsidP="00000000" w:rsidRDefault="00000000" w:rsidRPr="00000000" w14:paraId="00000103">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Landlord</w:t>
        <w:tab/>
        <w:tab/>
        <w:tab/>
        <w:t xml:space="preserve">Cobalt</w:t>
        <w:tab/>
        <w:tab/>
        <w:tab/>
        <w:tab/>
        <w:tab/>
        <w:t xml:space="preserve">404-249-6440</w:t>
      </w:r>
    </w:p>
    <w:p w:rsidR="00000000" w:rsidDel="00000000" w:rsidP="00000000" w:rsidRDefault="00000000" w:rsidRPr="00000000" w14:paraId="00000104">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Electric Company</w:t>
        <w:tab/>
        <w:tab/>
        <w:t xml:space="preserve">Georgia Power</w:t>
        <w:tab/>
        <w:tab/>
        <w:tab/>
        <w:tab/>
        <w:t xml:space="preserve">888-660-5890</w:t>
      </w:r>
    </w:p>
    <w:p w:rsidR="00000000" w:rsidDel="00000000" w:rsidP="00000000" w:rsidRDefault="00000000" w:rsidRPr="00000000" w14:paraId="0000010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Gas Company </w:t>
        <w:tab/>
        <w:tab/>
        <w:tab/>
        <w:t xml:space="preserve">Atlanta Gas Light</w:t>
        <w:tab/>
        <w:tab/>
        <w:tab/>
        <w:t xml:space="preserve">877-427-2464</w:t>
        <w:tab/>
      </w:r>
    </w:p>
    <w:p w:rsidR="00000000" w:rsidDel="00000000" w:rsidP="00000000" w:rsidRDefault="00000000" w:rsidRPr="00000000" w14:paraId="00000106">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t xml:space="preserve">Gas South</w:t>
        <w:tab/>
        <w:tab/>
        <w:tab/>
        <w:tab/>
        <w:t xml:space="preserve">866-458-7400</w:t>
        <w:tab/>
      </w:r>
    </w:p>
    <w:p w:rsidR="00000000" w:rsidDel="00000000" w:rsidP="00000000" w:rsidRDefault="00000000" w:rsidRPr="00000000" w14:paraId="00000107">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Fire Sprinkler System</w:t>
        <w:tab/>
        <w:tab/>
        <w:t xml:space="preserve">Protection One</w:t>
        <w:tab/>
        <w:tab/>
        <w:tab/>
        <w:tab/>
        <w:t xml:space="preserve">877-776-1911</w:t>
      </w:r>
    </w:p>
    <w:p w:rsidR="00000000" w:rsidDel="00000000" w:rsidP="00000000" w:rsidRDefault="00000000" w:rsidRPr="00000000" w14:paraId="00000108">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Electrician</w:t>
        <w:tab/>
        <w:tab/>
        <w:tab/>
        <w:t xml:space="preserve">Vinson-McDonald/Jeff Brewer</w:t>
        <w:tab/>
        <w:tab/>
        <w:t xml:space="preserve">404-771-0488</w:t>
      </w:r>
    </w:p>
    <w:p w:rsidR="00000000" w:rsidDel="00000000" w:rsidP="00000000" w:rsidRDefault="00000000" w:rsidRPr="00000000" w14:paraId="00000109">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HVAC Service </w:t>
        <w:tab/>
        <w:tab/>
        <w:tab/>
        <w:t xml:space="preserve">Commercial Air</w:t>
        <w:tab/>
        <w:tab/>
        <w:tab/>
        <w:tab/>
        <w:t xml:space="preserve">770-886-9762</w:t>
      </w:r>
    </w:p>
    <w:p w:rsidR="00000000" w:rsidDel="00000000" w:rsidP="00000000" w:rsidRDefault="00000000" w:rsidRPr="00000000" w14:paraId="0000010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Plumber</w:t>
        <w:tab/>
        <w:tab/>
        <w:t xml:space="preserve"> </w:t>
        <w:tab/>
        <w:t xml:space="preserve">Harry Ridley</w:t>
        <w:tab/>
        <w:tab/>
        <w:tab/>
        <w:tab/>
        <w:t xml:space="preserve">770-844-8405</w:t>
      </w:r>
    </w:p>
    <w:p w:rsidR="00000000" w:rsidDel="00000000" w:rsidP="00000000" w:rsidRDefault="00000000" w:rsidRPr="00000000" w14:paraId="000001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Carpenter</w:t>
        <w:tab/>
        <w:tab/>
        <w:tab/>
        <w:t xml:space="preserve">KC Paint/Ken Palazzo</w:t>
        <w:tab/>
        <w:tab/>
        <w:tab/>
        <w:t xml:space="preserve">770-888-5338</w:t>
      </w:r>
    </w:p>
    <w:p w:rsidR="00000000" w:rsidDel="00000000" w:rsidP="00000000" w:rsidRDefault="00000000" w:rsidRPr="00000000" w14:paraId="0000010C">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Locksmith</w:t>
        <w:tab/>
        <w:tab/>
        <w:tab/>
        <w:t xml:space="preserve">Unlock-It</w:t>
        <w:tab/>
        <w:tab/>
        <w:tab/>
        <w:tab/>
        <w:t xml:space="preserve">770-441-0466</w:t>
      </w:r>
    </w:p>
    <w:p w:rsidR="00000000" w:rsidDel="00000000" w:rsidP="00000000" w:rsidRDefault="00000000" w:rsidRPr="00000000" w14:paraId="000001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Janitorial Service</w:t>
        <w:tab/>
        <w:t xml:space="preserve"> </w:t>
        <w:tab/>
        <w:t xml:space="preserve">Jani-King</w:t>
        <w:tab/>
        <w:tab/>
        <w:tab/>
        <w:tab/>
        <w:t xml:space="preserve">770-448-2221</w:t>
      </w:r>
    </w:p>
    <w:p w:rsidR="00000000" w:rsidDel="00000000" w:rsidP="00000000" w:rsidRDefault="00000000" w:rsidRPr="00000000" w14:paraId="0000010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Waste Removal</w:t>
        <w:tab/>
        <w:tab/>
        <w:tab/>
        <w:t xml:space="preserve">Republic Serv. Acct#308004100485</w:t>
        <w:tab/>
        <w:t xml:space="preserve">678-963-2800</w:t>
      </w:r>
    </w:p>
    <w:p w:rsidR="00000000" w:rsidDel="00000000" w:rsidP="00000000" w:rsidRDefault="00000000" w:rsidRPr="00000000" w14:paraId="0000010F">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Forklifts/Rack</w:t>
        <w:tab/>
        <w:tab/>
        <w:tab/>
        <w:t xml:space="preserve">Crown</w:t>
        <w:tab/>
        <w:tab/>
        <w:tab/>
        <w:tab/>
        <w:tab/>
        <w:t xml:space="preserve">770-381-4999</w:t>
      </w:r>
    </w:p>
    <w:p w:rsidR="00000000" w:rsidDel="00000000" w:rsidP="00000000" w:rsidRDefault="00000000" w:rsidRPr="00000000" w14:paraId="0000011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Mailing Equipment</w:t>
        <w:tab/>
        <w:tab/>
        <w:t xml:space="preserve">Alternative Mail</w:t>
        <w:tab/>
        <w:tab/>
        <w:tab/>
        <w:tab/>
        <w:t xml:space="preserve">770-717-8999</w:t>
      </w:r>
    </w:p>
    <w:p w:rsidR="00000000" w:rsidDel="00000000" w:rsidP="00000000" w:rsidRDefault="00000000" w:rsidRPr="00000000" w14:paraId="000001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Mailing Service Printers</w:t>
        <w:tab/>
        <w:t xml:space="preserve">STI/Lee Carr</w:t>
        <w:tab/>
        <w:tab/>
        <w:tab/>
        <w:tab/>
        <w:tab/>
        <w:t xml:space="preserve">404-355-6262</w:t>
      </w:r>
    </w:p>
    <w:p w:rsidR="00000000" w:rsidDel="00000000" w:rsidP="00000000" w:rsidRDefault="00000000" w:rsidRPr="00000000" w14:paraId="0000011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Packaging </w:t>
        <w:tab/>
        <w:tab/>
        <w:tab/>
        <w:t xml:space="preserve">Wilheit/Paul Braza</w:t>
        <w:tab/>
        <w:tab/>
        <w:tab/>
        <w:t xml:space="preserve">770-401-9835</w:t>
      </w:r>
    </w:p>
    <w:p w:rsidR="00000000" w:rsidDel="00000000" w:rsidP="00000000" w:rsidRDefault="00000000" w:rsidRPr="00000000" w14:paraId="00000113">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Supplies</w:t>
        <w:tab/>
        <w:tab/>
        <w:tab/>
        <w:t xml:space="preserve">IPC/Jeff Block</w:t>
        <w:tab/>
        <w:tab/>
        <w:tab/>
        <w:tab/>
        <w:t xml:space="preserve">770-656-3536</w:t>
      </w:r>
    </w:p>
    <w:p w:rsidR="00000000" w:rsidDel="00000000" w:rsidP="00000000" w:rsidRDefault="00000000" w:rsidRPr="00000000" w14:paraId="00000114">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Office</w:t>
        <w:tab/>
        <w:t xml:space="preserve">Supply</w:t>
        <w:tab/>
        <w:tab/>
        <w:tab/>
        <w:t xml:space="preserve">Office Depot</w:t>
        <w:tab/>
        <w:tab/>
        <w:tab/>
        <w:tab/>
        <w:t xml:space="preserve">800-846-2902</w:t>
      </w:r>
    </w:p>
    <w:p w:rsidR="00000000" w:rsidDel="00000000" w:rsidP="00000000" w:rsidRDefault="00000000" w:rsidRPr="00000000" w14:paraId="0000011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Toner</w:t>
        <w:tab/>
        <w:tab/>
        <w:tab/>
        <w:tab/>
        <w:t xml:space="preserve">Better Office Systems</w:t>
        <w:tab/>
        <w:tab/>
        <w:tab/>
        <w:t xml:space="preserve">770-845-6764</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7">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bookmarkStart w:colFirst="0" w:colLast="0" w:name="_26in1rg" w:id="12"/>
      <w:bookmarkEnd w:id="12"/>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DISTRIBUTION TEAM LEADERS AND ALTERNATES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Duluth Facility</w:t>
      </w:r>
    </w:p>
    <w:tbl>
      <w:tblPr>
        <w:tblStyle w:val="Table2"/>
        <w:tblW w:w="9000.0" w:type="dxa"/>
        <w:jc w:val="left"/>
        <w:tblInd w:w="6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3508"/>
        <w:gridCol w:w="2612"/>
        <w:tblGridChange w:id="0">
          <w:tblGrid>
            <w:gridCol w:w="2880"/>
            <w:gridCol w:w="3508"/>
            <w:gridCol w:w="2612"/>
          </w:tblGrid>
        </w:tblGridChange>
      </w:tblGrid>
      <w:tr>
        <w:trPr>
          <w:cantSplit w:val="0"/>
          <w:trHeight w:val="420" w:hRule="atLeast"/>
          <w:tblHeader w:val="0"/>
        </w:trPr>
        <w:tc>
          <w:tcPr>
            <w:vAlign w:val="bottom"/>
          </w:tcPr>
          <w:p w:rsidR="00000000" w:rsidDel="00000000" w:rsidP="00000000" w:rsidRDefault="00000000" w:rsidRPr="00000000" w14:paraId="0000011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Director of Operations</w:t>
            </w:r>
          </w:p>
        </w:tc>
        <w:tc>
          <w:tcPr>
            <w:vAlign w:val="bottom"/>
          </w:tcPr>
          <w:p w:rsidR="00000000" w:rsidDel="00000000" w:rsidP="00000000" w:rsidRDefault="00000000" w:rsidRPr="00000000" w14:paraId="0000011C">
            <w:pPr>
              <w:pageBreakBefore w:val="0"/>
              <w:rPr>
                <w:rFonts w:ascii="Calibri" w:cs="Calibri" w:eastAsia="Calibri" w:hAnsi="Calibri"/>
              </w:rPr>
            </w:pPr>
            <w:r w:rsidDel="00000000" w:rsidR="00000000" w:rsidRPr="00000000">
              <w:rPr>
                <w:rFonts w:ascii="Calibri" w:cs="Calibri" w:eastAsia="Calibri" w:hAnsi="Calibri"/>
                <w:rtl w:val="0"/>
              </w:rPr>
              <w:t xml:space="preserve">Tim Krupel</w:t>
            </w:r>
          </w:p>
        </w:tc>
        <w:tc>
          <w:tcPr>
            <w:vAlign w:val="bottom"/>
          </w:tcPr>
          <w:p w:rsidR="00000000" w:rsidDel="00000000" w:rsidP="00000000" w:rsidRDefault="00000000" w:rsidRPr="00000000" w14:paraId="0000011D">
            <w:pPr>
              <w:pageBreakBefore w:val="0"/>
              <w:rPr>
                <w:rFonts w:ascii="Calibri" w:cs="Calibri" w:eastAsia="Calibri" w:hAnsi="Calibri"/>
              </w:rPr>
            </w:pPr>
            <w:r w:rsidDel="00000000" w:rsidR="00000000" w:rsidRPr="00000000">
              <w:rPr>
                <w:rFonts w:ascii="Calibri" w:cs="Calibri" w:eastAsia="Calibri" w:hAnsi="Calibri"/>
                <w:rtl w:val="0"/>
              </w:rPr>
              <w:t xml:space="preserve">336-409-0021</w:t>
            </w:r>
          </w:p>
        </w:tc>
      </w:tr>
      <w:tr>
        <w:trPr>
          <w:cantSplit w:val="0"/>
          <w:trHeight w:val="420" w:hRule="atLeast"/>
          <w:tblHeader w:val="0"/>
        </w:trPr>
        <w:tc>
          <w:tcPr>
            <w:vAlign w:val="bottom"/>
          </w:tcPr>
          <w:p w:rsidR="00000000" w:rsidDel="00000000" w:rsidP="00000000" w:rsidRDefault="00000000" w:rsidRPr="00000000" w14:paraId="0000011E">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Operations Mgr. – Duluth</w:t>
            </w:r>
          </w:p>
        </w:tc>
        <w:tc>
          <w:tcPr>
            <w:vAlign w:val="bottom"/>
          </w:tcPr>
          <w:p w:rsidR="00000000" w:rsidDel="00000000" w:rsidP="00000000" w:rsidRDefault="00000000" w:rsidRPr="00000000" w14:paraId="0000011F">
            <w:pPr>
              <w:pageBreakBefore w:val="0"/>
              <w:rPr>
                <w:rFonts w:ascii="Calibri" w:cs="Calibri" w:eastAsia="Calibri" w:hAnsi="Calibri"/>
              </w:rPr>
            </w:pPr>
            <w:r w:rsidDel="00000000" w:rsidR="00000000" w:rsidRPr="00000000">
              <w:rPr>
                <w:rFonts w:ascii="Calibri" w:cs="Calibri" w:eastAsia="Calibri" w:hAnsi="Calibri"/>
                <w:rtl w:val="0"/>
              </w:rPr>
              <w:t xml:space="preserve">Mark Durbin</w:t>
            </w:r>
          </w:p>
        </w:tc>
        <w:tc>
          <w:tcPr>
            <w:vAlign w:val="bottom"/>
          </w:tcPr>
          <w:p w:rsidR="00000000" w:rsidDel="00000000" w:rsidP="00000000" w:rsidRDefault="00000000" w:rsidRPr="00000000" w14:paraId="00000120">
            <w:pPr>
              <w:pageBreakBefore w:val="0"/>
              <w:rPr>
                <w:rFonts w:ascii="Calibri" w:cs="Calibri" w:eastAsia="Calibri" w:hAnsi="Calibri"/>
              </w:rPr>
            </w:pPr>
            <w:r w:rsidDel="00000000" w:rsidR="00000000" w:rsidRPr="00000000">
              <w:rPr>
                <w:rFonts w:ascii="Calibri" w:cs="Calibri" w:eastAsia="Calibri" w:hAnsi="Calibri"/>
                <w:rtl w:val="0"/>
              </w:rPr>
              <w:t xml:space="preserve">404-697-7704</w:t>
            </w:r>
          </w:p>
        </w:tc>
      </w:tr>
      <w:tr>
        <w:trPr>
          <w:cantSplit w:val="0"/>
          <w:trHeight w:val="420" w:hRule="atLeast"/>
          <w:tblHeader w:val="0"/>
        </w:trPr>
        <w:tc>
          <w:tcPr>
            <w:vAlign w:val="bottom"/>
          </w:tcPr>
          <w:p w:rsidR="00000000" w:rsidDel="00000000" w:rsidP="00000000" w:rsidRDefault="00000000" w:rsidRPr="00000000" w14:paraId="00000121">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Inbound Lead</w:t>
            </w:r>
          </w:p>
        </w:tc>
        <w:tc>
          <w:tcPr>
            <w:vAlign w:val="bottom"/>
          </w:tcPr>
          <w:p w:rsidR="00000000" w:rsidDel="00000000" w:rsidP="00000000" w:rsidRDefault="00000000" w:rsidRPr="00000000" w14:paraId="00000122">
            <w:pPr>
              <w:pageBreakBefore w:val="0"/>
              <w:rPr>
                <w:rFonts w:ascii="Calibri" w:cs="Calibri" w:eastAsia="Calibri" w:hAnsi="Calibri"/>
              </w:rPr>
            </w:pPr>
            <w:r w:rsidDel="00000000" w:rsidR="00000000" w:rsidRPr="00000000">
              <w:rPr>
                <w:rFonts w:ascii="Calibri" w:cs="Calibri" w:eastAsia="Calibri" w:hAnsi="Calibri"/>
                <w:rtl w:val="0"/>
              </w:rPr>
              <w:t xml:space="preserve">Andrea Neely</w:t>
            </w:r>
          </w:p>
        </w:tc>
        <w:tc>
          <w:tcPr>
            <w:vAlign w:val="bottom"/>
          </w:tcPr>
          <w:p w:rsidR="00000000" w:rsidDel="00000000" w:rsidP="00000000" w:rsidRDefault="00000000" w:rsidRPr="00000000" w14:paraId="00000123">
            <w:pPr>
              <w:pageBreakBefore w:val="0"/>
              <w:rPr>
                <w:rFonts w:ascii="Calibri" w:cs="Calibri" w:eastAsia="Calibri" w:hAnsi="Calibri"/>
              </w:rPr>
            </w:pPr>
            <w:r w:rsidDel="00000000" w:rsidR="00000000" w:rsidRPr="00000000">
              <w:rPr>
                <w:rFonts w:ascii="Calibri" w:cs="Calibri" w:eastAsia="Calibri" w:hAnsi="Calibri"/>
                <w:rtl w:val="0"/>
              </w:rPr>
              <w:t xml:space="preserve">706-781-4816</w:t>
            </w:r>
          </w:p>
        </w:tc>
      </w:tr>
      <w:tr>
        <w:trPr>
          <w:cantSplit w:val="0"/>
          <w:trHeight w:val="420" w:hRule="atLeast"/>
          <w:tblHeader w:val="0"/>
        </w:trPr>
        <w:tc>
          <w:tcPr>
            <w:vAlign w:val="bottom"/>
          </w:tcPr>
          <w:p w:rsidR="00000000" w:rsidDel="00000000" w:rsidP="00000000" w:rsidRDefault="00000000" w:rsidRPr="00000000" w14:paraId="00000124">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125">
            <w:pPr>
              <w:pageBreakBefore w:val="0"/>
              <w:rPr>
                <w:rFonts w:ascii="Calibri" w:cs="Calibri" w:eastAsia="Calibri" w:hAnsi="Calibri"/>
              </w:rPr>
            </w:pPr>
            <w:r w:rsidDel="00000000" w:rsidR="00000000" w:rsidRPr="00000000">
              <w:rPr>
                <w:rFonts w:ascii="Calibri" w:cs="Calibri" w:eastAsia="Calibri" w:hAnsi="Calibri"/>
                <w:rtl w:val="0"/>
              </w:rPr>
              <w:t xml:space="preserve">Jason Smith</w:t>
            </w:r>
          </w:p>
        </w:tc>
        <w:tc>
          <w:tcPr>
            <w:vAlign w:val="bottom"/>
          </w:tcPr>
          <w:p w:rsidR="00000000" w:rsidDel="00000000" w:rsidP="00000000" w:rsidRDefault="00000000" w:rsidRPr="00000000" w14:paraId="00000126">
            <w:pPr>
              <w:pageBreakBefore w:val="0"/>
              <w:rPr>
                <w:rFonts w:ascii="Calibri" w:cs="Calibri" w:eastAsia="Calibri" w:hAnsi="Calibri"/>
              </w:rPr>
            </w:pP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12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Outbound/Manifest/Trucks</w:t>
            </w:r>
          </w:p>
        </w:tc>
        <w:tc>
          <w:tcPr>
            <w:vAlign w:val="bottom"/>
          </w:tcPr>
          <w:p w:rsidR="00000000" w:rsidDel="00000000" w:rsidP="00000000" w:rsidRDefault="00000000" w:rsidRPr="00000000" w14:paraId="00000128">
            <w:pPr>
              <w:pageBreakBefore w:val="0"/>
              <w:rPr>
                <w:rFonts w:ascii="Calibri" w:cs="Calibri" w:eastAsia="Calibri" w:hAnsi="Calibri"/>
              </w:rPr>
            </w:pPr>
            <w:r w:rsidDel="00000000" w:rsidR="00000000" w:rsidRPr="00000000">
              <w:rPr>
                <w:rFonts w:ascii="Calibri" w:cs="Calibri" w:eastAsia="Calibri" w:hAnsi="Calibri"/>
                <w:rtl w:val="0"/>
              </w:rPr>
              <w:t xml:space="preserve">Andrea Neely</w:t>
            </w:r>
          </w:p>
        </w:tc>
        <w:tc>
          <w:tcPr>
            <w:vAlign w:val="bottom"/>
          </w:tcPr>
          <w:p w:rsidR="00000000" w:rsidDel="00000000" w:rsidP="00000000" w:rsidRDefault="00000000" w:rsidRPr="00000000" w14:paraId="00000129">
            <w:pPr>
              <w:pageBreakBefore w:val="0"/>
              <w:rPr>
                <w:rFonts w:ascii="Calibri" w:cs="Calibri" w:eastAsia="Calibri" w:hAnsi="Calibri"/>
              </w:rPr>
            </w:pPr>
            <w:r w:rsidDel="00000000" w:rsidR="00000000" w:rsidRPr="00000000">
              <w:rPr>
                <w:rFonts w:ascii="Calibri" w:cs="Calibri" w:eastAsia="Calibri" w:hAnsi="Calibri"/>
                <w:rtl w:val="0"/>
              </w:rPr>
              <w:t xml:space="preserve">706-781-4816</w:t>
            </w:r>
          </w:p>
        </w:tc>
      </w:tr>
      <w:tr>
        <w:trPr>
          <w:cantSplit w:val="0"/>
          <w:trHeight w:val="420" w:hRule="atLeast"/>
          <w:tblHeader w:val="0"/>
        </w:trPr>
        <w:tc>
          <w:tcPr>
            <w:vAlign w:val="bottom"/>
          </w:tcPr>
          <w:p w:rsidR="00000000" w:rsidDel="00000000" w:rsidP="00000000" w:rsidRDefault="00000000" w:rsidRPr="00000000" w14:paraId="0000012A">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12B">
            <w:pPr>
              <w:pageBreakBefore w:val="0"/>
              <w:rPr>
                <w:rFonts w:ascii="Calibri" w:cs="Calibri" w:eastAsia="Calibri" w:hAnsi="Calibri"/>
              </w:rPr>
            </w:pPr>
            <w:r w:rsidDel="00000000" w:rsidR="00000000" w:rsidRPr="00000000">
              <w:rPr>
                <w:rFonts w:ascii="Calibri" w:cs="Calibri" w:eastAsia="Calibri" w:hAnsi="Calibri"/>
                <w:rtl w:val="0"/>
              </w:rPr>
              <w:t xml:space="preserve">Dusty Huggins</w:t>
            </w:r>
          </w:p>
        </w:tc>
        <w:tc>
          <w:tcPr>
            <w:vAlign w:val="bottom"/>
          </w:tcPr>
          <w:p w:rsidR="00000000" w:rsidDel="00000000" w:rsidP="00000000" w:rsidRDefault="00000000" w:rsidRPr="00000000" w14:paraId="0000012C">
            <w:pPr>
              <w:pageBreakBefore w:val="0"/>
              <w:rPr>
                <w:rFonts w:ascii="Calibri" w:cs="Calibri" w:eastAsia="Calibri" w:hAnsi="Calibri"/>
              </w:rPr>
            </w:pPr>
            <w:r w:rsidDel="00000000" w:rsidR="00000000" w:rsidRPr="00000000">
              <w:rPr>
                <w:rFonts w:ascii="Calibri" w:cs="Calibri" w:eastAsia="Calibri" w:hAnsi="Calibri"/>
                <w:rtl w:val="0"/>
              </w:rPr>
              <w:t xml:space="preserve">404-935-1606</w:t>
            </w:r>
          </w:p>
        </w:tc>
      </w:tr>
      <w:tr>
        <w:trPr>
          <w:cantSplit w:val="0"/>
          <w:trHeight w:val="420" w:hRule="atLeast"/>
          <w:tblHeader w:val="0"/>
        </w:trPr>
        <w:tc>
          <w:tcPr>
            <w:vAlign w:val="bottom"/>
          </w:tcPr>
          <w:p w:rsidR="00000000" w:rsidDel="00000000" w:rsidP="00000000" w:rsidRDefault="00000000" w:rsidRPr="00000000" w14:paraId="0000012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Autopacker Lead</w:t>
            </w:r>
          </w:p>
        </w:tc>
        <w:tc>
          <w:tcPr>
            <w:vAlign w:val="bottom"/>
          </w:tcPr>
          <w:p w:rsidR="00000000" w:rsidDel="00000000" w:rsidP="00000000" w:rsidRDefault="00000000" w:rsidRPr="00000000" w14:paraId="0000012E">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12F">
            <w:pPr>
              <w:pageBreakBefore w:val="0"/>
              <w:rPr>
                <w:rFonts w:ascii="Calibri" w:cs="Calibri" w:eastAsia="Calibri" w:hAnsi="Calibri"/>
              </w:rPr>
            </w:pP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130">
            <w:pPr>
              <w:pageBreakBefore w:val="0"/>
              <w:rPr/>
            </w:pPr>
            <w:r w:rsidDel="00000000" w:rsidR="00000000" w:rsidRPr="00000000">
              <w:rPr>
                <w:rFonts w:ascii="Calibri" w:cs="Calibri" w:eastAsia="Calibri" w:hAnsi="Calibri"/>
                <w:rtl w:val="0"/>
              </w:rPr>
              <w:t xml:space="preserve">          Alternate/Assistant</w:t>
            </w:r>
            <w:r w:rsidDel="00000000" w:rsidR="00000000" w:rsidRPr="00000000">
              <w:rPr>
                <w:rtl w:val="0"/>
              </w:rPr>
            </w:r>
          </w:p>
        </w:tc>
        <w:tc>
          <w:tcPr>
            <w:vAlign w:val="bottom"/>
          </w:tcPr>
          <w:p w:rsidR="00000000" w:rsidDel="00000000" w:rsidP="00000000" w:rsidRDefault="00000000" w:rsidRPr="00000000" w14:paraId="00000131">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132">
            <w:pPr>
              <w:pageBreakBefore w:val="0"/>
              <w:rPr>
                <w:rFonts w:ascii="Calibri" w:cs="Calibri" w:eastAsia="Calibri" w:hAnsi="Calibri"/>
              </w:rPr>
            </w:pP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13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Premium Services Lead</w:t>
            </w:r>
          </w:p>
        </w:tc>
        <w:tc>
          <w:tcPr>
            <w:vAlign w:val="bottom"/>
          </w:tcPr>
          <w:p w:rsidR="00000000" w:rsidDel="00000000" w:rsidP="00000000" w:rsidRDefault="00000000" w:rsidRPr="00000000" w14:paraId="00000134">
            <w:pPr>
              <w:pageBreakBefore w:val="0"/>
              <w:rPr>
                <w:rFonts w:ascii="Calibri" w:cs="Calibri" w:eastAsia="Calibri" w:hAnsi="Calibri"/>
              </w:rPr>
            </w:pPr>
            <w:r w:rsidDel="00000000" w:rsidR="00000000" w:rsidRPr="00000000">
              <w:rPr>
                <w:rFonts w:ascii="Calibri" w:cs="Calibri" w:eastAsia="Calibri" w:hAnsi="Calibri"/>
                <w:rtl w:val="0"/>
              </w:rPr>
              <w:t xml:space="preserve">Mike Roberts</w:t>
            </w:r>
          </w:p>
        </w:tc>
        <w:tc>
          <w:tcPr>
            <w:vAlign w:val="bottom"/>
          </w:tcPr>
          <w:p w:rsidR="00000000" w:rsidDel="00000000" w:rsidP="00000000" w:rsidRDefault="00000000" w:rsidRPr="00000000" w14:paraId="00000135">
            <w:pPr>
              <w:pageBreakBefore w:val="0"/>
              <w:rPr>
                <w:rFonts w:ascii="Calibri" w:cs="Calibri" w:eastAsia="Calibri" w:hAnsi="Calibri"/>
              </w:rPr>
            </w:pPr>
            <w:r w:rsidDel="00000000" w:rsidR="00000000" w:rsidRPr="00000000">
              <w:rPr>
                <w:rFonts w:ascii="Calibri" w:cs="Calibri" w:eastAsia="Calibri" w:hAnsi="Calibri"/>
                <w:rtl w:val="0"/>
              </w:rPr>
              <w:t xml:space="preserve">470-213-0266</w:t>
            </w:r>
          </w:p>
        </w:tc>
      </w:tr>
      <w:tr>
        <w:trPr>
          <w:cantSplit w:val="0"/>
          <w:trHeight w:val="420" w:hRule="atLeast"/>
          <w:tblHeader w:val="0"/>
        </w:trPr>
        <w:tc>
          <w:tcPr>
            <w:vAlign w:val="bottom"/>
          </w:tcPr>
          <w:p w:rsidR="00000000" w:rsidDel="00000000" w:rsidP="00000000" w:rsidRDefault="00000000" w:rsidRPr="00000000" w14:paraId="00000136">
            <w:pPr>
              <w:pageBreakBefore w:val="0"/>
              <w:rPr>
                <w:rFonts w:ascii="Calibri" w:cs="Calibri" w:eastAsia="Calibri" w:hAnsi="Calibri"/>
              </w:rPr>
            </w:pPr>
            <w:r w:rsidDel="00000000" w:rsidR="00000000" w:rsidRPr="00000000">
              <w:rPr>
                <w:rFonts w:ascii="Calibri" w:cs="Calibri" w:eastAsia="Calibri" w:hAnsi="Calibri"/>
                <w:rtl w:val="0"/>
              </w:rPr>
              <w:t xml:space="preserve">          Alternate/Assistant</w:t>
            </w:r>
          </w:p>
        </w:tc>
        <w:tc>
          <w:tcPr>
            <w:vAlign w:val="bottom"/>
          </w:tcPr>
          <w:p w:rsidR="00000000" w:rsidDel="00000000" w:rsidP="00000000" w:rsidRDefault="00000000" w:rsidRPr="00000000" w14:paraId="00000137">
            <w:pPr>
              <w:pageBreakBefore w:val="0"/>
              <w:rPr>
                <w:rFonts w:ascii="Calibri" w:cs="Calibri" w:eastAsia="Calibri" w:hAnsi="Calibri"/>
              </w:rPr>
            </w:pPr>
            <w:r w:rsidDel="00000000" w:rsidR="00000000" w:rsidRPr="00000000">
              <w:rPr>
                <w:rFonts w:ascii="Calibri" w:cs="Calibri" w:eastAsia="Calibri" w:hAnsi="Calibri"/>
                <w:rtl w:val="0"/>
              </w:rPr>
              <w:t xml:space="preserve">Andrea Neely</w:t>
            </w:r>
          </w:p>
        </w:tc>
        <w:tc>
          <w:tcPr>
            <w:vAlign w:val="bottom"/>
          </w:tcPr>
          <w:p w:rsidR="00000000" w:rsidDel="00000000" w:rsidP="00000000" w:rsidRDefault="00000000" w:rsidRPr="00000000" w14:paraId="00000138">
            <w:pPr>
              <w:pageBreakBefore w:val="0"/>
              <w:rPr>
                <w:rFonts w:ascii="Calibri" w:cs="Calibri" w:eastAsia="Calibri" w:hAnsi="Calibri"/>
              </w:rPr>
            </w:pPr>
            <w:r w:rsidDel="00000000" w:rsidR="00000000" w:rsidRPr="00000000">
              <w:rPr>
                <w:rFonts w:ascii="Calibri" w:cs="Calibri" w:eastAsia="Calibri" w:hAnsi="Calibri"/>
                <w:rtl w:val="0"/>
              </w:rPr>
              <w:t xml:space="preserve">705-781-4816</w:t>
            </w:r>
          </w:p>
        </w:tc>
      </w:tr>
      <w:tr>
        <w:trPr>
          <w:cantSplit w:val="0"/>
          <w:trHeight w:val="420" w:hRule="atLeast"/>
          <w:tblHeader w:val="0"/>
        </w:trPr>
        <w:tc>
          <w:tcPr>
            <w:vAlign w:val="bottom"/>
          </w:tcPr>
          <w:p w:rsidR="00000000" w:rsidDel="00000000" w:rsidP="00000000" w:rsidRDefault="00000000" w:rsidRPr="00000000" w14:paraId="0000013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Building Maint./Sprinklers</w:t>
            </w:r>
          </w:p>
        </w:tc>
        <w:tc>
          <w:tcPr>
            <w:vAlign w:val="bottom"/>
          </w:tcPr>
          <w:p w:rsidR="00000000" w:rsidDel="00000000" w:rsidP="00000000" w:rsidRDefault="00000000" w:rsidRPr="00000000" w14:paraId="0000013A">
            <w:pPr>
              <w:pageBreakBefore w:val="0"/>
              <w:rPr>
                <w:rFonts w:ascii="Calibri" w:cs="Calibri" w:eastAsia="Calibri" w:hAnsi="Calibri"/>
              </w:rPr>
            </w:pPr>
            <w:r w:rsidDel="00000000" w:rsidR="00000000" w:rsidRPr="00000000">
              <w:rPr>
                <w:rFonts w:ascii="Calibri" w:cs="Calibri" w:eastAsia="Calibri" w:hAnsi="Calibri"/>
                <w:rtl w:val="0"/>
              </w:rPr>
              <w:t xml:space="preserve">Jonathan Dervic</w:t>
            </w:r>
          </w:p>
        </w:tc>
        <w:tc>
          <w:tcPr>
            <w:vAlign w:val="bottom"/>
          </w:tcPr>
          <w:p w:rsidR="00000000" w:rsidDel="00000000" w:rsidP="00000000" w:rsidRDefault="00000000" w:rsidRPr="00000000" w14:paraId="0000013B">
            <w:pPr>
              <w:pageBreakBefore w:val="0"/>
              <w:rPr>
                <w:rFonts w:ascii="Calibri" w:cs="Calibri" w:eastAsia="Calibri" w:hAnsi="Calibri"/>
              </w:rPr>
            </w:pPr>
            <w:r w:rsidDel="00000000" w:rsidR="00000000" w:rsidRPr="00000000">
              <w:rPr>
                <w:rFonts w:ascii="Calibri" w:cs="Calibri" w:eastAsia="Calibri" w:hAnsi="Calibri"/>
                <w:rtl w:val="0"/>
              </w:rPr>
              <w:t xml:space="preserve">330-839-5537</w:t>
            </w:r>
          </w:p>
        </w:tc>
      </w:tr>
      <w:tr>
        <w:trPr>
          <w:cantSplit w:val="0"/>
          <w:trHeight w:val="420" w:hRule="atLeast"/>
          <w:tblHeader w:val="0"/>
        </w:trPr>
        <w:tc>
          <w:tcPr>
            <w:vAlign w:val="bottom"/>
          </w:tcPr>
          <w:p w:rsidR="00000000" w:rsidDel="00000000" w:rsidP="00000000" w:rsidRDefault="00000000" w:rsidRPr="00000000" w14:paraId="0000013C">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3D">
            <w:pPr>
              <w:pageBreakBefore w:val="0"/>
              <w:rPr>
                <w:rFonts w:ascii="Calibri" w:cs="Calibri" w:eastAsia="Calibri" w:hAnsi="Calibri"/>
              </w:rPr>
            </w:pPr>
            <w:r w:rsidDel="00000000" w:rsidR="00000000" w:rsidRPr="00000000">
              <w:rPr>
                <w:rFonts w:ascii="Calibri" w:cs="Calibri" w:eastAsia="Calibri" w:hAnsi="Calibri"/>
                <w:rtl w:val="0"/>
              </w:rPr>
              <w:t xml:space="preserve">Steve Hochradel</w:t>
            </w:r>
          </w:p>
        </w:tc>
        <w:tc>
          <w:tcPr>
            <w:vAlign w:val="bottom"/>
          </w:tcPr>
          <w:p w:rsidR="00000000" w:rsidDel="00000000" w:rsidP="00000000" w:rsidRDefault="00000000" w:rsidRPr="00000000" w14:paraId="0000013E">
            <w:pPr>
              <w:pageBreakBefore w:val="0"/>
              <w:rPr>
                <w:rFonts w:ascii="Calibri" w:cs="Calibri" w:eastAsia="Calibri" w:hAnsi="Calibri"/>
              </w:rPr>
            </w:pPr>
            <w:r w:rsidDel="00000000" w:rsidR="00000000" w:rsidRPr="00000000">
              <w:rPr>
                <w:rFonts w:ascii="Calibri" w:cs="Calibri" w:eastAsia="Calibri" w:hAnsi="Calibri"/>
                <w:rtl w:val="0"/>
              </w:rPr>
              <w:t xml:space="preserve">404-308-1618</w:t>
            </w:r>
          </w:p>
        </w:tc>
      </w:tr>
      <w:tr>
        <w:trPr>
          <w:cantSplit w:val="0"/>
          <w:trHeight w:val="420" w:hRule="atLeast"/>
          <w:tblHeader w:val="0"/>
        </w:trPr>
        <w:tc>
          <w:tcPr>
            <w:vAlign w:val="bottom"/>
          </w:tcPr>
          <w:p w:rsidR="00000000" w:rsidDel="00000000" w:rsidP="00000000" w:rsidRDefault="00000000" w:rsidRPr="00000000" w14:paraId="0000013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Services </w:t>
            </w:r>
          </w:p>
        </w:tc>
        <w:tc>
          <w:tcPr>
            <w:vAlign w:val="bottom"/>
          </w:tcPr>
          <w:p w:rsidR="00000000" w:rsidDel="00000000" w:rsidP="00000000" w:rsidRDefault="00000000" w:rsidRPr="00000000" w14:paraId="00000140">
            <w:pPr>
              <w:pageBreakBefore w:val="0"/>
              <w:rPr>
                <w:rFonts w:ascii="Calibri" w:cs="Calibri" w:eastAsia="Calibri" w:hAnsi="Calibri"/>
              </w:rPr>
            </w:pPr>
            <w:r w:rsidDel="00000000" w:rsidR="00000000" w:rsidRPr="00000000">
              <w:rPr>
                <w:rFonts w:ascii="Calibri" w:cs="Calibri" w:eastAsia="Calibri" w:hAnsi="Calibri"/>
                <w:rtl w:val="0"/>
              </w:rPr>
              <w:t xml:space="preserve">Maricela Bachan</w:t>
            </w:r>
          </w:p>
        </w:tc>
        <w:tc>
          <w:tcPr>
            <w:vAlign w:val="bottom"/>
          </w:tcPr>
          <w:p w:rsidR="00000000" w:rsidDel="00000000" w:rsidP="00000000" w:rsidRDefault="00000000" w:rsidRPr="00000000" w14:paraId="00000141">
            <w:pPr>
              <w:pageBreakBefore w:val="0"/>
              <w:rPr>
                <w:rFonts w:ascii="Calibri" w:cs="Calibri" w:eastAsia="Calibri" w:hAnsi="Calibri"/>
              </w:rPr>
            </w:pPr>
            <w:r w:rsidDel="00000000" w:rsidR="00000000" w:rsidRPr="00000000">
              <w:rPr>
                <w:rFonts w:ascii="Calibri" w:cs="Calibri" w:eastAsia="Calibri" w:hAnsi="Calibri"/>
                <w:rtl w:val="0"/>
              </w:rPr>
              <w:t xml:space="preserve">770-639-3040</w:t>
            </w:r>
          </w:p>
        </w:tc>
      </w:tr>
      <w:tr>
        <w:trPr>
          <w:cantSplit w:val="0"/>
          <w:trHeight w:val="420" w:hRule="atLeast"/>
          <w:tblHeader w:val="0"/>
        </w:trPr>
        <w:tc>
          <w:tcPr>
            <w:vAlign w:val="bottom"/>
          </w:tcPr>
          <w:p w:rsidR="00000000" w:rsidDel="00000000" w:rsidP="00000000" w:rsidRDefault="00000000" w:rsidRPr="00000000" w14:paraId="00000142">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43">
            <w:pPr>
              <w:pageBreakBefore w:val="0"/>
              <w:rPr>
                <w:rFonts w:ascii="Calibri" w:cs="Calibri" w:eastAsia="Calibri" w:hAnsi="Calibri"/>
              </w:rPr>
            </w:pPr>
            <w:r w:rsidDel="00000000" w:rsidR="00000000" w:rsidRPr="00000000">
              <w:rPr>
                <w:rFonts w:ascii="Calibri" w:cs="Calibri" w:eastAsia="Calibri" w:hAnsi="Calibri"/>
                <w:rtl w:val="0"/>
              </w:rPr>
              <w:t xml:space="preserve">Jennifer Tubbs</w:t>
            </w:r>
          </w:p>
        </w:tc>
        <w:tc>
          <w:tcPr>
            <w:vAlign w:val="bottom"/>
          </w:tcPr>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rtl w:val="0"/>
              </w:rPr>
              <w:t xml:space="preserve">678-548-5031</w:t>
            </w:r>
          </w:p>
        </w:tc>
      </w:tr>
      <w:tr>
        <w:trPr>
          <w:cantSplit w:val="0"/>
          <w:trHeight w:val="420" w:hRule="atLeast"/>
          <w:tblHeader w:val="0"/>
        </w:trPr>
        <w:tc>
          <w:tcPr>
            <w:vAlign w:val="bottom"/>
          </w:tcPr>
          <w:p w:rsidR="00000000" w:rsidDel="00000000" w:rsidP="00000000" w:rsidRDefault="00000000" w:rsidRPr="00000000" w14:paraId="00000145">
            <w:pPr>
              <w:pageBreakBefore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vAlign w:val="bottom"/>
          </w:tcPr>
          <w:p w:rsidR="00000000" w:rsidDel="00000000" w:rsidP="00000000" w:rsidRDefault="00000000" w:rsidRPr="00000000" w14:paraId="00000146">
            <w:pPr>
              <w:pageBreakBefore w:val="0"/>
              <w:rPr>
                <w:rFonts w:ascii="Calibri" w:cs="Calibri" w:eastAsia="Calibri" w:hAnsi="Calibri"/>
              </w:rPr>
            </w:pPr>
            <w:r w:rsidDel="00000000" w:rsidR="00000000" w:rsidRPr="00000000">
              <w:rPr>
                <w:rFonts w:ascii="Calibri" w:cs="Calibri" w:eastAsia="Calibri" w:hAnsi="Calibri"/>
                <w:rtl w:val="0"/>
              </w:rPr>
              <w:t xml:space="preserve">Martha Cousin</w:t>
            </w:r>
          </w:p>
        </w:tc>
        <w:tc>
          <w:tcPr>
            <w:vAlign w:val="bottom"/>
          </w:tcPr>
          <w:p w:rsidR="00000000" w:rsidDel="00000000" w:rsidP="00000000" w:rsidRDefault="00000000" w:rsidRPr="00000000" w14:paraId="00000147">
            <w:pPr>
              <w:pageBreakBefore w:val="0"/>
              <w:rPr>
                <w:rFonts w:ascii="Calibri" w:cs="Calibri" w:eastAsia="Calibri" w:hAnsi="Calibri"/>
              </w:rPr>
            </w:pPr>
            <w:r w:rsidDel="00000000" w:rsidR="00000000" w:rsidRPr="00000000">
              <w:rPr>
                <w:rFonts w:ascii="Calibri" w:cs="Calibri" w:eastAsia="Calibri" w:hAnsi="Calibri"/>
                <w:rtl w:val="0"/>
              </w:rPr>
              <w:t xml:space="preserve">770-355-4009</w:t>
            </w:r>
          </w:p>
        </w:tc>
      </w:tr>
      <w:tr>
        <w:trPr>
          <w:cantSplit w:val="0"/>
          <w:trHeight w:val="420" w:hRule="atLeast"/>
          <w:tblHeader w:val="0"/>
        </w:trPr>
        <w:tc>
          <w:tcPr>
            <w:vAlign w:val="bottom"/>
          </w:tcPr>
          <w:p w:rsidR="00000000" w:rsidDel="00000000" w:rsidP="00000000" w:rsidRDefault="00000000" w:rsidRPr="00000000" w14:paraId="00000148">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49">
            <w:pPr>
              <w:pageBreakBefore w:val="0"/>
              <w:rPr>
                <w:rFonts w:ascii="Calibri" w:cs="Calibri" w:eastAsia="Calibri" w:hAnsi="Calibri"/>
              </w:rPr>
            </w:pPr>
            <w:r w:rsidDel="00000000" w:rsidR="00000000" w:rsidRPr="00000000">
              <w:rPr>
                <w:rFonts w:ascii="Calibri" w:cs="Calibri" w:eastAsia="Calibri" w:hAnsi="Calibri"/>
                <w:rtl w:val="0"/>
              </w:rPr>
              <w:t xml:space="preserve">Lisa Johansen</w:t>
            </w:r>
          </w:p>
        </w:tc>
        <w:tc>
          <w:tcPr>
            <w:vAlign w:val="bottom"/>
          </w:tcPr>
          <w:p w:rsidR="00000000" w:rsidDel="00000000" w:rsidP="00000000" w:rsidRDefault="00000000" w:rsidRPr="00000000" w14:paraId="0000014A">
            <w:pPr>
              <w:pageBreakBefore w:val="0"/>
              <w:rPr>
                <w:rFonts w:ascii="Calibri" w:cs="Calibri" w:eastAsia="Calibri" w:hAnsi="Calibri"/>
              </w:rPr>
            </w:pPr>
            <w:r w:rsidDel="00000000" w:rsidR="00000000" w:rsidRPr="00000000">
              <w:rPr>
                <w:rFonts w:ascii="Calibri" w:cs="Calibri" w:eastAsia="Calibri" w:hAnsi="Calibri"/>
                <w:rtl w:val="0"/>
              </w:rPr>
              <w:t xml:space="preserve">404-569-6356</w:t>
            </w:r>
          </w:p>
        </w:tc>
      </w:tr>
      <w:tr>
        <w:trPr>
          <w:cantSplit w:val="0"/>
          <w:trHeight w:val="420" w:hRule="atLeast"/>
          <w:tblHeader w:val="0"/>
        </w:trPr>
        <w:tc>
          <w:tcPr>
            <w:vAlign w:val="bottom"/>
          </w:tcPr>
          <w:p w:rsidR="00000000" w:rsidDel="00000000" w:rsidP="00000000" w:rsidRDefault="00000000" w:rsidRPr="00000000" w14:paraId="0000014B">
            <w:pPr>
              <w:pageBreakBefore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vAlign w:val="bottom"/>
          </w:tcPr>
          <w:p w:rsidR="00000000" w:rsidDel="00000000" w:rsidP="00000000" w:rsidRDefault="00000000" w:rsidRPr="00000000" w14:paraId="0000014C">
            <w:pPr>
              <w:pageBreakBefore w:val="0"/>
              <w:rPr>
                <w:rFonts w:ascii="Calibri" w:cs="Calibri" w:eastAsia="Calibri" w:hAnsi="Calibri"/>
              </w:rPr>
            </w:pPr>
            <w:r w:rsidDel="00000000" w:rsidR="00000000" w:rsidRPr="00000000">
              <w:rPr>
                <w:rFonts w:ascii="Calibri" w:cs="Calibri" w:eastAsia="Calibri" w:hAnsi="Calibri"/>
                <w:rtl w:val="0"/>
              </w:rPr>
              <w:t xml:space="preserve">Robbie Samples</w:t>
            </w:r>
          </w:p>
        </w:tc>
        <w:tc>
          <w:tcPr>
            <w:vAlign w:val="bottom"/>
          </w:tcPr>
          <w:p w:rsidR="00000000" w:rsidDel="00000000" w:rsidP="00000000" w:rsidRDefault="00000000" w:rsidRPr="00000000" w14:paraId="0000014D">
            <w:pPr>
              <w:pageBreakBefore w:val="0"/>
              <w:rPr>
                <w:rFonts w:ascii="Calibri" w:cs="Calibri" w:eastAsia="Calibri" w:hAnsi="Calibri"/>
              </w:rPr>
            </w:pPr>
            <w:r w:rsidDel="00000000" w:rsidR="00000000" w:rsidRPr="00000000">
              <w:rPr>
                <w:rFonts w:ascii="Calibri" w:cs="Calibri" w:eastAsia="Calibri" w:hAnsi="Calibri"/>
                <w:rtl w:val="0"/>
              </w:rPr>
              <w:t xml:space="preserve">770-315-2403</w:t>
            </w:r>
          </w:p>
        </w:tc>
      </w:tr>
      <w:tr>
        <w:trPr>
          <w:cantSplit w:val="0"/>
          <w:trHeight w:val="420" w:hRule="atLeast"/>
          <w:tblHeader w:val="0"/>
        </w:trPr>
        <w:tc>
          <w:tcPr>
            <w:vAlign w:val="bottom"/>
          </w:tcPr>
          <w:p w:rsidR="00000000" w:rsidDel="00000000" w:rsidP="00000000" w:rsidRDefault="00000000" w:rsidRPr="00000000" w14:paraId="0000014E">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Client Communication</w:t>
            </w:r>
          </w:p>
        </w:tc>
        <w:tc>
          <w:tcPr>
            <w:vAlign w:val="bottom"/>
          </w:tcPr>
          <w:p w:rsidR="00000000" w:rsidDel="00000000" w:rsidP="00000000" w:rsidRDefault="00000000" w:rsidRPr="00000000" w14:paraId="0000014F">
            <w:pPr>
              <w:pageBreakBefore w:val="0"/>
              <w:rPr>
                <w:rFonts w:ascii="Calibri" w:cs="Calibri" w:eastAsia="Calibri" w:hAnsi="Calibri"/>
              </w:rPr>
            </w:pPr>
            <w:r w:rsidDel="00000000" w:rsidR="00000000" w:rsidRPr="00000000">
              <w:rPr>
                <w:rFonts w:ascii="Calibri" w:cs="Calibri" w:eastAsia="Calibri" w:hAnsi="Calibri"/>
                <w:rtl w:val="0"/>
              </w:rPr>
              <w:t xml:space="preserve">Brion Zaeh </w:t>
            </w:r>
          </w:p>
        </w:tc>
        <w:tc>
          <w:tcPr>
            <w:vAlign w:val="bottom"/>
          </w:tcPr>
          <w:p w:rsidR="00000000" w:rsidDel="00000000" w:rsidP="00000000" w:rsidRDefault="00000000" w:rsidRPr="00000000" w14:paraId="00000150">
            <w:pPr>
              <w:pageBreakBefore w:val="0"/>
              <w:rPr>
                <w:rFonts w:ascii="Calibri" w:cs="Calibri" w:eastAsia="Calibri" w:hAnsi="Calibri"/>
              </w:rPr>
            </w:pPr>
            <w:r w:rsidDel="00000000" w:rsidR="00000000" w:rsidRPr="00000000">
              <w:rPr>
                <w:rFonts w:ascii="Calibri" w:cs="Calibri" w:eastAsia="Calibri" w:hAnsi="Calibri"/>
                <w:rtl w:val="0"/>
              </w:rPr>
              <w:t xml:space="preserve">770-314-4612</w:t>
            </w:r>
          </w:p>
        </w:tc>
      </w:tr>
      <w:tr>
        <w:trPr>
          <w:cantSplit w:val="0"/>
          <w:trHeight w:val="420" w:hRule="atLeast"/>
          <w:tblHeader w:val="0"/>
        </w:trPr>
        <w:tc>
          <w:tcPr>
            <w:vAlign w:val="bottom"/>
          </w:tcPr>
          <w:p w:rsidR="00000000" w:rsidDel="00000000" w:rsidP="00000000" w:rsidRDefault="00000000" w:rsidRPr="00000000" w14:paraId="00000151">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52">
            <w:pPr>
              <w:pageBreakBefore w:val="0"/>
              <w:rPr>
                <w:rFonts w:ascii="Calibri" w:cs="Calibri" w:eastAsia="Calibri" w:hAnsi="Calibri"/>
              </w:rPr>
            </w:pPr>
            <w:r w:rsidDel="00000000" w:rsidR="00000000" w:rsidRPr="00000000">
              <w:rPr>
                <w:rFonts w:ascii="Calibri" w:cs="Calibri" w:eastAsia="Calibri" w:hAnsi="Calibri"/>
                <w:rtl w:val="0"/>
              </w:rPr>
              <w:t xml:space="preserve">Lori Blackburn</w:t>
            </w:r>
          </w:p>
        </w:tc>
        <w:tc>
          <w:tcPr>
            <w:vAlign w:val="bottom"/>
          </w:tcPr>
          <w:p w:rsidR="00000000" w:rsidDel="00000000" w:rsidP="00000000" w:rsidRDefault="00000000" w:rsidRPr="00000000" w14:paraId="00000153">
            <w:pPr>
              <w:pageBreakBefore w:val="0"/>
              <w:rPr>
                <w:rFonts w:ascii="Calibri" w:cs="Calibri" w:eastAsia="Calibri" w:hAnsi="Calibri"/>
              </w:rPr>
            </w:pPr>
            <w:r w:rsidDel="00000000" w:rsidR="00000000" w:rsidRPr="00000000">
              <w:rPr>
                <w:rFonts w:ascii="Calibri" w:cs="Calibri" w:eastAsia="Calibri" w:hAnsi="Calibri"/>
                <w:rtl w:val="0"/>
              </w:rPr>
              <w:t xml:space="preserve">404-229-9912</w:t>
            </w:r>
          </w:p>
        </w:tc>
      </w:tr>
      <w:tr>
        <w:trPr>
          <w:cantSplit w:val="0"/>
          <w:trHeight w:val="420" w:hRule="atLeast"/>
          <w:tblHeader w:val="0"/>
        </w:trPr>
        <w:tc>
          <w:tcPr>
            <w:vAlign w:val="bottom"/>
          </w:tcPr>
          <w:p w:rsidR="00000000" w:rsidDel="00000000" w:rsidP="00000000" w:rsidRDefault="00000000" w:rsidRPr="00000000" w14:paraId="0000015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PBD Ink</w:t>
            </w:r>
          </w:p>
        </w:tc>
        <w:tc>
          <w:tcPr>
            <w:vAlign w:val="bottom"/>
          </w:tcPr>
          <w:p w:rsidR="00000000" w:rsidDel="00000000" w:rsidP="00000000" w:rsidRDefault="00000000" w:rsidRPr="00000000" w14:paraId="00000155">
            <w:pPr>
              <w:pageBreakBefore w:val="0"/>
              <w:rPr>
                <w:rFonts w:ascii="Calibri" w:cs="Calibri" w:eastAsia="Calibri" w:hAnsi="Calibri"/>
              </w:rPr>
            </w:pPr>
            <w:r w:rsidDel="00000000" w:rsidR="00000000" w:rsidRPr="00000000">
              <w:rPr>
                <w:rFonts w:ascii="Calibri" w:cs="Calibri" w:eastAsia="Calibri" w:hAnsi="Calibri"/>
                <w:rtl w:val="0"/>
              </w:rPr>
              <w:t xml:space="preserve">Don Zindorf</w:t>
            </w:r>
          </w:p>
        </w:tc>
        <w:tc>
          <w:tcPr>
            <w:vAlign w:val="bottom"/>
          </w:tcPr>
          <w:p w:rsidR="00000000" w:rsidDel="00000000" w:rsidP="00000000" w:rsidRDefault="00000000" w:rsidRPr="00000000" w14:paraId="00000156">
            <w:pPr>
              <w:pageBreakBefore w:val="0"/>
              <w:rPr>
                <w:rFonts w:ascii="Calibri" w:cs="Calibri" w:eastAsia="Calibri" w:hAnsi="Calibri"/>
              </w:rPr>
            </w:pPr>
            <w:r w:rsidDel="00000000" w:rsidR="00000000" w:rsidRPr="00000000">
              <w:rPr>
                <w:rFonts w:ascii="Calibri" w:cs="Calibri" w:eastAsia="Calibri" w:hAnsi="Calibri"/>
                <w:rtl w:val="0"/>
              </w:rPr>
              <w:t xml:space="preserve">770-882-5069</w:t>
            </w:r>
          </w:p>
        </w:tc>
      </w:tr>
      <w:tr>
        <w:trPr>
          <w:cantSplit w:val="0"/>
          <w:trHeight w:val="420" w:hRule="atLeast"/>
          <w:tblHeader w:val="0"/>
        </w:trPr>
        <w:tc>
          <w:tcPr>
            <w:vAlign w:val="bottom"/>
          </w:tcPr>
          <w:p w:rsidR="00000000" w:rsidDel="00000000" w:rsidP="00000000" w:rsidRDefault="00000000" w:rsidRPr="00000000" w14:paraId="00000157">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58">
            <w:pPr>
              <w:pageBreakBefore w:val="0"/>
              <w:rPr>
                <w:rFonts w:ascii="Calibri" w:cs="Calibri" w:eastAsia="Calibri" w:hAnsi="Calibri"/>
              </w:rPr>
            </w:pPr>
            <w:r w:rsidDel="00000000" w:rsidR="00000000" w:rsidRPr="00000000">
              <w:rPr>
                <w:rFonts w:ascii="Calibri" w:cs="Calibri" w:eastAsia="Calibri" w:hAnsi="Calibri"/>
                <w:rtl w:val="0"/>
              </w:rPr>
              <w:t xml:space="preserve">Chris Herndon</w:t>
            </w:r>
          </w:p>
        </w:tc>
        <w:tc>
          <w:tcPr>
            <w:vAlign w:val="bottom"/>
          </w:tcPr>
          <w:p w:rsidR="00000000" w:rsidDel="00000000" w:rsidP="00000000" w:rsidRDefault="00000000" w:rsidRPr="00000000" w14:paraId="00000159">
            <w:pPr>
              <w:pageBreakBefore w:val="0"/>
              <w:rPr>
                <w:rFonts w:ascii="Calibri" w:cs="Calibri" w:eastAsia="Calibri" w:hAnsi="Calibri"/>
              </w:rPr>
            </w:pPr>
            <w:r w:rsidDel="00000000" w:rsidR="00000000" w:rsidRPr="00000000">
              <w:rPr>
                <w:rFonts w:ascii="Calibri" w:cs="Calibri" w:eastAsia="Calibri" w:hAnsi="Calibri"/>
                <w:rtl w:val="0"/>
              </w:rPr>
              <w:t xml:space="preserve">678-725-7351</w:t>
            </w:r>
          </w:p>
        </w:tc>
      </w:tr>
      <w:tr>
        <w:trPr>
          <w:cantSplit w:val="0"/>
          <w:trHeight w:val="420" w:hRule="atLeast"/>
          <w:tblHeader w:val="0"/>
        </w:trPr>
        <w:tc>
          <w:tcPr>
            <w:vAlign w:val="bottom"/>
          </w:tcPr>
          <w:p w:rsidR="00000000" w:rsidDel="00000000" w:rsidP="00000000" w:rsidRDefault="00000000" w:rsidRPr="00000000" w14:paraId="0000015A">
            <w:pPr>
              <w:pageBreakBefore w:val="0"/>
              <w:rPr>
                <w:rFonts w:ascii="Calibri" w:cs="Calibri" w:eastAsia="Calibri" w:hAnsi="Calibri"/>
                <w:b w:val="1"/>
              </w:rPr>
            </w:pPr>
            <w:r w:rsidDel="00000000" w:rsidR="00000000" w:rsidRPr="00000000">
              <w:rPr>
                <w:rtl w:val="0"/>
              </w:rPr>
            </w:r>
          </w:p>
        </w:tc>
        <w:tc>
          <w:tcPr>
            <w:vAlign w:val="bottom"/>
          </w:tcPr>
          <w:p w:rsidR="00000000" w:rsidDel="00000000" w:rsidP="00000000" w:rsidRDefault="00000000" w:rsidRPr="00000000" w14:paraId="0000015B">
            <w:pPr>
              <w:pageBreakBefore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15C">
            <w:pPr>
              <w:pageBreakBefore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5D">
      <w:pPr>
        <w:pageBreakBefore w:val="0"/>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ab/>
        <w:tab/>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36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pageBreakBefore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bookmarkStart w:colFirst="0" w:colLast="0" w:name="_35nkun2" w:id="14"/>
      <w:bookmarkEnd w:id="14"/>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EVACUATION MAPS - DULUTH</w:t>
      </w:r>
    </w:p>
    <w:p w:rsidR="00000000" w:rsidDel="00000000" w:rsidP="00000000" w:rsidRDefault="00000000" w:rsidRPr="00000000" w14:paraId="00000161">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114300" distR="114300">
            <wp:extent cx="6064250" cy="762508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64250" cy="762508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3">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114300" distR="114300">
            <wp:extent cx="5845810" cy="846709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5810" cy="846709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114300" distR="114300">
            <wp:extent cx="4798060" cy="894461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8060" cy="894461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7">
      <w:pPr>
        <w:pageBreakBefore w:val="0"/>
        <w:rPr>
          <w:rFonts w:ascii="Calibri" w:cs="Calibri" w:eastAsia="Calibri" w:hAnsi="Calibri"/>
          <w:b w:val="1"/>
          <w:sz w:val="24"/>
          <w:szCs w:val="24"/>
        </w:rPr>
      </w:pPr>
      <w:r w:rsidDel="00000000" w:rsidR="00000000" w:rsidRPr="00000000">
        <w:rPr/>
        <w:drawing>
          <wp:inline distB="0" distT="0" distL="0" distR="0">
            <wp:extent cx="4614598" cy="8587961"/>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14598" cy="8587961"/>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rPr>
          <w:rFonts w:ascii="Calibri" w:cs="Calibri" w:eastAsia="Calibri" w:hAnsi="Calibri"/>
          <w:b w:val="1"/>
          <w:sz w:val="24"/>
          <w:szCs w:val="24"/>
        </w:rPr>
      </w:pPr>
      <w:r w:rsidDel="00000000" w:rsidR="00000000" w:rsidRPr="00000000">
        <w:rPr/>
        <w:drawing>
          <wp:inline distB="0" distT="0" distL="0" distR="0">
            <wp:extent cx="5031965" cy="9064936"/>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31965" cy="9064936"/>
                    </a:xfrm>
                    <a:prstGeom prst="rect"/>
                    <a:ln/>
                  </pic:spPr>
                </pic:pic>
              </a:graphicData>
            </a:graphic>
          </wp:inline>
        </w:drawing>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L:\Reporting\Disaster Recovery 2017\Disaster Contingency Plan-Duluth.v2.docx</w:t>
      <w:tab/>
      <w:tab/>
      <w:tab/>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left"/>
      <w:pPr>
        <w:ind w:left="0" w:firstLine="0"/>
      </w:pPr>
      <w:rPr>
        <w:b w:val="1"/>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4">
    <w:lvl w:ilvl="0">
      <w:start w:val="1"/>
      <w:numFmt w:val="upperRoman"/>
      <w:lvlText w:val="%1."/>
      <w:lvlJc w:val="left"/>
      <w:pPr>
        <w:ind w:left="0" w:firstLine="0"/>
      </w:pPr>
      <w:rPr>
        <w:b w:val="1"/>
        <w:sz w:val="24"/>
        <w:szCs w:val="24"/>
      </w:rPr>
    </w:lvl>
    <w:lvl w:ilvl="1">
      <w:start w:val="1"/>
      <w:numFmt w:val="upperLetter"/>
      <w:lvlText w:val="%2."/>
      <w:lvlJc w:val="left"/>
      <w:pPr>
        <w:ind w:left="810" w:firstLine="0"/>
      </w:pPr>
      <w:rPr>
        <w:sz w:val="24"/>
        <w:szCs w:val="24"/>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5">
    <w:lvl w:ilvl="0">
      <w:start w:val="1"/>
      <w:numFmt w:val="bullet"/>
      <w:lvlText w:val="□"/>
      <w:lvlJc w:val="left"/>
      <w:pPr>
        <w:ind w:left="-90" w:hanging="360"/>
      </w:pPr>
      <w:rPr>
        <w:rFonts w:ascii="Arial" w:cs="Arial" w:eastAsia="Arial" w:hAnsi="Arial"/>
        <w:sz w:val="22"/>
        <w:szCs w:val="22"/>
      </w:rPr>
    </w:lvl>
    <w:lvl w:ilvl="1">
      <w:start w:val="1"/>
      <w:numFmt w:val="bullet"/>
      <w:lvlText w:val="o"/>
      <w:lvlJc w:val="left"/>
      <w:pPr>
        <w:ind w:left="990" w:hanging="360"/>
      </w:pPr>
      <w:rPr>
        <w:rFonts w:ascii="Arial" w:cs="Arial" w:eastAsia="Arial" w:hAnsi="Arial"/>
      </w:rPr>
    </w:lvl>
    <w:lvl w:ilvl="2">
      <w:start w:val="1"/>
      <w:numFmt w:val="bullet"/>
      <w:lvlText w:val="▪"/>
      <w:lvlJc w:val="left"/>
      <w:pPr>
        <w:ind w:left="1710" w:hanging="360"/>
      </w:pPr>
      <w:rPr>
        <w:rFonts w:ascii="Arial" w:cs="Arial" w:eastAsia="Arial" w:hAnsi="Arial"/>
      </w:rPr>
    </w:lvl>
    <w:lvl w:ilvl="3">
      <w:start w:val="1"/>
      <w:numFmt w:val="bullet"/>
      <w:lvlText w:val="●"/>
      <w:lvlJc w:val="left"/>
      <w:pPr>
        <w:ind w:left="2430" w:hanging="360"/>
      </w:pPr>
      <w:rPr>
        <w:rFonts w:ascii="Arial" w:cs="Arial" w:eastAsia="Arial" w:hAnsi="Arial"/>
      </w:rPr>
    </w:lvl>
    <w:lvl w:ilvl="4">
      <w:start w:val="1"/>
      <w:numFmt w:val="bullet"/>
      <w:lvlText w:val="o"/>
      <w:lvlJc w:val="left"/>
      <w:pPr>
        <w:ind w:left="3150" w:hanging="360"/>
      </w:pPr>
      <w:rPr>
        <w:rFonts w:ascii="Arial" w:cs="Arial" w:eastAsia="Arial" w:hAnsi="Arial"/>
      </w:rPr>
    </w:lvl>
    <w:lvl w:ilvl="5">
      <w:start w:val="1"/>
      <w:numFmt w:val="bullet"/>
      <w:lvlText w:val="▪"/>
      <w:lvlJc w:val="left"/>
      <w:pPr>
        <w:ind w:left="3870" w:hanging="360"/>
      </w:pPr>
      <w:rPr>
        <w:rFonts w:ascii="Arial" w:cs="Arial" w:eastAsia="Arial" w:hAnsi="Arial"/>
      </w:rPr>
    </w:lvl>
    <w:lvl w:ilvl="6">
      <w:start w:val="1"/>
      <w:numFmt w:val="bullet"/>
      <w:lvlText w:val="●"/>
      <w:lvlJc w:val="left"/>
      <w:pPr>
        <w:ind w:left="4590" w:hanging="360"/>
      </w:pPr>
      <w:rPr>
        <w:rFonts w:ascii="Arial" w:cs="Arial" w:eastAsia="Arial" w:hAnsi="Arial"/>
      </w:rPr>
    </w:lvl>
    <w:lvl w:ilvl="7">
      <w:start w:val="1"/>
      <w:numFmt w:val="bullet"/>
      <w:lvlText w:val="o"/>
      <w:lvlJc w:val="left"/>
      <w:pPr>
        <w:ind w:left="5310" w:hanging="360"/>
      </w:pPr>
      <w:rPr>
        <w:rFonts w:ascii="Arial" w:cs="Arial" w:eastAsia="Arial" w:hAnsi="Arial"/>
      </w:rPr>
    </w:lvl>
    <w:lvl w:ilvl="8">
      <w:start w:val="1"/>
      <w:numFmt w:val="bullet"/>
      <w:lvlText w:val="▪"/>
      <w:lvlJc w:val="left"/>
      <w:pPr>
        <w:ind w:left="6030" w:hanging="360"/>
      </w:pPr>
      <w:rPr>
        <w:rFonts w:ascii="Arial" w:cs="Arial" w:eastAsia="Arial" w:hAnsi="Arial"/>
      </w:rPr>
    </w:lvl>
  </w:abstractNum>
  <w:abstractNum w:abstractNumId="6">
    <w:lvl w:ilvl="0">
      <w:start w:val="1"/>
      <w:numFmt w:val="upperRoman"/>
      <w:lvlText w:val="%1."/>
      <w:lvlJc w:val="lef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595959" w:space="1" w:sz="4" w:val="single"/>
      </w:pBdr>
      <w:spacing w:before="360" w:lineRule="auto"/>
      <w:ind w:left="432" w:hanging="432"/>
    </w:pPr>
    <w:rPr>
      <w:rFonts w:ascii="Constantia" w:cs="Constantia" w:eastAsia="Constantia" w:hAnsi="Constantia"/>
      <w:b w:val="1"/>
      <w:smallCaps w:val="1"/>
      <w:color w:val="000000"/>
      <w:sz w:val="36"/>
      <w:szCs w:val="36"/>
    </w:rPr>
  </w:style>
  <w:style w:type="paragraph" w:styleId="Heading2">
    <w:name w:val="heading 2"/>
    <w:basedOn w:val="Normal"/>
    <w:next w:val="Normal"/>
    <w:pPr>
      <w:keepNext w:val="1"/>
      <w:keepLines w:val="1"/>
      <w:pageBreakBefore w:val="0"/>
      <w:spacing w:after="0" w:before="360" w:lineRule="auto"/>
      <w:ind w:left="576" w:hanging="576"/>
    </w:pPr>
    <w:rPr>
      <w:rFonts w:ascii="Constantia" w:cs="Constantia" w:eastAsia="Constantia" w:hAnsi="Constantia"/>
      <w:b w:val="1"/>
      <w:smallCaps w:val="1"/>
      <w:color w:val="000000"/>
      <w:sz w:val="28"/>
      <w:szCs w:val="28"/>
    </w:rPr>
  </w:style>
  <w:style w:type="paragraph" w:styleId="Heading3">
    <w:name w:val="heading 3"/>
    <w:basedOn w:val="Normal"/>
    <w:next w:val="Normal"/>
    <w:pPr>
      <w:keepNext w:val="1"/>
      <w:keepLines w:val="1"/>
      <w:pageBreakBefore w:val="0"/>
      <w:spacing w:after="0" w:before="200" w:lineRule="auto"/>
      <w:ind w:left="720" w:hanging="720"/>
    </w:pPr>
    <w:rPr>
      <w:rFonts w:ascii="Constantia" w:cs="Constantia" w:eastAsia="Constantia" w:hAnsi="Constantia"/>
      <w:b w:val="1"/>
      <w:color w:val="000000"/>
    </w:rPr>
  </w:style>
  <w:style w:type="paragraph" w:styleId="Heading4">
    <w:name w:val="heading 4"/>
    <w:basedOn w:val="Normal"/>
    <w:next w:val="Normal"/>
    <w:pPr>
      <w:keepNext w:val="1"/>
      <w:keepLines w:val="1"/>
      <w:pageBreakBefore w:val="0"/>
      <w:spacing w:after="0" w:before="200" w:lineRule="auto"/>
      <w:ind w:left="864" w:hanging="864"/>
    </w:pPr>
    <w:rPr>
      <w:rFonts w:ascii="Constantia" w:cs="Constantia" w:eastAsia="Constantia" w:hAnsi="Constantia"/>
      <w:b w:val="1"/>
      <w:i w:val="1"/>
      <w:color w:val="000000"/>
    </w:rPr>
  </w:style>
  <w:style w:type="paragraph" w:styleId="Heading5">
    <w:name w:val="heading 5"/>
    <w:basedOn w:val="Normal"/>
    <w:next w:val="Normal"/>
    <w:pPr>
      <w:keepNext w:val="1"/>
      <w:keepLines w:val="1"/>
      <w:pageBreakBefore w:val="0"/>
      <w:spacing w:after="0" w:before="200" w:lineRule="auto"/>
      <w:ind w:left="1008" w:hanging="1008"/>
    </w:pPr>
    <w:rPr>
      <w:rFonts w:ascii="Constantia" w:cs="Constantia" w:eastAsia="Constantia" w:hAnsi="Constantia"/>
      <w:color w:val="392521"/>
    </w:rPr>
  </w:style>
  <w:style w:type="paragraph" w:styleId="Heading6">
    <w:name w:val="heading 6"/>
    <w:basedOn w:val="Normal"/>
    <w:next w:val="Normal"/>
    <w:pPr>
      <w:keepNext w:val="1"/>
      <w:keepLines w:val="1"/>
      <w:pageBreakBefore w:val="0"/>
      <w:spacing w:after="0" w:before="200" w:lineRule="auto"/>
      <w:ind w:left="1152" w:hanging="1152"/>
    </w:pPr>
    <w:rPr>
      <w:rFonts w:ascii="Constantia" w:cs="Constantia" w:eastAsia="Constantia" w:hAnsi="Constantia"/>
      <w:i w:val="1"/>
      <w:color w:val="392521"/>
    </w:rPr>
  </w:style>
  <w:style w:type="paragraph" w:styleId="Title">
    <w:name w:val="Title"/>
    <w:basedOn w:val="Normal"/>
    <w:next w:val="Normal"/>
    <w:pPr>
      <w:pageBreakBefore w:val="0"/>
      <w:spacing w:after="0" w:line="240" w:lineRule="auto"/>
    </w:pPr>
    <w:rPr>
      <w:rFonts w:ascii="Constantia" w:cs="Constantia" w:eastAsia="Constantia" w:hAnsi="Constantia"/>
      <w:color w:val="000000"/>
      <w:sz w:val="56"/>
      <w:szCs w:val="56"/>
    </w:rPr>
  </w:style>
  <w:style w:type="paragraph" w:styleId="Subtitle">
    <w:name w:val="Subtitle"/>
    <w:basedOn w:val="Normal"/>
    <w:next w:val="Normal"/>
    <w:pPr>
      <w:pageBreakBefore w:val="0"/>
    </w:pPr>
    <w:rPr>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before="60" w:line="240" w:lineRule="auto"/>
      <w:jc w:val="center"/>
    </w:pPr>
    <w:rPr>
      <w:rFonts w:ascii="Constantia" w:cs="Constantia" w:eastAsia="Constantia" w:hAnsi="Constant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3.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