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FedEx rates through ConnectShip are passing back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$0.00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values for any shipments through, check to see which client’s Shipper is affected.</w:t>
      </w:r>
    </w:p>
    <w:p w:rsidR="00000000" w:rsidDel="00000000" w:rsidP="00000000" w:rsidRDefault="00000000" w:rsidRPr="00000000" w14:paraId="00000002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example, if Jones_Bartlet was the case, having the rates are critical since JB uses them to calculate charges to their individual customers.</w:t>
      </w:r>
    </w:p>
    <w:p w:rsidR="00000000" w:rsidDel="00000000" w:rsidP="00000000" w:rsidRDefault="00000000" w:rsidRPr="00000000" w14:paraId="00000004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ind w:right="1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following information would be needed to fix the problem:</w:t>
      </w:r>
    </w:p>
    <w:p w:rsidR="00000000" w:rsidDel="00000000" w:rsidP="00000000" w:rsidRDefault="00000000" w:rsidRPr="00000000" w14:paraId="00000006">
      <w:pPr>
        <w:pageBreakBefore w:val="0"/>
        <w:ind w:right="160" w:firstLine="720"/>
        <w:rPr>
          <w:rFonts w:ascii="Georgia" w:cs="Georgia" w:eastAsia="Georgia" w:hAnsi="Georgia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right="160" w:firstLine="720"/>
        <w:rPr>
          <w:rFonts w:ascii="Georgia" w:cs="Georgia" w:eastAsia="Georgia" w:hAnsi="Georgia"/>
          <w:color w:val="1f497d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f497d"/>
          <w:sz w:val="24"/>
          <w:szCs w:val="24"/>
          <w:rtl w:val="0"/>
        </w:rPr>
        <w:t xml:space="preserve">1)      FedEx Meter # 644478</w:t>
      </w:r>
    </w:p>
    <w:p w:rsidR="00000000" w:rsidDel="00000000" w:rsidP="00000000" w:rsidRDefault="00000000" w:rsidRPr="00000000" w14:paraId="00000008">
      <w:pPr>
        <w:pageBreakBefore w:val="0"/>
        <w:ind w:right="160" w:firstLine="720"/>
        <w:rPr>
          <w:rFonts w:ascii="Georgia" w:cs="Georgia" w:eastAsia="Georgia" w:hAnsi="Georgia"/>
          <w:color w:val="1f497d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f497d"/>
          <w:sz w:val="24"/>
          <w:szCs w:val="24"/>
          <w:rtl w:val="0"/>
        </w:rPr>
        <w:t xml:space="preserve">2)      Account # 288569312</w:t>
      </w:r>
    </w:p>
    <w:p w:rsidR="00000000" w:rsidDel="00000000" w:rsidP="00000000" w:rsidRDefault="00000000" w:rsidRPr="00000000" w14:paraId="00000009">
      <w:pPr>
        <w:pageBreakBefore w:val="0"/>
        <w:ind w:right="160" w:firstLine="720"/>
        <w:rPr>
          <w:rFonts w:ascii="Georgia" w:cs="Georgia" w:eastAsia="Georgia" w:hAnsi="Georgia"/>
          <w:color w:val="1f497d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f497d"/>
          <w:sz w:val="24"/>
          <w:szCs w:val="24"/>
          <w:rtl w:val="0"/>
        </w:rPr>
        <w:t xml:space="preserve">3)      EID 261472540</w:t>
      </w:r>
    </w:p>
    <w:p w:rsidR="00000000" w:rsidDel="00000000" w:rsidP="00000000" w:rsidRDefault="00000000" w:rsidRPr="00000000" w14:paraId="0000000A">
      <w:pPr>
        <w:pageBreakBefore w:val="0"/>
        <w:ind w:right="160" w:firstLine="720"/>
        <w:rPr>
          <w:rFonts w:ascii="Georgia" w:cs="Georgia" w:eastAsia="Georgia" w:hAnsi="Georgia"/>
          <w:color w:val="1f497d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f497d"/>
          <w:sz w:val="24"/>
          <w:szCs w:val="24"/>
          <w:rtl w:val="0"/>
        </w:rPr>
        <w:t xml:space="preserve">4)      Server – qts-wpn-apps1</w:t>
      </w:r>
    </w:p>
    <w:p w:rsidR="00000000" w:rsidDel="00000000" w:rsidP="00000000" w:rsidRDefault="00000000" w:rsidRPr="00000000" w14:paraId="0000000B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Remotely log in to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FedEx New (qts-wpn-apps1)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4673600"/>
            <wp:effectExtent b="0" l="0" r="0" t="0"/>
            <wp:docPr descr="00.png" id="11" name="image14.png"/>
            <a:graphic>
              <a:graphicData uri="http://schemas.openxmlformats.org/drawingml/2006/picture">
                <pic:pic>
                  <pic:nvPicPr>
                    <pic:cNvPr descr="00.png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Once connected, open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FedEx Ship Manager Server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folder near the upper-left of the desktop.</w:t>
      </w:r>
    </w:p>
    <w:p w:rsidR="00000000" w:rsidDel="00000000" w:rsidP="00000000" w:rsidRDefault="00000000" w:rsidRPr="00000000" w14:paraId="00000011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descr="1.png" id="12" name="image16.png"/>
            <a:graphic>
              <a:graphicData uri="http://schemas.openxmlformats.org/drawingml/2006/picture">
                <pic:pic>
                  <pic:nvPicPr>
                    <pic:cNvPr descr="1.png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Double click on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FMS Configuration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shortcut.</w:t>
      </w:r>
    </w:p>
    <w:p w:rsidR="00000000" w:rsidDel="00000000" w:rsidP="00000000" w:rsidRDefault="00000000" w:rsidRPr="00000000" w14:paraId="00000016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descr="2.png" id="7" name="image11.png"/>
            <a:graphic>
              <a:graphicData uri="http://schemas.openxmlformats.org/drawingml/2006/picture">
                <pic:pic>
                  <pic:nvPicPr>
                    <pic:cNvPr descr="2.png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Master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Meter Number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drop down box, select the appropriate meter number.  In this case, </w:t>
      </w:r>
      <w:r w:rsidDel="00000000" w:rsidR="00000000" w:rsidRPr="00000000">
        <w:rPr>
          <w:rFonts w:ascii="Georgia" w:cs="Georgia" w:eastAsia="Georgia" w:hAnsi="Georgia"/>
          <w:color w:val="1f497d"/>
          <w:sz w:val="24"/>
          <w:szCs w:val="24"/>
          <w:rtl w:val="0"/>
        </w:rPr>
        <w:t xml:space="preserve">644478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657850" cy="5562600"/>
            <wp:effectExtent b="0" l="0" r="0" t="0"/>
            <wp:docPr descr="3.png" id="10" name="image3.png"/>
            <a:graphic>
              <a:graphicData uri="http://schemas.openxmlformats.org/drawingml/2006/picture">
                <pic:pic>
                  <pic:nvPicPr>
                    <pic:cNvPr descr="3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After selecting the meter number, click on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Access Privileges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button, a dialog box requesting a password should pop up.  The password is exactly as follows: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2333625</wp:posOffset>
            </wp:positionH>
            <wp:positionV relativeFrom="paragraph">
              <wp:posOffset>152400</wp:posOffset>
            </wp:positionV>
            <wp:extent cx="2200275" cy="1171575"/>
            <wp:effectExtent b="0" l="0" r="0" t="0"/>
            <wp:wrapSquare wrapText="bothSides" distB="114300" distT="114300" distL="114300" distR="114300"/>
            <wp:docPr descr="4.png" id="1" name="image9.png"/>
            <a:graphic>
              <a:graphicData uri="http://schemas.openxmlformats.org/drawingml/2006/picture">
                <pic:pic>
                  <pic:nvPicPr>
                    <pic:cNvPr descr="4.png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ind w:left="0" w:firstLine="72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72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72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fieldpassword</w:t>
      </w:r>
    </w:p>
    <w:p w:rsidR="00000000" w:rsidDel="00000000" w:rsidP="00000000" w:rsidRDefault="00000000" w:rsidRPr="00000000" w14:paraId="00000023">
      <w:pPr>
        <w:pageBreakBefore w:val="0"/>
        <w:ind w:left="0" w:firstLine="72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Meter Settings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tab, make sure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LIST &amp; DISCOUNT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is selected under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4"/>
          <w:szCs w:val="24"/>
          <w:rtl w:val="0"/>
        </w:rPr>
        <w:t xml:space="preserve">Express Options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 If any changes are made, make sure to click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Apply &amp; Exit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657850" cy="5562600"/>
            <wp:effectExtent b="0" l="0" r="0" t="0"/>
            <wp:docPr descr="6.png" id="16" name="image6.png"/>
            <a:graphic>
              <a:graphicData uri="http://schemas.openxmlformats.org/drawingml/2006/picture">
                <pic:pic>
                  <pic:nvPicPr>
                    <pic:cNvPr descr="6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Double click on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TrasEdit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shortcut.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descr="7.png" id="2" name="image1.png"/>
            <a:graphic>
              <a:graphicData uri="http://schemas.openxmlformats.org/drawingml/2006/picture">
                <pic:pic>
                  <pic:nvPicPr>
                    <pic:cNvPr descr="7.png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Once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PowerShip Transaction Editor - [trans1]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is opened, click the white space shown and paste the following data shown in blue.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Georgia" w:cs="Georgia" w:eastAsia="Georgia" w:hAnsi="Georgia"/>
          <w:i w:val="1"/>
          <w:color w:val="0000ff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color w:val="0000ff"/>
          <w:sz w:val="24"/>
          <w:szCs w:val="24"/>
          <w:rtl w:val="0"/>
        </w:rPr>
        <w:t xml:space="preserve">0,"020"1,"TEST SHIPMENT"11,"TEST"12,"TEST"13,"123 DO NOT SHIP LANE"14,"DO NOT SHIP"15,"LOS ANGELES"16,"CA"17,"90028"18,"9015551212"23,"1"50,"US"57,"12"58,"12"59,"12"69,"100"75,"LBS"187,"PNG"537,"C:\Fedex\Fedex_LabelBuffer"570,"C:\Fedex\Fedex_LabelBuffer"1273,"01"1274,"01"1282,"S"1670,"1000"99,""</w:t>
      </w:r>
    </w:p>
    <w:p w:rsidR="00000000" w:rsidDel="00000000" w:rsidP="00000000" w:rsidRDefault="00000000" w:rsidRPr="00000000" w14:paraId="0000002F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descr="8.png" id="4" name="image12.png"/>
            <a:graphic>
              <a:graphicData uri="http://schemas.openxmlformats.org/drawingml/2006/picture">
                <pic:pic>
                  <pic:nvPicPr>
                    <pic:cNvPr descr="8.png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dialog box should update like shown below:</w:t>
      </w:r>
    </w:p>
    <w:p w:rsidR="00000000" w:rsidDel="00000000" w:rsidP="00000000" w:rsidRDefault="00000000" w:rsidRPr="00000000" w14:paraId="00000033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descr="9.png" id="9" name="image2.png"/>
            <a:graphic>
              <a:graphicData uri="http://schemas.openxmlformats.org/drawingml/2006/picture">
                <pic:pic>
                  <pic:nvPicPr>
                    <pic:cNvPr descr="9.png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Add Field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 near the small arrow.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3404235</wp:posOffset>
            </wp:positionH>
            <wp:positionV relativeFrom="paragraph">
              <wp:posOffset>247650</wp:posOffset>
            </wp:positionV>
            <wp:extent cx="2857500" cy="4010025"/>
            <wp:effectExtent b="0" l="0" r="0" t="0"/>
            <wp:wrapSquare wrapText="bothSides" distB="114300" distT="114300" distL="114300" distR="114300"/>
            <wp:docPr descr="10.png" id="5" name="image8.png"/>
            <a:graphic>
              <a:graphicData uri="http://schemas.openxmlformats.org/drawingml/2006/picture">
                <pic:pic>
                  <pic:nvPicPr>
                    <pic:cNvPr descr="10.png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Find: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text box, type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1234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select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Request Type 1=Rate,2=Route,3=Bothe(1234)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from the list.</w:t>
      </w:r>
    </w:p>
    <w:p w:rsidR="00000000" w:rsidDel="00000000" w:rsidP="00000000" w:rsidRDefault="00000000" w:rsidRPr="00000000" w14:paraId="00000039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3B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Notice the new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Field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with the empty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near the big arrow, select the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1-Rate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from that drop down box then click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Add Field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 near the small arrow.</w:t>
      </w:r>
    </w:p>
    <w:p w:rsidR="00000000" w:rsidDel="00000000" w:rsidP="00000000" w:rsidRDefault="00000000" w:rsidRPr="00000000" w14:paraId="0000003D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descr="11.png" id="8" name="image10.png"/>
            <a:graphic>
              <a:graphicData uri="http://schemas.openxmlformats.org/drawingml/2006/picture">
                <pic:pic>
                  <pic:nvPicPr>
                    <pic:cNvPr descr="11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Find: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text box, type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498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select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Meter Number (498)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from the list.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2205990</wp:posOffset>
            </wp:positionH>
            <wp:positionV relativeFrom="paragraph">
              <wp:posOffset>312420</wp:posOffset>
            </wp:positionV>
            <wp:extent cx="2857500" cy="4019550"/>
            <wp:effectExtent b="0" l="0" r="0" t="0"/>
            <wp:wrapSquare wrapText="bothSides" distB="114300" distT="114300" distL="114300" distR="114300"/>
            <wp:docPr descr="12.png" id="14" name="image5.png"/>
            <a:graphic>
              <a:graphicData uri="http://schemas.openxmlformats.org/drawingml/2006/picture">
                <pic:pic>
                  <pic:nvPicPr>
                    <pic:cNvPr descr="12.png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1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43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Notice the new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Field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with the empty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near the big arrow, type the Meter Number, in this case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644478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then click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45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descr="13.png" id="15" name="image15.png"/>
            <a:graphic>
              <a:graphicData uri="http://schemas.openxmlformats.org/drawingml/2006/picture">
                <pic:pic>
                  <pic:nvPicPr>
                    <pic:cNvPr descr="13.png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the Network Setup, type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127.0.0.1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text box and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2000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text box then click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667000" cy="1504950"/>
            <wp:effectExtent b="0" l="0" r="0" t="0"/>
            <wp:docPr descr="14.png" id="6" name="image7.png"/>
            <a:graphic>
              <a:graphicData uri="http://schemas.openxmlformats.org/drawingml/2006/picture">
                <pic:pic>
                  <pic:nvPicPr>
                    <pic:cNvPr descr="14.png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Once completed, click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button and check to verify it was fixed.</w:t>
      </w:r>
    </w:p>
    <w:p w:rsidR="00000000" w:rsidDel="00000000" w:rsidP="00000000" w:rsidRDefault="00000000" w:rsidRPr="00000000" w14:paraId="0000004D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might need to restart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FedEx AdmnService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F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3333750" cy="42957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Task Manager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find and restart the service under:</w:t>
      </w:r>
    </w:p>
    <w:p w:rsidR="00000000" w:rsidDel="00000000" w:rsidP="00000000" w:rsidRDefault="00000000" w:rsidRPr="00000000" w14:paraId="00000053">
      <w:pPr>
        <w:pageBreakBefore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ab/>
        <w:tab/>
        <w:tab/>
        <w:t xml:space="preserve">AdmnService</w:t>
      </w:r>
    </w:p>
    <w:p w:rsidR="00000000" w:rsidDel="00000000" w:rsidP="00000000" w:rsidRDefault="00000000" w:rsidRPr="00000000" w14:paraId="00000055">
      <w:pPr>
        <w:pageBreakBefore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ab/>
        <w:tab/>
        <w:t xml:space="preserve">Fedex AdmnService</w:t>
      </w:r>
    </w:p>
    <w:p w:rsidR="00000000" w:rsidDel="00000000" w:rsidP="00000000" w:rsidRDefault="00000000" w:rsidRPr="00000000" w14:paraId="00000056">
      <w:pPr>
        <w:pageBreakBefore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9.png"/><Relationship Id="rId21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