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4095225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0" r="23495" b="3810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  <a:solidFill>
                          <a:schemeClr val="bg1"/>
                        </a:solidFill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604D49F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d0wQAAANsAAAAPAAAAZHJzL2Rvd25yZXYueG1sRI/RisIw&#10;FETfBf8hXMEX0VSF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J9Ah3TBAAAA2wAAAA8AAAAA&#10;AAAAAAAAAAAABwIAAGRycy9kb3ducmV2LnhtbFBLBQYAAAAAAwADALcAAAD1AgAAAAA=&#10;" filled="f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" filled="f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F6CA0A3" w:rsidR="00F514A6" w:rsidRPr="00340E0C" w:rsidRDefault="00E12394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Herramientas de Programación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F6CA0A3" w:rsidR="00F514A6" w:rsidRPr="00340E0C" w:rsidRDefault="00E12394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Herramientas de Programación 2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434A8CFB" w:rsidR="00F514A6" w:rsidRPr="00132FD0" w:rsidRDefault="00EC1AC0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0"/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AD4719" w:rsidRPr="00F14CD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MVC</w:t>
                            </w:r>
                            <w:r w:rsidR="003E64A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</w:p>
                          <w:p w14:paraId="6472B994" w14:textId="5077AEFE" w:rsidR="00E12394" w:rsidRPr="00F14CD9" w:rsidRDefault="00EC1AC0" w:rsidP="00F14CD9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F14CD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F514A6" w:rsidRPr="00F14CD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F14CD9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bookmarkStart w:id="1" w:name="_Hlk72739509"/>
                            <w:bookmarkStart w:id="2" w:name="_Hlk72738725"/>
                            <w:r w:rsidR="00F14CD9" w:rsidRPr="00F14C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Implementa </w:t>
                            </w:r>
                            <w:bookmarkEnd w:id="1"/>
                            <w:r w:rsidR="00F14CD9" w:rsidRPr="00F14C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el acceso transparente a bases de datos en sus aplicaciones utilizando </w:t>
                            </w:r>
                            <w:bookmarkEnd w:id="2"/>
                            <w:r w:rsidR="00F14CD9" w:rsidRPr="00F14C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los softwares aprendidos en clase.</w:t>
                            </w:r>
                          </w:p>
                          <w:p w14:paraId="0D04FDEF" w14:textId="204645C0" w:rsidR="00F514A6" w:rsidRPr="006C37AD" w:rsidRDefault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434A8CFB" w:rsidR="00F514A6" w:rsidRPr="00132FD0" w:rsidRDefault="00EC1AC0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  <w:bookmarkStart w:id="3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3"/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AD4719" w:rsidRPr="00F14CD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MVC</w:t>
                      </w:r>
                      <w:r w:rsidR="003E64A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</w:p>
                    <w:p w14:paraId="6472B994" w14:textId="5077AEFE" w:rsidR="00E12394" w:rsidRPr="00F14CD9" w:rsidRDefault="00EC1AC0" w:rsidP="00F14CD9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F14CD9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F514A6" w:rsidRPr="00F14CD9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F14CD9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bookmarkStart w:id="4" w:name="_Hlk72739509"/>
                      <w:bookmarkStart w:id="5" w:name="_Hlk72738725"/>
                      <w:r w:rsidR="00F14CD9" w:rsidRPr="00F14CD9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Implementa </w:t>
                      </w:r>
                      <w:bookmarkEnd w:id="4"/>
                      <w:r w:rsidR="00F14CD9" w:rsidRPr="00F14CD9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el acceso transparente a bases de datos en sus aplicaciones utilizando </w:t>
                      </w:r>
                      <w:bookmarkEnd w:id="5"/>
                      <w:r w:rsidR="00F14CD9" w:rsidRPr="00F14CD9">
                        <w:rPr>
                          <w:rFonts w:ascii="Arial" w:hAnsi="Arial" w:cs="Arial"/>
                          <w:color w:val="FFFFFF" w:themeColor="background1"/>
                        </w:rPr>
                        <w:t>los softwares aprendidos en clase.</w:t>
                      </w:r>
                    </w:p>
                    <w:p w14:paraId="0D04FDEF" w14:textId="204645C0" w:rsidR="00F514A6" w:rsidRPr="006C37AD" w:rsidRDefault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2524542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3" w:name="_GoBack"/>
      <w:bookmarkEnd w:id="3"/>
    </w:p>
    <w:p w14:paraId="60D8FCEA" w14:textId="74BF0945" w:rsidR="00DD7CB3" w:rsidRPr="00293564" w:rsidRDefault="00F14CD9" w:rsidP="00736AE9">
      <w:pPr>
        <w:rPr>
          <w:rFonts w:ascii="Stag Book" w:hAnsi="Stag Book" w:cs="Arial"/>
          <w:color w:val="6F01EE"/>
          <w:sz w:val="36"/>
          <w:szCs w:val="36"/>
        </w:rPr>
      </w:pPr>
      <w:r w:rsidRPr="00F14CD9">
        <w:rPr>
          <w:rFonts w:ascii="Stag Book" w:hAnsi="Stag Book" w:cs="Arial"/>
          <w:color w:val="6F01EE"/>
          <w:sz w:val="36"/>
          <w:szCs w:val="36"/>
        </w:rPr>
        <w:t>MVC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0FB0470C" w14:textId="52D2F284" w:rsidR="00736AE9" w:rsidRPr="00293564" w:rsidRDefault="00E12394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SQL SERVER</w:t>
      </w:r>
    </w:p>
    <w:p w14:paraId="23017C38" w14:textId="77777777" w:rsidR="00E12394" w:rsidRDefault="00E12394" w:rsidP="005F6A1A">
      <w:pPr>
        <w:rPr>
          <w:rFonts w:ascii="Arial" w:hAnsi="Arial" w:cs="Arial"/>
          <w:color w:val="000000"/>
          <w:lang w:eastAsia="es-MX"/>
        </w:rPr>
      </w:pPr>
    </w:p>
    <w:p w14:paraId="2AFE7098" w14:textId="77777777" w:rsidR="00E12394" w:rsidRPr="00E12394" w:rsidRDefault="00E12394" w:rsidP="00E12394">
      <w:pPr>
        <w:rPr>
          <w:rFonts w:ascii="Arial" w:hAnsi="Arial" w:cs="Arial"/>
          <w:color w:val="000000"/>
          <w:lang w:eastAsia="es-MX"/>
        </w:rPr>
      </w:pPr>
      <w:r w:rsidRPr="00E12394">
        <w:rPr>
          <w:rFonts w:ascii="Arial" w:hAnsi="Arial" w:cs="Arial"/>
          <w:color w:val="000000"/>
          <w:lang w:eastAsia="es-MX"/>
        </w:rPr>
        <w:t>Estructura de la Base de Datos (BD) que servirá como referencia en los siguientes talleres.</w:t>
      </w:r>
    </w:p>
    <w:p w14:paraId="7E32442B" w14:textId="77777777" w:rsidR="00E12394" w:rsidRDefault="00E12394" w:rsidP="00E12394">
      <w:pPr>
        <w:rPr>
          <w:rFonts w:cs="Arial"/>
          <w:szCs w:val="20"/>
        </w:rPr>
      </w:pPr>
    </w:p>
    <w:p w14:paraId="696E145D" w14:textId="77777777" w:rsidR="00E12394" w:rsidRDefault="00E12394" w:rsidP="00E12394">
      <w:pPr>
        <w:rPr>
          <w:rFonts w:cs="Arial"/>
          <w:szCs w:val="20"/>
        </w:rPr>
      </w:pPr>
      <w:r>
        <w:rPr>
          <w:noProof/>
          <w:lang w:eastAsia="es-PE"/>
        </w:rPr>
        <w:drawing>
          <wp:inline distT="0" distB="0" distL="0" distR="0" wp14:anchorId="689965C2" wp14:editId="5FE1A542">
            <wp:extent cx="6048376" cy="5000625"/>
            <wp:effectExtent l="0" t="0" r="9525" b="9525"/>
            <wp:docPr id="1306083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F9B" w14:textId="77777777" w:rsidR="00E12394" w:rsidRDefault="00E12394" w:rsidP="00E12394">
      <w:pPr>
        <w:rPr>
          <w:rFonts w:cs="Arial"/>
          <w:szCs w:val="20"/>
        </w:rPr>
      </w:pPr>
    </w:p>
    <w:p w14:paraId="570D61CF" w14:textId="6AF3B66F" w:rsidR="00E12394" w:rsidRDefault="00E12394" w:rsidP="005F6A1A">
      <w:pPr>
        <w:rPr>
          <w:rFonts w:ascii="Arial" w:hAnsi="Arial" w:cs="Arial"/>
          <w:color w:val="000000"/>
          <w:lang w:eastAsia="es-MX"/>
        </w:rPr>
      </w:pPr>
    </w:p>
    <w:p w14:paraId="103CE360" w14:textId="77777777" w:rsidR="00E12394" w:rsidRPr="006775EB" w:rsidRDefault="00E12394" w:rsidP="00E12394">
      <w:pPr>
        <w:pStyle w:val="Default"/>
        <w:rPr>
          <w:rFonts w:ascii="Arial" w:eastAsia="Times New Roman" w:hAnsi="Arial" w:cs="Arial"/>
          <w:lang w:val="es-PE" w:eastAsia="es-MX"/>
        </w:rPr>
      </w:pPr>
      <w:r w:rsidRPr="006775EB">
        <w:rPr>
          <w:rFonts w:ascii="Arial" w:eastAsia="Times New Roman" w:hAnsi="Arial" w:cs="Arial"/>
          <w:lang w:val="es-PE" w:eastAsia="es-MX"/>
        </w:rPr>
        <w:t xml:space="preserve">Paso 1. Crear la Base de Datos </w:t>
      </w:r>
      <w:r w:rsidRPr="006775EB">
        <w:rPr>
          <w:rFonts w:ascii="Arial" w:eastAsia="Times New Roman" w:hAnsi="Arial" w:cs="Arial"/>
          <w:b/>
          <w:bCs/>
          <w:i/>
          <w:iCs/>
          <w:lang w:val="es-PE" w:eastAsia="es-MX"/>
        </w:rPr>
        <w:t>TiendaVirtualDB</w:t>
      </w:r>
      <w:r w:rsidRPr="006775EB">
        <w:rPr>
          <w:rFonts w:ascii="Arial" w:eastAsia="Times New Roman" w:hAnsi="Arial" w:cs="Arial"/>
          <w:lang w:val="es-PE" w:eastAsia="es-MX"/>
        </w:rPr>
        <w:t xml:space="preserve"> en SQL Server.</w:t>
      </w:r>
    </w:p>
    <w:p w14:paraId="0AEB9406" w14:textId="77777777" w:rsidR="00E12394" w:rsidRPr="006775EB" w:rsidRDefault="00E12394" w:rsidP="00E12394">
      <w:pPr>
        <w:pStyle w:val="Default"/>
        <w:rPr>
          <w:rFonts w:ascii="Arial" w:eastAsia="Times New Roman" w:hAnsi="Arial" w:cs="Arial"/>
          <w:lang w:val="es-PE" w:eastAsia="es-MX"/>
        </w:rPr>
      </w:pPr>
    </w:p>
    <w:p w14:paraId="0A9A5BDC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Abrimos SSMS.</w:t>
      </w:r>
    </w:p>
    <w:p w14:paraId="5EC2CACE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Hacemos click derecho en la carpeta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Databases</w:t>
      </w:r>
      <w:r w:rsidRPr="006775EB">
        <w:rPr>
          <w:rFonts w:ascii="Arial" w:hAnsi="Arial" w:cs="Arial"/>
          <w:color w:val="000000"/>
          <w:lang w:eastAsia="es-MX"/>
        </w:rPr>
        <w:t xml:space="preserve"> y seleccionamos la opción: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New Database…</w:t>
      </w:r>
    </w:p>
    <w:p w14:paraId="71EB3067" w14:textId="77777777" w:rsidR="00E12394" w:rsidRDefault="00E12394" w:rsidP="00E12394">
      <w:pPr>
        <w:rPr>
          <w:lang w:val="es-ES" w:eastAsia="es-ES"/>
        </w:rPr>
      </w:pPr>
    </w:p>
    <w:p w14:paraId="66ACCB03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0078D535" wp14:editId="36980EF2">
            <wp:extent cx="6300470" cy="2405380"/>
            <wp:effectExtent l="19050" t="19050" r="24130" b="13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0538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F52C00" w14:textId="77777777" w:rsidR="00E12394" w:rsidRPr="00E76F77" w:rsidRDefault="00E12394" w:rsidP="00E12394">
      <w:pPr>
        <w:rPr>
          <w:lang w:val="es-ES" w:eastAsia="es-ES"/>
        </w:rPr>
      </w:pPr>
    </w:p>
    <w:p w14:paraId="11A5C3C9" w14:textId="092F58BC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En la pantalla saliente ingresamos el nombre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TiendaVirtualDB</w:t>
      </w:r>
      <w:r w:rsidRPr="006775EB">
        <w:rPr>
          <w:rFonts w:ascii="Arial" w:hAnsi="Arial" w:cs="Arial"/>
          <w:color w:val="000000"/>
          <w:lang w:eastAsia="es-MX"/>
        </w:rPr>
        <w:t xml:space="preserve"> y presionamos en el botón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OK</w:t>
      </w:r>
      <w:r w:rsidRPr="006775EB">
        <w:rPr>
          <w:rFonts w:ascii="Arial" w:hAnsi="Arial" w:cs="Arial"/>
          <w:color w:val="000000"/>
          <w:lang w:eastAsia="es-MX"/>
        </w:rPr>
        <w:t>.</w:t>
      </w:r>
    </w:p>
    <w:p w14:paraId="1F54A9F2" w14:textId="77777777" w:rsidR="00E12394" w:rsidRDefault="00E12394" w:rsidP="00E12394">
      <w:pPr>
        <w:rPr>
          <w:lang w:val="es-ES" w:eastAsia="es-ES"/>
        </w:rPr>
      </w:pPr>
    </w:p>
    <w:p w14:paraId="0E087E09" w14:textId="77777777" w:rsidR="00E12394" w:rsidRDefault="00E12394" w:rsidP="00E12394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28238B4" wp14:editId="58C607B6">
            <wp:extent cx="5819775" cy="5253165"/>
            <wp:effectExtent l="19050" t="19050" r="9525" b="241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933" cy="525872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D7DFEE" w14:textId="77777777" w:rsidR="00E12394" w:rsidRPr="00E76F77" w:rsidRDefault="00E12394" w:rsidP="00E12394">
      <w:pPr>
        <w:rPr>
          <w:lang w:val="es-ES" w:eastAsia="es-ES"/>
        </w:rPr>
      </w:pPr>
    </w:p>
    <w:p w14:paraId="52B6A44C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Validamos que se ha creado la BD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TiendaVirtualDB</w:t>
      </w:r>
      <w:r w:rsidRPr="006775EB">
        <w:rPr>
          <w:rFonts w:ascii="Arial" w:hAnsi="Arial" w:cs="Arial"/>
          <w:color w:val="000000"/>
          <w:lang w:eastAsia="es-MX"/>
        </w:rPr>
        <w:t xml:space="preserve">. Es una BD sin tablas, para crear las tablas vamos ejecutar un script sql, para ello primero presionamos la opción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New</w:t>
      </w:r>
      <w:r w:rsidRPr="006775EB">
        <w:rPr>
          <w:rFonts w:ascii="Arial" w:hAnsi="Arial" w:cs="Arial"/>
          <w:color w:val="000000"/>
          <w:lang w:eastAsia="es-MX"/>
        </w:rPr>
        <w:t xml:space="preserve">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Query</w:t>
      </w:r>
    </w:p>
    <w:p w14:paraId="43C9D4BF" w14:textId="77777777" w:rsidR="00E12394" w:rsidRDefault="00E12394" w:rsidP="00E12394">
      <w:pPr>
        <w:rPr>
          <w:lang w:val="es-ES" w:eastAsia="es-ES"/>
        </w:rPr>
      </w:pPr>
    </w:p>
    <w:p w14:paraId="30F374C3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022C569" wp14:editId="10FC1408">
            <wp:extent cx="6296025" cy="2124075"/>
            <wp:effectExtent l="19050" t="19050" r="2857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1240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D31A5C" w14:textId="77777777" w:rsidR="00E12394" w:rsidRDefault="00E12394" w:rsidP="00E12394">
      <w:pPr>
        <w:rPr>
          <w:lang w:val="es-ES" w:eastAsia="es-ES"/>
        </w:rPr>
      </w:pPr>
    </w:p>
    <w:p w14:paraId="6BA6F3C4" w14:textId="77777777" w:rsidR="00E12394" w:rsidRPr="00E76F77" w:rsidRDefault="00E12394" w:rsidP="00E12394">
      <w:pPr>
        <w:rPr>
          <w:lang w:val="es-ES" w:eastAsia="es-ES"/>
        </w:rPr>
      </w:pPr>
    </w:p>
    <w:p w14:paraId="7EE296D1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Copiamos el siguiente script (DDL):</w:t>
      </w:r>
    </w:p>
    <w:p w14:paraId="55C0D06D" w14:textId="77777777" w:rsidR="00E12394" w:rsidRDefault="00E12394" w:rsidP="00E12394">
      <w:pPr>
        <w:rPr>
          <w:lang w:val="es-ES" w:eastAsia="es-ES"/>
        </w:rPr>
      </w:pPr>
    </w:p>
    <w:p w14:paraId="6108D33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USE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[TiendaVirtualDB]</w:t>
      </w:r>
    </w:p>
    <w:p w14:paraId="2A9BDB3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835BEF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[dbo].[Categoria] ******/</w:t>
      </w:r>
    </w:p>
    <w:p w14:paraId="00EB2E5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595CC28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6A06EF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63CEEE6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149D918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[Categoria]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7BE3EDC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72251AE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485A0E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[Activo] [bit]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57B86E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[PK_Categoria]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4EF4225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06D6413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648FC99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7B36A3E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7A3B28F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A9F675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[dbo].[Cliente] ******/</w:t>
      </w:r>
    </w:p>
    <w:p w14:paraId="604D60A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1382E3C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1F68363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7BF479F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CF7524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[Cliente]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671CDA3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58EB66A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[Nombres]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59CD571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[Apellidos]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592684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[Dni]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8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CB6D5E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[Telefono]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D394A5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[Correo]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9E6181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[Direccion]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FF00FF"/>
          <w:sz w:val="16"/>
          <w:szCs w:val="16"/>
        </w:rPr>
        <w:t>max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B37097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[PK_Cliente]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971FAC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44AEB67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7D9B4EC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4A29BD5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 </w:t>
      </w:r>
      <w:r w:rsidRPr="00AC21D0">
        <w:rPr>
          <w:rFonts w:ascii="Consolas" w:hAnsi="Consolas" w:cs="Consolas"/>
          <w:color w:val="0000FF"/>
          <w:sz w:val="16"/>
          <w:szCs w:val="16"/>
        </w:rPr>
        <w:t>TEXTIMAGE_ON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3E51DAD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5447BC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[dbo].[Marca] ******/</w:t>
      </w:r>
    </w:p>
    <w:p w14:paraId="0F4EA60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lastRenderedPageBreak/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5743BDE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CD9D1B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2B5012A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9E980F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[Marca]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4E046E5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B0938A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BCF119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[PK_Marca]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61E3C80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7A7D37B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30CE4CE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75691E6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5CBFF8C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BB806A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[dbo].[Pedido] ******/</w:t>
      </w:r>
    </w:p>
    <w:p w14:paraId="6DE4AB2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7887F47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12BAD46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24730C1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CA2DF2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[Pedido]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3F5812D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0D6BD8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[IdCliente]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932E46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[IdTarjeta]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7071FC6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[FechaHora] [datetime]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5FEC7D8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[Estado]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0E980E1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[Total] [decimal]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7A6159B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[PK_Pedido]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3BC187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6202D28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2154AF8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48DEF0B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2BC55D1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D90450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[dbo].[PedidoDetalle] ******/</w:t>
      </w:r>
    </w:p>
    <w:p w14:paraId="32B5981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7B9906D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8A9624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552CA39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C8D01F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[PedidoDetalle]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389060D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5DF7C8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[IdPedido]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9B94D3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[IdProducto]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4D5033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[Cantidad]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AE9179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[PrecioUnitario] [decimal]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B3AE80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[SubTotal] [decimal]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DE51FA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[PK_PedidoDetalle]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69FC16E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070819A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5CCBEA5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15E8DB1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212943D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71C641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[dbo].[Producto] ******/</w:t>
      </w:r>
    </w:p>
    <w:p w14:paraId="273805F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2B4AB9F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CCDFB2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3528AB4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743FD84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[Producto]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5058DD9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7C39632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[IdCategoria]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09EFBE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[IdMarca]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E32DA9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FF958A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[Descripcion]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FF00FF"/>
          <w:sz w:val="16"/>
          <w:szCs w:val="16"/>
        </w:rPr>
        <w:t>max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BCAF18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[Precio] [decimal]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3A0D9C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[Url]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FF00FF"/>
          <w:sz w:val="16"/>
          <w:szCs w:val="16"/>
        </w:rPr>
        <w:t>max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0CCF8C4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[Destacado] [bit]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14613C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[Activo] [bit]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870AC4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[PK_Producto]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258DFF7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538EC36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26EC6A8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lastRenderedPageBreak/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56C01B9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 </w:t>
      </w:r>
      <w:r w:rsidRPr="00AC21D0">
        <w:rPr>
          <w:rFonts w:ascii="Consolas" w:hAnsi="Consolas" w:cs="Consolas"/>
          <w:color w:val="0000FF"/>
          <w:sz w:val="16"/>
          <w:szCs w:val="16"/>
        </w:rPr>
        <w:t>TEXTIMAGE_ON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22EEE8B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2636AA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[dbo].[Tarjeta] ******/</w:t>
      </w:r>
    </w:p>
    <w:p w14:paraId="7B00951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606555B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A9577B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431D759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C35668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[Tarjeta]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07ABB4E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1486DB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[Marca]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2A5F73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[Numero]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40A153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[PK_Tarjeta]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31DC616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6E9098E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3C45FD5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64154B3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1FF3A84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18B1B6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[dbo].[Usuario] ******/</w:t>
      </w:r>
    </w:p>
    <w:p w14:paraId="30A660E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79E08A1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61F283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6457A4D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115CCA6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[Usuario]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2FCD2DD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D63ED2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[Nombres]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D8D50B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[Apellidos]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15EB08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[Dni]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8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8A73DC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[Correo]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52F8E19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[Contrasena]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0F42F5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[Activo] [bit]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2C8ADE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[PK_Usuario]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7C4C24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225DD03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0409D78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089F029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5732D71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47323D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[FK_Pedido_Cliente]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[IdCliente]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6033B53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[Cliente]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3ABB05D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3DB2E2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[FK_Pedido_Cliente]</w:t>
      </w:r>
    </w:p>
    <w:p w14:paraId="7A8607A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02E04CB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[FK_Pedido_Tarjeta]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[IdTarjeta]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71EBC10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[Tarjeta]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7C59EEE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12E38E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[FK_Pedido_Tarjeta]</w:t>
      </w:r>
    </w:p>
    <w:p w14:paraId="0548F56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AFBD00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[PedidoDetalle]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[FK_PedidoDetalle_Pedido]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[IdPedido]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096790C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[Pedido]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652AEB8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A9A78D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[PedidoDetalle]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[FK_PedidoDetalle_Pedido]</w:t>
      </w:r>
    </w:p>
    <w:p w14:paraId="531A2E3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E6CB01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[PedidoDetalle]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[FK_PedidoDetalle_Producto]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[IdProducto]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1AACBC6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[Producto]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6FC45E8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B6C750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[PedidoDetalle]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[FK_PedidoDetalle_Producto]</w:t>
      </w:r>
    </w:p>
    <w:p w14:paraId="6AD3838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F6901D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[Producto]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[FK_Producto_Categoria]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[IdCategoria]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0A79945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[Categoria]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753D912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5F61EB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[Producto]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[FK_Producto_Categoria]</w:t>
      </w:r>
    </w:p>
    <w:p w14:paraId="5E05506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0CEB992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[Producto]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[FK_Producto_Marca]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[IdMarca]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455E428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[Marca]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4C2C2AE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577FB8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lastRenderedPageBreak/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[Producto]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[FK_Producto_Marca]</w:t>
      </w:r>
    </w:p>
    <w:p w14:paraId="76F82DD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A02C6B4" w14:textId="77777777" w:rsidR="00E12394" w:rsidRDefault="00E12394" w:rsidP="00E12394">
      <w:pPr>
        <w:rPr>
          <w:rFonts w:ascii="Consolas" w:hAnsi="Consolas" w:cs="Consolas"/>
          <w:color w:val="000000"/>
          <w:sz w:val="19"/>
          <w:szCs w:val="19"/>
        </w:rPr>
      </w:pPr>
    </w:p>
    <w:p w14:paraId="478DB325" w14:textId="77777777" w:rsidR="00E12394" w:rsidRPr="00E76F77" w:rsidRDefault="00E12394" w:rsidP="00E12394">
      <w:pPr>
        <w:rPr>
          <w:lang w:val="es-ES" w:eastAsia="es-ES"/>
        </w:rPr>
      </w:pPr>
    </w:p>
    <w:p w14:paraId="221E5E6C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Para ejecutar el script presionamos en la opción de menú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Execute</w:t>
      </w:r>
    </w:p>
    <w:p w14:paraId="02190FC2" w14:textId="77777777" w:rsidR="00E12394" w:rsidRDefault="00E12394" w:rsidP="00E12394">
      <w:pPr>
        <w:rPr>
          <w:lang w:val="es-ES" w:eastAsia="es-ES"/>
        </w:rPr>
      </w:pPr>
    </w:p>
    <w:p w14:paraId="167E33A3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19923F0" wp14:editId="5B048E65">
            <wp:extent cx="6300470" cy="2686685"/>
            <wp:effectExtent l="19050" t="19050" r="24130" b="184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66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FA380" w14:textId="77777777" w:rsidR="00E12394" w:rsidRPr="00E76F77" w:rsidRDefault="00E12394" w:rsidP="00E12394">
      <w:pPr>
        <w:rPr>
          <w:lang w:val="es-ES" w:eastAsia="es-ES"/>
        </w:rPr>
      </w:pPr>
    </w:p>
    <w:p w14:paraId="5B802137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Validamos que el script se ha ejecutado correctamente:</w:t>
      </w:r>
    </w:p>
    <w:p w14:paraId="5D873244" w14:textId="77777777" w:rsidR="00E12394" w:rsidRDefault="00E12394" w:rsidP="00E12394">
      <w:pPr>
        <w:rPr>
          <w:lang w:val="es-ES" w:eastAsia="es-ES"/>
        </w:rPr>
      </w:pPr>
    </w:p>
    <w:p w14:paraId="26A05224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58D79B39" wp14:editId="626AAE13">
            <wp:extent cx="6300470" cy="2165985"/>
            <wp:effectExtent l="19050" t="19050" r="24130" b="247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59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7BF715" w14:textId="77777777" w:rsidR="00E12394" w:rsidRPr="00E76F77" w:rsidRDefault="00E12394" w:rsidP="00E12394">
      <w:pPr>
        <w:rPr>
          <w:lang w:val="es-ES" w:eastAsia="es-ES"/>
        </w:rPr>
      </w:pPr>
    </w:p>
    <w:p w14:paraId="01C2CFD4" w14:textId="6298D951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Hasta este instante hemos creado las tablas y sus relaciones, sin </w:t>
      </w:r>
      <w:r w:rsidR="006775EB" w:rsidRPr="006775EB">
        <w:rPr>
          <w:rFonts w:ascii="Arial" w:hAnsi="Arial" w:cs="Arial"/>
          <w:color w:val="000000"/>
          <w:lang w:eastAsia="es-MX"/>
        </w:rPr>
        <w:t>embargo,</w:t>
      </w:r>
      <w:r w:rsidRPr="006775EB">
        <w:rPr>
          <w:rFonts w:ascii="Arial" w:hAnsi="Arial" w:cs="Arial"/>
          <w:color w:val="000000"/>
          <w:lang w:eastAsia="es-MX"/>
        </w:rPr>
        <w:t xml:space="preserve"> no almacena ninguna información, la ejecución del siguiente script (DML) nos facilitara la carga inicial de datos:</w:t>
      </w:r>
    </w:p>
    <w:p w14:paraId="29AB9A69" w14:textId="77777777" w:rsidR="00E12394" w:rsidRDefault="00E12394" w:rsidP="00E12394">
      <w:pPr>
        <w:rPr>
          <w:lang w:val="es-ES" w:eastAsia="es-ES"/>
        </w:rPr>
      </w:pPr>
    </w:p>
    <w:p w14:paraId="374F6FEF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[Categoria] </w:t>
      </w:r>
      <w:r w:rsidRPr="00432147">
        <w:rPr>
          <w:rFonts w:ascii="Consolas" w:hAnsi="Consolas" w:cs="Consolas"/>
          <w:color w:val="0000FF"/>
          <w:sz w:val="16"/>
          <w:szCs w:val="16"/>
        </w:rPr>
        <w:t>ON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7D8600BB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18D70F21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[Categoria]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N'Zapatillas'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0D6C2EF2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0A51B81C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[Categoria]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2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N'Polos'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7C10B481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27E9AAC2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[Categoria]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N'Buzos'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4A488B8C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C1E671A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[Categoria] </w:t>
      </w:r>
      <w:r w:rsidRPr="00432147">
        <w:rPr>
          <w:rFonts w:ascii="Consolas" w:hAnsi="Consolas" w:cs="Consolas"/>
          <w:color w:val="0000FF"/>
          <w:sz w:val="16"/>
          <w:szCs w:val="16"/>
        </w:rPr>
        <w:t>OFF</w:t>
      </w:r>
    </w:p>
    <w:p w14:paraId="15664A35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lastRenderedPageBreak/>
        <w:t>GO</w:t>
      </w:r>
    </w:p>
    <w:p w14:paraId="10398D1A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[Marca] </w:t>
      </w:r>
      <w:r w:rsidRPr="00432147">
        <w:rPr>
          <w:rFonts w:ascii="Consolas" w:hAnsi="Consolas" w:cs="Consolas"/>
          <w:color w:val="0000FF"/>
          <w:sz w:val="16"/>
          <w:szCs w:val="16"/>
        </w:rPr>
        <w:t>ON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AE6DA9E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55D8D67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[Marca]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N'Asics'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0106967E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74C80CBA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[Marca]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2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N'Umbro'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399D3B2D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FF3F940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[Marca]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N'Adidas'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2DADE62A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0363B1E7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[Marca] </w:t>
      </w:r>
      <w:r w:rsidRPr="00432147">
        <w:rPr>
          <w:rFonts w:ascii="Consolas" w:hAnsi="Consolas" w:cs="Consolas"/>
          <w:color w:val="0000FF"/>
          <w:sz w:val="16"/>
          <w:szCs w:val="16"/>
        </w:rPr>
        <w:t>OFF</w:t>
      </w:r>
    </w:p>
    <w:p w14:paraId="22AC99D3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2960240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[Producto] </w:t>
      </w:r>
      <w:r w:rsidRPr="00432147">
        <w:rPr>
          <w:rFonts w:ascii="Consolas" w:hAnsi="Consolas" w:cs="Consolas"/>
          <w:color w:val="0000FF"/>
          <w:sz w:val="16"/>
          <w:szCs w:val="16"/>
        </w:rPr>
        <w:t>ON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5FE13FD8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F5B1F34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[Producto]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[IdCategoria]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[IdMarca]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[Descripcion]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[Precio]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[Url]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[Destacado]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N'GEL-NIMBUS 19'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NULL,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FF"/>
          <w:sz w:val="16"/>
          <w:szCs w:val="16"/>
        </w:rPr>
        <w:t>CAST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256.50 </w:t>
      </w:r>
      <w:r w:rsidRPr="00432147">
        <w:rPr>
          <w:rFonts w:ascii="Consolas" w:hAnsi="Consolas" w:cs="Consolas"/>
          <w:color w:val="0000FF"/>
          <w:sz w:val="16"/>
          <w:szCs w:val="16"/>
        </w:rPr>
        <w:t>AS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Decimal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10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432147">
        <w:rPr>
          <w:rFonts w:ascii="Consolas" w:hAnsi="Consolas" w:cs="Consolas"/>
          <w:color w:val="808080"/>
          <w:sz w:val="16"/>
          <w:szCs w:val="16"/>
        </w:rPr>
        <w:t>)),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N'https://images.freeimages.com/images/premium/previews/2444/24444520-stylized-photo-camera.jpg'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45C8F0A5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48C4D337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[Producto]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[IdCategoria]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[IdMarca]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[Descripcion]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[Precio]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[Url]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[Destacado]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2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N'ZAPATILLA SOLAR GLIDE 19'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NULL,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FF"/>
          <w:sz w:val="16"/>
          <w:szCs w:val="16"/>
        </w:rPr>
        <w:t>CAST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449.00 </w:t>
      </w:r>
      <w:r w:rsidRPr="00432147">
        <w:rPr>
          <w:rFonts w:ascii="Consolas" w:hAnsi="Consolas" w:cs="Consolas"/>
          <w:color w:val="0000FF"/>
          <w:sz w:val="16"/>
          <w:szCs w:val="16"/>
        </w:rPr>
        <w:t>AS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Decimal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10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432147">
        <w:rPr>
          <w:rFonts w:ascii="Consolas" w:hAnsi="Consolas" w:cs="Consolas"/>
          <w:color w:val="808080"/>
          <w:sz w:val="16"/>
          <w:szCs w:val="16"/>
        </w:rPr>
        <w:t>)),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N'https://images.freeimages.com/images/premium/previews/2444/24444520-stylized-photo-camera.jpg'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41E7C6B0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73BE2261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[Producto]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[IdCategoria]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[IdMarca]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[Descripcion]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[Precio]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[Url]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[Destacado]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N'POLO ID ALLOVER PRINT'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NULL,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FF"/>
          <w:sz w:val="16"/>
          <w:szCs w:val="16"/>
        </w:rPr>
        <w:t>CAST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109.00 </w:t>
      </w:r>
      <w:r w:rsidRPr="00432147">
        <w:rPr>
          <w:rFonts w:ascii="Consolas" w:hAnsi="Consolas" w:cs="Consolas"/>
          <w:color w:val="0000FF"/>
          <w:sz w:val="16"/>
          <w:szCs w:val="16"/>
        </w:rPr>
        <w:t>AS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Decimal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10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432147">
        <w:rPr>
          <w:rFonts w:ascii="Consolas" w:hAnsi="Consolas" w:cs="Consolas"/>
          <w:color w:val="808080"/>
          <w:sz w:val="16"/>
          <w:szCs w:val="16"/>
        </w:rPr>
        <w:t>)),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N'https://images.freeimages.com/images/premium/previews/2444/24444520-stylized-photo-camera.jpg'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6039D846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262AEB25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[Producto] </w:t>
      </w:r>
      <w:r w:rsidRPr="00432147">
        <w:rPr>
          <w:rFonts w:ascii="Consolas" w:hAnsi="Consolas" w:cs="Consolas"/>
          <w:color w:val="0000FF"/>
          <w:sz w:val="16"/>
          <w:szCs w:val="16"/>
        </w:rPr>
        <w:t>OFF</w:t>
      </w:r>
    </w:p>
    <w:p w14:paraId="578BABA1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 w:hanging="708"/>
        <w:rPr>
          <w:sz w:val="16"/>
          <w:szCs w:val="16"/>
          <w:lang w:val="es-ES" w:eastAsia="es-ES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24441A61" w14:textId="77777777" w:rsidR="00E12394" w:rsidRDefault="00E12394" w:rsidP="00E12394">
      <w:pPr>
        <w:ind w:left="708" w:hanging="708"/>
        <w:rPr>
          <w:lang w:val="es-ES" w:eastAsia="es-ES"/>
        </w:rPr>
      </w:pPr>
    </w:p>
    <w:p w14:paraId="63B4BB60" w14:textId="77777777" w:rsidR="00E12394" w:rsidRPr="00E12394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12394">
        <w:rPr>
          <w:rFonts w:ascii="Arial" w:hAnsi="Arial" w:cs="Arial"/>
          <w:color w:val="000000"/>
          <w:lang w:eastAsia="es-MX"/>
        </w:rPr>
        <w:t>Ejecutamos el script y verificamos que se ha ejecutado correctamente (no debe existir ningún mensaje de error):</w:t>
      </w:r>
    </w:p>
    <w:p w14:paraId="27853E4C" w14:textId="77777777" w:rsidR="00E12394" w:rsidRDefault="00E12394" w:rsidP="00E12394">
      <w:pPr>
        <w:rPr>
          <w:lang w:val="es-ES" w:eastAsia="es-ES"/>
        </w:rPr>
      </w:pPr>
    </w:p>
    <w:p w14:paraId="3DB3BD14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1A4FCF9" wp14:editId="2189AFC8">
            <wp:extent cx="6300470" cy="2141220"/>
            <wp:effectExtent l="19050" t="19050" r="24130" b="114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12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698F71" w14:textId="77777777" w:rsidR="00E12394" w:rsidRPr="006212F2" w:rsidRDefault="00E12394" w:rsidP="00E12394">
      <w:pPr>
        <w:rPr>
          <w:lang w:val="es-ES" w:eastAsia="es-ES"/>
        </w:rPr>
      </w:pPr>
    </w:p>
    <w:p w14:paraId="73B0C075" w14:textId="77777777" w:rsidR="00E12394" w:rsidRPr="00E12394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12394">
        <w:rPr>
          <w:rFonts w:ascii="Arial" w:hAnsi="Arial" w:cs="Arial"/>
          <w:color w:val="000000"/>
          <w:lang w:eastAsia="es-MX"/>
        </w:rPr>
        <w:t>Realizamos algunas consultas para validar la existencia de datos, por ejemplo, para ver qué Productos tenemos registrado en la BD ejecutamos:</w:t>
      </w:r>
    </w:p>
    <w:p w14:paraId="5ED4439C" w14:textId="77777777" w:rsidR="00E12394" w:rsidRDefault="00E12394" w:rsidP="00E12394">
      <w:pPr>
        <w:rPr>
          <w:lang w:val="es-ES" w:eastAsia="es-ES"/>
        </w:rPr>
      </w:pPr>
    </w:p>
    <w:p w14:paraId="1032A24C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0000FF"/>
          <w:sz w:val="16"/>
          <w:szCs w:val="16"/>
        </w:rPr>
        <w:t>SELECT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>Id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Nombre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'Producto'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>Precio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M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Nombre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'Marca'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C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Nombre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'Categoria'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</w:p>
    <w:p w14:paraId="0189034C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000000"/>
          <w:sz w:val="16"/>
          <w:szCs w:val="16"/>
        </w:rPr>
        <w:tab/>
      </w:r>
      <w:r w:rsidRPr="00E550BC">
        <w:rPr>
          <w:rFonts w:ascii="Consolas" w:hAnsi="Consolas" w:cs="Consolas"/>
          <w:color w:val="FF00FF"/>
          <w:sz w:val="16"/>
          <w:szCs w:val="16"/>
        </w:rPr>
        <w:t>IIF</w:t>
      </w:r>
      <w:r w:rsidRPr="00E550BC">
        <w:rPr>
          <w:rFonts w:ascii="Consolas" w:hAnsi="Consolas" w:cs="Consolas"/>
          <w:color w:val="808080"/>
          <w:sz w:val="16"/>
          <w:szCs w:val="16"/>
        </w:rPr>
        <w:t>(</w:t>
      </w:r>
      <w:r w:rsidRPr="00E550BC">
        <w:rPr>
          <w:rFonts w:ascii="Consolas" w:hAnsi="Consolas" w:cs="Consolas"/>
          <w:color w:val="000000"/>
          <w:sz w:val="16"/>
          <w:szCs w:val="16"/>
        </w:rPr>
        <w:t>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Destacado </w:t>
      </w:r>
      <w:r w:rsidRPr="00E550BC">
        <w:rPr>
          <w:rFonts w:ascii="Consolas" w:hAnsi="Consolas" w:cs="Consolas"/>
          <w:color w:val="808080"/>
          <w:sz w:val="16"/>
          <w:szCs w:val="16"/>
        </w:rPr>
        <w:t>&gt;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'SI'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'NO'</w:t>
      </w:r>
      <w:r w:rsidRPr="00E550BC">
        <w:rPr>
          <w:rFonts w:ascii="Consolas" w:hAnsi="Consolas" w:cs="Consolas"/>
          <w:color w:val="808080"/>
          <w:sz w:val="16"/>
          <w:szCs w:val="16"/>
        </w:rPr>
        <w:t>)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'Destacado'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</w:p>
    <w:p w14:paraId="00502B3E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000000"/>
          <w:sz w:val="16"/>
          <w:szCs w:val="16"/>
        </w:rPr>
        <w:tab/>
      </w:r>
      <w:r w:rsidRPr="00E550BC">
        <w:rPr>
          <w:rFonts w:ascii="Consolas" w:hAnsi="Consolas" w:cs="Consolas"/>
          <w:color w:val="FF00FF"/>
          <w:sz w:val="16"/>
          <w:szCs w:val="16"/>
        </w:rPr>
        <w:t>IIF</w:t>
      </w:r>
      <w:r w:rsidRPr="00E550BC">
        <w:rPr>
          <w:rFonts w:ascii="Consolas" w:hAnsi="Consolas" w:cs="Consolas"/>
          <w:color w:val="808080"/>
          <w:sz w:val="16"/>
          <w:szCs w:val="16"/>
        </w:rPr>
        <w:t>(</w:t>
      </w:r>
      <w:r w:rsidRPr="00E550BC">
        <w:rPr>
          <w:rFonts w:ascii="Consolas" w:hAnsi="Consolas" w:cs="Consolas"/>
          <w:color w:val="000000"/>
          <w:sz w:val="16"/>
          <w:szCs w:val="16"/>
        </w:rPr>
        <w:t>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Activo </w:t>
      </w:r>
      <w:r w:rsidRPr="00E550BC">
        <w:rPr>
          <w:rFonts w:ascii="Consolas" w:hAnsi="Consolas" w:cs="Consolas"/>
          <w:color w:val="808080"/>
          <w:sz w:val="16"/>
          <w:szCs w:val="16"/>
        </w:rPr>
        <w:t>&gt;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'SI'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'NO'</w:t>
      </w:r>
      <w:r w:rsidRPr="00E550BC">
        <w:rPr>
          <w:rFonts w:ascii="Consolas" w:hAnsi="Consolas" w:cs="Consolas"/>
          <w:color w:val="808080"/>
          <w:sz w:val="16"/>
          <w:szCs w:val="16"/>
        </w:rPr>
        <w:t>)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'Activo'</w:t>
      </w:r>
    </w:p>
    <w:p w14:paraId="1E979895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0000FF"/>
          <w:sz w:val="16"/>
          <w:szCs w:val="16"/>
        </w:rPr>
        <w:t>FROM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Producto P</w:t>
      </w:r>
    </w:p>
    <w:p w14:paraId="38C54DCD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808080"/>
          <w:sz w:val="16"/>
          <w:szCs w:val="16"/>
        </w:rPr>
        <w:t>INNER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808080"/>
          <w:sz w:val="16"/>
          <w:szCs w:val="16"/>
        </w:rPr>
        <w:t>JOIN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Marca M </w:t>
      </w:r>
      <w:r w:rsidRPr="00E550BC">
        <w:rPr>
          <w:rFonts w:ascii="Consolas" w:hAnsi="Consolas" w:cs="Consolas"/>
          <w:color w:val="0000FF"/>
          <w:sz w:val="16"/>
          <w:szCs w:val="16"/>
        </w:rPr>
        <w:t>ON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IdMarca </w:t>
      </w:r>
      <w:r w:rsidRPr="00E550BC">
        <w:rPr>
          <w:rFonts w:ascii="Consolas" w:hAnsi="Consolas" w:cs="Consolas"/>
          <w:color w:val="808080"/>
          <w:sz w:val="16"/>
          <w:szCs w:val="16"/>
        </w:rPr>
        <w:t>=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M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>Id</w:t>
      </w:r>
    </w:p>
    <w:p w14:paraId="0446925C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808080"/>
          <w:sz w:val="16"/>
          <w:szCs w:val="16"/>
        </w:rPr>
        <w:t>INNER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808080"/>
          <w:sz w:val="16"/>
          <w:szCs w:val="16"/>
        </w:rPr>
        <w:t>JOIN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Categoria C </w:t>
      </w:r>
      <w:r w:rsidRPr="00E550BC">
        <w:rPr>
          <w:rFonts w:ascii="Consolas" w:hAnsi="Consolas" w:cs="Consolas"/>
          <w:color w:val="0000FF"/>
          <w:sz w:val="16"/>
          <w:szCs w:val="16"/>
        </w:rPr>
        <w:t>ON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IdCategoria </w:t>
      </w:r>
      <w:r w:rsidRPr="00E550BC">
        <w:rPr>
          <w:rFonts w:ascii="Consolas" w:hAnsi="Consolas" w:cs="Consolas"/>
          <w:color w:val="808080"/>
          <w:sz w:val="16"/>
          <w:szCs w:val="16"/>
        </w:rPr>
        <w:t>=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C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>Id</w:t>
      </w:r>
    </w:p>
    <w:p w14:paraId="22698194" w14:textId="77777777" w:rsidR="00E12394" w:rsidRDefault="00E12394" w:rsidP="00E12394">
      <w:pPr>
        <w:rPr>
          <w:lang w:val="es-ES" w:eastAsia="es-ES"/>
        </w:rPr>
      </w:pPr>
    </w:p>
    <w:p w14:paraId="449CE069" w14:textId="77777777" w:rsidR="00E12394" w:rsidRPr="005A54ED" w:rsidRDefault="00E12394" w:rsidP="00E12394">
      <w:pPr>
        <w:rPr>
          <w:lang w:val="es-ES" w:eastAsia="es-ES"/>
        </w:rPr>
      </w:pPr>
    </w:p>
    <w:p w14:paraId="5159E739" w14:textId="77777777" w:rsidR="00E12394" w:rsidRPr="00E12394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12394">
        <w:rPr>
          <w:rFonts w:ascii="Arial" w:hAnsi="Arial" w:cs="Arial"/>
          <w:color w:val="000000"/>
          <w:lang w:eastAsia="es-MX"/>
        </w:rPr>
        <w:t>Debemos obtener:</w:t>
      </w:r>
    </w:p>
    <w:p w14:paraId="01084FB3" w14:textId="77777777" w:rsidR="00E12394" w:rsidRDefault="00E12394" w:rsidP="00E12394"/>
    <w:p w14:paraId="36E63F46" w14:textId="77777777" w:rsidR="00E12394" w:rsidRDefault="00E12394" w:rsidP="00E12394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3A293E89" wp14:editId="5B50CE0F">
            <wp:extent cx="6300470" cy="1142365"/>
            <wp:effectExtent l="19050" t="19050" r="24130" b="196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163194" w14:textId="77777777" w:rsidR="00E12394" w:rsidRDefault="00E12394" w:rsidP="00E12394"/>
    <w:p w14:paraId="22AAC1BA" w14:textId="79414E34" w:rsidR="00E12394" w:rsidRDefault="00E12394" w:rsidP="005F6A1A">
      <w:pPr>
        <w:rPr>
          <w:rFonts w:ascii="Arial" w:hAnsi="Arial" w:cs="Arial"/>
          <w:color w:val="000000"/>
          <w:lang w:eastAsia="es-MX"/>
        </w:rPr>
      </w:pPr>
    </w:p>
    <w:p w14:paraId="400AB848" w14:textId="7A2A12AF" w:rsidR="006775EB" w:rsidRPr="00340E0C" w:rsidRDefault="006775EB" w:rsidP="006775EB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64C88A8" w14:textId="553C852C" w:rsidR="006775EB" w:rsidRPr="00293564" w:rsidRDefault="006775EB" w:rsidP="006775EB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ENTITY FRAMEWORK CORE</w:t>
      </w:r>
    </w:p>
    <w:p w14:paraId="59622224" w14:textId="24C4A5A8" w:rsidR="006775EB" w:rsidRDefault="006775EB" w:rsidP="005F6A1A">
      <w:pPr>
        <w:rPr>
          <w:rFonts w:ascii="Arial" w:hAnsi="Arial" w:cs="Arial"/>
          <w:color w:val="000000"/>
          <w:lang w:eastAsia="es-MX"/>
        </w:rPr>
      </w:pPr>
    </w:p>
    <w:p w14:paraId="0B9D4819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Entity Framework (EF) Core es una versión ligera, extensible, de código abierto y multiplataforma de la popular tecnología de acceso a datos Entity Framework.</w:t>
      </w:r>
    </w:p>
    <w:p w14:paraId="2BE39C0F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EF Core puede servir como un mapeador relacional de objetos (ORM), lo que permite a los desarrolladores de .NET trabajar con una base de datos mediante objetos .NET y eliminar la mayoría del código de acceso a los datos que normalmente deben escribir.</w:t>
      </w:r>
    </w:p>
    <w:p w14:paraId="55E6AF09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EF Core es compatible con muchos motores de base de datos como SQL Server, Oracle, PostgreSql, etc.</w:t>
      </w:r>
    </w:p>
    <w:p w14:paraId="0DD5BFF8" w14:textId="77777777" w:rsidR="006775EB" w:rsidRDefault="006775EB" w:rsidP="006775EB">
      <w:pPr>
        <w:rPr>
          <w:rFonts w:cs="Arial"/>
          <w:szCs w:val="20"/>
        </w:rPr>
      </w:pPr>
    </w:p>
    <w:p w14:paraId="5C323C72" w14:textId="77777777" w:rsidR="006775EB" w:rsidRDefault="006775EB" w:rsidP="006775EB">
      <w:pPr>
        <w:rPr>
          <w:rFonts w:cs="Arial"/>
          <w:szCs w:val="20"/>
        </w:rPr>
      </w:pPr>
    </w:p>
    <w:p w14:paraId="0E45D9D4" w14:textId="77777777" w:rsidR="006775EB" w:rsidRDefault="006775EB" w:rsidP="006775EB">
      <w:pPr>
        <w:jc w:val="center"/>
        <w:rPr>
          <w:rFonts w:cs="Arial"/>
          <w:szCs w:val="20"/>
        </w:rPr>
      </w:pPr>
      <w:r>
        <w:rPr>
          <w:noProof/>
          <w:lang w:eastAsia="es-PE"/>
        </w:rPr>
        <w:drawing>
          <wp:inline distT="0" distB="0" distL="0" distR="0" wp14:anchorId="408B534D" wp14:editId="3C077E99">
            <wp:extent cx="4038600" cy="4495800"/>
            <wp:effectExtent l="0" t="0" r="0" b="0"/>
            <wp:docPr id="209972993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4986" w14:textId="77777777" w:rsidR="006775EB" w:rsidRDefault="006775EB" w:rsidP="006775EB">
      <w:pPr>
        <w:rPr>
          <w:rFonts w:cs="Arial"/>
          <w:szCs w:val="20"/>
        </w:rPr>
      </w:pPr>
    </w:p>
    <w:p w14:paraId="637783A6" w14:textId="77777777" w:rsidR="006775EB" w:rsidRPr="009F5C26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  <w:r w:rsidRPr="009F5C26">
        <w:rPr>
          <w:rFonts w:ascii="Muller Light" w:eastAsia="Times New Roman" w:hAnsi="Muller Light" w:cs="Times New Roman"/>
          <w:color w:val="auto"/>
          <w:lang w:val="es-PE" w:eastAsia="es-ES_tradnl"/>
        </w:rPr>
        <w:lastRenderedPageBreak/>
        <w:t>Paso 2. Crear un proyecto ASP.NET Core MVC en Visual Studio.</w:t>
      </w:r>
    </w:p>
    <w:p w14:paraId="7B026B5E" w14:textId="77777777" w:rsidR="006775EB" w:rsidRDefault="006775EB" w:rsidP="006775EB">
      <w:pPr>
        <w:pStyle w:val="Default"/>
        <w:rPr>
          <w:rFonts w:ascii="Muller Bold" w:eastAsia="Times New Roman" w:hAnsi="Muller Bold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26DDDCDA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Abrimos Visual Studio.</w:t>
      </w:r>
    </w:p>
    <w:p w14:paraId="286E59A9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Seleccionamos la opción: Archivo &gt; Nuevo &gt; </w:t>
      </w:r>
      <w:r w:rsidRPr="009F5C26">
        <w:rPr>
          <w:rFonts w:ascii="Muller Light" w:hAnsi="Muller Light"/>
          <w:b/>
          <w:bCs/>
          <w:i/>
          <w:iCs/>
        </w:rPr>
        <w:t>Proyecto</w:t>
      </w:r>
      <w:r w:rsidRPr="009F5C26">
        <w:rPr>
          <w:rFonts w:ascii="Muller Light" w:hAnsi="Muller Light"/>
        </w:rPr>
        <w:t>…</w:t>
      </w:r>
    </w:p>
    <w:p w14:paraId="2C72604B" w14:textId="77777777" w:rsidR="006775EB" w:rsidRDefault="006775EB" w:rsidP="006775EB">
      <w:pPr>
        <w:rPr>
          <w:lang w:val="es-ES" w:eastAsia="es-ES"/>
        </w:rPr>
      </w:pPr>
    </w:p>
    <w:p w14:paraId="3AE4E40E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CBC00B7" wp14:editId="137436BD">
            <wp:extent cx="6300470" cy="1539240"/>
            <wp:effectExtent l="19050" t="19050" r="24130" b="2286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92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DB982" w14:textId="77777777" w:rsidR="006775EB" w:rsidRPr="00844E08" w:rsidRDefault="006775EB" w:rsidP="006775EB">
      <w:pPr>
        <w:rPr>
          <w:lang w:val="es-ES" w:eastAsia="es-ES"/>
        </w:rPr>
      </w:pPr>
    </w:p>
    <w:p w14:paraId="7B92BAEA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En el formulario seleccionamos el tipo de proyecto:</w:t>
      </w:r>
    </w:p>
    <w:p w14:paraId="4719AB9A" w14:textId="77777777" w:rsidR="006775EB" w:rsidRPr="009F5C26" w:rsidRDefault="006775EB" w:rsidP="006775EB">
      <w:pPr>
        <w:pStyle w:val="Prrafodelista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Visual C# &gt; .NET Core &gt; </w:t>
      </w:r>
      <w:r w:rsidRPr="009F5C26">
        <w:rPr>
          <w:rFonts w:ascii="Muller Light" w:hAnsi="Muller Light"/>
          <w:b/>
          <w:bCs/>
          <w:i/>
          <w:iCs/>
        </w:rPr>
        <w:t>Aplicación web ASP.NET Core</w:t>
      </w:r>
    </w:p>
    <w:p w14:paraId="3ED911E1" w14:textId="77777777" w:rsidR="006775EB" w:rsidRDefault="006775EB" w:rsidP="006775EB">
      <w:pPr>
        <w:pStyle w:val="Prrafodelista"/>
        <w:rPr>
          <w:lang w:val="es-ES" w:eastAsia="es-ES"/>
        </w:rPr>
      </w:pPr>
    </w:p>
    <w:p w14:paraId="288FC3E6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Le ponemos el nombre </w:t>
      </w:r>
      <w:r w:rsidRPr="009F5C26">
        <w:rPr>
          <w:rFonts w:ascii="Muller Light" w:hAnsi="Muller Light"/>
          <w:b/>
          <w:bCs/>
          <w:i/>
          <w:iCs/>
        </w:rPr>
        <w:t>MiTiendaVirtual</w:t>
      </w:r>
      <w:r w:rsidRPr="009F5C26">
        <w:rPr>
          <w:rFonts w:ascii="Muller Light" w:hAnsi="Muller Light"/>
        </w:rPr>
        <w:t xml:space="preserve"> y presionamos en el botón </w:t>
      </w:r>
      <w:r w:rsidRPr="009F5C26">
        <w:rPr>
          <w:rFonts w:ascii="Muller Light" w:hAnsi="Muller Light"/>
          <w:b/>
          <w:bCs/>
          <w:i/>
          <w:iCs/>
        </w:rPr>
        <w:t>Aceptar</w:t>
      </w:r>
      <w:r w:rsidRPr="009F5C26">
        <w:rPr>
          <w:rFonts w:ascii="Muller Light" w:hAnsi="Muller Light"/>
        </w:rPr>
        <w:t>.</w:t>
      </w:r>
    </w:p>
    <w:p w14:paraId="2E5B1C42" w14:textId="77777777" w:rsidR="006775EB" w:rsidRDefault="006775EB" w:rsidP="006775EB">
      <w:pPr>
        <w:rPr>
          <w:lang w:val="es-ES" w:eastAsia="es-ES"/>
        </w:rPr>
      </w:pPr>
    </w:p>
    <w:p w14:paraId="7857D150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6C64A45C" wp14:editId="6C0243FF">
            <wp:extent cx="6300470" cy="3005455"/>
            <wp:effectExtent l="19050" t="19050" r="24130" b="2349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054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5D2E3" w14:textId="77777777" w:rsidR="006775EB" w:rsidRDefault="006775EB" w:rsidP="006775EB">
      <w:pPr>
        <w:rPr>
          <w:lang w:val="es-ES" w:eastAsia="es-ES"/>
        </w:rPr>
      </w:pPr>
    </w:p>
    <w:p w14:paraId="66782CCC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En el nuevo formulario seleccionamos la opción: </w:t>
      </w:r>
      <w:r w:rsidRPr="009F5C26">
        <w:rPr>
          <w:rFonts w:ascii="Muller Light" w:hAnsi="Muller Light"/>
          <w:b/>
          <w:bCs/>
          <w:i/>
          <w:iCs/>
        </w:rPr>
        <w:t>Aplicación web (controlador de vista de modelos).</w:t>
      </w:r>
    </w:p>
    <w:p w14:paraId="2B5B8240" w14:textId="77777777" w:rsidR="006775EB" w:rsidRPr="009F5C26" w:rsidRDefault="006775EB" w:rsidP="006775EB">
      <w:pPr>
        <w:pStyle w:val="Prrafodelista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Tener cuidado en la versión del .NET Core, debemos seleccionar la opción: </w:t>
      </w:r>
      <w:r w:rsidRPr="009F5C26">
        <w:rPr>
          <w:rFonts w:ascii="Muller Light" w:hAnsi="Muller Light"/>
          <w:b/>
          <w:bCs/>
          <w:i/>
          <w:iCs/>
        </w:rPr>
        <w:t>ASP.NET Core 2.2.</w:t>
      </w:r>
    </w:p>
    <w:p w14:paraId="70A0998E" w14:textId="77777777" w:rsidR="006775EB" w:rsidRPr="009F5C26" w:rsidRDefault="006775EB" w:rsidP="006775EB">
      <w:pPr>
        <w:pStyle w:val="Prrafodelista"/>
        <w:rPr>
          <w:rFonts w:ascii="Muller Light" w:hAnsi="Muller Light"/>
        </w:rPr>
      </w:pPr>
      <w:r w:rsidRPr="009F5C26">
        <w:rPr>
          <w:rFonts w:ascii="Muller Light" w:hAnsi="Muller Light"/>
        </w:rPr>
        <w:t>No debe estar seleccionado ninguno de los dos CheckBox.</w:t>
      </w:r>
    </w:p>
    <w:p w14:paraId="5C2FC14A" w14:textId="77777777" w:rsidR="006775EB" w:rsidRDefault="006775EB" w:rsidP="006775EB">
      <w:pPr>
        <w:rPr>
          <w:lang w:val="es-ES" w:eastAsia="es-ES"/>
        </w:rPr>
      </w:pPr>
    </w:p>
    <w:p w14:paraId="2F171285" w14:textId="77777777" w:rsidR="006775EB" w:rsidRPr="00844E08" w:rsidRDefault="006775EB" w:rsidP="006775EB">
      <w:pPr>
        <w:rPr>
          <w:lang w:val="es-ES" w:eastAsia="es-ES"/>
        </w:rPr>
      </w:pPr>
    </w:p>
    <w:p w14:paraId="232E3B9B" w14:textId="77777777" w:rsidR="006775EB" w:rsidRDefault="006775EB" w:rsidP="006775EB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2DF7811A" wp14:editId="0B2098D7">
            <wp:extent cx="5667375" cy="3976644"/>
            <wp:effectExtent l="19050" t="19050" r="9525" b="241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4312" cy="3981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16121" w14:textId="77777777" w:rsidR="006775EB" w:rsidRDefault="006775EB" w:rsidP="006775EB"/>
    <w:p w14:paraId="12E81532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Presionamos en el botón Aceptar.</w:t>
      </w:r>
    </w:p>
    <w:p w14:paraId="6C81C959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Verificamos la estructura del proyecto (MVC).</w:t>
      </w:r>
    </w:p>
    <w:p w14:paraId="4A163F49" w14:textId="77777777" w:rsidR="006775EB" w:rsidRDefault="006775EB" w:rsidP="006775EB">
      <w:pPr>
        <w:rPr>
          <w:lang w:val="es-ES" w:eastAsia="es-ES"/>
        </w:rPr>
      </w:pPr>
    </w:p>
    <w:p w14:paraId="5286B959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7C943423" wp14:editId="5CA12038">
            <wp:extent cx="6300470" cy="4137025"/>
            <wp:effectExtent l="19050" t="19050" r="24130" b="15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370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815F68" w14:textId="77777777" w:rsidR="006775EB" w:rsidRPr="00D32A9E" w:rsidRDefault="006775EB" w:rsidP="006775EB">
      <w:pPr>
        <w:rPr>
          <w:lang w:val="es-ES" w:eastAsia="es-ES"/>
        </w:rPr>
      </w:pPr>
    </w:p>
    <w:p w14:paraId="1F35C49E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Ejecutamos la aplicación, para ellos seleccionamos la opción del menú: IIS Express.</w:t>
      </w:r>
    </w:p>
    <w:p w14:paraId="6CC49ED6" w14:textId="77777777" w:rsidR="006775EB" w:rsidRDefault="006775EB" w:rsidP="006775EB">
      <w:pPr>
        <w:rPr>
          <w:lang w:val="es-ES" w:eastAsia="es-ES"/>
        </w:rPr>
      </w:pPr>
    </w:p>
    <w:p w14:paraId="4E0E75D9" w14:textId="77777777" w:rsidR="006775EB" w:rsidRDefault="006775EB" w:rsidP="006775EB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C5DE7C6" wp14:editId="29917232">
            <wp:extent cx="6010275" cy="1617359"/>
            <wp:effectExtent l="19050" t="19050" r="9525" b="209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8361" cy="1619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BD449" w14:textId="77777777" w:rsidR="006775EB" w:rsidRDefault="006775EB" w:rsidP="006775EB">
      <w:pPr>
        <w:rPr>
          <w:lang w:val="es-ES" w:eastAsia="es-ES"/>
        </w:rPr>
      </w:pPr>
    </w:p>
    <w:p w14:paraId="759BAED0" w14:textId="77777777" w:rsidR="006775EB" w:rsidRDefault="006775EB" w:rsidP="006775EB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4BD6A4C8" wp14:editId="047C647A">
            <wp:extent cx="6038850" cy="2645725"/>
            <wp:effectExtent l="19050" t="19050" r="19050" b="215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3024" cy="26519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E478A" w14:textId="77777777" w:rsidR="006775EB" w:rsidRDefault="006775EB" w:rsidP="006775EB">
      <w:pPr>
        <w:rPr>
          <w:lang w:val="es-ES" w:eastAsia="es-ES"/>
        </w:rPr>
      </w:pPr>
    </w:p>
    <w:p w14:paraId="1D5B5B37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Para dejar de ejecutar la aplicación cerramos el explorador web.</w:t>
      </w:r>
    </w:p>
    <w:p w14:paraId="54C71DFA" w14:textId="77777777" w:rsidR="006775EB" w:rsidRPr="002775BE" w:rsidRDefault="006775EB" w:rsidP="006775EB">
      <w:pPr>
        <w:rPr>
          <w:lang w:val="es-ES" w:eastAsia="es-ES"/>
        </w:rPr>
      </w:pPr>
    </w:p>
    <w:p w14:paraId="75D5E738" w14:textId="77777777" w:rsidR="006775EB" w:rsidRPr="009F5C26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  <w:r w:rsidRPr="009F5C26">
        <w:rPr>
          <w:rFonts w:ascii="Muller Light" w:eastAsia="Times New Roman" w:hAnsi="Muller Light" w:cs="Times New Roman"/>
          <w:color w:val="auto"/>
          <w:lang w:val="es-PE" w:eastAsia="es-ES_tradnl"/>
        </w:rPr>
        <w:t>Paso 3. Crear el Modelo de la aplicación a partir de la BD.</w:t>
      </w:r>
    </w:p>
    <w:p w14:paraId="2A1442A9" w14:textId="77777777" w:rsidR="006775EB" w:rsidRPr="009F5C26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</w:p>
    <w:p w14:paraId="664E15D9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Antes de crear las entidades (clases) del Modelo debemos agregar a nuestra aplicación las librerías de Entity Framework Core. Seleccionamos la opción: </w:t>
      </w:r>
      <w:r w:rsidRPr="009F5C26">
        <w:rPr>
          <w:rFonts w:ascii="Muller Light" w:hAnsi="Muller Light"/>
          <w:b/>
          <w:bCs/>
          <w:i/>
          <w:iCs/>
        </w:rPr>
        <w:t>Administrar paquetes NuGet para la solución…</w:t>
      </w:r>
    </w:p>
    <w:p w14:paraId="5CA91879" w14:textId="77777777" w:rsidR="006775EB" w:rsidRDefault="006775EB" w:rsidP="006775EB">
      <w:pPr>
        <w:pStyle w:val="Prrafodelista"/>
        <w:rPr>
          <w:lang w:val="es-ES" w:eastAsia="es-ES"/>
        </w:rPr>
      </w:pPr>
    </w:p>
    <w:p w14:paraId="5E1CB059" w14:textId="77777777" w:rsidR="006775EB" w:rsidRDefault="006775EB" w:rsidP="006775EB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3274B4D" wp14:editId="05809E8B">
            <wp:extent cx="5249247" cy="2428875"/>
            <wp:effectExtent l="19050" t="19050" r="2794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505" cy="24475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A630BC" w14:textId="77777777" w:rsidR="006775EB" w:rsidRDefault="006775EB" w:rsidP="006775EB">
      <w:pPr>
        <w:rPr>
          <w:lang w:val="es-ES" w:eastAsia="es-ES"/>
        </w:rPr>
      </w:pPr>
    </w:p>
    <w:p w14:paraId="3BA84D13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Dentro de la pestaña Examinar, en el cuadro de búsqueda ingresamos el texto: </w:t>
      </w:r>
      <w:r w:rsidRPr="009F5C26">
        <w:rPr>
          <w:rFonts w:ascii="Muller Light" w:hAnsi="Muller Light"/>
          <w:b/>
          <w:bCs/>
          <w:i/>
          <w:iCs/>
        </w:rPr>
        <w:t>entity framework sql.</w:t>
      </w:r>
    </w:p>
    <w:p w14:paraId="42A1B542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De la lista resultante seleccionamos: </w:t>
      </w:r>
      <w:r w:rsidRPr="009F5C26">
        <w:rPr>
          <w:rFonts w:ascii="Muller Light" w:hAnsi="Muller Light"/>
          <w:b/>
          <w:bCs/>
          <w:i/>
          <w:iCs/>
        </w:rPr>
        <w:t>Microsoft.EntityFrameworkCore.SqlServer.</w:t>
      </w:r>
    </w:p>
    <w:p w14:paraId="50B37945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Hacemos </w:t>
      </w:r>
      <w:r w:rsidRPr="009F5C26">
        <w:rPr>
          <w:rFonts w:ascii="Muller Light" w:hAnsi="Muller Light"/>
          <w:b/>
          <w:bCs/>
          <w:i/>
          <w:iCs/>
        </w:rPr>
        <w:t>check</w:t>
      </w:r>
      <w:r w:rsidRPr="009F5C26">
        <w:rPr>
          <w:rFonts w:ascii="Muller Light" w:hAnsi="Muller Light"/>
        </w:rPr>
        <w:t xml:space="preserve"> en el nombre de nuestro proyecto </w:t>
      </w:r>
      <w:r w:rsidRPr="009F5C26">
        <w:rPr>
          <w:rFonts w:ascii="Muller Light" w:hAnsi="Muller Light"/>
          <w:b/>
          <w:bCs/>
          <w:i/>
          <w:iCs/>
        </w:rPr>
        <w:t>MiTiendaVirtual</w:t>
      </w:r>
      <w:r w:rsidRPr="009F5C26">
        <w:rPr>
          <w:rFonts w:ascii="Muller Light" w:hAnsi="Muller Light"/>
        </w:rPr>
        <w:t>.</w:t>
      </w:r>
    </w:p>
    <w:p w14:paraId="1040332C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Seleccionamos la versión </w:t>
      </w:r>
      <w:r w:rsidRPr="009F5C26">
        <w:rPr>
          <w:rFonts w:ascii="Muller Light" w:hAnsi="Muller Light"/>
          <w:b/>
          <w:bCs/>
          <w:i/>
          <w:iCs/>
        </w:rPr>
        <w:t>2.2.0</w:t>
      </w:r>
    </w:p>
    <w:p w14:paraId="09F7D011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Presionamos en el botón </w:t>
      </w:r>
      <w:r w:rsidRPr="009F5C26">
        <w:rPr>
          <w:rFonts w:ascii="Muller Light" w:hAnsi="Muller Light"/>
          <w:b/>
          <w:bCs/>
          <w:i/>
          <w:iCs/>
        </w:rPr>
        <w:t>Instalar</w:t>
      </w:r>
      <w:r w:rsidRPr="009F5C26">
        <w:rPr>
          <w:rFonts w:ascii="Muller Light" w:hAnsi="Muller Light"/>
        </w:rPr>
        <w:t>.</w:t>
      </w:r>
    </w:p>
    <w:p w14:paraId="02F5CEAE" w14:textId="77777777" w:rsidR="006775EB" w:rsidRDefault="006775EB" w:rsidP="006775EB">
      <w:pPr>
        <w:rPr>
          <w:lang w:val="es-ES" w:eastAsia="es-ES"/>
        </w:rPr>
      </w:pPr>
    </w:p>
    <w:p w14:paraId="2B06AD06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324EFE9B" wp14:editId="1B8A5E6C">
            <wp:extent cx="6300472" cy="2998470"/>
            <wp:effectExtent l="0" t="0" r="5080" b="0"/>
            <wp:docPr id="50546314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816B" w14:textId="77777777" w:rsidR="006775EB" w:rsidRPr="009F5C26" w:rsidRDefault="006775EB" w:rsidP="006775EB">
      <w:pPr>
        <w:rPr>
          <w:rFonts w:ascii="Muller Light" w:hAnsi="Muller Light"/>
        </w:rPr>
      </w:pPr>
    </w:p>
    <w:p w14:paraId="3EF9C63B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 Verificamos el paquete instalado.</w:t>
      </w:r>
    </w:p>
    <w:p w14:paraId="0F368F8A" w14:textId="77777777" w:rsidR="006775EB" w:rsidRDefault="006775EB" w:rsidP="006775EB">
      <w:pPr>
        <w:rPr>
          <w:lang w:val="es-ES" w:eastAsia="es-ES"/>
        </w:rPr>
      </w:pPr>
    </w:p>
    <w:p w14:paraId="3B2D6D43" w14:textId="77777777" w:rsidR="006775EB" w:rsidRDefault="006775EB" w:rsidP="006775EB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6550E1B" wp14:editId="280AF67B">
            <wp:extent cx="3829050" cy="3019425"/>
            <wp:effectExtent l="19050" t="19050" r="19050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194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56BCB" w14:textId="77777777" w:rsidR="006775EB" w:rsidRPr="00401920" w:rsidRDefault="006775EB" w:rsidP="006775EB">
      <w:pPr>
        <w:rPr>
          <w:lang w:val="es-ES" w:eastAsia="es-ES"/>
        </w:rPr>
      </w:pPr>
    </w:p>
    <w:p w14:paraId="28C53D63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 xml:space="preserve">Ahora si vamos a generar el Modelo y el Contexto de Datos de nuestra aplicación, seleccionamos la opción: </w:t>
      </w:r>
      <w:r w:rsidRPr="006775EB">
        <w:rPr>
          <w:rFonts w:ascii="Muller Light" w:hAnsi="Muller Light"/>
          <w:b/>
          <w:bCs/>
          <w:i/>
          <w:iCs/>
        </w:rPr>
        <w:t>Consola del Administrador de paquetes</w:t>
      </w:r>
    </w:p>
    <w:p w14:paraId="31D0D55C" w14:textId="77777777" w:rsidR="006775EB" w:rsidRDefault="006775EB" w:rsidP="006775EB">
      <w:pPr>
        <w:rPr>
          <w:lang w:val="es-ES" w:eastAsia="es-ES"/>
        </w:rPr>
      </w:pPr>
    </w:p>
    <w:p w14:paraId="3395EE75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479E89E6" wp14:editId="281D25C1">
            <wp:extent cx="6300470" cy="2880995"/>
            <wp:effectExtent l="19050" t="19050" r="24130" b="146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809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9D5A6" w14:textId="77777777" w:rsidR="006775EB" w:rsidRDefault="006775EB" w:rsidP="006775EB">
      <w:pPr>
        <w:rPr>
          <w:lang w:val="es-ES" w:eastAsia="es-ES"/>
        </w:rPr>
      </w:pPr>
    </w:p>
    <w:p w14:paraId="3AB5FE4C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13E37DB" wp14:editId="4AF17EC3">
            <wp:extent cx="6300470" cy="1471295"/>
            <wp:effectExtent l="19050" t="19050" r="24130" b="146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12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97DE7" w14:textId="77777777" w:rsidR="006775EB" w:rsidRPr="00B773D4" w:rsidRDefault="006775EB" w:rsidP="006775EB">
      <w:pPr>
        <w:rPr>
          <w:lang w:val="es-ES" w:eastAsia="es-ES"/>
        </w:rPr>
      </w:pPr>
    </w:p>
    <w:p w14:paraId="028FEE06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Ingresamos el siguiente comando:</w:t>
      </w:r>
    </w:p>
    <w:p w14:paraId="66AB0D41" w14:textId="77777777" w:rsidR="006775EB" w:rsidRDefault="006775EB" w:rsidP="006775EB">
      <w:pPr>
        <w:rPr>
          <w:lang w:val="es-ES" w:eastAsia="es-ES"/>
        </w:rPr>
      </w:pPr>
    </w:p>
    <w:p w14:paraId="4B2875D8" w14:textId="77777777" w:rsidR="006775EB" w:rsidRPr="00B773D4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s-ES" w:eastAsia="es-ES"/>
        </w:rPr>
      </w:pPr>
      <w:r w:rsidRPr="00B773D4">
        <w:rPr>
          <w:rFonts w:ascii="Consolas" w:hAnsi="Consolas"/>
          <w:sz w:val="16"/>
          <w:szCs w:val="16"/>
          <w:lang w:val="es-ES" w:eastAsia="es-ES"/>
        </w:rPr>
        <w:t>Scaffold-DbContext "Data Source=QA\SQLEXPRESS;Initial Catalog=TiendaVirtualDB;Integrated Security=SSPI; User ID=sa;Password=</w:t>
      </w:r>
      <w:r>
        <w:rPr>
          <w:rFonts w:ascii="Consolas" w:hAnsi="Consolas"/>
          <w:sz w:val="16"/>
          <w:szCs w:val="16"/>
          <w:lang w:val="es-ES" w:eastAsia="es-ES"/>
        </w:rPr>
        <w:t>********</w:t>
      </w:r>
      <w:r w:rsidRPr="00B773D4">
        <w:rPr>
          <w:rFonts w:ascii="Consolas" w:hAnsi="Consolas"/>
          <w:sz w:val="16"/>
          <w:szCs w:val="16"/>
          <w:lang w:val="es-ES" w:eastAsia="es-ES"/>
        </w:rPr>
        <w:t>;" Microsoft.EntityFrameworkCore.SqlServer -OutputDir Models</w:t>
      </w:r>
    </w:p>
    <w:p w14:paraId="6A3DBA48" w14:textId="77777777" w:rsidR="006775EB" w:rsidRDefault="006775EB" w:rsidP="006775EB">
      <w:pPr>
        <w:rPr>
          <w:lang w:val="es-ES" w:eastAsia="es-ES"/>
        </w:rPr>
      </w:pPr>
    </w:p>
    <w:p w14:paraId="5D203BB0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D98CD24" wp14:editId="5A02BC43">
            <wp:extent cx="6300470" cy="1507490"/>
            <wp:effectExtent l="19050" t="19050" r="24130" b="165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074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EBF7B" w14:textId="77777777" w:rsidR="006775EB" w:rsidRPr="00B773D4" w:rsidRDefault="006775EB" w:rsidP="006775EB">
      <w:pPr>
        <w:rPr>
          <w:lang w:val="es-ES" w:eastAsia="es-ES"/>
        </w:rPr>
      </w:pPr>
    </w:p>
    <w:p w14:paraId="3D24A4C8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  <w:highlight w:val="yellow"/>
        </w:rPr>
      </w:pPr>
      <w:r w:rsidRPr="006775EB">
        <w:rPr>
          <w:rFonts w:ascii="Muller Light" w:hAnsi="Muller Light"/>
          <w:highlight w:val="yellow"/>
        </w:rPr>
        <w:t>Debemos acondicionar la cadena de conexión de acuerdo a la configuración de la BD en SQL Server.</w:t>
      </w:r>
    </w:p>
    <w:p w14:paraId="41D250FE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Presionamos la tecla Enter para ejecutar el comando.</w:t>
      </w:r>
    </w:p>
    <w:p w14:paraId="3C79ECED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Verificamos que se han creado las entidades (clases) del Modelo y su correspondiente Contexto de Datos.</w:t>
      </w:r>
    </w:p>
    <w:p w14:paraId="2C8312F8" w14:textId="77777777" w:rsidR="006775EB" w:rsidRDefault="006775EB" w:rsidP="006775EB"/>
    <w:p w14:paraId="3B7B89E3" w14:textId="77777777" w:rsidR="006775EB" w:rsidRDefault="006775EB" w:rsidP="006775EB">
      <w:pPr>
        <w:pStyle w:val="Subttulo"/>
      </w:pPr>
      <w:r>
        <w:rPr>
          <w:noProof/>
          <w:lang w:eastAsia="es-PE"/>
        </w:rPr>
        <w:lastRenderedPageBreak/>
        <w:drawing>
          <wp:inline distT="0" distB="0" distL="0" distR="0" wp14:anchorId="35FD3C8B" wp14:editId="4F08710B">
            <wp:extent cx="6300472" cy="3749040"/>
            <wp:effectExtent l="0" t="0" r="5080" b="3810"/>
            <wp:docPr id="122403923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A27C" w14:textId="77777777" w:rsidR="006775EB" w:rsidRDefault="006775EB" w:rsidP="006775EB"/>
    <w:p w14:paraId="0F171A6F" w14:textId="77777777" w:rsidR="006775EB" w:rsidRDefault="006775EB" w:rsidP="006775EB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045DCE53" w14:textId="77777777" w:rsidR="006775EB" w:rsidRPr="006775EB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  <w:r w:rsidRPr="006775EB">
        <w:rPr>
          <w:rFonts w:ascii="Muller Light" w:eastAsia="Times New Roman" w:hAnsi="Muller Light" w:cs="Times New Roman"/>
          <w:color w:val="auto"/>
          <w:lang w:val="es-PE" w:eastAsia="es-ES_tradnl"/>
        </w:rPr>
        <w:t>Paso 4. Configurar la cadena de conexión a la BD.</w:t>
      </w:r>
    </w:p>
    <w:p w14:paraId="1DC0E9E5" w14:textId="77777777" w:rsidR="006775EB" w:rsidRPr="006775EB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</w:p>
    <w:p w14:paraId="0CD9C252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 xml:space="preserve">Para agregar una cadena de conexión abrimos el archivo </w:t>
      </w:r>
      <w:r w:rsidRPr="006775EB">
        <w:rPr>
          <w:rFonts w:ascii="Muller Light" w:hAnsi="Muller Light"/>
          <w:b/>
          <w:bCs/>
          <w:i/>
          <w:iCs/>
        </w:rPr>
        <w:t>appsettings.json</w:t>
      </w:r>
      <w:r w:rsidRPr="006775EB">
        <w:rPr>
          <w:rFonts w:ascii="Muller Light" w:hAnsi="Muller Light"/>
        </w:rPr>
        <w:t>.</w:t>
      </w:r>
    </w:p>
    <w:p w14:paraId="19008C3F" w14:textId="77777777" w:rsidR="006775EB" w:rsidRDefault="006775EB" w:rsidP="006775EB"/>
    <w:p w14:paraId="4511192A" w14:textId="77777777" w:rsidR="006775EB" w:rsidRDefault="006775EB" w:rsidP="006775EB">
      <w:r>
        <w:rPr>
          <w:noProof/>
          <w:lang w:eastAsia="es-PE"/>
        </w:rPr>
        <w:drawing>
          <wp:inline distT="0" distB="0" distL="0" distR="0" wp14:anchorId="11E596F4" wp14:editId="2FDCCDF5">
            <wp:extent cx="6300472" cy="2190750"/>
            <wp:effectExtent l="0" t="0" r="5080" b="0"/>
            <wp:docPr id="55634461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36A7" w14:textId="77777777" w:rsidR="006775EB" w:rsidRPr="00563DCC" w:rsidRDefault="006775EB" w:rsidP="006775EB"/>
    <w:p w14:paraId="48E068B4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Agregamos la siguiente línea de código:</w:t>
      </w:r>
    </w:p>
    <w:p w14:paraId="641D9888" w14:textId="77777777" w:rsidR="006775EB" w:rsidRDefault="006775EB" w:rsidP="006775EB"/>
    <w:p w14:paraId="5E717CC2" w14:textId="77777777" w:rsidR="006775EB" w:rsidRPr="004752F3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4752F3">
        <w:rPr>
          <w:rFonts w:ascii="Consolas" w:hAnsi="Consolas"/>
          <w:sz w:val="16"/>
          <w:szCs w:val="16"/>
        </w:rPr>
        <w:t xml:space="preserve">  "ConnectionStrings": {</w:t>
      </w:r>
    </w:p>
    <w:p w14:paraId="42CC1922" w14:textId="77777777" w:rsidR="006775EB" w:rsidRPr="004752F3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4752F3">
        <w:rPr>
          <w:rFonts w:ascii="Consolas" w:hAnsi="Consolas"/>
          <w:sz w:val="16"/>
          <w:szCs w:val="16"/>
        </w:rPr>
        <w:t xml:space="preserve">    "TiendaVirtualDBConn": "Data Source=QA\\SQLEXPRESS;Initial Catalog=TiendaVirtualDB;Integrated Security=SSPI; User ID=sa;Password=</w:t>
      </w:r>
      <w:r>
        <w:rPr>
          <w:rFonts w:ascii="Consolas" w:hAnsi="Consolas"/>
          <w:sz w:val="16"/>
          <w:szCs w:val="16"/>
        </w:rPr>
        <w:t>*******</w:t>
      </w:r>
      <w:r w:rsidRPr="004752F3">
        <w:rPr>
          <w:rFonts w:ascii="Consolas" w:hAnsi="Consolas"/>
          <w:sz w:val="16"/>
          <w:szCs w:val="16"/>
        </w:rPr>
        <w:t>"</w:t>
      </w:r>
    </w:p>
    <w:p w14:paraId="2AED1474" w14:textId="77777777" w:rsidR="006775EB" w:rsidRPr="004752F3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4752F3">
        <w:rPr>
          <w:rFonts w:ascii="Consolas" w:hAnsi="Consolas"/>
          <w:sz w:val="16"/>
          <w:szCs w:val="16"/>
        </w:rPr>
        <w:t xml:space="preserve">  }</w:t>
      </w:r>
    </w:p>
    <w:p w14:paraId="64367D94" w14:textId="77777777" w:rsidR="006775EB" w:rsidRDefault="006775EB" w:rsidP="006775EB"/>
    <w:p w14:paraId="197C95FF" w14:textId="77777777" w:rsidR="006775EB" w:rsidRPr="006775EB" w:rsidRDefault="006775EB" w:rsidP="006775EB">
      <w:pPr>
        <w:pStyle w:val="Prrafodelista"/>
        <w:rPr>
          <w:rFonts w:ascii="Muller Light" w:hAnsi="Muller Light"/>
        </w:rPr>
      </w:pPr>
      <w:r w:rsidRPr="006775EB">
        <w:rPr>
          <w:rFonts w:ascii="Muller Light" w:hAnsi="Muller Light"/>
        </w:rPr>
        <w:lastRenderedPageBreak/>
        <w:t>Recordar que se debe acondicionar la cadena de conexión de acuerdo a la configuración de la BD en SQL Server.</w:t>
      </w:r>
    </w:p>
    <w:p w14:paraId="5B931B72" w14:textId="77777777" w:rsidR="006775EB" w:rsidRDefault="006775EB" w:rsidP="006775EB"/>
    <w:p w14:paraId="3590CD04" w14:textId="77777777" w:rsidR="006775EB" w:rsidRDefault="006775EB" w:rsidP="006775EB">
      <w:r>
        <w:rPr>
          <w:noProof/>
          <w:lang w:eastAsia="es-PE"/>
        </w:rPr>
        <w:drawing>
          <wp:inline distT="0" distB="0" distL="0" distR="0" wp14:anchorId="44D5F623" wp14:editId="5F507727">
            <wp:extent cx="6300470" cy="1695450"/>
            <wp:effectExtent l="19050" t="19050" r="24130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54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15DBD0" w14:textId="77777777" w:rsidR="006775EB" w:rsidRPr="00563DCC" w:rsidRDefault="006775EB" w:rsidP="006775EB"/>
    <w:p w14:paraId="549E675E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 xml:space="preserve">Observar que el nombre de la cadena de conexión es </w:t>
      </w:r>
      <w:r w:rsidRPr="006775EB">
        <w:rPr>
          <w:rFonts w:ascii="Muller Light" w:hAnsi="Muller Light"/>
          <w:b/>
          <w:bCs/>
          <w:i/>
          <w:iCs/>
        </w:rPr>
        <w:t>TiendaVirtualDBConn.</w:t>
      </w:r>
    </w:p>
    <w:p w14:paraId="5BF072D0" w14:textId="77777777" w:rsidR="006775EB" w:rsidRPr="006775EB" w:rsidRDefault="006775EB" w:rsidP="006775EB">
      <w:pPr>
        <w:pStyle w:val="Prrafodelista"/>
        <w:rPr>
          <w:rFonts w:ascii="Muller Light" w:hAnsi="Muller Light"/>
        </w:rPr>
      </w:pPr>
    </w:p>
    <w:p w14:paraId="32718475" w14:textId="7938850A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Finalmente, para optimizar el acceso a la BD con Entity Framework Core vamos a registrar el Contexto de Datos como un Servicio dentro de nuestra aplicación (esto aplica el patrón de diseño denominado Inyección de Dependencias).</w:t>
      </w:r>
    </w:p>
    <w:p w14:paraId="47F34FC0" w14:textId="77777777" w:rsidR="006775EB" w:rsidRPr="006775EB" w:rsidRDefault="006775EB" w:rsidP="006775EB">
      <w:pPr>
        <w:pStyle w:val="Prrafodelista"/>
        <w:rPr>
          <w:rFonts w:ascii="Muller Light" w:hAnsi="Muller Light"/>
        </w:rPr>
      </w:pPr>
      <w:r w:rsidRPr="006775EB">
        <w:rPr>
          <w:rFonts w:ascii="Muller Light" w:hAnsi="Muller Light"/>
        </w:rPr>
        <w:t xml:space="preserve">Abrimos el archivo </w:t>
      </w:r>
      <w:r w:rsidRPr="006775EB">
        <w:rPr>
          <w:rFonts w:ascii="Muller Light" w:hAnsi="Muller Light"/>
          <w:b/>
          <w:bCs/>
          <w:i/>
          <w:iCs/>
        </w:rPr>
        <w:t>Startup.cs</w:t>
      </w:r>
    </w:p>
    <w:p w14:paraId="5C474B05" w14:textId="77777777" w:rsidR="006775EB" w:rsidRDefault="006775EB" w:rsidP="006775EB">
      <w:pPr>
        <w:pStyle w:val="Prrafodelista"/>
        <w:rPr>
          <w:lang w:val="es-ES" w:eastAsia="es-ES"/>
        </w:rPr>
      </w:pPr>
    </w:p>
    <w:p w14:paraId="3615E997" w14:textId="77777777" w:rsidR="006775EB" w:rsidRPr="001F7047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CF7F63A" wp14:editId="3FADC77E">
            <wp:extent cx="6300472" cy="2192020"/>
            <wp:effectExtent l="0" t="0" r="5080" b="0"/>
            <wp:docPr id="179015035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197B" w14:textId="77777777" w:rsidR="006775EB" w:rsidRPr="004752F3" w:rsidRDefault="006775EB" w:rsidP="006775EB">
      <w:pPr>
        <w:pStyle w:val="Prrafodelista"/>
        <w:rPr>
          <w:lang w:val="es-ES" w:eastAsia="es-ES"/>
        </w:rPr>
      </w:pPr>
    </w:p>
    <w:p w14:paraId="35712C12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Agregamos la siguiente línea de código:</w:t>
      </w:r>
    </w:p>
    <w:p w14:paraId="51B484B5" w14:textId="77777777" w:rsidR="006775EB" w:rsidRDefault="006775EB" w:rsidP="006775EB">
      <w:pPr>
        <w:rPr>
          <w:lang w:val="es-ES" w:eastAsia="es-ES"/>
        </w:rPr>
      </w:pPr>
    </w:p>
    <w:p w14:paraId="15540041" w14:textId="77777777" w:rsidR="006775EB" w:rsidRPr="001F7047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s-ES" w:eastAsia="es-ES"/>
        </w:rPr>
      </w:pPr>
      <w:r w:rsidRPr="001F7047">
        <w:rPr>
          <w:rFonts w:ascii="Consolas" w:hAnsi="Consolas"/>
          <w:sz w:val="16"/>
          <w:szCs w:val="16"/>
          <w:lang w:val="es-ES" w:eastAsia="es-ES"/>
        </w:rPr>
        <w:t>services.AddDbContext&lt;TiendaVirtualDBContext&gt;(options =&gt; options.UseSqlServer(Configuration.GetConnectionString("TiendaVirtualDBConn")));</w:t>
      </w:r>
    </w:p>
    <w:p w14:paraId="529A71B0" w14:textId="77777777" w:rsidR="006775EB" w:rsidRDefault="006775EB" w:rsidP="006775EB">
      <w:pPr>
        <w:rPr>
          <w:lang w:val="es-ES" w:eastAsia="es-ES"/>
        </w:rPr>
      </w:pPr>
    </w:p>
    <w:p w14:paraId="0A084FFF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08CAFE00" wp14:editId="6E7EF594">
            <wp:extent cx="6300470" cy="1631950"/>
            <wp:effectExtent l="19050" t="19050" r="24130" b="254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19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1A20E" w14:textId="77777777" w:rsidR="006775EB" w:rsidRPr="001F7047" w:rsidRDefault="006775EB" w:rsidP="006775EB">
      <w:pPr>
        <w:rPr>
          <w:lang w:val="es-ES" w:eastAsia="es-ES"/>
        </w:rPr>
      </w:pPr>
    </w:p>
    <w:p w14:paraId="7FE2EAAB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Observamos que se muestran errores, para corregirlos debemos agregar en la parte superior de este mismo archivo las referencias a dos componentes de la aplicación:</w:t>
      </w:r>
    </w:p>
    <w:p w14:paraId="3F519E6D" w14:textId="77777777" w:rsidR="006775EB" w:rsidRDefault="006775EB" w:rsidP="006775EB">
      <w:pPr>
        <w:rPr>
          <w:lang w:val="es-ES" w:eastAsia="es-ES"/>
        </w:rPr>
      </w:pPr>
    </w:p>
    <w:p w14:paraId="3937A2A0" w14:textId="77777777" w:rsidR="006775EB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6"/>
          <w:szCs w:val="16"/>
        </w:rPr>
      </w:pPr>
    </w:p>
    <w:p w14:paraId="2666A49A" w14:textId="77777777" w:rsidR="006775EB" w:rsidRPr="00161D58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161D58">
        <w:rPr>
          <w:rFonts w:ascii="Consolas" w:hAnsi="Consolas" w:cs="Consolas"/>
          <w:color w:val="0000FF"/>
          <w:sz w:val="16"/>
          <w:szCs w:val="16"/>
        </w:rPr>
        <w:t>using</w:t>
      </w:r>
      <w:r w:rsidRPr="00161D58">
        <w:rPr>
          <w:rFonts w:ascii="Consolas" w:hAnsi="Consolas" w:cs="Consolas"/>
          <w:color w:val="000000"/>
          <w:sz w:val="16"/>
          <w:szCs w:val="16"/>
        </w:rPr>
        <w:t xml:space="preserve"> MiTiendaVirtual.Models;</w:t>
      </w:r>
    </w:p>
    <w:p w14:paraId="4AC55E91" w14:textId="77777777" w:rsidR="006775EB" w:rsidRPr="00161D58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ES" w:eastAsia="es-ES"/>
        </w:rPr>
      </w:pPr>
      <w:r w:rsidRPr="00161D58">
        <w:rPr>
          <w:rFonts w:ascii="Consolas" w:hAnsi="Consolas" w:cs="Consolas"/>
          <w:color w:val="0000FF"/>
          <w:sz w:val="16"/>
          <w:szCs w:val="16"/>
        </w:rPr>
        <w:t>using</w:t>
      </w:r>
      <w:r w:rsidRPr="00161D58">
        <w:rPr>
          <w:rFonts w:ascii="Consolas" w:hAnsi="Consolas" w:cs="Consolas"/>
          <w:color w:val="000000"/>
          <w:sz w:val="16"/>
          <w:szCs w:val="16"/>
        </w:rPr>
        <w:t xml:space="preserve"> Microsoft.EntityFrameworkCore;</w:t>
      </w:r>
    </w:p>
    <w:p w14:paraId="10C9CA7A" w14:textId="77777777" w:rsidR="006775EB" w:rsidRPr="00161D58" w:rsidRDefault="006775EB" w:rsidP="006775EB">
      <w:pPr>
        <w:rPr>
          <w:lang w:val="es-ES" w:eastAsia="es-ES"/>
        </w:rPr>
      </w:pPr>
    </w:p>
    <w:p w14:paraId="28697015" w14:textId="0D9B5CE8" w:rsidR="006775EB" w:rsidRPr="00161D58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7A015B8" wp14:editId="736DFD7F">
            <wp:extent cx="6300470" cy="1961515"/>
            <wp:effectExtent l="19050" t="19050" r="24130" b="196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151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FD8D39" w14:textId="77777777" w:rsidR="006775EB" w:rsidRDefault="006775EB" w:rsidP="006775EB">
      <w:pPr>
        <w:pStyle w:val="Prrafodelista"/>
        <w:rPr>
          <w:lang w:val="es-ES" w:eastAsia="es-ES"/>
        </w:rPr>
      </w:pPr>
    </w:p>
    <w:p w14:paraId="6D1FBB5D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Ejecutar la aplicación para verificar que no existen errores.</w:t>
      </w:r>
    </w:p>
    <w:p w14:paraId="7563E222" w14:textId="77777777" w:rsidR="006775EB" w:rsidRPr="006775EB" w:rsidRDefault="006775EB" w:rsidP="006775EB">
      <w:pPr>
        <w:rPr>
          <w:rFonts w:ascii="Muller Light" w:hAnsi="Muller Light"/>
        </w:rPr>
      </w:pPr>
    </w:p>
    <w:p w14:paraId="13E71C3A" w14:textId="77777777" w:rsidR="006775EB" w:rsidRPr="006775EB" w:rsidRDefault="006775EB" w:rsidP="006775EB">
      <w:pPr>
        <w:jc w:val="center"/>
        <w:rPr>
          <w:rFonts w:ascii="Muller Light" w:hAnsi="Muller Light"/>
        </w:rPr>
      </w:pPr>
    </w:p>
    <w:p w14:paraId="2432A9E0" w14:textId="77777777" w:rsidR="006775EB" w:rsidRPr="006775EB" w:rsidRDefault="006775EB" w:rsidP="006775EB">
      <w:pPr>
        <w:rPr>
          <w:rFonts w:ascii="Muller Light" w:hAnsi="Muller Light"/>
        </w:rPr>
      </w:pPr>
      <w:r w:rsidRPr="006775EB">
        <w:rPr>
          <w:rFonts w:ascii="Muller Light" w:hAnsi="Muller Light"/>
        </w:rPr>
        <w:t>CONCLUSIONES DE LA EXPERIENCIA</w:t>
      </w:r>
    </w:p>
    <w:p w14:paraId="46ABB0D2" w14:textId="77777777" w:rsidR="006775EB" w:rsidRPr="006775EB" w:rsidRDefault="006775EB" w:rsidP="006775EB">
      <w:pPr>
        <w:rPr>
          <w:rFonts w:ascii="Muller Light" w:hAnsi="Muller Light"/>
        </w:rPr>
      </w:pPr>
    </w:p>
    <w:p w14:paraId="3DA0FFB7" w14:textId="3C4F1F5B" w:rsidR="006775EB" w:rsidRDefault="006775EB" w:rsidP="006775EB">
      <w:pPr>
        <w:pStyle w:val="Prrafodelista"/>
        <w:spacing w:line="480" w:lineRule="auto"/>
        <w:rPr>
          <w:rFonts w:ascii="Muller Light" w:hAnsi="Muller Light"/>
        </w:rPr>
      </w:pPr>
      <w:r w:rsidRPr="006775EB">
        <w:rPr>
          <w:rFonts w:ascii="Muller Light" w:hAnsi="Muller Light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8564101" w14:textId="77777777" w:rsidR="009F5C26" w:rsidRPr="006775EB" w:rsidRDefault="009F5C26" w:rsidP="006775EB">
      <w:pPr>
        <w:pStyle w:val="Prrafodelista"/>
        <w:spacing w:line="480" w:lineRule="auto"/>
        <w:rPr>
          <w:rFonts w:ascii="Muller Light" w:hAnsi="Muller Light"/>
        </w:rPr>
      </w:pPr>
    </w:p>
    <w:p w14:paraId="647EECFD" w14:textId="4272B0D6" w:rsidR="006775EB" w:rsidRDefault="006775EB" w:rsidP="006775EB">
      <w:pPr>
        <w:rPr>
          <w:u w:val="single"/>
        </w:rPr>
      </w:pPr>
    </w:p>
    <w:p w14:paraId="44F6E639" w14:textId="4EEAE270" w:rsidR="009F5C26" w:rsidRDefault="009F5C26" w:rsidP="006775EB">
      <w:pPr>
        <w:rPr>
          <w:u w:val="single"/>
        </w:rPr>
      </w:pPr>
    </w:p>
    <w:p w14:paraId="23FDB257" w14:textId="77777777" w:rsidR="009F5C26" w:rsidRDefault="009F5C26" w:rsidP="006775EB">
      <w:pPr>
        <w:rPr>
          <w:u w:val="single"/>
        </w:rPr>
      </w:pPr>
    </w:p>
    <w:p w14:paraId="39638CE6" w14:textId="77777777" w:rsidR="006775EB" w:rsidRPr="009F5C26" w:rsidRDefault="006775EB" w:rsidP="006775EB">
      <w:pPr>
        <w:rPr>
          <w:rFonts w:ascii="Arial" w:hAnsi="Arial" w:cs="Arial"/>
          <w:b/>
          <w:bCs/>
          <w:color w:val="6F01EE"/>
        </w:rPr>
      </w:pPr>
      <w:r w:rsidRPr="009F5C26">
        <w:rPr>
          <w:rFonts w:ascii="Arial" w:hAnsi="Arial" w:cs="Arial"/>
          <w:b/>
          <w:bCs/>
          <w:color w:val="6F01EE"/>
        </w:rPr>
        <w:t>ACTIVIDAD VIRTUAL:</w:t>
      </w:r>
    </w:p>
    <w:p w14:paraId="3B21344A" w14:textId="77777777" w:rsidR="006775EB" w:rsidRPr="006775EB" w:rsidRDefault="006775EB" w:rsidP="006775EB">
      <w:pPr>
        <w:rPr>
          <w:rFonts w:ascii="Muller Light" w:hAnsi="Muller Light"/>
        </w:rPr>
      </w:pPr>
    </w:p>
    <w:p w14:paraId="03DFC178" w14:textId="77777777" w:rsidR="006775EB" w:rsidRPr="006775EB" w:rsidRDefault="006775EB" w:rsidP="006775EB">
      <w:pPr>
        <w:rPr>
          <w:rFonts w:ascii="Muller Light" w:hAnsi="Muller Light"/>
        </w:rPr>
      </w:pPr>
      <w:r w:rsidRPr="006775EB">
        <w:rPr>
          <w:rFonts w:ascii="Muller Light" w:hAnsi="Muller Light"/>
        </w:rPr>
        <w:t>Ingresa a la plataforma virtual, luego realiza las siguientes actividades propuestas:</w:t>
      </w:r>
    </w:p>
    <w:p w14:paraId="3A0DD01E" w14:textId="77777777" w:rsidR="006775EB" w:rsidRPr="006775EB" w:rsidRDefault="006775EB" w:rsidP="006775EB">
      <w:pPr>
        <w:rPr>
          <w:rFonts w:ascii="Muller Light" w:hAnsi="Muller Light"/>
        </w:rPr>
      </w:pPr>
    </w:p>
    <w:p w14:paraId="3EF5D93A" w14:textId="77777777" w:rsidR="006775EB" w:rsidRPr="00D52FFC" w:rsidRDefault="006775EB" w:rsidP="00247BE4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 w:rsidRPr="44C8D869">
        <w:rPr>
          <w:rFonts w:ascii="Muller Light" w:hAnsi="Muller Light"/>
        </w:rPr>
        <w:t>CUESTIONARIO TÉCNICO</w:t>
      </w:r>
    </w:p>
    <w:p w14:paraId="789B6719" w14:textId="77777777" w:rsidR="006775EB" w:rsidRDefault="006775EB" w:rsidP="006775EB">
      <w:pPr>
        <w:rPr>
          <w:rFonts w:ascii="Muller Light" w:hAnsi="Muller Light"/>
        </w:rPr>
      </w:pPr>
    </w:p>
    <w:p w14:paraId="7CCF32E6" w14:textId="77777777" w:rsidR="006775EB" w:rsidRPr="005137FA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 w:rsidRPr="005137FA">
        <w:rPr>
          <w:rFonts w:ascii="Muller Light" w:hAnsi="Muller Light"/>
        </w:rPr>
        <w:t xml:space="preserve">Crear un script </w:t>
      </w:r>
      <w:r>
        <w:rPr>
          <w:rFonts w:ascii="Muller Light" w:hAnsi="Muller Light"/>
        </w:rPr>
        <w:t>SQL</w:t>
      </w:r>
      <w:r w:rsidRPr="005137FA">
        <w:rPr>
          <w:rFonts w:ascii="Muller Light" w:hAnsi="Muller Light"/>
        </w:rPr>
        <w:t xml:space="preserve"> que permita agregar datos a las tablas: Cliente, Tarjeta, Pedido y PedidoDetalle. No menos de cinco registros por tabla.</w:t>
      </w:r>
    </w:p>
    <w:p w14:paraId="33E09578" w14:textId="77777777" w:rsidR="006775EB" w:rsidRDefault="006775EB" w:rsidP="006775EB">
      <w:pPr>
        <w:rPr>
          <w:rFonts w:ascii="Muller Light" w:hAnsi="Muller Light"/>
        </w:rPr>
      </w:pPr>
    </w:p>
    <w:p w14:paraId="49D2F66F" w14:textId="77777777" w:rsidR="006775EB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Crear un script SQL</w:t>
      </w:r>
      <w:r w:rsidRPr="005137FA">
        <w:rPr>
          <w:rFonts w:ascii="Muller Light" w:hAnsi="Muller Light"/>
        </w:rPr>
        <w:t xml:space="preserve"> </w:t>
      </w:r>
      <w:r>
        <w:rPr>
          <w:rFonts w:ascii="Muller Light" w:hAnsi="Muller Light"/>
        </w:rPr>
        <w:t>que permita consultar los pedidos existentes en la BD, debe tener las siguientes columnas:</w:t>
      </w:r>
    </w:p>
    <w:p w14:paraId="3D44D1FF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Id del Pedido</w:t>
      </w:r>
    </w:p>
    <w:p w14:paraId="1438FD07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Fecha (sin hora) del Pedido</w:t>
      </w:r>
    </w:p>
    <w:p w14:paraId="694FC3C4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Estado del Pedido</w:t>
      </w:r>
    </w:p>
    <w:p w14:paraId="34162852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Monto total del Pedido</w:t>
      </w:r>
    </w:p>
    <w:p w14:paraId="51159DC4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Nombres y apellidos del Cliente</w:t>
      </w:r>
    </w:p>
    <w:p w14:paraId="45524916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Marca de la Tarjeta</w:t>
      </w:r>
    </w:p>
    <w:p w14:paraId="00CAA584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Número de la Tarjeta</w:t>
      </w:r>
    </w:p>
    <w:p w14:paraId="793C683B" w14:textId="77777777" w:rsidR="006775EB" w:rsidRPr="006A0228" w:rsidRDefault="006775EB" w:rsidP="006775EB">
      <w:pPr>
        <w:ind w:left="1080"/>
        <w:rPr>
          <w:rFonts w:ascii="Muller Light" w:hAnsi="Muller Light"/>
        </w:rPr>
      </w:pPr>
      <w:r>
        <w:rPr>
          <w:rFonts w:ascii="Muller Light" w:hAnsi="Muller Light"/>
        </w:rPr>
        <w:t>Ordenar ascendentemente por Nombre del Cliente y luego por Fecha del Pedido.</w:t>
      </w:r>
    </w:p>
    <w:p w14:paraId="1D7790E1" w14:textId="77777777" w:rsidR="006775EB" w:rsidRDefault="006775EB" w:rsidP="006775EB">
      <w:pPr>
        <w:rPr>
          <w:rFonts w:ascii="Muller Light" w:hAnsi="Muller Light"/>
        </w:rPr>
      </w:pPr>
    </w:p>
    <w:p w14:paraId="0EFDC6E8" w14:textId="77777777" w:rsidR="006775EB" w:rsidRPr="006775EB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Crear un script SQL que permita consultar los productos incluidos en un pedido, debe tener las siguientes columnas:</w:t>
      </w:r>
    </w:p>
    <w:p w14:paraId="38C46A7A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Id del Pedido</w:t>
      </w:r>
    </w:p>
    <w:p w14:paraId="6235AD00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Nombre del Producto</w:t>
      </w:r>
    </w:p>
    <w:p w14:paraId="403ABB4E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Cantidad</w:t>
      </w:r>
    </w:p>
    <w:p w14:paraId="2830852A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Precio unitario</w:t>
      </w:r>
    </w:p>
    <w:p w14:paraId="68717053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Sub total</w:t>
      </w:r>
    </w:p>
    <w:p w14:paraId="62EF18B6" w14:textId="77777777" w:rsidR="006775EB" w:rsidRPr="006775EB" w:rsidRDefault="006775EB" w:rsidP="006775EB">
      <w:pPr>
        <w:ind w:left="1080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Ordenar ascendentemente por Nombre del Producto.</w:t>
      </w:r>
    </w:p>
    <w:p w14:paraId="0993E1ED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</w:p>
    <w:p w14:paraId="094EF27B" w14:textId="77777777" w:rsidR="006775EB" w:rsidRPr="006775EB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Crear un procedimiento almacenado por cada uno de los dos últimos scripts de consulta creados anteriormente, indicar cuál de ellos debe recibir un parámetro.</w:t>
      </w:r>
    </w:p>
    <w:p w14:paraId="34B900B2" w14:textId="77777777" w:rsidR="006775EB" w:rsidRPr="006775EB" w:rsidRDefault="006775EB" w:rsidP="006775EB">
      <w:pPr>
        <w:pStyle w:val="Prrafodelista"/>
        <w:ind w:left="1080"/>
        <w:rPr>
          <w:rFonts w:ascii="Arial" w:hAnsi="Arial" w:cs="Arial"/>
          <w:color w:val="000000"/>
          <w:lang w:eastAsia="es-MX"/>
        </w:rPr>
      </w:pPr>
    </w:p>
    <w:p w14:paraId="385C865B" w14:textId="77777777" w:rsidR="006775EB" w:rsidRPr="006775EB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Investigar el procedimiento correcto a seguir para actualizar el Modelo si se agrega una nueva columna a alguna de las tablas, por ejemplo, si se va agregar la columna Activo (de tipo bit) a la tabla Marca.</w:t>
      </w:r>
    </w:p>
    <w:p w14:paraId="509B14CB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</w:p>
    <w:p w14:paraId="68799160" w14:textId="77777777" w:rsidR="006775EB" w:rsidRPr="006775EB" w:rsidRDefault="006775EB" w:rsidP="00247BE4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CONCLUSIONES DE LA EXPERIENCIA</w:t>
      </w:r>
    </w:p>
    <w:p w14:paraId="1ACB03B7" w14:textId="77777777" w:rsidR="006775EB" w:rsidRDefault="006775EB" w:rsidP="006775EB">
      <w:pPr>
        <w:rPr>
          <w:rFonts w:eastAsia="Muller Regular" w:cs="Muller Regular"/>
          <w:szCs w:val="20"/>
        </w:rPr>
      </w:pPr>
    </w:p>
    <w:p w14:paraId="795A5646" w14:textId="2381512F" w:rsidR="006775EB" w:rsidRDefault="006775EB" w:rsidP="006775EB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</w:t>
      </w:r>
    </w:p>
    <w:p w14:paraId="6ABE9E9B" w14:textId="4A989B06" w:rsidR="009F5C26" w:rsidRDefault="006775EB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D79EF0" w14:textId="77777777" w:rsidR="009F5C26" w:rsidRDefault="009F5C26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</w:t>
      </w:r>
    </w:p>
    <w:p w14:paraId="43F935FA" w14:textId="77777777" w:rsidR="009F5C26" w:rsidRPr="009F5C26" w:rsidRDefault="009F5C26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D01650E" w14:textId="77777777" w:rsidR="009F5C26" w:rsidRDefault="009F5C26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</w:t>
      </w:r>
    </w:p>
    <w:p w14:paraId="198EB6A9" w14:textId="77777777" w:rsidR="009F5C26" w:rsidRPr="009F5C26" w:rsidRDefault="009F5C26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7A761CC" w14:textId="77777777" w:rsidR="009F5C26" w:rsidRDefault="009F5C26" w:rsidP="005F6A1A">
      <w:pPr>
        <w:rPr>
          <w:rFonts w:ascii="Arial" w:hAnsi="Arial" w:cs="Arial"/>
          <w:color w:val="000000"/>
          <w:lang w:eastAsia="es-MX"/>
        </w:rPr>
      </w:pPr>
    </w:p>
    <w:sectPr w:rsidR="009F5C26" w:rsidSect="00BA5D73">
      <w:headerReference w:type="default" r:id="rId39"/>
      <w:footerReference w:type="default" r:id="rId4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E3BB3" w14:textId="77777777" w:rsidR="009B2271" w:rsidRDefault="009B2271" w:rsidP="00DD7CB3">
      <w:r>
        <w:separator/>
      </w:r>
    </w:p>
  </w:endnote>
  <w:endnote w:type="continuationSeparator" w:id="0">
    <w:p w14:paraId="5F7BEA61" w14:textId="77777777" w:rsidR="009B2271" w:rsidRDefault="009B2271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D9398F1F-CC43-4E6E-B46B-AEEBFD83CD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Medium">
    <w:altName w:val="Times New Roman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tag Light">
    <w:altName w:val="Arial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ACA11963-CC6C-4CF2-9D26-97E1EBE35427}"/>
    <w:embedBold r:id="rId3" w:fontKey="{D46E64D5-FD4E-441C-8FD7-0256FE41C25B}"/>
    <w:embedBoldItalic r:id="rId4" w:fontKey="{6B4C4778-D2A1-4E7D-8814-241BB954C7E6}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4E8DA973-0444-48CB-B9AC-528529060D9C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578C95E1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AF17FF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9B2271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751BC2" w14:textId="77777777" w:rsidR="009B2271" w:rsidRDefault="009B2271" w:rsidP="00DD7CB3">
      <w:r>
        <w:separator/>
      </w:r>
    </w:p>
  </w:footnote>
  <w:footnote w:type="continuationSeparator" w:id="0">
    <w:p w14:paraId="5319B7AF" w14:textId="77777777" w:rsidR="009B2271" w:rsidRDefault="009B2271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6A9B049" w:rsidR="00440A60" w:rsidRPr="00340E0C" w:rsidRDefault="00AF17FF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Herramientas de Programación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66A9B049" w:rsidR="00440A60" w:rsidRPr="00340E0C" w:rsidRDefault="00AF17FF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Herramientas de Programación 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3161D0AB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AF17FF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3161D0AB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AF17FF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7777777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7777777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E5F72"/>
    <w:multiLevelType w:val="hybridMultilevel"/>
    <w:tmpl w:val="CD7E17FC"/>
    <w:lvl w:ilvl="0" w:tplc="5BAC2AC2">
      <w:numFmt w:val="bullet"/>
      <w:lvlText w:val="-"/>
      <w:lvlJc w:val="left"/>
      <w:pPr>
        <w:ind w:left="1776" w:hanging="360"/>
      </w:pPr>
      <w:rPr>
        <w:rFonts w:ascii="Muller Light" w:eastAsiaTheme="minorHAnsi" w:hAnsi="Muller Light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9F6BCD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3F420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3139A"/>
    <w:multiLevelType w:val="hybridMultilevel"/>
    <w:tmpl w:val="7CE00172"/>
    <w:lvl w:ilvl="0" w:tplc="E9A87C6E">
      <w:start w:val="2"/>
      <w:numFmt w:val="lowerLetter"/>
      <w:lvlText w:val="%1)"/>
      <w:lvlJc w:val="left"/>
      <w:pPr>
        <w:ind w:left="720" w:hanging="360"/>
      </w:pPr>
    </w:lvl>
    <w:lvl w:ilvl="1" w:tplc="02EED944">
      <w:start w:val="1"/>
      <w:numFmt w:val="lowerLetter"/>
      <w:lvlText w:val="%2."/>
      <w:lvlJc w:val="left"/>
      <w:pPr>
        <w:ind w:left="1440" w:hanging="360"/>
      </w:pPr>
    </w:lvl>
    <w:lvl w:ilvl="2" w:tplc="9FCE1CF8">
      <w:start w:val="1"/>
      <w:numFmt w:val="lowerRoman"/>
      <w:lvlText w:val="%3."/>
      <w:lvlJc w:val="right"/>
      <w:pPr>
        <w:ind w:left="2160" w:hanging="180"/>
      </w:pPr>
    </w:lvl>
    <w:lvl w:ilvl="3" w:tplc="CE9237F2">
      <w:start w:val="1"/>
      <w:numFmt w:val="decimal"/>
      <w:lvlText w:val="%4."/>
      <w:lvlJc w:val="left"/>
      <w:pPr>
        <w:ind w:left="2880" w:hanging="360"/>
      </w:pPr>
    </w:lvl>
    <w:lvl w:ilvl="4" w:tplc="881AE59C">
      <w:start w:val="1"/>
      <w:numFmt w:val="lowerLetter"/>
      <w:lvlText w:val="%5."/>
      <w:lvlJc w:val="left"/>
      <w:pPr>
        <w:ind w:left="3600" w:hanging="360"/>
      </w:pPr>
    </w:lvl>
    <w:lvl w:ilvl="5" w:tplc="0EC28A84">
      <w:start w:val="1"/>
      <w:numFmt w:val="lowerRoman"/>
      <w:lvlText w:val="%6."/>
      <w:lvlJc w:val="right"/>
      <w:pPr>
        <w:ind w:left="4320" w:hanging="180"/>
      </w:pPr>
    </w:lvl>
    <w:lvl w:ilvl="6" w:tplc="74E607DC">
      <w:start w:val="1"/>
      <w:numFmt w:val="decimal"/>
      <w:lvlText w:val="%7."/>
      <w:lvlJc w:val="left"/>
      <w:pPr>
        <w:ind w:left="5040" w:hanging="360"/>
      </w:pPr>
    </w:lvl>
    <w:lvl w:ilvl="7" w:tplc="EF702C90">
      <w:start w:val="1"/>
      <w:numFmt w:val="lowerLetter"/>
      <w:lvlText w:val="%8."/>
      <w:lvlJc w:val="left"/>
      <w:pPr>
        <w:ind w:left="5760" w:hanging="360"/>
      </w:pPr>
    </w:lvl>
    <w:lvl w:ilvl="8" w:tplc="E436765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4116FD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4CCD06E8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A827AE"/>
    <w:multiLevelType w:val="hybridMultilevel"/>
    <w:tmpl w:val="CA6AB826"/>
    <w:lvl w:ilvl="0" w:tplc="2A24F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5E3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2401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F4E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7AB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DA1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001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807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F4E5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8E594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13"/>
  </w:num>
  <w:num w:numId="8">
    <w:abstractNumId w:val="3"/>
  </w:num>
  <w:num w:numId="9">
    <w:abstractNumId w:val="1"/>
  </w:num>
  <w:num w:numId="10">
    <w:abstractNumId w:val="5"/>
  </w:num>
  <w:num w:numId="11">
    <w:abstractNumId w:val="9"/>
  </w:num>
  <w:num w:numId="12">
    <w:abstractNumId w:val="8"/>
  </w:num>
  <w:num w:numId="13">
    <w:abstractNumId w:val="0"/>
  </w:num>
  <w:num w:numId="14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C6A0E"/>
    <w:rsid w:val="001119A0"/>
    <w:rsid w:val="0011614B"/>
    <w:rsid w:val="00132FD0"/>
    <w:rsid w:val="001E5358"/>
    <w:rsid w:val="0020768D"/>
    <w:rsid w:val="00226106"/>
    <w:rsid w:val="002336A4"/>
    <w:rsid w:val="00247BE4"/>
    <w:rsid w:val="00262A83"/>
    <w:rsid w:val="00290A7A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40E0C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5375F7"/>
    <w:rsid w:val="00537E43"/>
    <w:rsid w:val="0054173F"/>
    <w:rsid w:val="005504EA"/>
    <w:rsid w:val="0056679D"/>
    <w:rsid w:val="00574375"/>
    <w:rsid w:val="005A08BC"/>
    <w:rsid w:val="005F6A1A"/>
    <w:rsid w:val="00625811"/>
    <w:rsid w:val="00656F1E"/>
    <w:rsid w:val="006775EB"/>
    <w:rsid w:val="006B4E68"/>
    <w:rsid w:val="006C115B"/>
    <w:rsid w:val="006C37AD"/>
    <w:rsid w:val="006D74EB"/>
    <w:rsid w:val="006E40D5"/>
    <w:rsid w:val="007256E2"/>
    <w:rsid w:val="00726E81"/>
    <w:rsid w:val="00736AE9"/>
    <w:rsid w:val="00745DF3"/>
    <w:rsid w:val="007B41C2"/>
    <w:rsid w:val="007D4B36"/>
    <w:rsid w:val="008668C7"/>
    <w:rsid w:val="008726A5"/>
    <w:rsid w:val="00885058"/>
    <w:rsid w:val="008C598E"/>
    <w:rsid w:val="00931A12"/>
    <w:rsid w:val="00973DA5"/>
    <w:rsid w:val="009B2271"/>
    <w:rsid w:val="009F5C26"/>
    <w:rsid w:val="00A00EC6"/>
    <w:rsid w:val="00A35C1A"/>
    <w:rsid w:val="00A751A3"/>
    <w:rsid w:val="00A865C9"/>
    <w:rsid w:val="00AB00B4"/>
    <w:rsid w:val="00AD4719"/>
    <w:rsid w:val="00AF17FF"/>
    <w:rsid w:val="00B00824"/>
    <w:rsid w:val="00B44EFB"/>
    <w:rsid w:val="00B56EE1"/>
    <w:rsid w:val="00B57A70"/>
    <w:rsid w:val="00BA5D73"/>
    <w:rsid w:val="00BB207E"/>
    <w:rsid w:val="00BF5C43"/>
    <w:rsid w:val="00C26730"/>
    <w:rsid w:val="00C53A29"/>
    <w:rsid w:val="00CD1E1C"/>
    <w:rsid w:val="00D762B3"/>
    <w:rsid w:val="00D7657E"/>
    <w:rsid w:val="00DC04A8"/>
    <w:rsid w:val="00DD7CB3"/>
    <w:rsid w:val="00DE1376"/>
    <w:rsid w:val="00DF5485"/>
    <w:rsid w:val="00E12394"/>
    <w:rsid w:val="00E22C6B"/>
    <w:rsid w:val="00E30864"/>
    <w:rsid w:val="00E66371"/>
    <w:rsid w:val="00E83472"/>
    <w:rsid w:val="00EA72F6"/>
    <w:rsid w:val="00EC1AC0"/>
    <w:rsid w:val="00EC62FB"/>
    <w:rsid w:val="00ED77C0"/>
    <w:rsid w:val="00EE0528"/>
    <w:rsid w:val="00EF4705"/>
    <w:rsid w:val="00F14CD9"/>
    <w:rsid w:val="00F25629"/>
    <w:rsid w:val="00F35B35"/>
    <w:rsid w:val="00F514A6"/>
    <w:rsid w:val="00FA3233"/>
    <w:rsid w:val="00FB009D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E12394"/>
    <w:pPr>
      <w:numPr>
        <w:numId w:val="3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239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239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E12394"/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E12394"/>
    <w:rPr>
      <w:rFonts w:ascii="Muller Regular" w:hAnsi="Muller Regular"/>
      <w:color w:val="404040" w:themeColor="text1" w:themeTint="BF"/>
      <w:sz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2394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2394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NormalWebCar">
    <w:name w:val="Normal (Web) Car"/>
    <w:basedOn w:val="Fuentedeprrafopredeter"/>
    <w:link w:val="NormalWeb"/>
    <w:uiPriority w:val="99"/>
    <w:rsid w:val="00E12394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tulobajas">
    <w:name w:val="título bajas"/>
    <w:basedOn w:val="NormalWeb"/>
    <w:link w:val="ttulobajasCar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E12394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rsid w:val="00E1239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table" w:customStyle="1" w:styleId="Tablaconcuadrcula4-nfasis51">
    <w:name w:val="Tabla con cuadrícula 4 - Énfasis 51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2394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E12394"/>
  </w:style>
  <w:style w:type="paragraph" w:customStyle="1" w:styleId="ttulo20">
    <w:name w:val="título 2"/>
    <w:basedOn w:val="NormalWeb"/>
    <w:link w:val="ttulo2Car0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E12394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E12394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E12394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E12394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">
    <w:name w:val="Emphasis"/>
    <w:uiPriority w:val="20"/>
    <w:qFormat/>
    <w:rsid w:val="00E12394"/>
    <w:rPr>
      <w:rFonts w:ascii="Stag Medium" w:hAnsi="Stag Medium"/>
      <w:sz w:val="28"/>
      <w:szCs w:val="28"/>
    </w:rPr>
  </w:style>
  <w:style w:type="character" w:styleId="nfasissutil">
    <w:name w:val="Subtle Emphasis"/>
    <w:uiPriority w:val="19"/>
    <w:qFormat/>
    <w:rsid w:val="00E12394"/>
    <w:rPr>
      <w:rFonts w:ascii="Stag Light" w:hAnsi="Stag Light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E12394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E12394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E12394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E12394"/>
    <w:pPr>
      <w:spacing w:after="0" w:line="240" w:lineRule="auto"/>
    </w:pPr>
    <w:rPr>
      <w:rFonts w:cs="Calibr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E12394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12394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E12394"/>
  </w:style>
  <w:style w:type="character" w:customStyle="1" w:styleId="author">
    <w:name w:val="author"/>
    <w:basedOn w:val="Fuentedeprrafopredeter"/>
    <w:rsid w:val="00E12394"/>
  </w:style>
  <w:style w:type="character" w:customStyle="1" w:styleId="comments-link">
    <w:name w:val="comments-link"/>
    <w:basedOn w:val="Fuentedeprrafopredeter"/>
    <w:rsid w:val="00E12394"/>
  </w:style>
  <w:style w:type="character" w:styleId="Textodelmarcadordeposicin">
    <w:name w:val="Placeholder Text"/>
    <w:basedOn w:val="Fuentedeprrafopredeter"/>
    <w:uiPriority w:val="99"/>
    <w:semiHidden/>
    <w:rsid w:val="00E12394"/>
    <w:rPr>
      <w:color w:val="808080"/>
    </w:rPr>
  </w:style>
  <w:style w:type="table" w:customStyle="1" w:styleId="TableGrid0">
    <w:name w:val="Table Grid0"/>
    <w:rsid w:val="00E12394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rsid w:val="00E12394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E12394"/>
  </w:style>
  <w:style w:type="character" w:customStyle="1" w:styleId="ql-left-eqno">
    <w:name w:val="ql-left-eqno"/>
    <w:basedOn w:val="Fuentedeprrafopredeter"/>
    <w:rsid w:val="00E12394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12394"/>
    <w:rPr>
      <w:color w:val="605E5C"/>
      <w:shd w:val="clear" w:color="auto" w:fill="E1DFDD"/>
    </w:rPr>
  </w:style>
  <w:style w:type="table" w:customStyle="1" w:styleId="NormalTable0">
    <w:name w:val="Normal Table0"/>
    <w:rsid w:val="00E12394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E12394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paragraph" w:customStyle="1" w:styleId="Bulletlevel1">
    <w:name w:val="Bullet level 1"/>
    <w:basedOn w:val="Normal"/>
    <w:qFormat/>
    <w:rsid w:val="00E12394"/>
    <w:pPr>
      <w:numPr>
        <w:numId w:val="5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E12394"/>
    <w:pPr>
      <w:numPr>
        <w:numId w:val="5"/>
      </w:numPr>
    </w:pPr>
  </w:style>
  <w:style w:type="paragraph" w:customStyle="1" w:styleId="labsection0">
    <w:name w:val="labsection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E12394"/>
    <w:pPr>
      <w:spacing w:before="100" w:beforeAutospacing="1" w:after="100" w:afterAutospacing="1"/>
    </w:pPr>
    <w:rPr>
      <w:lang w:eastAsia="es-PE"/>
    </w:rPr>
  </w:style>
  <w:style w:type="table" w:styleId="Tabladecuadrcula4-nfasis5">
    <w:name w:val="Grid Table 4 Accent 5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ladecuadrcula4">
    <w:name w:val="Grid Table 4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abSection">
    <w:name w:val="Lab Section"/>
    <w:basedOn w:val="Ttulo2"/>
    <w:next w:val="Normal"/>
    <w:qFormat/>
    <w:rsid w:val="00E12394"/>
    <w:pPr>
      <w:keepLines w:val="0"/>
      <w:numPr>
        <w:numId w:val="9"/>
      </w:numPr>
      <w:tabs>
        <w:tab w:val="clear" w:pos="0"/>
      </w:tabs>
      <w:overflowPunct/>
      <w:autoSpaceDE/>
      <w:autoSpaceDN/>
      <w:adjustRightInd/>
      <w:spacing w:before="240" w:after="120"/>
      <w:ind w:left="825" w:hanging="360"/>
      <w:jc w:val="left"/>
    </w:pPr>
    <w:rPr>
      <w:rFonts w:ascii="Arial" w:eastAsia="Times New Roman" w:hAnsi="Arial" w:cs="Times New Roman"/>
      <w:bCs w:val="0"/>
      <w:iCs/>
      <w:color w:val="auto"/>
      <w:sz w:val="24"/>
      <w:lang w:val="es-ES" w:eastAsia="es-ES" w:bidi="es-ES"/>
    </w:rPr>
  </w:style>
  <w:style w:type="paragraph" w:customStyle="1" w:styleId="LabTitle">
    <w:name w:val="Lab Title"/>
    <w:basedOn w:val="Normal"/>
    <w:link w:val="LabTitleChar"/>
    <w:qFormat/>
    <w:rsid w:val="00E12394"/>
    <w:pPr>
      <w:spacing w:before="60" w:after="60" w:line="276" w:lineRule="auto"/>
    </w:pPr>
    <w:rPr>
      <w:rFonts w:ascii="Arial" w:eastAsia="Calibri" w:hAnsi="Arial"/>
      <w:b/>
      <w:sz w:val="32"/>
      <w:szCs w:val="22"/>
      <w:lang w:val="es-ES" w:eastAsia="es-ES" w:bidi="es-ES"/>
    </w:rPr>
  </w:style>
  <w:style w:type="paragraph" w:customStyle="1" w:styleId="StepHead">
    <w:name w:val="Step Head"/>
    <w:basedOn w:val="Ttulo2"/>
    <w:next w:val="BodyTextL25"/>
    <w:qFormat/>
    <w:rsid w:val="00E12394"/>
    <w:pPr>
      <w:widowControl/>
      <w:numPr>
        <w:ilvl w:val="2"/>
        <w:numId w:val="11"/>
      </w:numPr>
      <w:overflowPunct/>
      <w:autoSpaceDE/>
      <w:autoSpaceDN/>
      <w:adjustRightInd/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"/>
    <w:qFormat/>
    <w:rsid w:val="00E12394"/>
    <w:pPr>
      <w:keepNext/>
      <w:numPr>
        <w:numId w:val="11"/>
      </w:numPr>
      <w:spacing w:before="240" w:after="60" w:line="276" w:lineRule="auto"/>
      <w:outlineLvl w:val="0"/>
    </w:pPr>
    <w:rPr>
      <w:rFonts w:ascii="Arial" w:eastAsia="Calibri" w:hAnsi="Arial"/>
      <w:b/>
      <w:sz w:val="28"/>
      <w:szCs w:val="22"/>
      <w:lang w:val="es-ES" w:eastAsia="es-ES" w:bidi="es-ES"/>
    </w:rPr>
  </w:style>
  <w:style w:type="paragraph" w:customStyle="1" w:styleId="SubStepAlpha">
    <w:name w:val="SubStep Alpha"/>
    <w:basedOn w:val="Normal"/>
    <w:qFormat/>
    <w:rsid w:val="00E12394"/>
    <w:pPr>
      <w:keepNext/>
      <w:numPr>
        <w:ilvl w:val="3"/>
        <w:numId w:val="11"/>
      </w:numPr>
      <w:spacing w:before="120" w:after="1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50">
    <w:name w:val="Body Text L50"/>
    <w:basedOn w:val="Normal"/>
    <w:qFormat/>
    <w:rsid w:val="00E12394"/>
    <w:pPr>
      <w:spacing w:before="120" w:after="120"/>
      <w:ind w:left="7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25">
    <w:name w:val="Body Text L25"/>
    <w:basedOn w:val="Normal"/>
    <w:qFormat/>
    <w:rsid w:val="00E12394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Visual">
    <w:name w:val="Visual"/>
    <w:basedOn w:val="Normal"/>
    <w:qFormat/>
    <w:rsid w:val="00E12394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val="es-ES" w:eastAsia="es-ES" w:bidi="es-ES"/>
    </w:rPr>
  </w:style>
  <w:style w:type="character" w:customStyle="1" w:styleId="LabTitleInstVersred">
    <w:name w:val="Lab Title Inst Vers (red)"/>
    <w:uiPriority w:val="1"/>
    <w:qFormat/>
    <w:rsid w:val="00E1239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E12394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E12394"/>
    <w:pPr>
      <w:numPr>
        <w:ilvl w:val="4"/>
      </w:numPr>
      <w:tabs>
        <w:tab w:val="clear" w:pos="1080"/>
        <w:tab w:val="num" w:pos="720"/>
      </w:tabs>
      <w:ind w:left="720"/>
    </w:pPr>
  </w:style>
  <w:style w:type="numbering" w:customStyle="1" w:styleId="PartStepSubStepList">
    <w:name w:val="Part_Step_SubStep_List"/>
    <w:basedOn w:val="Sinlista"/>
    <w:uiPriority w:val="99"/>
    <w:rsid w:val="00E12394"/>
    <w:pPr>
      <w:numPr>
        <w:numId w:val="10"/>
      </w:numPr>
    </w:pPr>
  </w:style>
  <w:style w:type="paragraph" w:customStyle="1" w:styleId="InstNoteRedL25">
    <w:name w:val="Inst Note Red L25"/>
    <w:basedOn w:val="BodyTextL25"/>
    <w:next w:val="BodyTextL25"/>
    <w:qFormat/>
    <w:rsid w:val="00E12394"/>
  </w:style>
  <w:style w:type="paragraph" w:customStyle="1" w:styleId="ReflectionQ">
    <w:name w:val="Reflection Q"/>
    <w:basedOn w:val="BodyTextL25"/>
    <w:qFormat/>
    <w:rsid w:val="00E12394"/>
    <w:pPr>
      <w:numPr>
        <w:ilvl w:val="1"/>
        <w:numId w:val="9"/>
      </w:numPr>
      <w:tabs>
        <w:tab w:val="clear" w:pos="360"/>
      </w:tabs>
      <w:ind w:firstLine="0"/>
    </w:pPr>
  </w:style>
  <w:style w:type="numbering" w:customStyle="1" w:styleId="SectionList">
    <w:name w:val="Section_List"/>
    <w:basedOn w:val="Sinlista"/>
    <w:uiPriority w:val="99"/>
    <w:rsid w:val="00E12394"/>
    <w:pPr>
      <w:numPr>
        <w:numId w:val="9"/>
      </w:numPr>
    </w:pPr>
  </w:style>
  <w:style w:type="paragraph" w:customStyle="1" w:styleId="TaskHead">
    <w:name w:val="Task Head"/>
    <w:basedOn w:val="PartHead"/>
    <w:next w:val="BodyTextL25"/>
    <w:rsid w:val="00E12394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"/>
    <w:rsid w:val="00E12394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rsid w:val="00E12394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DevConfigs">
    <w:name w:val="DevConfigs"/>
    <w:basedOn w:val="Normal"/>
    <w:qFormat/>
    <w:rsid w:val="00E12394"/>
    <w:pPr>
      <w:spacing w:line="276" w:lineRule="auto"/>
    </w:pPr>
    <w:rPr>
      <w:rFonts w:ascii="Courier New" w:eastAsia="Calibri" w:hAnsi="Courier New"/>
      <w:sz w:val="20"/>
      <w:szCs w:val="22"/>
      <w:lang w:val="es-ES" w:eastAsia="es-ES" w:bidi="es-ES"/>
    </w:rPr>
  </w:style>
  <w:style w:type="paragraph" w:customStyle="1" w:styleId="TableText">
    <w:name w:val="Table Text"/>
    <w:basedOn w:val="Normal"/>
    <w:link w:val="TableTextChar"/>
    <w:qFormat/>
    <w:rsid w:val="00E12394"/>
    <w:pPr>
      <w:keepNext/>
      <w:spacing w:before="60" w:after="60"/>
    </w:pPr>
    <w:rPr>
      <w:rFonts w:ascii="Arial" w:eastAsia="Calibri" w:hAnsi="Arial"/>
      <w:sz w:val="20"/>
      <w:szCs w:val="20"/>
      <w:lang w:val="es-ES" w:eastAsia="es-ES" w:bidi="es-ES"/>
    </w:rPr>
  </w:style>
  <w:style w:type="character" w:customStyle="1" w:styleId="TableTextChar">
    <w:name w:val="Table Text Char"/>
    <w:link w:val="TableText"/>
    <w:rsid w:val="00E12394"/>
    <w:rPr>
      <w:rFonts w:ascii="Arial" w:eastAsia="Calibri" w:hAnsi="Arial" w:cs="Times New Roman"/>
      <w:sz w:val="20"/>
      <w:szCs w:val="20"/>
      <w:lang w:val="es-ES" w:eastAsia="es-ES" w:bidi="es-ES"/>
    </w:rPr>
  </w:style>
  <w:style w:type="paragraph" w:customStyle="1" w:styleId="TableHeading">
    <w:name w:val="Table Heading"/>
    <w:basedOn w:val="Normal"/>
    <w:qFormat/>
    <w:rsid w:val="00E12394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s-ES" w:eastAsia="es-ES" w:bidi="es-ES"/>
    </w:rPr>
  </w:style>
  <w:style w:type="table" w:customStyle="1" w:styleId="LabTableStyle">
    <w:name w:val="Lab_Table_Style"/>
    <w:basedOn w:val="Tablanormal"/>
    <w:uiPriority w:val="99"/>
    <w:qFormat/>
    <w:rsid w:val="00E12394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Textoindependiente">
    <w:name w:val="Body Text"/>
    <w:basedOn w:val="Normal"/>
    <w:link w:val="TextoindependienteCar"/>
    <w:rsid w:val="00E12394"/>
    <w:pPr>
      <w:spacing w:after="120"/>
    </w:pPr>
    <w:rPr>
      <w:rFonts w:ascii="Arial" w:hAnsi="Arial"/>
      <w:sz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rsid w:val="00E12394"/>
    <w:rPr>
      <w:rFonts w:ascii="Arial" w:eastAsia="Times New Roman" w:hAnsi="Arial" w:cs="Times New Roman"/>
      <w:sz w:val="20"/>
      <w:szCs w:val="24"/>
      <w:lang w:val="es-ES" w:eastAsia="es-ES" w:bidi="es-ES"/>
    </w:rPr>
  </w:style>
  <w:style w:type="table" w:customStyle="1" w:styleId="LabTableStyle1">
    <w:name w:val="Lab_Table_Style1"/>
    <w:basedOn w:val="Tablanormal"/>
    <w:uiPriority w:val="99"/>
    <w:qFormat/>
    <w:rsid w:val="00E12394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labtitle0">
    <w:name w:val="labtitle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odytextl250">
    <w:name w:val="bodytextl25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stephead0">
    <w:name w:val="stephead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substepalpha0">
    <w:name w:val="substepalpha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odytextl500">
    <w:name w:val="bodytextl50"/>
    <w:basedOn w:val="Normal"/>
    <w:rsid w:val="00E12394"/>
    <w:pPr>
      <w:spacing w:before="100" w:beforeAutospacing="1" w:after="100" w:afterAutospacing="1"/>
    </w:pPr>
    <w:rPr>
      <w:lang w:eastAsia="es-PE"/>
    </w:rPr>
  </w:style>
  <w:style w:type="table" w:styleId="Cuadrculadetablaclara">
    <w:name w:val="Grid Table Light"/>
    <w:basedOn w:val="Tablanormal"/>
    <w:uiPriority w:val="40"/>
    <w:rsid w:val="00E123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E12394"/>
    <w:rPr>
      <w:rFonts w:ascii="Courier New" w:eastAsia="Times New Roman" w:hAnsi="Courier New" w:cs="Courier New"/>
      <w:sz w:val="20"/>
      <w:szCs w:val="20"/>
    </w:rPr>
  </w:style>
  <w:style w:type="character" w:customStyle="1" w:styleId="normaltextrun">
    <w:name w:val="normaltextrun"/>
    <w:basedOn w:val="Fuentedeprrafopredeter"/>
    <w:rsid w:val="00F14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E3B162-87B6-4AAC-970F-B5A27A3775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353603-B978-47D5-A6AD-3E79648780DE}"/>
</file>

<file path=customXml/itemProps3.xml><?xml version="1.0" encoding="utf-8"?>
<ds:datastoreItem xmlns:ds="http://schemas.openxmlformats.org/officeDocument/2006/customXml" ds:itemID="{3E51D508-C109-4BF6-A7C8-49903C5E81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808AC7-0BCE-4BD7-83F0-E71A8BB3F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2405</Words>
  <Characters>13232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5</cp:revision>
  <dcterms:created xsi:type="dcterms:W3CDTF">2021-06-22T22:05:00Z</dcterms:created>
  <dcterms:modified xsi:type="dcterms:W3CDTF">2021-06-23T00:18:00Z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