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Roboto Slab Medium" w:cs="Roboto Slab Medium" w:eastAsia="Roboto Slab Medium" w:hAnsi="Roboto Slab Medium"/>
          <w:sz w:val="28"/>
          <w:szCs w:val="28"/>
          <w:highlight w:val="white"/>
        </w:rPr>
      </w:pPr>
      <w:r w:rsidDel="00000000" w:rsidR="00000000" w:rsidRPr="00000000">
        <w:rPr>
          <w:rFonts w:ascii="Roboto Slab Medium" w:cs="Roboto Slab Medium" w:eastAsia="Roboto Slab Medium" w:hAnsi="Roboto Slab Medium"/>
          <w:color w:val="0000ff"/>
          <w:sz w:val="28"/>
          <w:szCs w:val="28"/>
          <w:highlight w:val="white"/>
          <w:rtl w:val="0"/>
        </w:rPr>
        <w:t xml:space="preserve">ESERCIZIO</w:t>
      </w:r>
      <w:r w:rsidDel="00000000" w:rsidR="00000000" w:rsidRPr="00000000">
        <w:rPr>
          <w:rFonts w:ascii="Roboto Slab Medium" w:cs="Roboto Slab Medium" w:eastAsia="Roboto Slab Medium" w:hAnsi="Roboto Slab Medium"/>
          <w:sz w:val="28"/>
          <w:szCs w:val="28"/>
          <w:highlight w:val="white"/>
          <w:rtl w:val="0"/>
        </w:rPr>
        <w:t xml:space="preserve">: Cloud, Backup e RAID</w:t>
      </w:r>
    </w:p>
    <w:p w:rsidR="00000000" w:rsidDel="00000000" w:rsidP="00000000" w:rsidRDefault="00000000" w:rsidRPr="00000000" w14:paraId="00000002">
      <w:pPr>
        <w:ind w:left="0" w:firstLine="0"/>
        <w:rPr>
          <w:rFonts w:ascii="Roboto Slab Medium" w:cs="Roboto Slab Medium" w:eastAsia="Roboto Slab Medium" w:hAnsi="Roboto Slab Medium"/>
          <w:sz w:val="26"/>
          <w:szCs w:val="26"/>
          <w:highlight w:val="white"/>
        </w:rPr>
      </w:pPr>
      <w:r w:rsidDel="00000000" w:rsidR="00000000" w:rsidRPr="00000000">
        <w:rPr>
          <w:rFonts w:ascii="Roboto Slab Medium" w:cs="Roboto Slab Medium" w:eastAsia="Roboto Slab Medium" w:hAnsi="Roboto Slab Medium"/>
          <w:sz w:val="26"/>
          <w:szCs w:val="26"/>
          <w:highlight w:val="white"/>
          <w:rtl w:val="0"/>
        </w:rPr>
        <w:t xml:space="preserve">Istruzioni: </w:t>
      </w:r>
    </w:p>
    <w:p w:rsidR="00000000" w:rsidDel="00000000" w:rsidP="00000000" w:rsidRDefault="00000000" w:rsidRPr="00000000" w14:paraId="00000003">
      <w:pPr>
        <w:ind w:left="0" w:firstLine="0"/>
        <w:rPr>
          <w:rFonts w:ascii="Roboto Slab Medium" w:cs="Roboto Slab Medium" w:eastAsia="Roboto Slab Medium" w:hAnsi="Roboto Slab Medium"/>
          <w:sz w:val="26"/>
          <w:szCs w:val="26"/>
          <w:highlight w:val="white"/>
        </w:rPr>
      </w:pPr>
      <w:r w:rsidDel="00000000" w:rsidR="00000000" w:rsidRPr="00000000">
        <w:rPr>
          <w:rFonts w:ascii="Roboto Slab Medium" w:cs="Roboto Slab Medium" w:eastAsia="Roboto Slab Medium" w:hAnsi="Roboto Slab Medium"/>
          <w:sz w:val="26"/>
          <w:szCs w:val="26"/>
          <w:highlight w:val="white"/>
          <w:rtl w:val="0"/>
        </w:rPr>
        <w:t xml:space="preserve">1. Ricerca sui principali fornitori di servizi cloud:</w:t>
      </w:r>
    </w:p>
    <w:p w:rsidR="00000000" w:rsidDel="00000000" w:rsidP="00000000" w:rsidRDefault="00000000" w:rsidRPr="00000000" w14:paraId="00000004">
      <w:pPr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 Medium" w:cs="Roboto Slab Medium" w:eastAsia="Roboto Slab Medium" w:hAnsi="Roboto Slab Medium"/>
          <w:sz w:val="26"/>
          <w:szCs w:val="26"/>
          <w:highlight w:val="white"/>
          <w:rtl w:val="0"/>
        </w:rPr>
        <w:t xml:space="preserve">○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Effettuare una ricerca sui principali fornitori di servizi cloud (AWS, Azure, Google Cloud). </w:t>
      </w:r>
    </w:p>
    <w:p w:rsidR="00000000" w:rsidDel="00000000" w:rsidP="00000000" w:rsidRDefault="00000000" w:rsidRPr="00000000" w14:paraId="00000005">
      <w:pPr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 Medium" w:cs="Roboto Slab Medium" w:eastAsia="Roboto Slab Medium" w:hAnsi="Roboto Slab Medium"/>
          <w:sz w:val="26"/>
          <w:szCs w:val="26"/>
          <w:highlight w:val="white"/>
          <w:rtl w:val="0"/>
        </w:rPr>
        <w:t xml:space="preserve">○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Descrivere brevemente ciascun fornitore e le sue caratteristiche principali. </w:t>
      </w:r>
    </w:p>
    <w:p w:rsidR="00000000" w:rsidDel="00000000" w:rsidP="00000000" w:rsidRDefault="00000000" w:rsidRPr="00000000" w14:paraId="00000006">
      <w:pPr>
        <w:ind w:left="0" w:firstLine="0"/>
        <w:rPr>
          <w:rFonts w:ascii="Roboto Slab Medium" w:cs="Roboto Slab Medium" w:eastAsia="Roboto Slab Medium" w:hAnsi="Roboto Slab Medium"/>
          <w:sz w:val="26"/>
          <w:szCs w:val="26"/>
          <w:highlight w:val="white"/>
        </w:rPr>
      </w:pPr>
      <w:r w:rsidDel="00000000" w:rsidR="00000000" w:rsidRPr="00000000">
        <w:rPr>
          <w:rFonts w:ascii="Roboto Slab Medium" w:cs="Roboto Slab Medium" w:eastAsia="Roboto Slab Medium" w:hAnsi="Roboto Slab Medium"/>
          <w:sz w:val="26"/>
          <w:szCs w:val="26"/>
          <w:highlight w:val="white"/>
          <w:rtl w:val="0"/>
        </w:rPr>
        <w:t xml:space="preserve">2. Descrizione dei Modelli di Servizio Cloud:</w:t>
      </w:r>
    </w:p>
    <w:p w:rsidR="00000000" w:rsidDel="00000000" w:rsidP="00000000" w:rsidRDefault="00000000" w:rsidRPr="00000000" w14:paraId="00000007">
      <w:pPr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 Medium" w:cs="Roboto Slab Medium" w:eastAsia="Roboto Slab Medium" w:hAnsi="Roboto Slab Medium"/>
          <w:sz w:val="26"/>
          <w:szCs w:val="26"/>
          <w:highlight w:val="white"/>
          <w:rtl w:val="0"/>
        </w:rPr>
        <w:t xml:space="preserve">○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Descrivere i tre modelli principali di servizio cloud: IaaS, PaaS e SaaS</w:t>
      </w:r>
    </w:p>
    <w:p w:rsidR="00000000" w:rsidDel="00000000" w:rsidP="00000000" w:rsidRDefault="00000000" w:rsidRPr="00000000" w14:paraId="00000008">
      <w:pPr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■ IaaS (Infrastructure as a Service): Fornire un esempio e descrivere i vantaggi. </w:t>
      </w:r>
    </w:p>
    <w:p w:rsidR="00000000" w:rsidDel="00000000" w:rsidP="00000000" w:rsidRDefault="00000000" w:rsidRPr="00000000" w14:paraId="00000009">
      <w:pPr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■ PaaS (Platform as a Service): Fornire un esempio e descrivere i vantaggi. </w:t>
      </w:r>
    </w:p>
    <w:p w:rsidR="00000000" w:rsidDel="00000000" w:rsidP="00000000" w:rsidRDefault="00000000" w:rsidRPr="00000000" w14:paraId="0000000A">
      <w:pPr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■ SaaS (Software as a Service) Fornire un esempio e descrivere i vantaggi. </w:t>
      </w:r>
    </w:p>
    <w:p w:rsidR="00000000" w:rsidDel="00000000" w:rsidP="00000000" w:rsidRDefault="00000000" w:rsidRPr="00000000" w14:paraId="0000000B">
      <w:pPr>
        <w:ind w:left="0" w:firstLine="0"/>
        <w:rPr>
          <w:rFonts w:ascii="Roboto Slab Medium" w:cs="Roboto Slab Medium" w:eastAsia="Roboto Slab Medium" w:hAnsi="Roboto Slab Medium"/>
          <w:sz w:val="26"/>
          <w:szCs w:val="26"/>
          <w:highlight w:val="white"/>
        </w:rPr>
      </w:pPr>
      <w:r w:rsidDel="00000000" w:rsidR="00000000" w:rsidRPr="00000000">
        <w:rPr>
          <w:rFonts w:ascii="Roboto Slab Medium" w:cs="Roboto Slab Medium" w:eastAsia="Roboto Slab Medium" w:hAnsi="Roboto Slab Medium"/>
          <w:sz w:val="26"/>
          <w:szCs w:val="26"/>
          <w:highlight w:val="white"/>
          <w:rtl w:val="0"/>
        </w:rPr>
        <w:t xml:space="preserve">3. Opzionale - Creazione di un Account di Prova: </w:t>
      </w:r>
    </w:p>
    <w:p w:rsidR="00000000" w:rsidDel="00000000" w:rsidP="00000000" w:rsidRDefault="00000000" w:rsidRPr="00000000" w14:paraId="0000000C">
      <w:pPr>
        <w:ind w:left="0" w:firstLine="0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 Medium" w:cs="Roboto Slab Medium" w:eastAsia="Roboto Slab Medium" w:hAnsi="Roboto Slab Medium"/>
          <w:sz w:val="26"/>
          <w:szCs w:val="26"/>
          <w:highlight w:val="white"/>
          <w:rtl w:val="0"/>
        </w:rPr>
        <w:t xml:space="preserve">○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Scegliere uno dei fornitori di servizi cloud e creare un account di prova.</w:t>
      </w:r>
    </w:p>
    <w:p w:rsidR="00000000" w:rsidDel="00000000" w:rsidP="00000000" w:rsidRDefault="00000000" w:rsidRPr="00000000" w14:paraId="0000000D">
      <w:pPr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○ Documentare i passaggi per la creazione dell’account</w:t>
      </w:r>
    </w:p>
    <w:p w:rsidR="00000000" w:rsidDel="00000000" w:rsidP="00000000" w:rsidRDefault="00000000" w:rsidRPr="00000000" w14:paraId="0000000E">
      <w:pPr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Slab Medium" w:cs="Roboto Slab Medium" w:eastAsia="Roboto Slab Medium" w:hAnsi="Roboto Slab Medium"/>
          <w:sz w:val="26"/>
          <w:szCs w:val="26"/>
          <w:highlight w:val="white"/>
        </w:rPr>
      </w:pPr>
      <w:r w:rsidDel="00000000" w:rsidR="00000000" w:rsidRPr="00000000">
        <w:rPr>
          <w:rFonts w:ascii="Roboto Slab Medium" w:cs="Roboto Slab Medium" w:eastAsia="Roboto Slab Medium" w:hAnsi="Roboto Slab Medium"/>
          <w:sz w:val="26"/>
          <w:szCs w:val="26"/>
          <w:highlight w:val="white"/>
          <w:rtl w:val="0"/>
        </w:rPr>
        <w:t xml:space="preserve">AWS</w:t>
      </w:r>
    </w:p>
    <w:p w:rsidR="00000000" w:rsidDel="00000000" w:rsidP="00000000" w:rsidRDefault="00000000" w:rsidRPr="00000000" w14:paraId="00000010">
      <w:pPr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Amazon Web Services (AWS)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 è una piattaforma di cloud computing offerta da Amazon, che fornisce oltre 200 servizi distribuiti globalmente. È pensata per aumentare l’agilità operativa e ridurre i costi aziendali.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Principali categorie di servizi: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Calcolo, Archiviazione, DataBase, Rete, Machine Learning e AI, Analisi dati, Sicurezza e identità.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Calcolo: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Capacità di calcolo scalabile. Esecuzione di codice serverless in risposta a eventi.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Archiviazione: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Archiviazione di oggetti scalabile e durevole. File system condiviso scalabile.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Database: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Database relazionali gestiti. Database NoSQL scalabile e ad alte prestazioni.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Rete: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Rete virtuale isolata. Connessione dedicata tra sedi e AWS.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Machine Learning e AI: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Creazione e distribuzione di modelli di machine learning. Analisi di immagini e video.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Analisi Dati: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Data warehouse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 per analisi complesse. Elaborazione di dati in tempo reale.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Sicurezza e Identità: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Gestione degli accessi. Gestione delle chiavi crittografiche.</w:t>
      </w:r>
    </w:p>
    <w:p w:rsidR="00000000" w:rsidDel="00000000" w:rsidP="00000000" w:rsidRDefault="00000000" w:rsidRPr="00000000" w14:paraId="00000019">
      <w:pPr>
        <w:spacing w:after="0" w:before="0" w:lineRule="auto"/>
        <w:rPr>
          <w:rFonts w:ascii="Roboto Slab" w:cs="Roboto Slab" w:eastAsia="Roboto Slab" w:hAnsi="Roboto Slab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AZURE </w:t>
      </w:r>
    </w:p>
    <w:p w:rsidR="00000000" w:rsidDel="00000000" w:rsidP="00000000" w:rsidRDefault="00000000" w:rsidRPr="00000000" w14:paraId="0000001A">
      <w:pPr>
        <w:spacing w:after="0" w:before="0" w:lineRule="auto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Microsoft Azure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 è una piattaforma di cloud computing che offre una vasta gamma di servizi per aziende di ogni dimensione. È apprezzata per la flessibilità, scalabilità e integrazione con i prodotti Microsoft.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Principali categorie di servizi: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Uguali ad aws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Calcolo: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Per eseguire carichi di lavoro personalizzati. Hosting di applicazioni web e API. Orchestrazione di container.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Archiviazione: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Per grandi quantità di dati non strutturati. Condivisioni file gestite. Comunicazione asincrona tra applicazioni.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Database: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Database relazionale gestito. Database NoSQL distribuito globalmente. Relazionali gestiti.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Rete: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Reti private sicure. Distribuzione globale di contenuti. Connessioni private a bassa latenza.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AI e Machine Learning: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Sviluppo e distribuzione di modelli. API per visione, linguaggio e altro. Creazione di chatbot intelligenti.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Analisi Dati: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Analisi dati integrata. Archiviazione per big data. Elaborazione dati in tempo reale.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Sicurezza e Identità: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Gestione di identità e accessi. Protezione di chiavi e segreti. Monitoraggio della sicurezza avanzata.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Azure supporta innovazione e trasformazione digitale, adattandosi a diverse esigenze tecnologiche.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Roboto Slab" w:cs="Roboto Slab" w:eastAsia="Roboto Slab" w:hAnsi="Roboto Slab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GOOGLE CLOUD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Roboto Slab" w:cs="Roboto Slab" w:eastAsia="Roboto Slab" w:hAnsi="Roboto Slab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Google Cloud Platform (GCP) è la suite di servizi di cloud computing offerta da Google, progettata per supportare le aziende nella trasformazione digitale, migliorando l'efficienza operativa e promuovendo l'innovazione.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Slab" w:cs="Roboto Slab" w:eastAsia="Roboto Slab" w:hAnsi="Roboto Slab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Principali categorie di servizi offerti da GCP: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Servizi di Calcolo: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Offre macchine virtuali scalabili e ad alte prestazioni, permettendo l'esecuzione di carichi di lavoro su infrastrutture virtualizzate. Piattaforma completamente gestita per lo sviluppo e il deployment di applicazioni, supportando diversi linguaggi di programmazione. Servizio gestito per l'orchestrazione di container basato su Kubernetes, facilitando la gestione e il deployment di applicazioni containerizzate.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Servizi di Archiviazione e Database: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Storage di oggetti scalabile e durevole per dati non strutturati, con diverse classi di archiviazione per ottimizzare i costi. Servizio di database relazionale gestito compatibile con MySQL, PostgreSQL e SQL Server. Database relazionale distribuito e scalabile, che offre consistenza globale e alta disponibilità.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Servizi di Rete: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Consente di creare reti virtuali isolate all'interno dell'infrastruttura di Google Cloud. Distribuisce il traffico in modo efficiente tra le risorse, garantendo alta disponibilità e prestazioni ottimali. Rete di distribuzione dei contenuti che accelera la consegna di contenuti web e video agli utenti globali.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Servizi di Big Data e Analisi: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Data warehouse completamente gestito che consente l'analisi di grandi volumi di dati in tempo reale. Servizio per l'elaborazione di flussi di dati in modalità batch e streaming, basato su Apache Beam. Servizio gestito per l'esecuzione di cluster Hadoop e Spark, facilitando l'elaborazione di big data.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Servizi di Intelligenza Artificiale e Machine Learning: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Piattaforma per lo sviluppo, l'addestramento e il deployment di modelli di machine learning. Suite di strumenti che consente agli sviluppatori di addestrare modelli di machine learning personalizzati senza una profonda esperienza nel settore. Servizio che permette l'analisi e la comprensione delle immagini attraverso modelli pre-addestrati.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Servizi di Sicurezza e Gestione: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Gestione centralizzata delle identità e dei permessi di accesso alle risorse. Servizio per la gestione delle chiavi crittografiche utilizzate per proteggere i dati. Piattaforma che offre una visione centralizzata della sicurezza delle risorse su Google Cloud.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GCP si distingue per l'integrazione nativa con altri servizi Google, l'attenzione alla sicurezza e la capacità di supportare ambienti ibridi e multi-cloud, offrendo alle aziende la flessibilità necessaria per soddisfare esigenze specifiche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Slab" w:cs="Roboto Slab" w:eastAsia="Roboto Slab" w:hAnsi="Roboto Slab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MODELLI DI SERVIZIO CLOUD</w:t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rFonts w:ascii="Roboto Slab" w:cs="Roboto Slab" w:eastAsia="Roboto Slab" w:hAnsi="Roboto Slab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IAAS: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Il modello Infrastructure as a Service (IaaS) è uno dei principali modelli di cloud computing, che fornisce risorse IT di base su richiesta tramite Internet. Queste risorse includono server virtuali o fisici, storage, reti e altre infrastrutture fondamentali per eseguire applicazioni</w:t>
      </w: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Vantaggi: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Riduzione dei costi iniziali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: Elimina l'acquisto e la gestione di hardware fisico.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Maggiore agilità: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 Le risorse possono essere allocate rapidamente.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Supporto per test e sviluppo: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 Ideale per creare ambienti di test senza vincoli hardware.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Compatibilità con architetture ibride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: Permette di integrare risorse cloud con infrastrutture locali.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Roboto Slab" w:cs="Roboto Slab" w:eastAsia="Roboto Slab" w:hAnsi="Roboto Slab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Esempi provider </w:t>
      </w: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iaas</w:t>
      </w: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Amazon Web Services (AWS):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EC2, Elastic Block Store (EBS), VPC.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Google Cloud Platform (GCP):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Compute Engine, Persistent Disk, Cloud VPC.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Microsoft Azure: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Virtual Machines, Managed Disks, Virtual Network.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Roboto Slab" w:cs="Roboto Slab" w:eastAsia="Roboto Slab" w:hAnsi="Roboto Slab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PAAS: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Il modello PaaS (Platform as a Service) è un modello di cloud computing che fornisce una piattaforma completa e gestita per lo sviluppo, l'esecuzione e la gestione di applicazioni. In questo modello, il provider cloud gestisce l'infrastruttura sottostante (hardware, rete, sistema operativo) e fornisce strumenti per lo sviluppo, consentendo agli utenti di concentrarsi esclusivamente sulla creazione e il deployment delle applicazioni</w:t>
      </w: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Vantaggi: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Velocità di sviluppo, Riduzione dei costi, Facilità di aggiornamento, Scalabilità flessibile, Accessibilità globale.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Roboto Slab" w:cs="Roboto Slab" w:eastAsia="Roboto Slab" w:hAnsi="Roboto Slab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Esempi provider </w:t>
      </w: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paas:</w:t>
      </w: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Google Cloud Platform: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App Engine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Microsoft Azure: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Azure App Service: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Amazon Web Services: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Elastic Beanstalk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SAAS: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Il modello SaaS (Software as a Service) è un tipo di servizio di cloud computing in cui gli utenti accedono a software e applicazioni ospitate su infrastrutture cloud tramite Internet. Questo modello elimina la necessità per gli utenti di installare, gestire e mantenere il software localmente, rendendolo una soluzione pratica e conveniente per molte organizzazioni.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Vantaggi: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 Eliminazione della Gestione Locale, Riduzione dei Costi Iniziali, Aggiornamenti Automatici, Accessibilità Globale, Facilità di Integrazione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Roboto Slab" w:cs="Roboto Slab" w:eastAsia="Roboto Slab" w:hAnsi="Roboto Slab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Esempi provider saas: </w:t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Collaborazione e Comunicazione: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Google Workspace, Microsoft 365 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CRM (Customer Relationship Management):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Salesforce, HubSpot.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ERP (Enterprise Resource Planning):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SAP Business ByDesign, NetSuite.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E-commerce: S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hopify, BigCommerce.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Roboto Slab" w:cs="Roboto Slab" w:eastAsia="Roboto Slab" w:hAnsi="Roboto Slab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Gestione dei Progetti: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Trello, Asana</w:t>
      </w: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Marketing e Analisi: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 Mailchimp, Google Analytics.</w:t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Slab" w:cs="Roboto Slab" w:eastAsia="Roboto Slab" w:hAnsi="Roboto Slab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Slab" w:cs="Roboto Slab" w:eastAsia="Roboto Slab" w:hAnsi="Roboto Slab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141.73228346456693" w:left="425.1968503937008" w:right="434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Slab">
    <w:embedRegular w:fontKey="{00000000-0000-0000-0000-000000000000}" r:id="rId1" w:subsetted="0"/>
    <w:embedBold w:fontKey="{00000000-0000-0000-0000-000000000000}" r:id="rId2" w:subsetted="0"/>
  </w:font>
  <w:font w:name="Roboto Slab Medium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SlabMedium-regular.ttf"/><Relationship Id="rId4" Type="http://schemas.openxmlformats.org/officeDocument/2006/relationships/font" Target="fonts/RobotoSlab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