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rPr>
          <w:rFonts w:ascii="Roboto Slab" w:cs="Roboto Slab" w:eastAsia="Roboto Slab" w:hAnsi="Roboto Slab"/>
          <w:sz w:val="28"/>
          <w:szCs w:val="28"/>
        </w:rPr>
      </w:pPr>
      <w:r w:rsidDel="00000000" w:rsidR="00000000" w:rsidRPr="00000000">
        <w:rPr>
          <w:rFonts w:ascii="Roboto Slab" w:cs="Roboto Slab" w:eastAsia="Roboto Slab" w:hAnsi="Roboto Slab"/>
          <w:color w:val="0000ff"/>
          <w:sz w:val="28"/>
          <w:szCs w:val="28"/>
          <w:rtl w:val="0"/>
        </w:rPr>
        <w:t xml:space="preserve">ESERCIZIO: </w:t>
      </w:r>
      <w:r w:rsidDel="00000000" w:rsidR="00000000" w:rsidRPr="00000000">
        <w:rPr>
          <w:rFonts w:ascii="Roboto Slab" w:cs="Roboto Slab" w:eastAsia="Roboto Slab" w:hAnsi="Roboto Slab"/>
          <w:sz w:val="28"/>
          <w:szCs w:val="28"/>
          <w:rtl w:val="0"/>
        </w:rPr>
        <w:t xml:space="preserve">La nostra macchina Metasploitable presenta un servizio vulnerabile sulla porta 1099  Java RMI. Si richiede allo studente di sfruttare la vulnerabilità con Metasploit al fine di ottenere una sessione di Meterpreter sulla macchina remota. </w:t>
      </w:r>
    </w:p>
    <w:p w:rsidR="00000000" w:rsidDel="00000000" w:rsidP="00000000" w:rsidRDefault="00000000" w:rsidRPr="00000000" w14:paraId="00000002">
      <w:pPr>
        <w:ind w:firstLine="0"/>
        <w:rPr>
          <w:rFonts w:ascii="Roboto Slab" w:cs="Roboto Slab" w:eastAsia="Roboto Slab" w:hAnsi="Roboto Slab"/>
          <w:sz w:val="28"/>
          <w:szCs w:val="28"/>
        </w:rPr>
      </w:pPr>
      <w:r w:rsidDel="00000000" w:rsidR="00000000" w:rsidRPr="00000000">
        <w:rPr>
          <w:rFonts w:ascii="Arial" w:cs="Arial" w:eastAsia="Arial" w:hAnsi="Arial"/>
          <w:sz w:val="28"/>
          <w:szCs w:val="28"/>
          <w:rtl w:val="0"/>
        </w:rPr>
        <w:t xml:space="preserve">I requisiti dellʼesercizio sono: </w:t>
        <w:br w:type="textWrapping"/>
        <w:t xml:space="preserve">● La macchina attaccante (KALI) deve avere il seguente indirizzo IP 192.168.11.111 </w:t>
      </w:r>
    </w:p>
    <w:p w:rsidR="00000000" w:rsidDel="00000000" w:rsidP="00000000" w:rsidRDefault="00000000" w:rsidRPr="00000000" w14:paraId="00000003">
      <w:pPr>
        <w:ind w:firstLine="0"/>
        <w:rPr>
          <w:rFonts w:ascii="Roboto Slab" w:cs="Roboto Slab" w:eastAsia="Roboto Slab" w:hAnsi="Roboto Slab"/>
          <w:sz w:val="28"/>
          <w:szCs w:val="28"/>
        </w:rPr>
      </w:pPr>
      <w:r w:rsidDel="00000000" w:rsidR="00000000" w:rsidRPr="00000000">
        <w:rPr>
          <w:rFonts w:ascii="Arial Unicode MS" w:cs="Arial Unicode MS" w:eastAsia="Arial Unicode MS" w:hAnsi="Arial Unicode MS"/>
          <w:sz w:val="28"/>
          <w:szCs w:val="28"/>
          <w:rtl w:val="0"/>
        </w:rPr>
        <w:t xml:space="preserve">● La macchina vittima (Metasploitable) deve avere il seguente indirizzo IP 192.168.11.112 </w:t>
      </w:r>
    </w:p>
    <w:p w:rsidR="00000000" w:rsidDel="00000000" w:rsidP="00000000" w:rsidRDefault="00000000" w:rsidRPr="00000000" w14:paraId="00000004">
      <w:pPr>
        <w:ind w:firstLine="0"/>
        <w:rPr>
          <w:rFonts w:ascii="Roboto Slab" w:cs="Roboto Slab" w:eastAsia="Roboto Slab" w:hAnsi="Roboto Slab"/>
          <w:sz w:val="28"/>
          <w:szCs w:val="28"/>
        </w:rPr>
      </w:pPr>
      <w:r w:rsidDel="00000000" w:rsidR="00000000" w:rsidRPr="00000000">
        <w:rPr>
          <w:rFonts w:ascii="Arial Unicode MS" w:cs="Arial Unicode MS" w:eastAsia="Arial Unicode MS" w:hAnsi="Arial Unicode MS"/>
          <w:sz w:val="28"/>
          <w:szCs w:val="28"/>
          <w:rtl w:val="0"/>
        </w:rPr>
        <w:t xml:space="preserve">● Una volta ottenuta una sessione remota Meterpreter, lo studente deve raccogliere le seguenti evidenze sulla macchina remota: </w:t>
      </w:r>
    </w:p>
    <w:p w:rsidR="00000000" w:rsidDel="00000000" w:rsidP="00000000" w:rsidRDefault="00000000" w:rsidRPr="00000000" w14:paraId="00000005">
      <w:pPr>
        <w:ind w:firstLine="0"/>
        <w:rPr>
          <w:rFonts w:ascii="Roboto Slab" w:cs="Roboto Slab" w:eastAsia="Roboto Slab" w:hAnsi="Roboto Slab"/>
          <w:sz w:val="28"/>
          <w:szCs w:val="28"/>
        </w:rPr>
      </w:pPr>
      <w:r w:rsidDel="00000000" w:rsidR="00000000" w:rsidRPr="00000000">
        <w:rPr>
          <w:rFonts w:ascii="Roboto Slab" w:cs="Roboto Slab" w:eastAsia="Roboto Slab" w:hAnsi="Roboto Slab"/>
          <w:sz w:val="28"/>
          <w:szCs w:val="28"/>
          <w:rtl w:val="0"/>
        </w:rPr>
        <w:t xml:space="preserve">1) configurazione di rete. </w:t>
      </w:r>
    </w:p>
    <w:p w:rsidR="00000000" w:rsidDel="00000000" w:rsidP="00000000" w:rsidRDefault="00000000" w:rsidRPr="00000000" w14:paraId="00000006">
      <w:pPr>
        <w:ind w:firstLine="0"/>
        <w:rPr>
          <w:rFonts w:ascii="Roboto Slab" w:cs="Roboto Slab" w:eastAsia="Roboto Slab" w:hAnsi="Roboto Slab"/>
          <w:sz w:val="28"/>
          <w:szCs w:val="28"/>
        </w:rPr>
      </w:pPr>
      <w:r w:rsidDel="00000000" w:rsidR="00000000" w:rsidRPr="00000000">
        <w:rPr>
          <w:rFonts w:ascii="Roboto Slab" w:cs="Roboto Slab" w:eastAsia="Roboto Slab" w:hAnsi="Roboto Slab"/>
          <w:sz w:val="28"/>
          <w:szCs w:val="28"/>
          <w:rtl w:val="0"/>
        </w:rPr>
        <w:t xml:space="preserve">2) informazioni sulla tabella di routing della macchina vittima.</w:t>
      </w:r>
    </w:p>
    <w:p w:rsidR="00000000" w:rsidDel="00000000" w:rsidP="00000000" w:rsidRDefault="00000000" w:rsidRPr="00000000" w14:paraId="00000007">
      <w:pPr>
        <w:ind w:firstLine="0"/>
        <w:rPr>
          <w:rFonts w:ascii="Roboto Slab" w:cs="Roboto Slab" w:eastAsia="Roboto Slab" w:hAnsi="Roboto Slab"/>
          <w:sz w:val="28"/>
          <w:szCs w:val="28"/>
        </w:rPr>
      </w:pPr>
      <w:r w:rsidDel="00000000" w:rsidR="00000000" w:rsidRPr="00000000">
        <w:rPr>
          <w:rtl w:val="0"/>
        </w:rPr>
      </w:r>
    </w:p>
    <w:p w:rsidR="00000000" w:rsidDel="00000000" w:rsidP="00000000" w:rsidRDefault="00000000" w:rsidRPr="00000000" w14:paraId="00000008">
      <w:pPr>
        <w:ind w:firstLine="0"/>
        <w:rPr>
          <w:rFonts w:ascii="Roboto Slab" w:cs="Roboto Slab" w:eastAsia="Roboto Slab" w:hAnsi="Roboto Slab"/>
          <w:sz w:val="28"/>
          <w:szCs w:val="28"/>
        </w:rPr>
      </w:pPr>
      <w:r w:rsidDel="00000000" w:rsidR="00000000" w:rsidRPr="00000000">
        <w:rPr>
          <w:rFonts w:ascii="Roboto Slab" w:cs="Roboto Slab" w:eastAsia="Roboto Slab" w:hAnsi="Roboto Slab"/>
          <w:sz w:val="28"/>
          <w:szCs w:val="28"/>
          <w:rtl w:val="0"/>
        </w:rPr>
        <w:t xml:space="preserve">Sono entrato </w:t>
      </w:r>
      <w:r w:rsidDel="00000000" w:rsidR="00000000" w:rsidRPr="00000000">
        <w:rPr>
          <w:rFonts w:ascii="Roboto Slab" w:cs="Roboto Slab" w:eastAsia="Roboto Slab" w:hAnsi="Roboto Slab"/>
          <w:sz w:val="28"/>
          <w:szCs w:val="28"/>
          <w:rtl w:val="0"/>
        </w:rPr>
        <w:t xml:space="preserve">su meta</w:t>
      </w:r>
      <w:r w:rsidDel="00000000" w:rsidR="00000000" w:rsidRPr="00000000">
        <w:rPr>
          <w:rFonts w:ascii="Roboto Slab" w:cs="Roboto Slab" w:eastAsia="Roboto Slab" w:hAnsi="Roboto Slab"/>
          <w:sz w:val="28"/>
          <w:szCs w:val="28"/>
          <w:rtl w:val="0"/>
        </w:rPr>
        <w:t xml:space="preserve"> col solito comando </w:t>
      </w:r>
      <w:r w:rsidDel="00000000" w:rsidR="00000000" w:rsidRPr="00000000">
        <w:rPr>
          <w:rFonts w:ascii="Roboto Slab" w:cs="Roboto Slab" w:eastAsia="Roboto Slab" w:hAnsi="Roboto Slab"/>
          <w:i w:val="1"/>
          <w:sz w:val="28"/>
          <w:szCs w:val="28"/>
          <w:rtl w:val="0"/>
        </w:rPr>
        <w:t xml:space="preserve">msfconsole </w:t>
      </w:r>
      <w:r w:rsidDel="00000000" w:rsidR="00000000" w:rsidRPr="00000000">
        <w:rPr>
          <w:rFonts w:ascii="Roboto Slab" w:cs="Roboto Slab" w:eastAsia="Roboto Slab" w:hAnsi="Roboto Slab"/>
          <w:sz w:val="28"/>
          <w:szCs w:val="28"/>
          <w:rtl w:val="0"/>
        </w:rPr>
        <w:t xml:space="preserve">e ho digitato </w:t>
      </w:r>
      <w:r w:rsidDel="00000000" w:rsidR="00000000" w:rsidRPr="00000000">
        <w:rPr>
          <w:rFonts w:ascii="Roboto Slab" w:cs="Roboto Slab" w:eastAsia="Roboto Slab" w:hAnsi="Roboto Slab"/>
          <w:i w:val="1"/>
          <w:sz w:val="28"/>
          <w:szCs w:val="28"/>
          <w:rtl w:val="0"/>
        </w:rPr>
        <w:t xml:space="preserve">search </w:t>
      </w:r>
      <w:r w:rsidDel="00000000" w:rsidR="00000000" w:rsidRPr="00000000">
        <w:rPr>
          <w:rFonts w:ascii="Roboto Slab" w:cs="Roboto Slab" w:eastAsia="Roboto Slab" w:hAnsi="Roboto Slab"/>
          <w:i w:val="1"/>
          <w:sz w:val="28"/>
          <w:szCs w:val="28"/>
          <w:rtl w:val="0"/>
        </w:rPr>
        <w:t xml:space="preserve">java_rmi</w:t>
      </w:r>
      <w:r w:rsidDel="00000000" w:rsidR="00000000" w:rsidRPr="00000000">
        <w:rPr>
          <w:rFonts w:ascii="Roboto Slab" w:cs="Roboto Slab" w:eastAsia="Roboto Slab" w:hAnsi="Roboto Slab"/>
          <w:sz w:val="28"/>
          <w:szCs w:val="28"/>
          <w:rtl w:val="0"/>
        </w:rPr>
        <w:t xml:space="preserve">.</w:t>
      </w:r>
      <w:r w:rsidDel="00000000" w:rsidR="00000000" w:rsidRPr="00000000">
        <w:rPr>
          <w:rtl w:val="0"/>
        </w:rPr>
      </w:r>
    </w:p>
    <w:p w:rsidR="00000000" w:rsidDel="00000000" w:rsidP="00000000" w:rsidRDefault="00000000" w:rsidRPr="00000000" w14:paraId="00000009">
      <w:pPr>
        <w:ind w:firstLine="0"/>
        <w:rPr>
          <w:rFonts w:ascii="Roboto Slab" w:cs="Roboto Slab" w:eastAsia="Roboto Slab" w:hAnsi="Roboto Slab"/>
          <w:sz w:val="28"/>
          <w:szCs w:val="28"/>
        </w:rPr>
      </w:pPr>
      <w:r w:rsidDel="00000000" w:rsidR="00000000" w:rsidRPr="00000000">
        <w:rPr>
          <w:rFonts w:ascii="Roboto Slab" w:cs="Roboto Slab" w:eastAsia="Roboto Slab" w:hAnsi="Roboto Slab"/>
          <w:sz w:val="28"/>
          <w:szCs w:val="28"/>
          <w:rtl w:val="0"/>
        </w:rPr>
        <w:t xml:space="preserve">Ho </w:t>
      </w:r>
      <w:r w:rsidDel="00000000" w:rsidR="00000000" w:rsidRPr="00000000">
        <w:rPr>
          <w:rFonts w:ascii="Roboto Slab" w:cs="Roboto Slab" w:eastAsia="Roboto Slab" w:hAnsi="Roboto Slab"/>
          <w:sz w:val="28"/>
          <w:szCs w:val="28"/>
          <w:rtl w:val="0"/>
        </w:rPr>
        <w:t xml:space="preserve">avviato</w:t>
      </w:r>
      <w:r w:rsidDel="00000000" w:rsidR="00000000" w:rsidRPr="00000000">
        <w:rPr>
          <w:rFonts w:ascii="Roboto Slab" w:cs="Roboto Slab" w:eastAsia="Roboto Slab" w:hAnsi="Roboto Slab"/>
          <w:sz w:val="28"/>
          <w:szCs w:val="28"/>
          <w:rtl w:val="0"/>
        </w:rPr>
        <w:t xml:space="preserve"> l’exploit dopo aver settato rhosts(192.168.11.112) e lhost(192.168.11.111).</w:t>
      </w:r>
    </w:p>
    <w:p w:rsidR="00000000" w:rsidDel="00000000" w:rsidP="00000000" w:rsidRDefault="00000000" w:rsidRPr="00000000" w14:paraId="0000000A">
      <w:pPr>
        <w:ind w:firstLine="0"/>
        <w:rPr>
          <w:rFonts w:ascii="Roboto Slab" w:cs="Roboto Slab" w:eastAsia="Roboto Slab" w:hAnsi="Roboto Slab"/>
          <w:i w:val="1"/>
          <w:sz w:val="28"/>
          <w:szCs w:val="28"/>
        </w:rPr>
      </w:pPr>
      <w:r w:rsidDel="00000000" w:rsidR="00000000" w:rsidRPr="00000000">
        <w:rPr>
          <w:rFonts w:ascii="Roboto Slab" w:cs="Roboto Slab" w:eastAsia="Roboto Slab" w:hAnsi="Roboto Slab"/>
          <w:sz w:val="28"/>
          <w:szCs w:val="28"/>
          <w:rtl w:val="0"/>
        </w:rPr>
        <w:t xml:space="preserve">una volta entrato su Meterpreter ho eseguito i due comandi richiesti per completare l’esercizio: </w:t>
      </w:r>
      <w:r w:rsidDel="00000000" w:rsidR="00000000" w:rsidRPr="00000000">
        <w:rPr>
          <w:rFonts w:ascii="Roboto Slab" w:cs="Roboto Slab" w:eastAsia="Roboto Slab" w:hAnsi="Roboto Slab"/>
          <w:i w:val="1"/>
          <w:sz w:val="28"/>
          <w:szCs w:val="28"/>
          <w:rtl w:val="0"/>
        </w:rPr>
        <w:t xml:space="preserve">ifconfig </w:t>
      </w:r>
      <w:r w:rsidDel="00000000" w:rsidR="00000000" w:rsidRPr="00000000">
        <w:rPr>
          <w:rFonts w:ascii="Roboto Slab" w:cs="Roboto Slab" w:eastAsia="Roboto Slab" w:hAnsi="Roboto Slab"/>
          <w:sz w:val="28"/>
          <w:szCs w:val="28"/>
          <w:rtl w:val="0"/>
        </w:rPr>
        <w:t xml:space="preserve">e </w:t>
      </w:r>
      <w:r w:rsidDel="00000000" w:rsidR="00000000" w:rsidRPr="00000000">
        <w:rPr>
          <w:rFonts w:ascii="Roboto Slab" w:cs="Roboto Slab" w:eastAsia="Roboto Slab" w:hAnsi="Roboto Slab"/>
          <w:i w:val="1"/>
          <w:sz w:val="28"/>
          <w:szCs w:val="28"/>
          <w:rtl w:val="0"/>
        </w:rPr>
        <w:t xml:space="preserve">route</w:t>
      </w:r>
    </w:p>
    <w:p w:rsidR="00000000" w:rsidDel="00000000" w:rsidP="00000000" w:rsidRDefault="00000000" w:rsidRPr="00000000" w14:paraId="0000000B">
      <w:pPr>
        <w:ind w:firstLine="0"/>
        <w:rPr>
          <w:rFonts w:ascii="Roboto Slab" w:cs="Roboto Slab" w:eastAsia="Roboto Slab" w:hAnsi="Roboto Slab"/>
          <w:sz w:val="28"/>
          <w:szCs w:val="28"/>
        </w:rPr>
      </w:pPr>
      <w:r w:rsidDel="00000000" w:rsidR="00000000" w:rsidRPr="00000000">
        <w:rPr>
          <w:rFonts w:ascii="Roboto Slab" w:cs="Roboto Slab" w:eastAsia="Roboto Slab" w:hAnsi="Roboto Slab"/>
          <w:sz w:val="28"/>
          <w:szCs w:val="28"/>
        </w:rPr>
        <w:drawing>
          <wp:inline distB="114300" distT="114300" distL="114300" distR="114300">
            <wp:extent cx="4905375" cy="3457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053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firstLine="0"/>
        <w:rPr>
          <w:rFonts w:ascii="Roboto Slab" w:cs="Roboto Slab" w:eastAsia="Roboto Slab" w:hAnsi="Roboto Slab"/>
          <w:sz w:val="28"/>
          <w:szCs w:val="28"/>
        </w:rPr>
      </w:pPr>
      <w:r w:rsidDel="00000000" w:rsidR="00000000" w:rsidRPr="00000000">
        <w:rPr>
          <w:rFonts w:ascii="Roboto Slab" w:cs="Roboto Slab" w:eastAsia="Roboto Slab" w:hAnsi="Roboto Slab"/>
          <w:sz w:val="28"/>
          <w:szCs w:val="28"/>
        </w:rPr>
        <w:drawing>
          <wp:inline distB="114300" distT="114300" distL="114300" distR="114300">
            <wp:extent cx="5314950" cy="28289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1495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firstLine="0"/>
        <w:rPr>
          <w:rFonts w:ascii="Roboto Slab" w:cs="Roboto Slab" w:eastAsia="Roboto Slab" w:hAnsi="Roboto Slab"/>
          <w:sz w:val="28"/>
          <w:szCs w:val="28"/>
        </w:rPr>
      </w:pPr>
      <w:r w:rsidDel="00000000" w:rsidR="00000000" w:rsidRPr="00000000">
        <w:rPr>
          <w:rFonts w:ascii="Roboto Slab" w:cs="Roboto Slab" w:eastAsia="Roboto Slab" w:hAnsi="Roboto Slab"/>
          <w:sz w:val="28"/>
          <w:szCs w:val="28"/>
          <w:rtl w:val="0"/>
        </w:rPr>
        <w:t xml:space="preserve">IL servizio </w:t>
      </w:r>
      <w:r w:rsidDel="00000000" w:rsidR="00000000" w:rsidRPr="00000000">
        <w:rPr>
          <w:rFonts w:ascii="Roboto Slab" w:cs="Roboto Slab" w:eastAsia="Roboto Slab" w:hAnsi="Roboto Slab"/>
          <w:b w:val="1"/>
          <w:sz w:val="28"/>
          <w:szCs w:val="28"/>
          <w:rtl w:val="0"/>
        </w:rPr>
        <w:t xml:space="preserve">Java-RMI</w:t>
      </w:r>
      <w:r w:rsidDel="00000000" w:rsidR="00000000" w:rsidRPr="00000000">
        <w:rPr>
          <w:rFonts w:ascii="Roboto Slab" w:cs="Roboto Slab" w:eastAsia="Roboto Slab" w:hAnsi="Roboto Slab"/>
          <w:sz w:val="28"/>
          <w:szCs w:val="28"/>
          <w:rtl w:val="0"/>
        </w:rPr>
        <w:t xml:space="preserve">, attivo sulla porta 1099 TCP di Metasploit, è una tecnologia che consente a diversi processi Java di comunicare tra di loro attraverso una rete. La vulnerabilità in questione è dovuta ad una configurazione errata che permette ad un potenziale attaccante di iniettare codice arbitrario per ottenere accesso amministrativo alla macchina target. </w:t>
      </w:r>
    </w:p>
    <w:p w:rsidR="00000000" w:rsidDel="00000000" w:rsidP="00000000" w:rsidRDefault="00000000" w:rsidRPr="00000000" w14:paraId="0000000E">
      <w:pPr>
        <w:ind w:firstLine="0"/>
        <w:rPr>
          <w:rFonts w:ascii="Roboto Slab" w:cs="Roboto Slab" w:eastAsia="Roboto Slab" w:hAnsi="Roboto Slab"/>
          <w:sz w:val="28"/>
          <w:szCs w:val="28"/>
          <w:highlight w:val="white"/>
        </w:rPr>
      </w:pPr>
      <w:r w:rsidDel="00000000" w:rsidR="00000000" w:rsidRPr="00000000">
        <w:rPr>
          <w:rFonts w:ascii="Roboto Slab" w:cs="Roboto Slab" w:eastAsia="Roboto Slab" w:hAnsi="Roboto Slab"/>
          <w:sz w:val="28"/>
          <w:szCs w:val="28"/>
          <w:highlight w:val="white"/>
          <w:rtl w:val="0"/>
        </w:rPr>
        <w:t xml:space="preserve">Un </w:t>
      </w:r>
      <w:r w:rsidDel="00000000" w:rsidR="00000000" w:rsidRPr="00000000">
        <w:rPr>
          <w:rFonts w:ascii="Roboto Slab" w:cs="Roboto Slab" w:eastAsia="Roboto Slab" w:hAnsi="Roboto Slab"/>
          <w:b w:val="1"/>
          <w:sz w:val="28"/>
          <w:szCs w:val="28"/>
          <w:highlight w:val="white"/>
          <w:rtl w:val="0"/>
        </w:rPr>
        <w:t xml:space="preserve">exploit </w:t>
      </w:r>
      <w:r w:rsidDel="00000000" w:rsidR="00000000" w:rsidRPr="00000000">
        <w:rPr>
          <w:rFonts w:ascii="Roboto Slab" w:cs="Roboto Slab" w:eastAsia="Roboto Slab" w:hAnsi="Roboto Slab"/>
          <w:sz w:val="28"/>
          <w:szCs w:val="28"/>
          <w:highlight w:val="white"/>
          <w:rtl w:val="0"/>
        </w:rPr>
        <w:t xml:space="preserve">è un pericoloso strumento, implementato in differenti modi, che consente di sfruttare le vulnerabilità hardware e software dei sistemi informatici per violarli e prenderne il controllo.</w:t>
      </w:r>
    </w:p>
    <w:p w:rsidR="00000000" w:rsidDel="00000000" w:rsidP="00000000" w:rsidRDefault="00000000" w:rsidRPr="00000000" w14:paraId="0000000F">
      <w:pPr>
        <w:ind w:firstLine="0"/>
        <w:rPr>
          <w:rFonts w:ascii="Roboto Slab" w:cs="Roboto Slab" w:eastAsia="Roboto Slab" w:hAnsi="Roboto Slab"/>
          <w:sz w:val="28"/>
          <w:szCs w:val="28"/>
          <w:highlight w:val="white"/>
        </w:rPr>
      </w:pPr>
      <w:r w:rsidDel="00000000" w:rsidR="00000000" w:rsidRPr="00000000">
        <w:rPr>
          <w:rFonts w:ascii="Roboto Slab" w:cs="Roboto Slab" w:eastAsia="Roboto Slab" w:hAnsi="Roboto Slab"/>
          <w:b w:val="1"/>
          <w:sz w:val="28"/>
          <w:szCs w:val="28"/>
          <w:highlight w:val="white"/>
          <w:rtl w:val="0"/>
        </w:rPr>
        <w:t xml:space="preserve">Meterpreter </w:t>
      </w:r>
      <w:r w:rsidDel="00000000" w:rsidR="00000000" w:rsidRPr="00000000">
        <w:rPr>
          <w:rFonts w:ascii="Roboto Slab" w:cs="Roboto Slab" w:eastAsia="Roboto Slab" w:hAnsi="Roboto Slab"/>
          <w:sz w:val="28"/>
          <w:szCs w:val="28"/>
          <w:highlight w:val="white"/>
          <w:rtl w:val="0"/>
        </w:rPr>
        <w:t xml:space="preserve">mette a disposizione degli script da utilizzare per recuperare determinati dati sul bersaglio. Gli script si utilizzano anteponendo al comando la keyword «run». Tra gli script più interessanti troviamo:</w:t>
      </w:r>
    </w:p>
    <w:p w:rsidR="00000000" w:rsidDel="00000000" w:rsidP="00000000" w:rsidRDefault="00000000" w:rsidRPr="00000000" w14:paraId="00000010">
      <w:pPr>
        <w:numPr>
          <w:ilvl w:val="0"/>
          <w:numId w:val="1"/>
        </w:numPr>
        <w:ind w:left="720" w:hanging="360"/>
        <w:rPr>
          <w:rFonts w:ascii="Roboto Slab" w:cs="Roboto Slab" w:eastAsia="Roboto Slab" w:hAnsi="Roboto Slab"/>
          <w:sz w:val="28"/>
          <w:szCs w:val="28"/>
          <w:highlight w:val="white"/>
          <w:u w:val="none"/>
        </w:rPr>
      </w:pPr>
      <w:r w:rsidDel="00000000" w:rsidR="00000000" w:rsidRPr="00000000">
        <w:rPr>
          <w:rFonts w:ascii="Roboto Slab" w:cs="Roboto Slab" w:eastAsia="Roboto Slab" w:hAnsi="Roboto Slab"/>
          <w:b w:val="1"/>
          <w:sz w:val="28"/>
          <w:szCs w:val="28"/>
          <w:highlight w:val="white"/>
          <w:rtl w:val="0"/>
        </w:rPr>
        <w:t xml:space="preserve">checkvm:</w:t>
      </w:r>
      <w:r w:rsidDel="00000000" w:rsidR="00000000" w:rsidRPr="00000000">
        <w:rPr>
          <w:rFonts w:ascii="Roboto Slab" w:cs="Roboto Slab" w:eastAsia="Roboto Slab" w:hAnsi="Roboto Slab"/>
          <w:sz w:val="28"/>
          <w:szCs w:val="28"/>
          <w:highlight w:val="white"/>
          <w:rtl w:val="0"/>
        </w:rPr>
        <w:t xml:space="preserve"> controlla se il target è una macchina virtuale oppure un sistema   fisico. </w:t>
      </w:r>
    </w:p>
    <w:p w:rsidR="00000000" w:rsidDel="00000000" w:rsidP="00000000" w:rsidRDefault="00000000" w:rsidRPr="00000000" w14:paraId="00000011">
      <w:pPr>
        <w:numPr>
          <w:ilvl w:val="0"/>
          <w:numId w:val="1"/>
        </w:numPr>
        <w:ind w:left="720" w:hanging="360"/>
        <w:rPr>
          <w:rFonts w:ascii="Roboto Slab" w:cs="Roboto Slab" w:eastAsia="Roboto Slab" w:hAnsi="Roboto Slab"/>
          <w:sz w:val="28"/>
          <w:szCs w:val="28"/>
          <w:highlight w:val="white"/>
          <w:u w:val="none"/>
        </w:rPr>
      </w:pPr>
      <w:r w:rsidDel="00000000" w:rsidR="00000000" w:rsidRPr="00000000">
        <w:rPr>
          <w:rFonts w:ascii="Roboto Slab" w:cs="Roboto Slab" w:eastAsia="Roboto Slab" w:hAnsi="Roboto Slab"/>
          <w:b w:val="1"/>
          <w:sz w:val="28"/>
          <w:szCs w:val="28"/>
          <w:highlight w:val="white"/>
          <w:rtl w:val="0"/>
        </w:rPr>
        <w:t xml:space="preserve">getcountermeasure:</w:t>
      </w:r>
      <w:r w:rsidDel="00000000" w:rsidR="00000000" w:rsidRPr="00000000">
        <w:rPr>
          <w:rFonts w:ascii="Roboto Slab" w:cs="Roboto Slab" w:eastAsia="Roboto Slab" w:hAnsi="Roboto Slab"/>
          <w:sz w:val="28"/>
          <w:szCs w:val="28"/>
          <w:highlight w:val="white"/>
          <w:rtl w:val="0"/>
        </w:rPr>
        <w:t xml:space="preserve"> controlla le configurazioni di sicurezza sul target e può essere utilizzato anche per disabilitare misure di sicurezza come antivirus, firewall etc.</w:t>
      </w:r>
    </w:p>
    <w:p w:rsidR="00000000" w:rsidDel="00000000" w:rsidP="00000000" w:rsidRDefault="00000000" w:rsidRPr="00000000" w14:paraId="00000012">
      <w:pPr>
        <w:numPr>
          <w:ilvl w:val="0"/>
          <w:numId w:val="1"/>
        </w:numPr>
        <w:ind w:left="720" w:hanging="360"/>
        <w:rPr>
          <w:rFonts w:ascii="Roboto Slab" w:cs="Roboto Slab" w:eastAsia="Roboto Slab" w:hAnsi="Roboto Slab"/>
          <w:sz w:val="28"/>
          <w:szCs w:val="28"/>
          <w:highlight w:val="white"/>
          <w:u w:val="none"/>
        </w:rPr>
      </w:pPr>
      <w:r w:rsidDel="00000000" w:rsidR="00000000" w:rsidRPr="00000000">
        <w:rPr>
          <w:rFonts w:ascii="Roboto Slab" w:cs="Roboto Slab" w:eastAsia="Roboto Slab" w:hAnsi="Roboto Slab"/>
          <w:b w:val="1"/>
          <w:sz w:val="28"/>
          <w:szCs w:val="28"/>
          <w:highlight w:val="white"/>
          <w:rtl w:val="0"/>
        </w:rPr>
        <w:t xml:space="preserve">Get_local_subnet:</w:t>
      </w:r>
      <w:r w:rsidDel="00000000" w:rsidR="00000000" w:rsidRPr="00000000">
        <w:rPr>
          <w:rFonts w:ascii="Roboto Slab" w:cs="Roboto Slab" w:eastAsia="Roboto Slab" w:hAnsi="Roboto Slab"/>
          <w:sz w:val="28"/>
          <w:szCs w:val="28"/>
          <w:highlight w:val="white"/>
          <w:rtl w:val="0"/>
        </w:rPr>
        <w:t xml:space="preserve"> è utilizzato per recuperare la subnet mask della vittima.</w:t>
      </w:r>
    </w:p>
    <w:p w:rsidR="00000000" w:rsidDel="00000000" w:rsidP="00000000" w:rsidRDefault="00000000" w:rsidRPr="00000000" w14:paraId="00000013">
      <w:pPr>
        <w:numPr>
          <w:ilvl w:val="0"/>
          <w:numId w:val="1"/>
        </w:numPr>
        <w:ind w:left="720" w:hanging="360"/>
        <w:rPr>
          <w:rFonts w:ascii="Roboto Slab" w:cs="Roboto Slab" w:eastAsia="Roboto Slab" w:hAnsi="Roboto Slab"/>
          <w:b w:val="1"/>
          <w:sz w:val="28"/>
          <w:szCs w:val="28"/>
          <w:highlight w:val="white"/>
        </w:rPr>
      </w:pPr>
      <w:r w:rsidDel="00000000" w:rsidR="00000000" w:rsidRPr="00000000">
        <w:rPr>
          <w:rFonts w:ascii="Roboto Slab" w:cs="Roboto Slab" w:eastAsia="Roboto Slab" w:hAnsi="Roboto Slab"/>
          <w:b w:val="1"/>
          <w:sz w:val="28"/>
          <w:szCs w:val="28"/>
          <w:highlight w:val="white"/>
          <w:rtl w:val="0"/>
        </w:rPr>
        <w:t xml:space="preserve">killav: </w:t>
      </w:r>
      <w:r w:rsidDel="00000000" w:rsidR="00000000" w:rsidRPr="00000000">
        <w:rPr>
          <w:rFonts w:ascii="Roboto Slab" w:cs="Roboto Slab" w:eastAsia="Roboto Slab" w:hAnsi="Roboto Slab"/>
          <w:sz w:val="28"/>
          <w:szCs w:val="28"/>
          <w:highlight w:val="white"/>
          <w:rtl w:val="0"/>
        </w:rPr>
        <w:t xml:space="preserve">può essere utilizzato per disabilitare la maggior parte degli antivirus che girano sulla macchina target. </w:t>
      </w:r>
    </w:p>
    <w:p w:rsidR="00000000" w:rsidDel="00000000" w:rsidP="00000000" w:rsidRDefault="00000000" w:rsidRPr="00000000" w14:paraId="00000014">
      <w:pPr>
        <w:ind w:left="720" w:firstLine="0"/>
        <w:rPr>
          <w:rFonts w:ascii="Roboto Slab" w:cs="Roboto Slab" w:eastAsia="Roboto Slab" w:hAnsi="Roboto Slab"/>
          <w:sz w:val="28"/>
          <w:szCs w:val="28"/>
          <w:highlight w:val="white"/>
        </w:rPr>
      </w:pPr>
      <w:r w:rsidDel="00000000" w:rsidR="00000000" w:rsidRPr="00000000">
        <w:rPr>
          <w:rtl w:val="0"/>
        </w:rPr>
      </w:r>
    </w:p>
    <w:p w:rsidR="00000000" w:rsidDel="00000000" w:rsidP="00000000" w:rsidRDefault="00000000" w:rsidRPr="00000000" w14:paraId="00000015">
      <w:pPr>
        <w:ind w:left="0" w:firstLine="0"/>
        <w:rPr>
          <w:rFonts w:ascii="Roboto Slab" w:cs="Roboto Slab" w:eastAsia="Roboto Slab" w:hAnsi="Roboto Slab"/>
          <w:sz w:val="28"/>
          <w:szCs w:val="28"/>
          <w:highlight w:val="white"/>
        </w:rPr>
      </w:pPr>
      <w:r w:rsidDel="00000000" w:rsidR="00000000" w:rsidRPr="00000000">
        <w:rPr>
          <w:rtl w:val="0"/>
        </w:rPr>
      </w:r>
    </w:p>
    <w:sectPr>
      <w:pgSz w:h="16834" w:w="11909" w:orient="portrait"/>
      <w:pgMar w:bottom="127.32283464567104" w:top="141.73228346456693" w:left="425.1968503937008" w:right="434.8818897637812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