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44"/>
          <w:szCs w:val="44"/>
        </w:rPr>
        <w:t xml:space="preserve">AI GAME DEVELOPMENT STUDIO</w:t>
      </w:r>
    </w:p>
    <w:p>
      <w:pPr>
        <w:spacing w:after="120"/>
        <w:jc w:val="center"/>
      </w:pPr>
      <w:r>
        <w:rPr>
          <w:rFonts w:ascii="Arial" w:cs="Arial" w:eastAsia="Arial" w:hAnsi="Arial"/>
          <w:color w:val="2E86C1"/>
          <w:sz w:val="32"/>
          <w:szCs w:val="32"/>
        </w:rPr>
        <w:t xml:space="preserve">Systems Architecture Report</w:t>
      </w:r>
    </w:p>
    <w:p>
      <w:pPr>
        <w:spacing w:after="600"/>
        <w:jc w:val="center"/>
      </w:pPr>
      <w:r>
        <w:rPr>
          <w:rFonts w:ascii="Arial" w:cs="Arial" w:eastAsia="Arial" w:hAnsi="Arial"/>
          <w:color w:val="555555"/>
          <w:sz w:val="26"/>
          <w:szCs w:val="26"/>
        </w:rPr>
        <w:t xml:space="preserve">Cactus Ed’s Happiest Place (CEHP)</w:t>
      </w:r>
    </w:p>
    <w:p>
      <w:pPr>
        <w:pBdr>
          <w:top w:val="single" w:color="1B4F72" w:sz="6" w:space="8"/>
        </w:pBdr>
        <w:spacing w:before="400" w:after="200"/>
        <w:jc w:val="center"/>
      </w:pPr>
      <w:r>
        <w:rPr>
          <w:rFonts w:ascii="Arial" w:cs="Arial" w:eastAsia="Arial" w:hAnsi="Arial"/>
          <w:color w:val="555555"/>
          <w:sz w:val="22"/>
          <w:szCs w:val="22"/>
        </w:rPr>
        <w:t xml:space="preserve">Sprints 005–010 | March 14–15, 2026</w:t>
      </w:r>
    </w:p>
    <w:p>
      <w:pPr>
        <w:spacing w:after="80"/>
        <w:jc w:val="center"/>
      </w:pPr>
      <w:r>
        <w:rPr>
          <w:rFonts w:ascii="Arial" w:cs="Arial" w:eastAsia="Arial" w:hAnsi="Arial"/>
          <w:color w:val="777777"/>
          <w:sz w:val="20"/>
          <w:szCs w:val="20"/>
        </w:rPr>
        <w:t xml:space="preserve">Prepared by: Claude Cowork Opus 4.6 (Operations)</w:t>
      </w:r>
    </w:p>
    <w:p>
      <w:pPr>
        <w:jc w:val="center"/>
      </w:pPr>
      <w:r>
        <w:rPr>
          <w:rFonts w:ascii="Arial" w:cs="Arial" w:eastAsia="Arial" w:hAnsi="Arial"/>
          <w:color w:val="777777"/>
          <w:sz w:val="20"/>
          <w:szCs w:val="20"/>
        </w:rPr>
        <w:t xml:space="preserve">For: Kevin Bigham, Studio Director</w:t>
      </w:r>
    </w:p>
    <w:p>
      <w:pPr>
        <w:sectPr>
          <w:pgSz w:w="12240" w:h="15840" w:orient="portrait"/>
          <w:pgMar w:top="1440" w:right="1440" w:bottom="1440" w:left="1440" w:header="708" w:footer="708" w:gutter="0"/>
          <w:pgNumType/>
          <w:docGrid w:linePitch="360"/>
        </w:sectPr>
      </w:pPr>
    </w:p>
    <w:p>
      <w:pPr>
        <w:pStyle w:val="Heading1"/>
        <w:spacing w:before="360" w:after="120"/>
      </w:pPr>
      <w:r>
        <w:rPr>
          <w:b/>
          <w:bCs/>
        </w:rPr>
        <w:t xml:space="preserve">Executive Summary</w:t>
      </w:r>
    </w:p>
    <w:p>
      <w:pPr>
        <w:spacing w:after="160"/>
      </w:pPr>
      <w:r>
        <w:t xml:space="preserve">Over two intensive working sessions (March 14–15, 2026), we transformed the CEHP repository from a raw game codebase into a fully instrumented AI game development studio. Six integrated systems were installed across Sprints 005–010, creating a self-documenting, self-healing, multi-agent operating environment.</w:t>
      </w:r>
    </w:p>
    <w:p>
      <w:pPr>
        <w:spacing w:after="160"/>
      </w:pPr>
      <w:r>
        <w:t xml:space="preserve">The result is a repository where any new AI agent can cold-start into productive work within a single context window, where code health is continuously monitored, where development opportunities surface automatically, and where all four agents coordinate through files rather than fragile chat context.</w:t>
      </w:r>
    </w:p>
    <w:p>
      <w:pPr>
        <w:spacing w:after="80"/>
      </w:pPr>
    </w:p>
    <w:p>
      <w:pPr>
        <w:pStyle w:val="Heading2"/>
        <w:spacing w:before="240" w:after="120"/>
      </w:pPr>
      <w:r>
        <w:rPr>
          <w:b/>
          <w:bCs/>
        </w:rPr>
        <w:t xml:space="preserve">What Was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W2/W3 Defect Patch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Fixed 14 gameplay bugs across Worlds 2–3</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Process Cleanup + Cold-Start Optimization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Reduced root clutter 60%, created task beacon pattern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 Studio Kernel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Shared knowledge layer: rules, patterns, lessons, principles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Autonomous Task Generator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Machine-discovered development opportunities with promotion workflow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Self-Healing Repository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Three-tier automated code health monitoring and repair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Studio Control Dashboard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Read-only mission control summarizing all systems</w:t>
            </w:r>
          </w:p>
        </w:tc>
      </w:tr>
    </w:tbl>
    <w:p>
      <w:pPr>
        <w:spacing w:after="80"/>
      </w:pPr>
    </w:p>
    <w:p>
      <w:pPr>
        <w:pStyle w:val="Heading2"/>
        <w:spacing w:before="240" w:after="120"/>
      </w:pPr>
      <w:r>
        <w:rPr>
          <w:b/>
          <w:bCs/>
        </w:rP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Before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After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Root-level files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17 markdown files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 (tiered)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Cold-start context cost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~50K tokens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~20K tokens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Durable memory files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 (.codex/CEHP/)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Knowledge base entries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17 (lessons + bugs + patterns)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Auto-discovered tasks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 actionable items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Self-healing coverage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 scan types, 3 repair tiers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Repository health score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Unmeasured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72% (quantified)</w:t>
            </w:r>
          </w:p>
        </w:tc>
      </w:tr>
    </w:tbl>
    <w:p>
      <w:r>
        <w:br w:type="page"/>
      </w:r>
    </w:p>
    <w:p>
      <w:pPr>
        <w:pStyle w:val="Heading1"/>
        <w:spacing w:before="360" w:after="120"/>
      </w:pPr>
      <w:r>
        <w:rPr>
          <w:b/>
          <w:bCs/>
        </w:rPr>
        <w:t xml:space="preserve">System 1: Process Cleanup + Cold-Start Optimization</w:t>
      </w:r>
    </w:p>
    <w:p>
      <w:pPr>
        <w:spacing w:after="160"/>
      </w:pPr>
      <w:r>
        <w:rPr>
          <w:b/>
          <w:bCs/>
        </w:rPr>
        <w:t xml:space="preserve">Sprint: </w:t>
      </w:r>
      <w:r>
        <w:t xml:space="preserve">006  |  </w:t>
      </w:r>
      <w:r>
        <w:rPr>
          <w:b/>
          <w:bCs/>
        </w:rPr>
        <w:t xml:space="preserve">Date: </w:t>
      </w:r>
      <w:r>
        <w:t xml:space="preserve">March 15, 2026  |  </w:t>
      </w:r>
      <w:r>
        <w:rPr>
          <w:b/>
          <w:bCs/>
        </w:rPr>
        <w:t xml:space="preserve">Agent: </w:t>
      </w:r>
      <w:r>
        <w:t xml:space="preserve">Claude Cowork Opus 4.6</w:t>
      </w:r>
    </w:p>
    <w:p>
      <w:pPr>
        <w:spacing w:after="80"/>
      </w:pPr>
    </w:p>
    <w:p>
      <w:pPr>
        <w:pStyle w:val="Heading2"/>
        <w:spacing w:before="240" w:after="120"/>
      </w:pPr>
      <w:r>
        <w:rPr>
          <w:b/>
          <w:bCs/>
        </w:rPr>
        <w:t xml:space="preserve">Problem</w:t>
      </w:r>
    </w:p>
    <w:p>
      <w:pPr>
        <w:spacing w:after="160"/>
      </w:pPr>
      <w:r>
        <w:t xml:space="preserve">New AI agents joining a session wasted 40–60% of their context window just reading project documentation before doing any actual work. With 17 markdown files at root level, there was no clear reading order, no single task pointer, and no way to distinguish critical docs from archival reference material.</w:t>
      </w:r>
    </w:p>
    <w:p>
      <w:pPr>
        <w:pStyle w:val="Heading2"/>
        <w:spacing w:before="240" w:after="120"/>
      </w:pPr>
      <w:r>
        <w:rPr>
          <w:b/>
          <w:bCs/>
        </w:rPr>
        <w:t xml:space="preserve">Solution</w:t>
      </w:r>
    </w:p>
    <w:p>
      <w:pPr>
        <w:pStyle w:val="ListParagraph"/>
        <w:numPr>
          <w:ilvl w:val="0"/>
          <w:numId w:val="2"/>
        </w:numPr>
        <w:spacing w:after="80"/>
      </w:pPr>
      <w:r>
        <w:t xml:space="preserve">Moved 10 reference documents to overflow/reference-docs/, reducing root surface by 60%</w:t>
      </w:r>
    </w:p>
    <w:p>
      <w:pPr>
        <w:pStyle w:val="ListParagraph"/>
        <w:numPr>
          <w:ilvl w:val="0"/>
          <w:numId w:val="2"/>
        </w:numPr>
        <w:spacing w:after="80"/>
      </w:pPr>
      <w:r>
        <w:t xml:space="preserve">Created NEXT_TASK.md as a single task beacon — always exactly one active task with ID, owner, success criteria, and verification commands</w:t>
      </w:r>
    </w:p>
    <w:p>
      <w:pPr>
        <w:pStyle w:val="ListParagraph"/>
        <w:numPr>
          <w:ilvl w:val="0"/>
          <w:numId w:val="2"/>
        </w:numPr>
        <w:spacing w:after="80"/>
      </w:pPr>
      <w:r>
        <w:t xml:space="preserve">Created SPRINT_LOG.md for chronological history (newest-first, append-only)</w:t>
      </w:r>
    </w:p>
    <w:p>
      <w:pPr>
        <w:pStyle w:val="ListParagraph"/>
        <w:numPr>
          <w:ilvl w:val="0"/>
          <w:numId w:val="2"/>
        </w:numPr>
        <w:spacing w:after="80"/>
      </w:pPr>
      <w:r>
        <w:t xml:space="preserve">Rewrote AGENTS.md with exact model versions, tiered boot sequence, and workflow diagram</w:t>
      </w:r>
    </w:p>
    <w:p>
      <w:pPr>
        <w:pStyle w:val="ListParagraph"/>
        <w:numPr>
          <w:ilvl w:val="0"/>
          <w:numId w:val="2"/>
        </w:numPr>
        <w:spacing w:after="80"/>
      </w:pPr>
      <w:r>
        <w:t xml:space="preserve">Rewrote HANDOFF.md with per-agent sections containing literal copy-paste next prompts</w:t>
      </w:r>
    </w:p>
    <w:p>
      <w:pPr>
        <w:pStyle w:val="Heading2"/>
        <w:spacing w:before="240" w:after="120"/>
      </w:pPr>
      <w:r>
        <w:rPr>
          <w:b/>
          <w:bCs/>
        </w:rPr>
        <w:t xml:space="preserve">Architecture</w:t>
      </w:r>
    </w:p>
    <w:p>
      <w:pPr>
        <w:spacing w:after="160"/>
      </w:pPr>
      <w:r>
        <w:t xml:space="preserve">The tiered documentation system ensures agents read only what they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560"/>
        <w:gridCol w:w="220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When to Read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(Must-Read)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Root: 7 files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Cold-start essentials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Every new session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 (Reference)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overflow/reference-docs/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Stable project docs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When task requires 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 (Memory)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.codex/CEHP/</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Durable cross-session state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Session start/end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 (Doctrine)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STUDIO_KERNEL/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Shared principles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0 of boot</w:t>
            </w:r>
          </w:p>
        </w:tc>
      </w:tr>
    </w:tbl>
    <w:p>
      <w:pPr>
        <w:pStyle w:val="Heading2"/>
        <w:spacing w:before="240" w:after="120"/>
      </w:pPr>
      <w:r>
        <w:rPr>
          <w:b/>
          <w:bCs/>
        </w:rPr>
        <w:t xml:space="preserve">Impact</w:t>
      </w:r>
    </w:p>
    <w:p>
      <w:pPr>
        <w:spacing w:after="160"/>
      </w:pPr>
      <w:r>
        <w:t xml:space="preserve">Cold-start token cost dropped from approximately 50K to 20K tokens. Every agent now has a literal next prompt they can copy-paste to begin work immediately. The task beacon pattern ensures no two agents accidentally work on the same thing.</w:t>
      </w:r>
    </w:p>
    <w:p>
      <w:r>
        <w:br w:type="page"/>
      </w:r>
    </w:p>
    <w:p>
      <w:pPr>
        <w:pStyle w:val="Heading1"/>
        <w:spacing w:before="360" w:after="120"/>
      </w:pPr>
      <w:r>
        <w:rPr>
          <w:b/>
          <w:bCs/>
        </w:rPr>
        <w:t xml:space="preserve">System 2: AI Studio Kernel</w:t>
      </w:r>
    </w:p>
    <w:p>
      <w:pPr>
        <w:spacing w:after="160"/>
      </w:pPr>
      <w:r>
        <w:rPr>
          <w:b/>
          <w:bCs/>
        </w:rPr>
        <w:t xml:space="preserve">Sprint: </w:t>
      </w:r>
      <w:r>
        <w:t xml:space="preserve">007  |  </w:t>
      </w:r>
      <w:r>
        <w:rPr>
          <w:b/>
          <w:bCs/>
        </w:rPr>
        <w:t xml:space="preserve">Date: </w:t>
      </w:r>
      <w:r>
        <w:t xml:space="preserve">March 15, 2026  |  </w:t>
      </w:r>
      <w:r>
        <w:rPr>
          <w:b/>
          <w:bCs/>
        </w:rPr>
        <w:t xml:space="preserve">Agent: </w:t>
      </w:r>
      <w:r>
        <w:t xml:space="preserve">Claude Cowork Opus 4.6</w:t>
      </w:r>
    </w:p>
    <w:p>
      <w:pPr>
        <w:spacing w:after="80"/>
      </w:pPr>
    </w:p>
    <w:p>
      <w:pPr>
        <w:pStyle w:val="Heading2"/>
        <w:spacing w:before="240" w:after="120"/>
      </w:pPr>
      <w:r>
        <w:rPr>
          <w:b/>
          <w:bCs/>
        </w:rPr>
        <w:t xml:space="preserve">Problem</w:t>
      </w:r>
    </w:p>
    <w:p>
      <w:pPr>
        <w:spacing w:after="160"/>
      </w:pPr>
      <w:r>
        <w:t xml:space="preserve">Each AI agent started from scratch every session, re-learning the same lessons, re-making the same mistakes, and applying inconsistent development patterns. There was no shared knowledge layer across agents or across the studio’s game portfolio.</w:t>
      </w:r>
    </w:p>
    <w:p>
      <w:pPr>
        <w:pStyle w:val="Heading2"/>
        <w:spacing w:before="240" w:after="120"/>
      </w:pPr>
      <w:r>
        <w:rPr>
          <w:b/>
          <w:bCs/>
        </w:rPr>
        <w:t xml:space="preserve">Solution</w:t>
      </w:r>
    </w:p>
    <w:p>
      <w:pPr>
        <w:spacing w:after="160"/>
      </w:pPr>
      <w:r>
        <w:t xml:space="preserve">Created STUDIO_KERNEL/ as an advisory knowledge layer with 8 files, seeded entirely from real CEHP development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Entries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BOOT_SEQUENCE.md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Three-phase agent startup with conflict resolution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protocol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studio_rules.md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Universal rules (chat is disposable, one task at a time, etc.)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 rules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agent_protocol.md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Standard workflow, communication protocol, session checklists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 sections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dev_playbook.md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Implementation best practices, single-file runtime patterns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 phases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architecture_patterns.md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Proven patterns (task beacon, durable memory, etc.)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 patterns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game_design_principles.md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SDT-based design philosophy, engagement systems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 systems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lessons_learned.md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Hard-won lessons from real CEHP development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 lessons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bug_patterns.md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Known bug archetypes with prevention strategies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 patterns</w:t>
            </w:r>
          </w:p>
        </w:tc>
      </w:tr>
    </w:tbl>
    <w:p>
      <w:pPr>
        <w:pStyle w:val="Heading2"/>
        <w:spacing w:before="240" w:after="120"/>
      </w:pPr>
      <w:r>
        <w:rPr>
          <w:b/>
          <w:bCs/>
        </w:rPr>
        <w:t xml:space="preserve">Authority Model</w:t>
      </w:r>
    </w:p>
    <w:p>
      <w:pPr>
        <w:spacing w:after="160"/>
      </w:pPr>
      <w:r>
        <w:t xml:space="preserve">The kernel is strictly advisory. It sits at Layer 3 of the six-layer authority chain and can never override repository instructions (.codex/ memory) or the task beacon. When kernel guidance conflicts with repository instructions, repository instructions always win.</w:t>
      </w:r>
    </w:p>
    <w:p>
      <w:pPr>
        <w:pStyle w:val="Heading2"/>
        <w:spacing w:before="240" w:after="120"/>
      </w:pPr>
      <w:r>
        <w:rPr>
          <w:b/>
          <w:bCs/>
        </w:rPr>
        <w:t xml:space="preserve">Impact</w:t>
      </w:r>
    </w:p>
    <w:p>
      <w:pPr>
        <w:spacing w:after="160"/>
      </w:pPr>
      <w:r>
        <w:t xml:space="preserve">Agents now have access to 17 knowledge base entries covering lessons learned, bug patterns, and architecture patterns. This prevents the repeated re-discovery of known issues like canvas focus loss, text overlap on shared surfaces, and cold-start token waste.</w:t>
      </w:r>
    </w:p>
    <w:p>
      <w:r>
        <w:br w:type="page"/>
      </w:r>
    </w:p>
    <w:p>
      <w:pPr>
        <w:pStyle w:val="Heading1"/>
        <w:spacing w:before="360" w:after="120"/>
      </w:pPr>
      <w:r>
        <w:rPr>
          <w:b/>
          <w:bCs/>
        </w:rPr>
        <w:t xml:space="preserve">System 3: Autonomous Task Generator</w:t>
      </w:r>
    </w:p>
    <w:p>
      <w:pPr>
        <w:spacing w:after="160"/>
      </w:pPr>
      <w:r>
        <w:rPr>
          <w:b/>
          <w:bCs/>
        </w:rPr>
        <w:t xml:space="preserve">Sprint: </w:t>
      </w:r>
      <w:r>
        <w:t xml:space="preserve">008  |  </w:t>
      </w:r>
      <w:r>
        <w:rPr>
          <w:b/>
          <w:bCs/>
        </w:rPr>
        <w:t xml:space="preserve">Date: </w:t>
      </w:r>
      <w:r>
        <w:t xml:space="preserve">March 15, 2026  |  </w:t>
      </w:r>
      <w:r>
        <w:rPr>
          <w:b/>
          <w:bCs/>
        </w:rPr>
        <w:t xml:space="preserve">Agent: </w:t>
      </w:r>
      <w:r>
        <w:t xml:space="preserve">Claude Cowork Opus 4.6</w:t>
      </w:r>
    </w:p>
    <w:p>
      <w:pPr>
        <w:spacing w:after="80"/>
      </w:pPr>
    </w:p>
    <w:p>
      <w:pPr>
        <w:pStyle w:val="Heading2"/>
        <w:spacing w:before="240" w:after="120"/>
      </w:pPr>
      <w:r>
        <w:rPr>
          <w:b/>
          <w:bCs/>
        </w:rPr>
        <w:t xml:space="preserve">Problem</w:t>
      </w:r>
    </w:p>
    <w:p>
      <w:pPr>
        <w:spacing w:after="160"/>
      </w:pPr>
      <w:r>
        <w:t xml:space="preserve">Development opportunities were invisible unless a human or architect manually reviewed the codebase. Tech debt, missing features, and code health issues accumulated silently with no mechanism to surface them.</w:t>
      </w:r>
    </w:p>
    <w:p>
      <w:pPr>
        <w:pStyle w:val="Heading2"/>
        <w:spacing w:before="240" w:after="120"/>
      </w:pPr>
      <w:r>
        <w:rPr>
          <w:b/>
          <w:bCs/>
        </w:rPr>
        <w:t xml:space="preserve">Solution</w:t>
      </w:r>
    </w:p>
    <w:p>
      <w:pPr>
        <w:spacing w:after="160"/>
      </w:pPr>
      <w:r>
        <w:t xml:space="preserve">Created auto_tasks/ as a structured discovery system that scans four signal categories:</w:t>
      </w:r>
    </w:p>
    <w:p>
      <w:pPr>
        <w:pStyle w:val="ListParagraph"/>
        <w:numPr>
          <w:ilvl w:val="0"/>
          <w:numId w:val="3"/>
        </w:numPr>
        <w:spacing w:after="80"/>
      </w:pPr>
      <w:r>
        <w:t xml:space="preserve">Code Health: TODO/FIXME comments, oversized files, dead code, stray console.log</w:t>
      </w:r>
    </w:p>
    <w:p>
      <w:pPr>
        <w:pStyle w:val="ListParagraph"/>
        <w:numPr>
          <w:ilvl w:val="0"/>
          <w:numId w:val="3"/>
        </w:numPr>
        <w:spacing w:after="80"/>
      </w:pPr>
      <w:r>
        <w:t xml:space="preserve">Build Health: Failing tests, missing coverage, lint warnings, dependency drift</w:t>
      </w:r>
    </w:p>
    <w:p>
      <w:pPr>
        <w:pStyle w:val="ListParagraph"/>
        <w:numPr>
          <w:ilvl w:val="0"/>
          <w:numId w:val="3"/>
        </w:numPr>
        <w:spacing w:after="80"/>
      </w:pPr>
      <w:r>
        <w:t xml:space="preserve">Architecture Drift: New globals, scene count changes, save key changes without migration</w:t>
      </w:r>
    </w:p>
    <w:p>
      <w:pPr>
        <w:pStyle w:val="ListParagraph"/>
        <w:numPr>
          <w:ilvl w:val="0"/>
          <w:numId w:val="3"/>
        </w:numPr>
        <w:spacing w:after="80"/>
      </w:pPr>
      <w:r>
        <w:t xml:space="preserve">Gameplay Opportunities: Stale backlog items, empty scaffolds, missing engagement systems</w:t>
      </w:r>
    </w:p>
    <w:p>
      <w:pPr>
        <w:pStyle w:val="Heading2"/>
        <w:spacing w:before="240" w:after="120"/>
      </w:pPr>
      <w:r>
        <w:rPr>
          <w:b/>
          <w:bCs/>
        </w:rPr>
        <w:t xml:space="preserve">Promotion Workflow</w:t>
      </w:r>
    </w:p>
    <w:p>
      <w:pPr>
        <w:spacing w:after="160"/>
      </w:pPr>
      <w:r>
        <w:t xml:space="preserve">Tasks follow a strict four-stage lifecycle that prevents automation from overriding human judgment: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5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Directory</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Who Acts</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Discovery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DISCOVERED/ (max 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Generator (auto)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Task created from scan signals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Review</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REVIEWED/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Operations (Cowork)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Validates feasibility, adds context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Approval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PROMOTED/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Architect (ChatGPT)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Approves and writes to BACKLOG.md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Rejection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REJECTED/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Architect (ChatGPT)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 worth pursuing, archived with reason</w:t>
            </w:r>
          </w:p>
        </w:tc>
      </w:tr>
    </w:tbl>
    <w:p>
      <w:pPr>
        <w:pStyle w:val="Heading2"/>
        <w:spacing w:before="240" w:after="120"/>
      </w:pPr>
      <w:r>
        <w:rPr>
          <w:b/>
          <w:bCs/>
        </w:rPr>
        <w:t xml:space="preserve">Seed Tasks Discovered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AT-001</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index.html exceeds 16,000 lines — evaluate modularization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AT-002</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Zero automated test coverage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AT-003</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audio assets in audio/ directory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AT-004</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Achievement system skeleton not implemented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AT-005</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W2 boss missing leg animations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AT-006</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mobile/touch support despite Phaser native capability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bl>
    <w:p>
      <w:pPr>
        <w:pStyle w:val="Heading2"/>
        <w:spacing w:before="240" w:after="120"/>
      </w:pPr>
      <w:r>
        <w:rPr>
          <w:b/>
          <w:bCs/>
        </w:rPr>
        <w:t xml:space="preserve">Impact</w:t>
      </w:r>
    </w:p>
    <w:p>
      <w:pPr>
        <w:spacing w:after="160"/>
      </w:pPr>
      <w:r>
        <w:t xml:space="preserve">Six real development opportunities were surfaced from the initial scan. The strict max-10 limit in DISCOVERED/ and the requirement for architect approval before promotion prevent task explosion and ensure human oversight of all automated suggestions.</w:t>
      </w:r>
    </w:p>
    <w:p>
      <w:r>
        <w:br w:type="page"/>
      </w:r>
    </w:p>
    <w:p>
      <w:pPr>
        <w:pStyle w:val="Heading1"/>
        <w:spacing w:before="360" w:after="120"/>
      </w:pPr>
      <w:r>
        <w:rPr>
          <w:b/>
          <w:bCs/>
        </w:rPr>
        <w:t xml:space="preserve">System 4: Self-Healing Repository</w:t>
      </w:r>
    </w:p>
    <w:p>
      <w:pPr>
        <w:spacing w:after="160"/>
      </w:pPr>
      <w:r>
        <w:rPr>
          <w:b/>
          <w:bCs/>
        </w:rPr>
        <w:t xml:space="preserve">Sprint: </w:t>
      </w:r>
      <w:r>
        <w:t xml:space="preserve">009  |  </w:t>
      </w:r>
      <w:r>
        <w:rPr>
          <w:b/>
          <w:bCs/>
        </w:rPr>
        <w:t xml:space="preserve">Date: </w:t>
      </w:r>
      <w:r>
        <w:t xml:space="preserve">March 15, 2026  |  </w:t>
      </w:r>
      <w:r>
        <w:rPr>
          <w:b/>
          <w:bCs/>
        </w:rPr>
        <w:t xml:space="preserve">Agent: </w:t>
      </w:r>
      <w:r>
        <w:t xml:space="preserve">Claude Cowork Opus 4.6</w:t>
      </w:r>
    </w:p>
    <w:p>
      <w:pPr>
        <w:spacing w:after="80"/>
      </w:pPr>
    </w:p>
    <w:p>
      <w:pPr>
        <w:pStyle w:val="Heading2"/>
        <w:spacing w:before="240" w:after="120"/>
      </w:pPr>
      <w:r>
        <w:rPr>
          <w:b/>
          <w:bCs/>
        </w:rPr>
        <w:t xml:space="preserve">Problem</w:t>
      </w:r>
    </w:p>
    <w:p>
      <w:pPr>
        <w:spacing w:after="160"/>
      </w:pPr>
      <w:r>
        <w:t xml:space="preserve">Code quality issues like stray console.log statements, TODO comments, and trivial formatting problems required human attention, while larger structural concerns had no systematic way to surface. There was no ongoing health monitoring.</w:t>
      </w:r>
    </w:p>
    <w:p>
      <w:pPr>
        <w:pStyle w:val="Heading2"/>
        <w:spacing w:before="240" w:after="120"/>
      </w:pPr>
      <w:r>
        <w:rPr>
          <w:b/>
          <w:bCs/>
        </w:rPr>
        <w:t xml:space="preserve">Solution</w:t>
      </w:r>
    </w:p>
    <w:p>
      <w:pPr>
        <w:spacing w:after="160"/>
      </w:pPr>
      <w:r>
        <w:t xml:space="preserve">Created self_healing/ with a three-tier repair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200"/>
        <w:gridCol w:w="3360"/>
      </w:tblGrid>
      <w:tr>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Auto-Fix</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Trivial, cosmetic, zero-risk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Remove stray console.log, fix trailing whitespace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Assisted Fix</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Requires review, generates suggestion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 missing null check, suggest refactor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Discovery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Structural, needs architect decision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Modularize 16K-line file, add test framework</w:t>
            </w:r>
          </w:p>
        </w:tc>
      </w:tr>
    </w:tbl>
    <w:p>
      <w:pPr>
        <w:pStyle w:val="Heading2"/>
        <w:spacing w:before="240" w:after="120"/>
      </w:pPr>
      <w:r>
        <w:rPr>
          <w:b/>
          <w:bCs/>
        </w:rPr>
        <w:t xml:space="preserve">Scan Protocol</w:t>
      </w:r>
    </w:p>
    <w:p>
      <w:pPr>
        <w:spacing w:after="160"/>
      </w:pPr>
      <w:r>
        <w:t xml:space="preserve">Scans trigger at four defined points: after sprint completion, before major releases, after large merges, and when NEXT_TASK.md changes. Each scan covers code health, build health, architecture drift, and gameplay opportunities.</w:t>
      </w:r>
    </w:p>
    <w:p>
      <w:pPr>
        <w:pStyle w:val="Heading2"/>
        <w:spacing w:before="240" w:after="120"/>
      </w:pPr>
      <w:r>
        <w:rPr>
          <w:b/>
          <w:bCs/>
        </w:rPr>
        <w:t xml:space="preserve">Golden Rule</w:t>
      </w:r>
    </w:p>
    <w:p>
      <w:pPr>
        <w:spacing w:after="160"/>
      </w:pPr>
      <w:r>
        <w:rPr>
          <w:b/>
          <w:bCs/>
        </w:rPr>
        <w:t xml:space="preserve">Never break a working game for style.</w:t>
      </w:r>
      <w:r>
        <w:t xml:space="preserve"> Tier 1 auto-fixes are limited to changes that cannot affect runtime behavior. The system maintains a revert protocol and logs every repair in AUTO_FIX_LOG.md.</w:t>
      </w:r>
    </w:p>
    <w:p>
      <w:pPr>
        <w:pStyle w:val="Heading2"/>
        <w:spacing w:before="240" w:after="120"/>
      </w:pPr>
      <w:r>
        <w:rPr>
          <w:b/>
          <w:bCs/>
        </w:rPr>
        <w:t xml:space="preserve">Integration with Auto-Tasks</w:t>
      </w:r>
    </w:p>
    <w:p>
      <w:pPr>
        <w:spacing w:after="160"/>
      </w:pPr>
      <w:r>
        <w:t xml:space="preserve">Tier 2 assisted fixes land in auto_tasks/REVIEWED/ (bypassing discovery since they have concrete suggestions). Tier 3 discovery items land in auto_tasks/DISCOVERED/. This creates a clean pipeline from automated scanning to human-approved action.</w:t>
      </w:r>
    </w:p>
    <w:p>
      <w:pPr>
        <w:pStyle w:val="Heading2"/>
        <w:spacing w:before="240" w:after="120"/>
      </w:pPr>
      <w:r>
        <w:rPr>
          <w:b/>
          <w:bCs/>
        </w:rPr>
        <w:t xml:space="preserve">Impact</w:t>
      </w:r>
    </w:p>
    <w:p>
      <w:pPr>
        <w:spacing w:after="160"/>
      </w:pPr>
      <w:r>
        <w:t xml:space="preserve">The initial installation scan found 0 Tier 1 issues requiring auto-fix (the codebase was already clean of trivial issues), 1 architecture drift signal (already tracked as AT-001), and 5 gameplay opportunities (already tracked as AT-002 through AT-006). The system is now active and will catch new issues as they appear.</w:t>
      </w:r>
    </w:p>
    <w:p>
      <w:r>
        <w:br w:type="page"/>
      </w:r>
    </w:p>
    <w:p>
      <w:pPr>
        <w:pStyle w:val="Heading1"/>
        <w:spacing w:before="360" w:after="120"/>
      </w:pPr>
      <w:r>
        <w:rPr>
          <w:b/>
          <w:bCs/>
        </w:rPr>
        <w:t xml:space="preserve">System 5: Studio Control Dashboard</w:t>
      </w:r>
    </w:p>
    <w:p>
      <w:pPr>
        <w:spacing w:after="160"/>
      </w:pPr>
      <w:r>
        <w:rPr>
          <w:b/>
          <w:bCs/>
        </w:rPr>
        <w:t xml:space="preserve">Sprint: </w:t>
      </w:r>
      <w:r>
        <w:t xml:space="preserve">010  |  </w:t>
      </w:r>
      <w:r>
        <w:rPr>
          <w:b/>
          <w:bCs/>
        </w:rPr>
        <w:t xml:space="preserve">Date: </w:t>
      </w:r>
      <w:r>
        <w:t xml:space="preserve">March 15, 2026  |  </w:t>
      </w:r>
      <w:r>
        <w:rPr>
          <w:b/>
          <w:bCs/>
        </w:rPr>
        <w:t xml:space="preserve">Agent: </w:t>
      </w:r>
      <w:r>
        <w:t xml:space="preserve">Claude Cowork Opus 4.6</w:t>
      </w:r>
    </w:p>
    <w:p>
      <w:pPr>
        <w:spacing w:after="80"/>
      </w:pPr>
    </w:p>
    <w:p>
      <w:pPr>
        <w:pStyle w:val="Heading2"/>
        <w:spacing w:before="240" w:after="120"/>
      </w:pPr>
      <w:r>
        <w:rPr>
          <w:b/>
          <w:bCs/>
        </w:rPr>
        <w:t xml:space="preserve">Problem</w:t>
      </w:r>
    </w:p>
    <w:p>
      <w:pPr>
        <w:spacing w:after="160"/>
      </w:pPr>
      <w:r>
        <w:t xml:space="preserve">Understanding the overall state of the repository required reading multiple files across different directories. There was no single-glance view of project health, active tasks, agent status, and system activity.</w:t>
      </w:r>
    </w:p>
    <w:p>
      <w:pPr>
        <w:pStyle w:val="Heading2"/>
        <w:spacing w:before="240" w:after="120"/>
      </w:pPr>
      <w:r>
        <w:rPr>
          <w:b/>
          <w:bCs/>
        </w:rPr>
        <w:t xml:space="preserve">Solution</w:t>
      </w:r>
    </w:p>
    <w:p>
      <w:pPr>
        <w:spacing w:after="160"/>
      </w:pPr>
      <w:r>
        <w:t xml:space="preserve">Created STUDIO_DASHBOARD.md as a read-only mission control view that aggregates live data from all systems into one file. It contains eight sections:</w:t>
      </w:r>
    </w:p>
    <w:p>
      <w:pPr>
        <w:pStyle w:val="ListParagraph"/>
        <w:numPr>
          <w:ilvl w:val="0"/>
          <w:numId w:val="4"/>
        </w:numPr>
        <w:spacing w:after="80"/>
      </w:pPr>
      <w:r>
        <w:t xml:space="preserve">Active Task — current NEXT_TASK.md contents</w:t>
      </w:r>
    </w:p>
    <w:p>
      <w:pPr>
        <w:pStyle w:val="ListParagraph"/>
        <w:numPr>
          <w:ilvl w:val="0"/>
          <w:numId w:val="4"/>
        </w:numPr>
        <w:spacing w:after="80"/>
      </w:pPr>
      <w:r>
        <w:t xml:space="preserve">Build Health — script run status and save contract state</w:t>
      </w:r>
    </w:p>
    <w:p>
      <w:pPr>
        <w:pStyle w:val="ListParagraph"/>
        <w:numPr>
          <w:ilvl w:val="0"/>
          <w:numId w:val="4"/>
        </w:numPr>
        <w:spacing w:after="80"/>
      </w:pPr>
      <w:r>
        <w:t xml:space="preserve">Repository Health — quantified score (currently 72%) with signal breakdown</w:t>
      </w:r>
    </w:p>
    <w:p>
      <w:pPr>
        <w:pStyle w:val="ListParagraph"/>
        <w:numPr>
          <w:ilvl w:val="0"/>
          <w:numId w:val="4"/>
        </w:numPr>
        <w:spacing w:after="80"/>
      </w:pPr>
      <w:r>
        <w:t xml:space="preserve">Autonomous Tasks — counts by status and top 3 highest-severity discoveries</w:t>
      </w:r>
    </w:p>
    <w:p>
      <w:pPr>
        <w:pStyle w:val="ListParagraph"/>
        <w:numPr>
          <w:ilvl w:val="0"/>
          <w:numId w:val="4"/>
        </w:numPr>
        <w:spacing w:after="80"/>
      </w:pPr>
      <w:r>
        <w:t xml:space="preserve">Self-Healing Activity — last 5 repairs and most recent scan results</w:t>
      </w:r>
    </w:p>
    <w:p>
      <w:pPr>
        <w:pStyle w:val="ListParagraph"/>
        <w:numPr>
          <w:ilvl w:val="0"/>
          <w:numId w:val="4"/>
        </w:numPr>
        <w:spacing w:after="80"/>
      </w:pPr>
      <w:r>
        <w:t xml:space="preserve">Kernel Discoveries — counts of lessons, bug patterns, and architecture patterns</w:t>
      </w:r>
    </w:p>
    <w:p>
      <w:pPr>
        <w:pStyle w:val="ListParagraph"/>
        <w:numPr>
          <w:ilvl w:val="0"/>
          <w:numId w:val="4"/>
        </w:numPr>
        <w:spacing w:after="80"/>
      </w:pPr>
      <w:r>
        <w:t xml:space="preserve">Sprint Status — recent sprint history with dates and outcomes</w:t>
      </w:r>
    </w:p>
    <w:p>
      <w:pPr>
        <w:pStyle w:val="ListParagraph"/>
        <w:numPr>
          <w:ilvl w:val="0"/>
          <w:numId w:val="4"/>
        </w:numPr>
        <w:spacing w:after="80"/>
      </w:pPr>
      <w:r>
        <w:t xml:space="preserve">Agent Roster — current agent assignments and status</w:t>
      </w:r>
    </w:p>
    <w:p>
      <w:pPr>
        <w:pStyle w:val="Heading2"/>
        <w:spacing w:before="240" w:after="120"/>
      </w:pPr>
      <w:r>
        <w:rPr>
          <w:b/>
          <w:bCs/>
        </w:rPr>
        <w:t xml:space="preserve">Protection Rules</w:t>
      </w:r>
    </w:p>
    <w:p>
      <w:pPr>
        <w:spacing w:after="160"/>
      </w:pPr>
      <w:r>
        <w:t xml:space="preserve">The dashboard sits at the lowest layer (Layer 6) of the authority chain. It must never store tasks, make decisions, modify code, or replace any authoritative file. It is strictly a summary view that reads from upstream sources.</w:t>
      </w:r>
    </w:p>
    <w:p>
      <w:pPr>
        <w:pStyle w:val="Heading2"/>
        <w:spacing w:before="240" w:after="120"/>
      </w:pPr>
      <w:r>
        <w:rPr>
          <w:b/>
          <w:bCs/>
        </w:rPr>
        <w:t xml:space="preserve">Impact</w:t>
      </w:r>
    </w:p>
    <w:p>
      <w:pPr>
        <w:spacing w:after="160"/>
      </w:pPr>
      <w:r>
        <w:t xml:space="preserve">Any agent or human can now assess project state in under 30 seconds by reading a single file. The 72% health score provides a clear, quantified target for improvement.</w:t>
      </w:r>
    </w:p>
    <w:p>
      <w:r>
        <w:br w:type="page"/>
      </w:r>
    </w:p>
    <w:p>
      <w:pPr>
        <w:pStyle w:val="Heading1"/>
        <w:spacing w:before="360" w:after="120"/>
      </w:pPr>
      <w:r>
        <w:rPr>
          <w:b/>
          <w:bCs/>
        </w:rPr>
        <w:t xml:space="preserve">Integrated Architecture: The Six-Layer Authority Chain</w:t>
      </w:r>
    </w:p>
    <w:p>
      <w:pPr>
        <w:spacing w:after="160"/>
      </w:pPr>
      <w:r>
        <w:t xml:space="preserve">The five systems installed during this session form a coherent, layered architecture with clear authority boundaries. Each layer has defined read/write permissions and cannot override layers above it.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2200"/>
        <w:gridCol w:w="2660"/>
      </w:tblGrid>
      <w:tr>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Authority</w:t>
            </w:r>
          </w:p>
        </w:tc>
        <w:tc>
          <w:tcPr>
            <w:tcW w:type="dxa" w:w="2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May Write To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Repository Instructions (AGENTS.md, NEXT_TASK.md)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Authoritative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Any repository file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.codex/CEHP/ Durable Memory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Authoritative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Own 8 files only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STUDIO_KERNEL/ Knowledge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Advisory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Own directory only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auto_tasks/ Suggestions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Suggestions only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DISCOVERED/, REVIEWED/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self_healing/ Automation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Lowest: trivial fixes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AUTO_FIX_LOG.md, code (Tier 1 only)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STUDIO_DASHBOARD.md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Read-only summary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Own file only</w:t>
            </w:r>
          </w:p>
        </w:tc>
      </w:tr>
    </w:tbl>
    <w:p>
      <w:pPr>
        <w:spacing w:after="80"/>
      </w:pPr>
    </w:p>
    <w:p>
      <w:pPr>
        <w:spacing w:after="160"/>
      </w:pPr>
      <w:r>
        <w:t xml:space="preserve">Information flows upward (lower layers feed data to higher layers for decision-making) while authority flows downward (higher layers can override lower layers, never the reverse). This prevents automation from making decisions that should be human-reviewed.</w:t>
      </w:r>
    </w:p>
    <w:p>
      <w:pPr>
        <w:pStyle w:val="Heading1"/>
        <w:spacing w:before="360" w:after="120"/>
      </w:pPr>
      <w:r>
        <w:rPr>
          <w:b/>
          <w:bCs/>
        </w:rPr>
        <w:t xml:space="preserve">Agent Coordination Model</w:t>
      </w:r>
    </w:p>
    <w:p>
      <w:pPr>
        <w:spacing w:after="160"/>
      </w:pPr>
      <w:r>
        <w:t xml:space="preserve">The studio operates with four specialized AI agents, each with a defined role and clear handoff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200"/>
        <w:gridCol w:w="31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Primary Responsibility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Architect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ChatGPT 5.4 Pro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Game Director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Design decisions, task approval, architecture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Builder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Codex 5.4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Primary Coder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Implements NEXT_TASK.md, writes game code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Reviewer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Claude Code Sonnet 4.6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Code Reviewer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Reviews PRs, catches regressions, validates contracts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Operations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Claude Cowork Opus 4.6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Process Overseer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GitHub pushes, system maintenance, documentation</w:t>
            </w:r>
          </w:p>
        </w:tc>
      </w:tr>
    </w:tbl>
    <w:p>
      <w:pPr>
        <w:spacing w:after="80"/>
      </w:pPr>
    </w:p>
    <w:p>
      <w:pPr>
        <w:spacing w:after="160"/>
      </w:pPr>
      <w:r>
        <w:t xml:space="preserve">Agents communicate exclusively through files, never through chat context. The task beacon pattern (NEXT_TASK.md) ensures exactly one active task at any time, preventing conflicts and scope creep. HANDOFF.md provides each agent with a literal next prompt they can copy-paste to begin work.</w:t>
      </w:r>
    </w:p>
    <w:p>
      <w:r>
        <w:br w:type="page"/>
      </w:r>
    </w:p>
    <w:p>
      <w:pPr>
        <w:pStyle w:val="Heading1"/>
        <w:spacing w:before="360" w:after="120"/>
      </w:pPr>
      <w:r>
        <w:rPr>
          <w:b/>
          <w:bCs/>
        </w:rPr>
        <w:t xml:space="preserve">Recommendations for Sustainability and Effectiveness</w:t>
      </w:r>
    </w:p>
    <w:p>
      <w:pPr>
        <w:spacing w:after="80"/>
      </w:pPr>
    </w:p>
    <w:p>
      <w:pPr>
        <w:pStyle w:val="Heading2"/>
        <w:spacing w:before="240" w:after="120"/>
      </w:pPr>
      <w:r>
        <w:rPr>
          <w:b/>
          <w:bCs/>
        </w:rPr>
        <w:t xml:space="preserve">1. Push to GitHub (Critical Path)</w:t>
      </w:r>
    </w:p>
    <w:p>
      <w:pPr>
        <w:spacing w:after="160"/>
      </w:pPr>
      <w:r>
        <w:t xml:space="preserve">Sprints 005–010 exist only in the local workspace. Until CEHP-007 executes and pushes to GitHub, all of this work is at risk. This is the single most important next action.</w:t>
      </w:r>
    </w:p>
    <w:p>
      <w:pPr>
        <w:spacing w:after="80"/>
      </w:pPr>
    </w:p>
    <w:p>
      <w:pPr>
        <w:pStyle w:val="Heading2"/>
        <w:spacing w:before="240" w:after="120"/>
      </w:pPr>
      <w:r>
        <w:rPr>
          <w:b/>
          <w:bCs/>
        </w:rPr>
        <w:t xml:space="preserve">2. Establish a Test Foundation</w:t>
      </w:r>
    </w:p>
    <w:p>
      <w:pPr>
        <w:spacing w:after="160"/>
      </w:pPr>
      <w:r>
        <w:t xml:space="preserve">AT-002 (zero test coverage) is the highest-impact auto-task for long-term sustainability. Even a minimal test suite covering the save contract shape and scene boot sequence would catch regressions that currently require manual play-testing. Recommended approach: start with 5–10 critical-path tests rather than trying to achieve broad coverage.</w:t>
      </w:r>
    </w:p>
    <w:p>
      <w:pPr>
        <w:spacing w:after="80"/>
      </w:pPr>
    </w:p>
    <w:p>
      <w:pPr>
        <w:pStyle w:val="Heading2"/>
        <w:spacing w:before="240" w:after="120"/>
      </w:pPr>
      <w:r>
        <w:rPr>
          <w:b/>
          <w:bCs/>
        </w:rPr>
        <w:t xml:space="preserve">3. Modularize index.html Incrementally</w:t>
      </w:r>
    </w:p>
    <w:p>
      <w:pPr>
        <w:spacing w:after="160"/>
      </w:pPr>
      <w:r>
        <w:t xml:space="preserve">At 16,018 lines, the single-file architecture (AT-001) is approaching a practical ceiling. Rather than a big-bang refactor, consider extracting one system at a time (e.g., the save system, the HUD, the input handler) into separate files loaded via script tags. This preserves the no-build-step philosophy while reducing cognitive load.</w:t>
      </w:r>
    </w:p>
    <w:p>
      <w:pPr>
        <w:spacing w:after="80"/>
      </w:pPr>
    </w:p>
    <w:p>
      <w:pPr>
        <w:pStyle w:val="Heading2"/>
        <w:spacing w:before="240" w:after="120"/>
      </w:pPr>
      <w:r>
        <w:rPr>
          <w:b/>
          <w:bCs/>
        </w:rPr>
        <w:t xml:space="preserve">4. Schedule Regular Self-Healing Scans</w:t>
      </w:r>
    </w:p>
    <w:p>
      <w:pPr>
        <w:spacing w:after="160"/>
      </w:pPr>
      <w:r>
        <w:t xml:space="preserve">The self-healing system is installed but has only run once. Build a habit of running scans at every sprint boundary. The scan protocol document defines when to run, but enforcement depends on agents actually following it. Consider adding a scan step to the NEXT_TASK.md template so it becomes part of every task lifecycle.</w:t>
      </w:r>
    </w:p>
    <w:p>
      <w:pPr>
        <w:spacing w:after="80"/>
      </w:pPr>
    </w:p>
    <w:p>
      <w:pPr>
        <w:pStyle w:val="Heading2"/>
        <w:spacing w:before="240" w:after="120"/>
      </w:pPr>
      <w:r>
        <w:rPr>
          <w:b/>
          <w:bCs/>
        </w:rPr>
        <w:t xml:space="preserve">5. Promote Auto-Tasks Through the Pipeline</w:t>
      </w:r>
    </w:p>
    <w:p>
      <w:pPr>
        <w:spacing w:after="160"/>
      </w:pPr>
      <w:r>
        <w:t xml:space="preserve">Six tasks sit in DISCOVERED/ awaiting review. Run the first promotion cycle: have Operations review each task, move viable ones to REVIEWED/, then let the Architect approve or reject. This validates the entire pipeline end-to-end and builds confidence in the system.</w:t>
      </w:r>
    </w:p>
    <w:p>
      <w:pPr>
        <w:spacing w:after="80"/>
      </w:pPr>
    </w:p>
    <w:p>
      <w:pPr>
        <w:pStyle w:val="Heading2"/>
        <w:spacing w:before="240" w:after="120"/>
      </w:pPr>
      <w:r>
        <w:rPr>
          <w:b/>
          <w:bCs/>
        </w:rPr>
        <w:t xml:space="preserve">6. Add Audio and Mobile Support</w:t>
      </w:r>
    </w:p>
    <w:p>
      <w:pPr>
        <w:spacing w:after="160"/>
      </w:pPr>
      <w:r>
        <w:t xml:space="preserve">AT-003 (no audio) and AT-006 (no mobile) are low-hanging engagement wins. Phaser supports both natively, so implementation is primarily a content and configuration task rather than an architectural one. Audio especially can dramatically improve game feel with minimal code.</w:t>
      </w:r>
    </w:p>
    <w:p>
      <w:pPr>
        <w:spacing w:after="80"/>
      </w:pPr>
    </w:p>
    <w:p>
      <w:pPr>
        <w:pStyle w:val="Heading2"/>
        <w:spacing w:before="240" w:after="120"/>
      </w:pPr>
      <w:r>
        <w:rPr>
          <w:b/>
          <w:bCs/>
        </w:rPr>
        <w:t xml:space="preserve">7. Expand the Studio Kernel Over Time</w:t>
      </w:r>
    </w:p>
    <w:p>
      <w:pPr>
        <w:spacing w:after="160"/>
      </w:pPr>
      <w:r>
        <w:t xml:space="preserve">The kernel was seeded with CEHP-specific knowledge, but its structure supports multiple games. As the studio adds MBD (Monster Bus Destruction) and MFD (Muffin Defender), the kernel’s shared patterns, bug archetypes, and design principles will compound in value. Encourage all agents to write back lessons learned after each sprint.</w:t>
      </w:r>
    </w:p>
    <w:p>
      <w:pPr>
        <w:spacing w:after="80"/>
      </w:pPr>
    </w:p>
    <w:p>
      <w:pPr>
        <w:pStyle w:val="Heading2"/>
        <w:spacing w:before="240" w:after="120"/>
      </w:pPr>
      <w:r>
        <w:rPr>
          <w:b/>
          <w:bCs/>
        </w:rPr>
        <w:t xml:space="preserve">8. Repository Health Score Target</w:t>
      </w:r>
    </w:p>
    <w:p>
      <w:pPr>
        <w:spacing w:after="160"/>
      </w:pPr>
      <w:r>
        <w:t xml:space="preserve">The current 72% health score provides a baseline. Set a target of 85% by addressing the top deductions: push to GitHub (+5), add basic test coverage (+8), and resolve 3 of the 6 discovered auto-tasks (+2). This creates a concrete, measurable goal for the next development cycle.</w:t>
      </w:r>
    </w:p>
    <w:p>
      <w:r>
        <w:br w:type="page"/>
      </w:r>
    </w:p>
    <w:p>
      <w:pPr>
        <w:pStyle w:val="Heading1"/>
        <w:spacing w:before="360" w:after="120"/>
      </w:pPr>
      <w:r>
        <w:rPr>
          <w:b/>
          <w:bCs/>
        </w:rPr>
        <w:t xml:space="preserve">Conclusion</w:t>
      </w:r>
    </w:p>
    <w:p>
      <w:pPr>
        <w:spacing w:after="160"/>
      </w:pPr>
      <w:r>
        <w:t xml:space="preserve">What started as a game repository is now an AI-native development environment. The six-layer architecture gives the studio a clear chain of authority, the kernel preserves institutional knowledge, the auto-task system surfaces opportunities, the self-healing system maintains code health, and the dashboard provides instant situational awareness.</w:t>
      </w:r>
    </w:p>
    <w:p>
      <w:pPr>
        <w:spacing w:after="160"/>
      </w:pPr>
      <w:r>
        <w:t xml:space="preserve">The most important property of this system is that it is self-reinforcing: each sprint generates new lessons that feed the kernel, new code that feeds the scanner, and new metrics that update the dashboard. As long as agents follow the established protocols, the system gets smarter with every iteration.</w:t>
      </w:r>
    </w:p>
    <w:p>
      <w:pPr>
        <w:spacing w:after="160"/>
      </w:pPr>
      <w:r>
        <w:t xml:space="preserve">The immediate priority is CEHP-007: push everything to GitHub. After that, the recommendations above provide a clear roadmap for increasing both the health score and the game’s quality. The studio infrastructure is ready — now it’s time to build the game.</w:t>
      </w:r>
    </w:p>
    <w:p>
      <w:pPr>
        <w:spacing w:after="80"/>
      </w:pPr>
    </w:p>
    <w:p>
      <w:pPr>
        <w:spacing w:after="80"/>
      </w:pPr>
    </w:p>
    <w:p>
      <w:pPr>
        <w:pBdr>
          <w:top w:val="single" w:color="1B4F72" w:sz="4" w:space="8"/>
        </w:pBdr>
        <w:spacing w:before="400"/>
      </w:pPr>
      <w:r>
        <w:rPr>
          <w:rFonts w:ascii="Arial" w:cs="Arial" w:eastAsia="Arial" w:hAnsi="Arial"/>
          <w:i/>
          <w:iCs/>
          <w:color w:val="999999"/>
          <w:sz w:val="20"/>
          <w:szCs w:val="20"/>
        </w:rPr>
        <w:t xml:space="preserve">End of Report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tabs>
        <w:tab w:val="right" w:pos="9026"/>
      </w:tabs>
    </w:pPr>
    <w:r>
      <w:rPr>
        <w:rFonts w:ascii="Arial" w:cs="Arial" w:eastAsia="Arial" w:hAnsi="Arial"/>
        <w:color w:val="999999"/>
        <w:sz w:val="16"/>
        <w:szCs w:val="16"/>
      </w:rPr>
      <w:t xml:space="preserve">CEHP Studio Systems Report</w:t>
    </w:r>
    <w:r>
      <w:rPr>
        <w:rFonts w:ascii="Arial" w:cs="Arial" w:eastAsia="Arial" w:hAnsi="Arial"/>
        <w:color w:val="999999"/>
        <w:sz w:val="16"/>
        <w:szCs w:val="16"/>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2026-03-16T03:19:09.969Z</dcterms:created>
  <dcterms:modified xsi:type="dcterms:W3CDTF">2026-03-16T03:19:09.969Z</dcterms:modified>
</cp:coreProperties>
</file>

<file path=docProps/custom.xml><?xml version="1.0" encoding="utf-8"?>
<Properties xmlns="http://schemas.openxmlformats.org/officeDocument/2006/custom-properties" xmlns:vt="http://schemas.openxmlformats.org/officeDocument/2006/docPropsVTypes"/>
</file>