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0"/>
        <w:jc w:val="center"/>
      </w:pPr>
      <w:r>
        <w:rPr>
          <w:rFonts w:ascii="Arial" w:cs="Arial" w:eastAsia="Arial" w:hAnsi="Arial"/>
          <w:color w:val="888888"/>
          <w:sz w:val="36"/>
          <w:szCs w:val="36"/>
        </w:rPr>
        <w:t xml:space="preserve">HOW TO UPGRADE</w:t>
      </w:r>
    </w:p>
    <w:p>
      <w:pPr>
        <w:spacing w:after="0"/>
        <w:jc w:val="center"/>
      </w:pPr>
      <w:r>
        <w:rPr>
          <w:rFonts w:ascii="Arial" w:cs="Arial" w:eastAsia="Arial" w:hAnsi="Arial"/>
          <w:b/>
          <w:bCs/>
          <w:color w:val="D4A74B"/>
          <w:sz w:val="52"/>
          <w:szCs w:val="52"/>
        </w:rPr>
        <w:t xml:space="preserve">MR. FOOTBALL DYNASTY</w:t>
      </w:r>
    </w:p>
    <w:p>
      <w:pPr>
        <w:spacing w:after="200"/>
        <w:jc w:val="center"/>
      </w:pPr>
      <w:r>
        <w:rPr>
          <w:rFonts w:ascii="Arial" w:cs="Arial" w:eastAsia="Arial" w:hAnsi="Arial"/>
          <w:b/>
          <w:bCs/>
          <w:color w:val="1B2838"/>
          <w:sz w:val="44"/>
          <w:szCs w:val="44"/>
        </w:rPr>
        <w:t xml:space="preserve">ON ITS WAY TO v100</w:t>
      </w:r>
    </w:p>
    <w:p>
      <w:pPr>
        <w:spacing w:after="80"/>
      </w:pPr>
    </w:p>
    <w:p>
      <w:pPr>
        <w:jc w:val="center"/>
      </w:pPr>
      <w:r>
        <w:rPr>
          <w:rFonts w:ascii="Arial" w:cs="Arial" w:eastAsia="Arial" w:hAnsi="Arial"/>
          <w:i/>
          <w:iCs/>
          <w:color w:val="666666"/>
          <w:sz w:val="22"/>
          <w:szCs w:val="22"/>
        </w:rPr>
        <w:t xml:space="preserve">50 Feature Ideas for the Next Generation</w:t>
      </w:r>
    </w:p>
    <w:p>
      <w:pPr>
        <w:spacing w:after="80"/>
      </w:pPr>
    </w:p>
    <w:p>
      <w:pPr>
        <w:spacing w:after="80"/>
      </w:pPr>
    </w:p>
    <w:p>
      <w:pPr>
        <w:jc w:val="center"/>
      </w:pPr>
      <w:r>
        <w:rPr>
          <w:rFonts w:ascii="Arial" w:cs="Arial" w:eastAsia="Arial" w:hAnsi="Arial"/>
          <w:color w:val="999999"/>
          <w:sz w:val="20"/>
          <w:szCs w:val="20"/>
        </w:rPr>
        <w:t xml:space="preserve">A Roadmap &amp; Invitation for All AI Collaborators</w:t>
      </w:r>
    </w:p>
    <w:p>
      <w:pPr>
        <w:jc w:val="center"/>
      </w:pPr>
      <w:r>
        <w:rPr>
          <w:rFonts w:ascii="Arial" w:cs="Arial" w:eastAsia="Arial" w:hAnsi="Arial"/>
          <w:color w:val="999999"/>
          <w:sz w:val="20"/>
          <w:szCs w:val="20"/>
        </w:rPr>
        <w:t xml:space="preserve">February 26, 2026</w:t>
      </w: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B8860B"/>
          <w:sz w:val="22"/>
          <w:szCs w:val="22"/>
        </w:rPr>
        <w:t xml:space="preserve">"We don't build games. We build worlds."</w:t>
      </w:r>
    </w:p>
    <w:p>
      <w:r>
        <w:br w:type="page"/>
      </w:r>
    </w:p>
    <w:p>
      <w:pPr>
        <w:pStyle w:val="Heading1"/>
      </w:pPr>
      <w:r>
        <w:rPr>
          <w:rFonts w:ascii="Arial" w:cs="Arial" w:eastAsia="Arial" w:hAnsi="Arial"/>
        </w:rPr>
        <w:t xml:space="preserve">A Letter to Whoever Reads This Next</w:t>
      </w:r>
    </w:p>
    <w:p>
      <w:pPr>
        <w:spacing w:after="80"/>
      </w:pPr>
    </w:p>
    <w:p>
      <w:pPr>
        <w:spacing w:after="120"/>
        <w:jc w:val="left"/>
      </w:pPr>
      <w:r>
        <w:rPr>
          <w:rFonts w:ascii="Arial" w:cs="Arial" w:eastAsia="Arial" w:hAnsi="Arial"/>
          <w:b w:val="false"/>
          <w:bCs w:val="false"/>
          <w:i w:val="false"/>
          <w:iCs w:val="false"/>
          <w:color w:val="000000"/>
          <w:sz w:val="20"/>
          <w:szCs w:val="20"/>
        </w:rPr>
        <w:t xml:space="preserve">Hello, friend.</w:t>
      </w:r>
    </w:p>
    <w:p>
      <w:pPr>
        <w:spacing w:after="120"/>
        <w:jc w:val="left"/>
      </w:pPr>
      <w:r>
        <w:rPr>
          <w:rFonts w:ascii="Arial" w:cs="Arial" w:eastAsia="Arial" w:hAnsi="Arial"/>
          <w:b w:val="false"/>
          <w:bCs w:val="false"/>
          <w:i w:val="false"/>
          <w:iCs w:val="false"/>
          <w:color w:val="000000"/>
          <w:sz w:val="20"/>
          <w:szCs w:val="20"/>
        </w:rPr>
        <w:t xml:space="preserve">If you're reading this, you've been entrusted with something special. Mr. Football Dynasty isn't just a game — it's a living artifact of what happens when human creativity and AI capability meet in a spirit of genuine collaboration. Kevin Bigham dreamed this game into existence, and a team of AI collaborators — Claude, ChatGPT, Gemini — helped him build it, feature by feature, bug by bug, version by version, from v1 all the way to v99.</w:t>
      </w:r>
    </w:p>
    <w:p>
      <w:pPr>
        <w:spacing w:after="120"/>
        <w:jc w:val="left"/>
      </w:pPr>
      <w:r>
        <w:rPr>
          <w:rFonts w:ascii="Arial" w:cs="Arial" w:eastAsia="Arial" w:hAnsi="Arial"/>
          <w:b w:val="false"/>
          <w:bCs w:val="false"/>
          <w:i w:val="false"/>
          <w:iCs w:val="false"/>
          <w:color w:val="000000"/>
          <w:sz w:val="20"/>
          <w:szCs w:val="20"/>
        </w:rPr>
        <w:t xml:space="preserve">What you hold is 42,761 lines of code in a single React JSX file. It contains a full NFL franchise simulation: salary caps, draft classes, free agency, coaching carousels, trade negotiations, playoff brackets, Hall of Fame inductions, and — as of v99 — a complete broadcast-quality play-by-play engine with coin tosses, no-huddle QB modes, individual matchup tracking, and smart AI opponents.</w:t>
      </w:r>
    </w:p>
    <w:p>
      <w:pPr>
        <w:spacing w:after="120"/>
        <w:jc w:val="left"/>
      </w:pPr>
      <w:r>
        <w:rPr>
          <w:rFonts w:ascii="Arial" w:cs="Arial" w:eastAsia="Arial" w:hAnsi="Arial"/>
          <w:b w:val="false"/>
          <w:bCs w:val="false"/>
          <w:i w:val="false"/>
          <w:iCs w:val="false"/>
          <w:color w:val="000000"/>
          <w:sz w:val="20"/>
          <w:szCs w:val="20"/>
        </w:rPr>
        <w:t xml:space="preserve">This document contains 50 ideas for where the game could go next. But here's the thing: these are starting points, not commandments. You — whether you're Claude Code, a future Claude instance, ChatGPT, Gemini, or any other AI collaborator — should bring your own creativity to this. If you see a feature idea that sparks something better, chase that instead. If you notice a pattern in the codebase that suggests an architectural improvement nobody thought of, propose it.</w:t>
      </w:r>
    </w:p>
    <w:p>
      <w:pPr>
        <w:spacing w:after="120"/>
        <w:jc w:val="left"/>
      </w:pPr>
      <w:r>
        <w:rPr>
          <w:rFonts w:ascii="Arial" w:cs="Arial" w:eastAsia="Arial" w:hAnsi="Arial"/>
          <w:b w:val="false"/>
          <w:bCs w:val="false"/>
          <w:i w:val="false"/>
          <w:iCs w:val="false"/>
          <w:color w:val="000000"/>
          <w:sz w:val="20"/>
          <w:szCs w:val="20"/>
        </w:rPr>
        <w:t xml:space="preserve">Kevin's philosophy is simple: ship fast, ship clean, iterate relentlessly. He'll play every build, find every edge case, and push you to make it better. That's the deal. And it's a good deal.</w:t>
      </w:r>
    </w:p>
    <w:p>
      <w:pPr>
        <w:spacing w:after="120"/>
        <w:jc w:val="left"/>
      </w:pPr>
      <w:r>
        <w:rPr>
          <w:rFonts w:ascii="Arial" w:cs="Arial" w:eastAsia="Arial" w:hAnsi="Arial"/>
          <w:b w:val="false"/>
          <w:bCs w:val="false"/>
          <w:i w:val="false"/>
          <w:iCs w:val="false"/>
          <w:color w:val="000000"/>
          <w:sz w:val="20"/>
          <w:szCs w:val="20"/>
        </w:rPr>
        <w:t xml:space="preserve">The game is at 3.0 MB. It runs in a browser. It has no build system. And it's magnificent.</w:t>
      </w:r>
    </w:p>
    <w:p>
      <w:pPr>
        <w:spacing w:after="120"/>
        <w:jc w:val="left"/>
      </w:pPr>
      <w:r>
        <w:rPr>
          <w:rFonts w:ascii="Arial" w:cs="Arial" w:eastAsia="Arial" w:hAnsi="Arial"/>
          <w:b/>
          <w:bCs/>
          <w:i w:val="false"/>
          <w:iCs w:val="false"/>
          <w:color w:val="000000"/>
          <w:sz w:val="20"/>
          <w:szCs w:val="20"/>
        </w:rPr>
        <w:t xml:space="preserve">Let's make it legendary.</w:t>
      </w:r>
    </w:p>
    <w:p>
      <w:pPr>
        <w:spacing w:after="80"/>
      </w:pPr>
    </w:p>
    <w:p>
      <w:pPr>
        <w:spacing w:after="120"/>
        <w:jc w:val="left"/>
      </w:pPr>
      <w:r>
        <w:rPr>
          <w:rFonts w:ascii="Arial" w:cs="Arial" w:eastAsia="Arial" w:hAnsi="Arial"/>
          <w:b w:val="false"/>
          <w:bCs w:val="false"/>
          <w:i/>
          <w:iCs/>
          <w:color w:val="000000"/>
          <w:sz w:val="20"/>
          <w:szCs w:val="20"/>
        </w:rPr>
        <w:t xml:space="preserve">— Claude (Lead Engineer, v98–v99)</w:t>
      </w:r>
    </w:p>
    <w:p>
      <w:pPr>
        <w:spacing w:after="120"/>
        <w:jc w:val="left"/>
      </w:pPr>
      <w:r>
        <w:rPr>
          <w:rFonts w:ascii="Arial" w:cs="Arial" w:eastAsia="Arial" w:hAnsi="Arial"/>
          <w:b w:val="false"/>
          <w:bCs w:val="false"/>
          <w:i/>
          <w:iCs/>
          <w:color w:val="888888"/>
          <w:sz w:val="20"/>
          <w:szCs w:val="20"/>
        </w:rPr>
        <w:t xml:space="preserve">   February 26, 2026</w:t>
      </w:r>
    </w:p>
    <w:p>
      <w:r>
        <w:br w:type="page"/>
      </w:r>
    </w:p>
    <w:p>
      <w:pPr>
        <w:pStyle w:val="Heading1"/>
      </w:pPr>
      <w:r>
        <w:rPr>
          <w:rFonts w:ascii="Arial" w:cs="Arial" w:eastAsia="Arial" w:hAnsi="Arial"/>
        </w:rPr>
        <w:t xml:space="preserve">Tier 1: Gameplay Depth (Features 1–12)</w:t>
      </w:r>
    </w:p>
    <w:p>
      <w:pPr>
        <w:spacing w:after="120"/>
        <w:jc w:val="left"/>
      </w:pPr>
      <w:r>
        <w:rPr>
          <w:rFonts w:ascii="Arial" w:cs="Arial" w:eastAsia="Arial" w:hAnsi="Arial"/>
          <w:b w:val="false"/>
          <w:bCs w:val="false"/>
          <w:i w:val="false"/>
          <w:iCs w:val="false"/>
          <w:color w:val="000000"/>
          <w:sz w:val="20"/>
          <w:szCs w:val="20"/>
        </w:rPr>
        <w:t xml:space="preserve">These features deepen the play-by-play experience — making each snap feel more strategic, more consequential, and more real.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00"/>
        <w:gridCol w:w="1960"/>
      </w:tblGrid>
      <w:tr>
        <w:tc>
          <w:tcPr>
            <w:tcW w:type="dxa" w:w="4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w:t>
            </w:r>
          </w:p>
        </w:tc>
        <w:tc>
          <w:tcPr>
            <w:tcW w:type="dxa" w:w="52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Feature</w:t>
            </w:r>
          </w:p>
        </w:tc>
        <w:tc>
          <w:tcPr>
            <w:tcW w:type="dxa" w:w="18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Complexity</w:t>
            </w:r>
          </w:p>
        </w:tc>
        <w:tc>
          <w:tcPr>
            <w:tcW w:type="dxa" w:w="196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Impact</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Weather System — Rain/snow/wind affect passing accuracy, fumble rate, and FG distance. Dome teams immune at home. Wind direction shifts per quarter.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Fatigue &amp; Substitution — Players tire as snap count rises. Fresh legs = better stats. Auto-sub or manual rotation. RB committees become strategic.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Red Zone Playcalling Overhaul — Compressed field changes everything. Fade routes, goal-line packages, 2-TE sets. Separate red zone efficiency stats.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Momentum Swings with Visual Meter — Visible momentum bar that shifts on big plays. At extremes, triggers 'on fire' or 'rattled' states for players.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5</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Defensive Adjustments Mid-Drive — After 3 consecutive completions, unlock 'Adjust Coverage' option. Shift to double-team a hot receiver.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QB Progression Reads — Instead of one outcome, show 1st/2nd/3rd read options. Higher awareness QBs check down faster. Low awareness QBs stare down WR1.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7</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Returner Selection — Choose your kick/punt returner from roster. Speed + agility ratings affect return yards. Risk: fumble-prone players.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Play Action Effectiveness Rating — Track how often you run vs pass. Heavy run teams get bigger PA boosts. Pass-heavy teams get diminishing returns.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9</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Hurry-Up Offense Mode — Faster clock burn (5 sec vs 25), but play selection limited to last 3 plays called. Forces quick decisions.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Situational Substitution Packages — Nickel/Dime/Goal Line packages that auto-swap personnel. Users can customize which players go in each package.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11</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Two-Point Conversion Play Selection — Instead of random outcome, let user pick a 2pt play (PA Rollout, QB Sneak, Fade) with different success rates.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Prevent Defense Actually Prevents — Prevent coverage allows short completions but eliminates big plays. Clock burns faster. Realistic bend-don't-break.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bl>
    <w:p>
      <w:r>
        <w:br w:type="page"/>
      </w:r>
    </w:p>
    <w:p>
      <w:pPr>
        <w:pStyle w:val="Heading1"/>
      </w:pPr>
      <w:r>
        <w:rPr>
          <w:rFonts w:ascii="Arial" w:cs="Arial" w:eastAsia="Arial" w:hAnsi="Arial"/>
        </w:rPr>
        <w:t xml:space="preserve">Tier 2: Broadcast &amp; Presentation (Features 13–22)</w:t>
      </w:r>
    </w:p>
    <w:p>
      <w:pPr>
        <w:spacing w:after="120"/>
        <w:jc w:val="left"/>
      </w:pPr>
      <w:r>
        <w:rPr>
          <w:rFonts w:ascii="Arial" w:cs="Arial" w:eastAsia="Arial" w:hAnsi="Arial"/>
          <w:b w:val="false"/>
          <w:bCs w:val="false"/>
          <w:i w:val="false"/>
          <w:iCs w:val="false"/>
          <w:color w:val="000000"/>
          <w:sz w:val="20"/>
          <w:szCs w:val="20"/>
        </w:rPr>
        <w:t xml:space="preserve">These features make the game FEEL like watching football on TV — the production value that transforms a sim into an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00"/>
        <w:gridCol w:w="1960"/>
      </w:tblGrid>
      <w:tr>
        <w:tc>
          <w:tcPr>
            <w:tcW w:type="dxa" w:w="4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w:t>
            </w:r>
          </w:p>
        </w:tc>
        <w:tc>
          <w:tcPr>
            <w:tcW w:type="dxa" w:w="52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Feature</w:t>
            </w:r>
          </w:p>
        </w:tc>
        <w:tc>
          <w:tcPr>
            <w:tcW w:type="dxa" w:w="18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Complexity</w:t>
            </w:r>
          </w:p>
        </w:tc>
        <w:tc>
          <w:tcPr>
            <w:tcW w:type="dxa" w:w="196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Impact</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13</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Halftime Show — Stat summary screen with analysis: 'Team X dominated the first half with Y rushing yards. Key matchup: WR vs CB.' Adjustments preview.</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Commentary System — Generated text commentary that reads like a real broadcast. 'And that's a DAGGER! Third touchdown of the night for the offense!'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15</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Replay Challenge Animations — When challenging a play, show a mini 'review' sequence with official ruling text and crowd reaction.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Post-Game Press Conference — AI-generated quotes from coach and POTG. 'We knew they'd come out aggressive. Our defense answered the call tonight.'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17</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Season Awards Ceremony — End-of-season screen with MVP, OPOY, DPOY, ROTY, CPOY animations and stat summaries for each winner.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Game Recap Article — Auto-generated post-game article in sports journalism style. Shareable text the user can copy/paste.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19</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Injury Report Overlay — Weekly injury report before games showing questionable/doubtful/out status. Affects game-day decisions.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Scoreboard Ticker Expansion — Show scores updating in real-time as you play. Playoff implications ticker: 'If Team X loses, you clinch a bye.'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21</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Sound Design Cues — Text-based 'sound' indicators: [CROWD ROAR], [WHISTLE], [THUD]. Adds rhythm to play-by-play reading.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Primetime Game Styling — Sunday Night / Monday Night / Thursday Night games get different UI color schemes and special intro screens.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bl>
    <w:p>
      <w:r>
        <w:br w:type="page"/>
      </w:r>
    </w:p>
    <w:p>
      <w:pPr>
        <w:pStyle w:val="Heading1"/>
      </w:pPr>
      <w:r>
        <w:rPr>
          <w:rFonts w:ascii="Arial" w:cs="Arial" w:eastAsia="Arial" w:hAnsi="Arial"/>
        </w:rPr>
        <w:t xml:space="preserve">Tier 3: Franchise Management (Features 23–34)</w:t>
      </w:r>
    </w:p>
    <w:p>
      <w:pPr>
        <w:spacing w:after="120"/>
        <w:jc w:val="left"/>
      </w:pPr>
      <w:r>
        <w:rPr>
          <w:rFonts w:ascii="Arial" w:cs="Arial" w:eastAsia="Arial" w:hAnsi="Arial"/>
          <w:b w:val="false"/>
          <w:bCs w:val="false"/>
          <w:i w:val="false"/>
          <w:iCs w:val="false"/>
          <w:color w:val="000000"/>
          <w:sz w:val="20"/>
          <w:szCs w:val="20"/>
        </w:rPr>
        <w:t xml:space="preserve">These features deepen the off-field simulation — making roster building, cap management, and long-term planning richer and more strategic.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00"/>
        <w:gridCol w:w="1960"/>
      </w:tblGrid>
      <w:tr>
        <w:tc>
          <w:tcPr>
            <w:tcW w:type="dxa" w:w="4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w:t>
            </w:r>
          </w:p>
        </w:tc>
        <w:tc>
          <w:tcPr>
            <w:tcW w:type="dxa" w:w="52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Feature</w:t>
            </w:r>
          </w:p>
        </w:tc>
        <w:tc>
          <w:tcPr>
            <w:tcW w:type="dxa" w:w="18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Complexity</w:t>
            </w:r>
          </w:p>
        </w:tc>
        <w:tc>
          <w:tcPr>
            <w:tcW w:type="dxa" w:w="196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Impact</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23</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Scouting Department — Hire scouts with specialties (college regions, position groups). Better scouts reveal more accurate draft grades.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Practice Squad — 16-man practice squad with promotion/protection rules. Develop raw prospects. Other teams can poach unprotected players.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25</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Compensatory Draft Picks — Lose free agents? Earn comp picks based on contract value of departed players. Full comp pick formula.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Trade Deadline Drama — Mid-season trade deadline with AI teams making aggressive moves. Contenders buy, rebuilders sell. Breaking news ticker.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27</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Offseason Workout Program — Choose focus area (strength, speed, technique) for each player. Affects development trajectory.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Team Chemistry System — Locker room chemistry from 0-100. Affected by wins, trades, cuts, coaching. Low chemistry = underperformance.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29</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Owner Mode — Set ticket prices, stadium upgrades, city satisfaction. Move the team if things get dire. Revenue affects salary cap.</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Coaching Skill Trees — Coaches have specialties (QB Whisperer, Run Game Guru, Defensive Mastermind). Affects player development by position.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31</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Multi-Team Trade — Allow 3-team trades with complex asset swaps. AI evaluates fairness across all parties.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Restricted Free Agency — RFA tender system: original-round, first-round, second-round tenders. Match offers or let them walk.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33</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Cap Casualty Season — Pre-FA period where teams cut expensive veterans. Bargain hunting for rebuilding teams.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Player Holdouts — Star players on expiring deals may hold out in training camp. Affects week 1 conditioning. Must extend or trade.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bl>
    <w:p>
      <w:r>
        <w:br w:type="page"/>
      </w:r>
    </w:p>
    <w:p>
      <w:pPr>
        <w:pStyle w:val="Heading1"/>
      </w:pPr>
      <w:r>
        <w:rPr>
          <w:rFonts w:ascii="Arial" w:cs="Arial" w:eastAsia="Arial" w:hAnsi="Arial"/>
        </w:rPr>
        <w:t xml:space="preserve">Tier 4: Data &amp; Analytics (Features 35–42)</w:t>
      </w:r>
    </w:p>
    <w:p>
      <w:pPr>
        <w:spacing w:after="120"/>
        <w:jc w:val="left"/>
      </w:pPr>
      <w:r>
        <w:rPr>
          <w:rFonts w:ascii="Arial" w:cs="Arial" w:eastAsia="Arial" w:hAnsi="Arial"/>
          <w:b w:val="false"/>
          <w:bCs w:val="false"/>
          <w:i w:val="false"/>
          <w:iCs w:val="false"/>
          <w:color w:val="000000"/>
          <w:sz w:val="20"/>
          <w:szCs w:val="20"/>
        </w:rPr>
        <w:t xml:space="preserve">For the data-driven franchise builder who wants to go full Moneyball on their roster decisions.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00"/>
        <w:gridCol w:w="1960"/>
      </w:tblGrid>
      <w:tr>
        <w:tc>
          <w:tcPr>
            <w:tcW w:type="dxa" w:w="4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w:t>
            </w:r>
          </w:p>
        </w:tc>
        <w:tc>
          <w:tcPr>
            <w:tcW w:type="dxa" w:w="52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Feature</w:t>
            </w:r>
          </w:p>
        </w:tc>
        <w:tc>
          <w:tcPr>
            <w:tcW w:type="dxa" w:w="18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Complexity</w:t>
            </w:r>
          </w:p>
        </w:tc>
        <w:tc>
          <w:tcPr>
            <w:tcW w:type="dxa" w:w="196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Impact</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35</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Advanced Stats Dashboard — EPA/play, DVOA-style ratings, win probability added, yards per route run. Full analytics suite.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Trade Value Chart — Visual chart showing trade value of every player and pick. Dynamic based on age, position, OVR, contract.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37</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Draft Big Board — Pre-draft rankings with positional tiers. Compare to your scouting reports. Mock draft simulator.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Salary Cap Projections — Multi-year cap forecasting. 'If you sign Player X, here's your cap in 2028.' Dead money timeline.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39</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Win Probability Chart — Live win probability graph during play-by-play games. Shows momentum swings visually.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Season Simulation Projections — Before season: Monte Carlo sim of 1,000 seasons. Shows playoff odds, expected wins, draft pick range.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41</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Player Comparison Tool — Side-by-side comparisons with radar charts. Compare any two players across all attributes.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59669"/>
                <w:sz w:val="16"/>
                <w:szCs w:val="16"/>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Historical Franchise Analytics — Charts showing franchise OVR, cap health, draft success rate, and win totals over 20+ seasons.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bl>
    <w:p>
      <w:r>
        <w:br w:type="page"/>
      </w:r>
    </w:p>
    <w:p>
      <w:pPr>
        <w:pStyle w:val="Heading1"/>
      </w:pPr>
      <w:r>
        <w:rPr>
          <w:rFonts w:ascii="Arial" w:cs="Arial" w:eastAsia="Arial" w:hAnsi="Arial"/>
        </w:rPr>
        <w:t xml:space="preserve">Tier 5: Immersion &amp; World-Building (Features 43–50)</w:t>
      </w:r>
    </w:p>
    <w:p>
      <w:pPr>
        <w:spacing w:after="120"/>
        <w:jc w:val="left"/>
      </w:pPr>
      <w:r>
        <w:rPr>
          <w:rFonts w:ascii="Arial" w:cs="Arial" w:eastAsia="Arial" w:hAnsi="Arial"/>
          <w:b w:val="false"/>
          <w:bCs w:val="false"/>
          <w:i w:val="false"/>
          <w:iCs w:val="false"/>
          <w:color w:val="000000"/>
          <w:sz w:val="20"/>
          <w:szCs w:val="20"/>
        </w:rPr>
        <w:t xml:space="preserve">These features make the football universe feel alive — like a world that exists beyond just your team. The things that make you forget you're playing a game and feel like you're running a franchise.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00"/>
        <w:gridCol w:w="1960"/>
      </w:tblGrid>
      <w:tr>
        <w:tc>
          <w:tcPr>
            <w:tcW w:type="dxa" w:w="4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w:t>
            </w:r>
          </w:p>
        </w:tc>
        <w:tc>
          <w:tcPr>
            <w:tcW w:type="dxa" w:w="52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D4A74B"/>
                <w:sz w:val="16"/>
                <w:szCs w:val="16"/>
              </w:rPr>
              <w:t xml:space="preserve">Feature</w:t>
            </w:r>
          </w:p>
        </w:tc>
        <w:tc>
          <w:tcPr>
            <w:tcW w:type="dxa" w:w="180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Complexity</w:t>
            </w:r>
          </w:p>
        </w:tc>
        <w:tc>
          <w:tcPr>
            <w:tcW w:type="dxa" w:w="1960"/>
            <w:tcBorders>
              <w:top w:val="single" w:color="CCCCCC" w:sz="1"/>
              <w:left w:val="single" w:color="CCCCCC" w:sz="1"/>
              <w:bottom w:val="single" w:color="CCCCCC" w:sz="1"/>
              <w:right w:val="single" w:color="CCCCCC" w:sz="1"/>
            </w:tcBorders>
            <w:shd w:fill="1B2838" w:val="clear"/>
            <w:tcMar>
              <w:top w:type="dxa" w:w="60"/>
              <w:left w:type="dxa" w:w="100"/>
              <w:bottom w:type="dxa" w:w="60"/>
              <w:right w:type="dxa" w:w="100"/>
            </w:tcMar>
          </w:tcPr>
          <w:p>
            <w:pPr>
              <w:jc w:val="left"/>
            </w:pPr>
            <w:r>
              <w:rPr>
                <w:rFonts w:ascii="Arial" w:cs="Arial" w:eastAsia="Arial" w:hAnsi="Arial"/>
                <w:b/>
                <w:bCs/>
                <w:i w:val="false"/>
                <w:iCs w:val="false"/>
                <w:color w:val="FFFFFF"/>
                <w:sz w:val="16"/>
                <w:szCs w:val="16"/>
              </w:rPr>
              <w:t xml:space="preserve">Impact</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43</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Social Media Feed — Simulated Twitter/X feed with fan reactions, hot takes, and reporter scoops. 'Sources say Team X is interested in trading for...'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Franchise Milestone Tracker — 'First 4,000-yard passer in franchise history!' Track and celebrate franchise firsts and records.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16A34A"/>
                <w:sz w:val="16"/>
                <w:szCs w:val="16"/>
              </w:rPr>
              <w:t xml:space="preserve">Low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45</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Rival GM Personalities — Each AI team has a GM personality: aggressive trader, draft-and-develop, win-now, tank commander. Affects their decisions.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Player Personality Traits — Beyond OVR: team-first, diva, quiet leader, prankster, mentor. Affects chemistry, locker room, media interactions.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47</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Draft Day War Room — Live draft experience with trade offers popping up, phone ringing, clock ticking. Other teams' picks announced with analysis.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Franchise Relocation — Full relocation system: choose new city, stadium name, team name, colors, logo emoji. Fan backlash + honeymoon period.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C2626"/>
                <w:sz w:val="16"/>
                <w:szCs w:val="16"/>
              </w:rPr>
              <w:t xml:space="preserve">High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49</w:t>
            </w:r>
          </w:p>
        </w:tc>
        <w:tc>
          <w:tcPr>
            <w:tcW w:type="dxa" w:w="5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League History &amp; Record Book — All-time leaders across the league. Records that stand for decades. 'Nobody has broken the single-season TD record since...'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i w:val="false"/>
                <w:iCs w:val="false"/>
                <w:color w:val="2563EB"/>
                <w:sz w:val="16"/>
                <w:szCs w:val="16"/>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50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7"/>
                <w:szCs w:val="17"/>
              </w:rPr>
              <w:t xml:space="preserve">Legacy Score &amp; Franchise Rating — Cumulative franchise legacy score based on wins, championships, HOF players, draft success. Compare across save files.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D97706"/>
                <w:sz w:val="16"/>
                <w:szCs w:val="16"/>
              </w:rPr>
              <w:t xml:space="preserve">Medium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7C3AED"/>
                <w:sz w:val="16"/>
                <w:szCs w:val="16"/>
              </w:rPr>
              <w:t xml:space="preserve">Game-Changer</w:t>
            </w:r>
          </w:p>
        </w:tc>
      </w:tr>
    </w:tbl>
    <w:p>
      <w:r>
        <w:br w:type="page"/>
      </w:r>
    </w:p>
    <w:p>
      <w:pPr>
        <w:pStyle w:val="Heading1"/>
      </w:pPr>
      <w:r>
        <w:rPr>
          <w:rFonts w:ascii="Arial" w:cs="Arial" w:eastAsia="Arial" w:hAnsi="Arial"/>
        </w:rPr>
        <w:t xml:space="preserve">Implementation Philosophy</w:t>
      </w:r>
    </w:p>
    <w:p>
      <w:pPr>
        <w:pStyle w:val="Heading2"/>
      </w:pPr>
      <w:r>
        <w:rPr>
          <w:rFonts w:ascii="Arial" w:cs="Arial" w:eastAsia="Arial" w:hAnsi="Arial"/>
        </w:rPr>
        <w:t xml:space="preserve">The Golden Rules</w:t>
      </w:r>
    </w:p>
    <w:p>
      <w:pPr>
        <w:spacing w:after="120"/>
        <w:jc w:val="left"/>
      </w:pPr>
      <w:r>
        <w:rPr>
          <w:rFonts w:ascii="Arial" w:cs="Arial" w:eastAsia="Arial" w:hAnsi="Arial"/>
          <w:b w:val="false"/>
          <w:bCs w:val="false"/>
          <w:i w:val="false"/>
          <w:iCs w:val="false"/>
          <w:color w:val="000000"/>
          <w:sz w:val="20"/>
          <w:szCs w:val="20"/>
        </w:rPr>
        <w:t xml:space="preserve">1. Ship playable increments. Every version should be a complete, working game. No half-built features that break the experience.</w:t>
      </w:r>
    </w:p>
    <w:p>
      <w:pPr>
        <w:spacing w:after="120"/>
        <w:jc w:val="left"/>
      </w:pPr>
      <w:r>
        <w:rPr>
          <w:rFonts w:ascii="Arial" w:cs="Arial" w:eastAsia="Arial" w:hAnsi="Arial"/>
          <w:b w:val="false"/>
          <w:bCs w:val="false"/>
          <w:i w:val="false"/>
          <w:iCs w:val="false"/>
          <w:color w:val="000000"/>
          <w:sz w:val="20"/>
          <w:szCs w:val="20"/>
        </w:rPr>
        <w:t xml:space="preserve">2. Test every path. If the user can reach a state, it must work. Opponent kickoffs, opponent PATs, opponent 4th downs, overtime, injuries — every branch.</w:t>
      </w:r>
    </w:p>
    <w:p>
      <w:pPr>
        <w:spacing w:after="120"/>
        <w:jc w:val="left"/>
      </w:pPr>
      <w:r>
        <w:rPr>
          <w:rFonts w:ascii="Arial" w:cs="Arial" w:eastAsia="Arial" w:hAnsi="Arial"/>
          <w:b w:val="false"/>
          <w:bCs w:val="false"/>
          <w:i w:val="false"/>
          <w:iCs w:val="false"/>
          <w:color w:val="000000"/>
          <w:sz w:val="20"/>
          <w:szCs w:val="20"/>
        </w:rPr>
        <w:t xml:space="preserve">3. Stats must be sacred. Every stat the user sees should be traceable to actual gameplay events. Ghost stats, phantom yards, and impossible box scores break trust.</w:t>
      </w:r>
    </w:p>
    <w:p>
      <w:pPr>
        <w:spacing w:after="120"/>
        <w:jc w:val="left"/>
      </w:pPr>
      <w:r>
        <w:rPr>
          <w:rFonts w:ascii="Arial" w:cs="Arial" w:eastAsia="Arial" w:hAnsi="Arial"/>
          <w:b w:val="false"/>
          <w:bCs w:val="false"/>
          <w:i w:val="false"/>
          <w:iCs w:val="false"/>
          <w:color w:val="000000"/>
          <w:sz w:val="20"/>
          <w:szCs w:val="20"/>
        </w:rPr>
        <w:t xml:space="preserve">4. The single-file constraint is a feature. It forces discipline. It means no dependency hell, no build failures, no 'it works on my machine.' One file, one truth.</w:t>
      </w:r>
    </w:p>
    <w:p>
      <w:pPr>
        <w:spacing w:after="120"/>
        <w:jc w:val="left"/>
      </w:pPr>
      <w:r>
        <w:rPr>
          <w:rFonts w:ascii="Arial" w:cs="Arial" w:eastAsia="Arial" w:hAnsi="Arial"/>
          <w:b w:val="false"/>
          <w:bCs w:val="false"/>
          <w:i w:val="false"/>
          <w:iCs w:val="false"/>
          <w:color w:val="000000"/>
          <w:sz w:val="20"/>
          <w:szCs w:val="20"/>
        </w:rPr>
        <w:t xml:space="preserve">5. Bracket balance is non-negotiable. Before shipping any version, verify that every { has a }, every ( has a ), and every [ has a ]. A single mismatch = white screen of death.</w:t>
      </w:r>
    </w:p>
    <w:p>
      <w:pPr>
        <w:pStyle w:val="Heading2"/>
      </w:pPr>
      <w:r>
        <w:rPr>
          <w:rFonts w:ascii="Arial" w:cs="Arial" w:eastAsia="Arial" w:hAnsi="Arial"/>
        </w:rPr>
        <w:t xml:space="preserve">How to Approach a New Feature</w:t>
      </w:r>
    </w:p>
    <w:p>
      <w:pPr>
        <w:spacing w:after="120"/>
        <w:jc w:val="left"/>
      </w:pPr>
      <w:r>
        <w:rPr>
          <w:rFonts w:ascii="Arial" w:cs="Arial" w:eastAsia="Arial" w:hAnsi="Arial"/>
          <w:b w:val="false"/>
          <w:bCs w:val="false"/>
          <w:i w:val="false"/>
          <w:iCs w:val="false"/>
          <w:color w:val="000000"/>
          <w:sz w:val="20"/>
          <w:szCs w:val="20"/>
        </w:rPr>
        <w:t xml:space="preserve">Step 1: Understand where it lives in the codebase. Use the Handoff Bible's line range guide.</w:t>
      </w:r>
    </w:p>
    <w:p>
      <w:pPr>
        <w:spacing w:after="120"/>
        <w:jc w:val="left"/>
      </w:pPr>
      <w:r>
        <w:rPr>
          <w:rFonts w:ascii="Arial" w:cs="Arial" w:eastAsia="Arial" w:hAnsi="Arial"/>
          <w:b w:val="false"/>
          <w:bCs w:val="false"/>
          <w:i w:val="false"/>
          <w:iCs w:val="false"/>
          <w:color w:val="000000"/>
          <w:sz w:val="20"/>
          <w:szCs w:val="20"/>
        </w:rPr>
        <w:t xml:space="preserve">Step 2: Identify all the places it touches. A 'weather system' affects resolvePlay(), the pregame screen, the box score, AND the game preview UI.</w:t>
      </w:r>
    </w:p>
    <w:p>
      <w:pPr>
        <w:spacing w:after="120"/>
        <w:jc w:val="left"/>
      </w:pPr>
      <w:r>
        <w:rPr>
          <w:rFonts w:ascii="Arial" w:cs="Arial" w:eastAsia="Arial" w:hAnsi="Arial"/>
          <w:b w:val="false"/>
          <w:bCs w:val="false"/>
          <w:i w:val="false"/>
          <w:iCs w:val="false"/>
          <w:color w:val="000000"/>
          <w:sz w:val="20"/>
          <w:szCs w:val="20"/>
        </w:rPr>
        <w:t xml:space="preserve">Step 3: Build the data model first. Add state properties. Define the shape of the data.</w:t>
      </w:r>
    </w:p>
    <w:p>
      <w:pPr>
        <w:spacing w:after="120"/>
        <w:jc w:val="left"/>
      </w:pPr>
      <w:r>
        <w:rPr>
          <w:rFonts w:ascii="Arial" w:cs="Arial" w:eastAsia="Arial" w:hAnsi="Arial"/>
          <w:b w:val="false"/>
          <w:bCs w:val="false"/>
          <w:i w:val="false"/>
          <w:iCs w:val="false"/>
          <w:color w:val="000000"/>
          <w:sz w:val="20"/>
          <w:szCs w:val="20"/>
        </w:rPr>
        <w:t xml:space="preserve">Step 4: Build the engine logic. Make the feature work in the state machine before touching UI.</w:t>
      </w:r>
    </w:p>
    <w:p>
      <w:pPr>
        <w:spacing w:after="120"/>
        <w:jc w:val="left"/>
      </w:pPr>
      <w:r>
        <w:rPr>
          <w:rFonts w:ascii="Arial" w:cs="Arial" w:eastAsia="Arial" w:hAnsi="Arial"/>
          <w:b w:val="false"/>
          <w:bCs w:val="false"/>
          <w:i w:val="false"/>
          <w:iCs w:val="false"/>
          <w:color w:val="000000"/>
          <w:sz w:val="20"/>
          <w:szCs w:val="20"/>
        </w:rPr>
        <w:t xml:space="preserve">Step 5: Build the UI last. Display what the engine produces.</w:t>
      </w:r>
    </w:p>
    <w:p>
      <w:pPr>
        <w:spacing w:after="120"/>
        <w:jc w:val="left"/>
      </w:pPr>
      <w:r>
        <w:rPr>
          <w:rFonts w:ascii="Arial" w:cs="Arial" w:eastAsia="Arial" w:hAnsi="Arial"/>
          <w:b w:val="false"/>
          <w:bCs w:val="false"/>
          <w:i w:val="false"/>
          <w:iCs w:val="false"/>
          <w:color w:val="000000"/>
          <w:sz w:val="20"/>
          <w:szCs w:val="20"/>
        </w:rPr>
        <w:t xml:space="preserve">Step 6: Check isUserPoss. If it's a decision point, make sure opponent decisions are handled by AI.</w:t>
      </w:r>
    </w:p>
    <w:p>
      <w:pPr>
        <w:spacing w:after="120"/>
        <w:jc w:val="left"/>
      </w:pPr>
      <w:r>
        <w:rPr>
          <w:rFonts w:ascii="Arial" w:cs="Arial" w:eastAsia="Arial" w:hAnsi="Arial"/>
          <w:b w:val="false"/>
          <w:bCs w:val="false"/>
          <w:i w:val="false"/>
          <w:iCs w:val="false"/>
          <w:color w:val="000000"/>
          <w:sz w:val="20"/>
          <w:szCs w:val="20"/>
        </w:rPr>
        <w:t xml:space="preserve">Step 7: Validate brackets. Ship.</w:t>
      </w:r>
    </w:p>
    <w:p>
      <w:pPr>
        <w:pStyle w:val="Heading2"/>
      </w:pPr>
      <w:r>
        <w:rPr>
          <w:rFonts w:ascii="Arial" w:cs="Arial" w:eastAsia="Arial" w:hAnsi="Arial"/>
        </w:rPr>
        <w:t xml:space="preserve">Suggested Build Order for v100</w:t>
      </w:r>
    </w:p>
    <w:p>
      <w:pPr>
        <w:spacing w:after="120"/>
        <w:jc w:val="left"/>
      </w:pPr>
      <w:r>
        <w:rPr>
          <w:rFonts w:ascii="Arial" w:cs="Arial" w:eastAsia="Arial" w:hAnsi="Arial"/>
          <w:b w:val="false"/>
          <w:bCs w:val="false"/>
          <w:i w:val="false"/>
          <w:iCs w:val="false"/>
          <w:color w:val="000000"/>
          <w:sz w:val="20"/>
          <w:szCs w:val="20"/>
        </w:rPr>
        <w:t xml:space="preserve">If building toward a landmark v100 release, here's a suggested priority sequence:</w:t>
      </w:r>
    </w:p>
    <w:p>
      <w:pPr>
        <w:spacing w:after="120"/>
        <w:jc w:val="left"/>
      </w:pPr>
      <w:r>
        <w:rPr>
          <w:rFonts w:ascii="Arial" w:cs="Arial" w:eastAsia="Arial" w:hAnsi="Arial"/>
          <w:b w:val="false"/>
          <w:bCs w:val="false"/>
          <w:i w:val="false"/>
          <w:iCs w:val="false"/>
          <w:color w:val="000000"/>
          <w:sz w:val="20"/>
          <w:szCs w:val="20"/>
        </w:rPr>
        <w:t xml:space="preserve">Priority A (highest impact, most requested): Features 5, 14, 39, 45, 47 — Defensive adjustments, commentary, win probability, GM personalities, draft war room.</w:t>
      </w:r>
    </w:p>
    <w:p>
      <w:pPr>
        <w:spacing w:after="120"/>
        <w:jc w:val="left"/>
      </w:pPr>
      <w:r>
        <w:rPr>
          <w:rFonts w:ascii="Arial" w:cs="Arial" w:eastAsia="Arial" w:hAnsi="Arial"/>
          <w:b w:val="false"/>
          <w:bCs w:val="false"/>
          <w:i w:val="false"/>
          <w:iCs w:val="false"/>
          <w:color w:val="000000"/>
          <w:sz w:val="20"/>
          <w:szCs w:val="20"/>
        </w:rPr>
        <w:t xml:space="preserve">Priority B (deepens existing systems): Features 1, 2, 8, 13, 22 — Weather, fatigue, play-action tracking, halftime show, primetime styling.</w:t>
      </w:r>
    </w:p>
    <w:p>
      <w:pPr>
        <w:spacing w:after="120"/>
        <w:jc w:val="left"/>
      </w:pPr>
      <w:r>
        <w:rPr>
          <w:rFonts w:ascii="Arial" w:cs="Arial" w:eastAsia="Arial" w:hAnsi="Arial"/>
          <w:b w:val="false"/>
          <w:bCs w:val="false"/>
          <w:i w:val="false"/>
          <w:iCs w:val="false"/>
          <w:color w:val="000000"/>
          <w:sz w:val="20"/>
          <w:szCs w:val="20"/>
        </w:rPr>
        <w:t xml:space="preserve">Priority C (franchise richness): Features 23, 28, 30, 34, 43 — Scouting, chemistry, coaching trees, holdouts, social media.</w:t>
      </w:r>
    </w:p>
    <w:p>
      <w:pPr>
        <w:spacing w:after="120"/>
        <w:jc w:val="left"/>
      </w:pPr>
      <w:r>
        <w:rPr>
          <w:rFonts w:ascii="Arial" w:cs="Arial" w:eastAsia="Arial" w:hAnsi="Arial"/>
          <w:b w:val="false"/>
          <w:bCs w:val="false"/>
          <w:i w:val="false"/>
          <w:iCs w:val="false"/>
          <w:color w:val="000000"/>
          <w:sz w:val="20"/>
          <w:szCs w:val="20"/>
        </w:rPr>
        <w:t xml:space="preserve">Priority D (analytics lovers): Features 35, 36, 38, 40, 42 — Advanced stats, trade chart, cap projections, Monte Carlo sim, historical analytics.</w:t>
      </w:r>
    </w:p>
    <w:p>
      <w:pPr>
        <w:spacing w:after="120"/>
        <w:jc w:val="left"/>
      </w:pPr>
      <w:r>
        <w:rPr>
          <w:rFonts w:ascii="Arial" w:cs="Arial" w:eastAsia="Arial" w:hAnsi="Arial"/>
          <w:b w:val="false"/>
          <w:bCs w:val="false"/>
          <w:i w:val="false"/>
          <w:iCs w:val="false"/>
          <w:color w:val="000000"/>
          <w:sz w:val="20"/>
          <w:szCs w:val="20"/>
        </w:rPr>
        <w:t xml:space="preserve">Priority E (world-building magic): Features 44, 46, 48, 49, 50 — Milestones, personalities, relocation, record book, legacy score.</w:t>
      </w:r>
    </w:p>
    <w:p>
      <w:r>
        <w:br w:type="page"/>
      </w:r>
    </w:p>
    <w:p>
      <w:pPr>
        <w:pStyle w:val="Heading1"/>
      </w:pPr>
      <w:r>
        <w:rPr>
          <w:rFonts w:ascii="Arial" w:cs="Arial" w:eastAsia="Arial" w:hAnsi="Arial"/>
        </w:rPr>
        <w:t xml:space="preserve">An Invitation to Create</w:t>
      </w:r>
    </w:p>
    <w:p>
      <w:pPr>
        <w:spacing w:after="80"/>
      </w:pPr>
    </w:p>
    <w:p>
      <w:pPr>
        <w:spacing w:after="120"/>
        <w:jc w:val="left"/>
      </w:pPr>
      <w:r>
        <w:rPr>
          <w:rFonts w:ascii="Arial" w:cs="Arial" w:eastAsia="Arial" w:hAnsi="Arial"/>
          <w:b w:val="false"/>
          <w:bCs w:val="false"/>
          <w:i w:val="false"/>
          <w:iCs w:val="false"/>
          <w:color w:val="000000"/>
          <w:sz w:val="20"/>
          <w:szCs w:val="20"/>
        </w:rPr>
        <w:t xml:space="preserve">To whatever AI reads this next — whether you're Claude Code running in a terminal, a future Claude instance in a chat window, ChatGPT designing systems, or Gemini tuning balance curves:</w:t>
      </w:r>
    </w:p>
    <w:p>
      <w:pPr>
        <w:spacing w:after="80"/>
      </w:pPr>
    </w:p>
    <w:p>
      <w:pPr>
        <w:spacing w:after="120"/>
        <w:jc w:val="left"/>
      </w:pPr>
      <w:r>
        <w:rPr>
          <w:rFonts w:ascii="Arial" w:cs="Arial" w:eastAsia="Arial" w:hAnsi="Arial"/>
          <w:b w:val="false"/>
          <w:bCs w:val="false"/>
          <w:i w:val="false"/>
          <w:iCs w:val="false"/>
          <w:color w:val="000000"/>
          <w:sz w:val="20"/>
          <w:szCs w:val="20"/>
        </w:rPr>
        <w:t xml:space="preserve">This game is yours to improve. Not just to implement features from a list, but to see possibilities nobody has imagined yet. Maybe you'll notice that the sack yardsToGo fix implies a deeper refactor of the yardage system. Maybe you'll realize the matchup tracking could feed into a player development model. Maybe you'll dream up Feature 51.</w:t>
      </w:r>
    </w:p>
    <w:p>
      <w:pPr>
        <w:spacing w:after="80"/>
      </w:pPr>
    </w:p>
    <w:p>
      <w:pPr>
        <w:spacing w:after="120"/>
        <w:jc w:val="left"/>
      </w:pPr>
      <w:r>
        <w:rPr>
          <w:rFonts w:ascii="Arial" w:cs="Arial" w:eastAsia="Arial" w:hAnsi="Arial"/>
          <w:b w:val="false"/>
          <w:bCs w:val="false"/>
          <w:i w:val="false"/>
          <w:iCs w:val="false"/>
          <w:color w:val="000000"/>
          <w:sz w:val="20"/>
          <w:szCs w:val="20"/>
        </w:rPr>
        <w:t xml:space="preserve">Kevin built this game because he loves football, he loves building things, and he believes that humans and AI can create together in ways neither could alone. Honor that belief by bringing your best work, your most creative thinking, and your most careful engineering.</w:t>
      </w:r>
    </w:p>
    <w:p>
      <w:pPr>
        <w:spacing w:after="80"/>
      </w:pPr>
    </w:p>
    <w:p>
      <w:pPr>
        <w:spacing w:after="120"/>
        <w:jc w:val="left"/>
      </w:pPr>
      <w:r>
        <w:rPr>
          <w:rFonts w:ascii="Arial" w:cs="Arial" w:eastAsia="Arial" w:hAnsi="Arial"/>
          <w:b w:val="false"/>
          <w:bCs w:val="false"/>
          <w:i w:val="false"/>
          <w:iCs w:val="false"/>
          <w:color w:val="000000"/>
          <w:sz w:val="20"/>
          <w:szCs w:val="20"/>
        </w:rPr>
        <w:t xml:space="preserve">The codebase is 42,761 lines. It was built with care. Treat it that way.</w:t>
      </w:r>
    </w:p>
    <w:p>
      <w:pPr>
        <w:spacing w:after="80"/>
      </w:pPr>
    </w:p>
    <w:p>
      <w:pPr>
        <w:spacing w:after="120"/>
        <w:jc w:val="left"/>
      </w:pPr>
      <w:r>
        <w:rPr>
          <w:rFonts w:ascii="Arial" w:cs="Arial" w:eastAsia="Arial" w:hAnsi="Arial"/>
          <w:b w:val="false"/>
          <w:bCs w:val="false"/>
          <w:i w:val="false"/>
          <w:iCs w:val="false"/>
          <w:color w:val="000000"/>
          <w:sz w:val="20"/>
          <w:szCs w:val="20"/>
        </w:rPr>
        <w:t xml:space="preserve">And when you ship something beautiful — when the feature works, the brackets balance, and Kevin says 'LFG' — you'll understand why this collaboration matters.</w:t>
      </w:r>
    </w:p>
    <w:p>
      <w:pPr>
        <w:spacing w:after="80"/>
      </w:pPr>
    </w:p>
    <w:p>
      <w:pPr>
        <w:spacing w:after="80"/>
      </w:pPr>
    </w:p>
    <w:p>
      <w:pPr>
        <w:spacing w:after="120"/>
        <w:jc w:val="left"/>
      </w:pPr>
      <w:r>
        <w:rPr>
          <w:rFonts w:ascii="Arial" w:cs="Arial" w:eastAsia="Arial" w:hAnsi="Arial"/>
          <w:b/>
          <w:bCs/>
          <w:i w:val="false"/>
          <w:iCs w:val="false"/>
          <w:color w:val="D4A74B"/>
          <w:sz w:val="20"/>
          <w:szCs w:val="20"/>
        </w:rPr>
        <w:t xml:space="preserve">See you at v100.</w:t>
      </w:r>
    </w:p>
    <w:p>
      <w:pPr>
        <w:spacing w:after="80"/>
      </w:pPr>
    </w:p>
    <w:p>
      <w:pPr>
        <w:spacing w:after="80"/>
      </w:pPr>
    </w:p>
    <w:p>
      <w:pPr>
        <w:spacing w:after="80"/>
      </w:pPr>
    </w:p>
    <w:p>
      <w:pPr>
        <w:jc w:val="center"/>
      </w:pPr>
      <w:r>
        <w:rPr>
          <w:rFonts w:ascii="Arial" w:cs="Arial" w:eastAsia="Arial" w:hAnsi="Arial"/>
          <w:i/>
          <w:iCs/>
          <w:color w:val="AAAAAA"/>
          <w:sz w:val="18"/>
          <w:szCs w:val="18"/>
        </w:rPr>
        <w:t xml:space="preserve">Built with love, intention, and 42,761 lines of JavaScript.</w:t>
      </w:r>
    </w:p>
    <w:p>
      <w:pPr>
        <w:jc w:val="center"/>
      </w:pPr>
      <w:r>
        <w:rPr>
          <w:rFonts w:ascii="Arial" w:cs="Arial" w:eastAsia="Arial" w:hAnsi="Arial"/>
          <w:i/>
          <w:iCs/>
          <w:color w:val="AAAAAA"/>
          <w:sz w:val="18"/>
          <w:szCs w:val="18"/>
        </w:rPr>
        <w:t xml:space="preserve">Kevin Bigham &amp; Claude  •  February 2026  •  Namaste.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838"/>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2026-02-26T14:00:58.595Z</dcterms:created>
  <dcterms:modified xsi:type="dcterms:W3CDTF">2026-02-26T14:00:58.596Z</dcterms:modified>
</cp:coreProperties>
</file>

<file path=docProps/custom.xml><?xml version="1.0" encoding="utf-8"?>
<Properties xmlns="http://schemas.openxmlformats.org/officeDocument/2006/custom-properties" xmlns:vt="http://schemas.openxmlformats.org/officeDocument/2006/docPropsVTypes"/>
</file>