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51" w:rsidRPr="00F32551" w:rsidRDefault="00F32551" w:rsidP="00F32551">
      <w:pPr>
        <w:jc w:val="center"/>
        <w:rPr>
          <w:rFonts w:ascii="Arial Rounded MT Bold" w:hAnsi="Arial Rounded MT Bold"/>
          <w:sz w:val="32"/>
          <w:szCs w:val="32"/>
        </w:rPr>
      </w:pPr>
      <w:r w:rsidRPr="00F32551">
        <w:rPr>
          <w:rFonts w:ascii="Arial Rounded MT Bold" w:hAnsi="Arial Rounded MT Bold"/>
          <w:sz w:val="32"/>
          <w:szCs w:val="32"/>
        </w:rPr>
        <w:t>Proyecto Final Administrador de Parqueadero</w:t>
      </w:r>
    </w:p>
    <w:p w:rsidR="00F32551" w:rsidRDefault="00F32551"/>
    <w:p w:rsidR="00F32551" w:rsidRDefault="00F32551">
      <w:r>
        <w:t>Bienvenida por consola.</w:t>
      </w:r>
    </w:p>
    <w:p w:rsidR="00D25144" w:rsidRDefault="00F32551">
      <w:r>
        <w:rPr>
          <w:noProof/>
        </w:rPr>
        <w:drawing>
          <wp:inline distT="0" distB="0" distL="0" distR="0">
            <wp:extent cx="3790950" cy="33389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56" cy="33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51" w:rsidRDefault="00F32551">
      <w:r>
        <w:t>Mostramos la matriz.</w:t>
      </w:r>
    </w:p>
    <w:p w:rsidR="00F32551" w:rsidRDefault="00F32551">
      <w:r>
        <w:rPr>
          <w:noProof/>
        </w:rPr>
        <w:drawing>
          <wp:inline distT="0" distB="0" distL="0" distR="0">
            <wp:extent cx="3486744" cy="3381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10" cy="339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51" w:rsidRDefault="006B337E">
      <w:r>
        <w:lastRenderedPageBreak/>
        <w:t>Mostramos el funcionamiento de la opción “2. Alquilar”.</w:t>
      </w:r>
    </w:p>
    <w:p w:rsidR="00F32551" w:rsidRDefault="00F32551">
      <w:r w:rsidRPr="00F32551">
        <w:drawing>
          <wp:inline distT="0" distB="0" distL="0" distR="0" wp14:anchorId="6D3BF55C" wp14:editId="004FAE03">
            <wp:extent cx="4629150" cy="31510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21" cy="31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51" w:rsidRDefault="006B337E">
      <w:r>
        <w:t>Alquilamos un espacio exitosamente y mostramos la matriz con el espacio alquilado.</w:t>
      </w:r>
    </w:p>
    <w:p w:rsidR="00F32551" w:rsidRDefault="00F32551">
      <w:r w:rsidRPr="00F32551">
        <w:drawing>
          <wp:inline distT="0" distB="0" distL="0" distR="0" wp14:anchorId="398BDCC3" wp14:editId="386B8898">
            <wp:extent cx="4724400" cy="4003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058" cy="40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E" w:rsidRDefault="006B337E"/>
    <w:p w:rsidR="006B337E" w:rsidRDefault="006B337E">
      <w:r>
        <w:lastRenderedPageBreak/>
        <w:t>Mostramos el funcionamiento de la opción “4. Registrar entrada” para ocupados y mostramos la matriz con el espacio registrado.</w:t>
      </w:r>
    </w:p>
    <w:p w:rsidR="006B337E" w:rsidRDefault="006B337E">
      <w:r w:rsidRPr="006B337E">
        <w:drawing>
          <wp:inline distT="0" distB="0" distL="0" distR="0" wp14:anchorId="7BD52C39" wp14:editId="49B30DA5">
            <wp:extent cx="5105400" cy="3490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06" cy="34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E" w:rsidRDefault="006B337E">
      <w:r>
        <w:t>Mostramos el funcionamiento de la opción “6. Informe espacios alquilados u ocupados”.</w:t>
      </w:r>
    </w:p>
    <w:p w:rsidR="006B337E" w:rsidRDefault="006B337E">
      <w:r w:rsidRPr="006B337E">
        <w:drawing>
          <wp:inline distT="0" distB="0" distL="0" distR="0" wp14:anchorId="524B6451" wp14:editId="63218A42">
            <wp:extent cx="4362451" cy="37572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054" cy="37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CD" w:rsidRDefault="00DC10CD">
      <w:r>
        <w:lastRenderedPageBreak/>
        <w:t xml:space="preserve">Mostramos la funcionalidad de la opción </w:t>
      </w:r>
      <w:r w:rsidR="00B05611">
        <w:t>“3. Facturar”. para los espacios en alquiler.</w:t>
      </w:r>
    </w:p>
    <w:p w:rsidR="006B337E" w:rsidRDefault="006B337E">
      <w:r w:rsidRPr="006B337E">
        <w:drawing>
          <wp:inline distT="0" distB="0" distL="0" distR="0" wp14:anchorId="2047E2C2" wp14:editId="3EC287B7">
            <wp:extent cx="3752850" cy="346665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352" cy="34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E" w:rsidRDefault="00B05611">
      <w:r>
        <w:t>Mostramos la funcionalidad de la opción “5. Facturar salida de v/m” para los espacios ocupados.</w:t>
      </w:r>
    </w:p>
    <w:p w:rsidR="00B05611" w:rsidRDefault="00B05611">
      <w:r w:rsidRPr="00B05611">
        <w:drawing>
          <wp:inline distT="0" distB="0" distL="0" distR="0" wp14:anchorId="2AB815B7" wp14:editId="3C882E15">
            <wp:extent cx="3714750" cy="3863962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096" cy="38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11" w:rsidRDefault="00B05611">
      <w:r>
        <w:lastRenderedPageBreak/>
        <w:t>Y por ultima opción “7. Salir”.</w:t>
      </w:r>
      <w:bookmarkStart w:id="0" w:name="_GoBack"/>
      <w:bookmarkEnd w:id="0"/>
    </w:p>
    <w:p w:rsidR="00B05611" w:rsidRDefault="00B05611">
      <w:r w:rsidRPr="00B05611">
        <w:drawing>
          <wp:inline distT="0" distB="0" distL="0" distR="0" wp14:anchorId="6C5FC618" wp14:editId="5AE61499">
            <wp:extent cx="4110424" cy="3623945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016" cy="36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51"/>
    <w:rsid w:val="006B337E"/>
    <w:rsid w:val="00B05611"/>
    <w:rsid w:val="00D25144"/>
    <w:rsid w:val="00DC10CD"/>
    <w:rsid w:val="00F3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E634"/>
  <w15:chartTrackingRefBased/>
  <w15:docId w15:val="{94CF3BA4-08B7-455C-A594-5309207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2024-10-18T07:08:00Z</dcterms:created>
  <dcterms:modified xsi:type="dcterms:W3CDTF">2024-10-18T08:11:00Z</dcterms:modified>
</cp:coreProperties>
</file>