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5133" w14:textId="77777777" w:rsidR="00686E7E" w:rsidRDefault="00686E7E" w:rsidP="00686E7E">
      <w:pPr>
        <w:pStyle w:val="EndNoteBibliography"/>
        <w:rPr>
          <w:b/>
          <w:i/>
        </w:rPr>
      </w:pPr>
    </w:p>
    <w:p w14:paraId="1E8BF1E3" w14:textId="77777777" w:rsidR="00686E7E" w:rsidRDefault="00686E7E" w:rsidP="00686E7E">
      <w:pPr>
        <w:pStyle w:val="EndNoteBibliography"/>
        <w:rPr>
          <w:i/>
        </w:rPr>
      </w:pPr>
    </w:p>
    <w:p w14:paraId="79CB5B91" w14:textId="77777777" w:rsidR="00686E7E" w:rsidRDefault="00686E7E" w:rsidP="00686E7E">
      <w:pPr>
        <w:pStyle w:val="EndNoteBibliography"/>
        <w:rPr>
          <w:i/>
        </w:rPr>
      </w:pPr>
    </w:p>
    <w:p w14:paraId="0984BC2B" w14:textId="77777777" w:rsidR="00686E7E" w:rsidRDefault="00686E7E" w:rsidP="00686E7E">
      <w:pPr>
        <w:pStyle w:val="EndNoteBibliography"/>
        <w:rPr>
          <w:i/>
        </w:rPr>
      </w:pPr>
    </w:p>
    <w:p w14:paraId="44338614" w14:textId="77777777" w:rsidR="00686E7E" w:rsidRDefault="00686E7E" w:rsidP="00686E7E">
      <w:pPr>
        <w:pStyle w:val="EndNoteBibliography"/>
        <w:rPr>
          <w:i/>
        </w:rPr>
      </w:pPr>
    </w:p>
    <w:p w14:paraId="07AB798C" w14:textId="77777777" w:rsidR="00686E7E" w:rsidRDefault="00686E7E" w:rsidP="00686E7E">
      <w:pPr>
        <w:pStyle w:val="EndNoteBibliography"/>
        <w:rPr>
          <w:i/>
        </w:rPr>
      </w:pPr>
    </w:p>
    <w:p w14:paraId="58629FE3" w14:textId="77777777" w:rsidR="00686E7E" w:rsidRDefault="00686E7E" w:rsidP="00686E7E">
      <w:pPr>
        <w:pStyle w:val="EndNoteBibliography"/>
        <w:ind w:left="-720"/>
        <w:rPr>
          <w:i/>
        </w:rPr>
      </w:pPr>
    </w:p>
    <w:p w14:paraId="5A9CB1DD" w14:textId="77777777" w:rsidR="00686E7E" w:rsidRDefault="00686E7E" w:rsidP="00686E7E">
      <w:pPr>
        <w:pStyle w:val="EndNoteBibliography"/>
        <w:rPr>
          <w:i/>
        </w:rPr>
      </w:pPr>
    </w:p>
    <w:p w14:paraId="4860426D" w14:textId="77777777" w:rsidR="00686E7E" w:rsidRDefault="00686E7E" w:rsidP="00686E7E">
      <w:pPr>
        <w:pStyle w:val="EndNoteBibliography"/>
        <w:rPr>
          <w:i/>
        </w:rPr>
      </w:pPr>
      <w:r w:rsidRPr="00056351">
        <w:rPr>
          <w:i/>
        </w:rPr>
        <w:t>Table 8: Confusion Matrix (Bouillon’s tags)</w:t>
      </w:r>
    </w:p>
    <w:p w14:paraId="2FE132F4" w14:textId="77777777" w:rsidR="00686E7E" w:rsidRDefault="00686E7E" w:rsidP="00686E7E">
      <w:pPr>
        <w:pStyle w:val="EndNoteBibliography"/>
        <w:rPr>
          <w:i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D8090" wp14:editId="37C9D2BB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3253740" cy="2603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B027" w14:textId="77777777" w:rsidR="00686E7E" w:rsidRDefault="00686E7E" w:rsidP="00686E7E">
                            <w:r w:rsidRPr="006F0862">
                              <w:rPr>
                                <w:rFonts w:ascii="Wingdings" w:hAnsi="Wingdings"/>
                                <w:color w:val="000000"/>
                              </w:rPr>
                              <w:t></w:t>
                            </w:r>
                            <w:r>
                              <w:t xml:space="preserve">Annotator 2     Annotator 1 </w:t>
                            </w:r>
                            <w:r w:rsidRPr="00AF277C">
                              <w:rPr>
                                <w:rFonts w:ascii="Wingdings" w:hAnsi="Wingdings"/>
                                <w:color w:val="000000"/>
                              </w:rPr>
                              <w:t>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4pt;width:256.2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+1Lc0CAAAO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" filled="f" stroked="f">
                <v:textbox>
                  <w:txbxContent>
                    <w:p w:rsidR="00686E7E" w:rsidRDefault="00686E7E" w:rsidP="00686E7E">
                      <w:r w:rsidRPr="006F0862">
                        <w:rPr>
                          <w:rFonts w:ascii="Wingdings" w:hAnsi="Wingdings"/>
                          <w:color w:val="000000"/>
                        </w:rPr>
                        <w:t></w:t>
                      </w:r>
                      <w:r>
                        <w:t xml:space="preserve">Annotator 2     Annotator 1 </w:t>
                      </w:r>
                      <w:r w:rsidRPr="00AF277C">
                        <w:rPr>
                          <w:rFonts w:ascii="Wingdings" w:hAnsi="Wingdings"/>
                          <w:color w:val="000000"/>
                        </w:rPr>
                        <w:t>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C8EEF" w14:textId="77777777" w:rsidR="00686E7E" w:rsidRDefault="00686E7E" w:rsidP="00686E7E">
      <w:pPr>
        <w:pStyle w:val="EndNoteBibliography"/>
        <w:rPr>
          <w:b/>
          <w:i/>
        </w:rPr>
      </w:pPr>
    </w:p>
    <w:tbl>
      <w:tblPr>
        <w:tblStyle w:val="TableGrid"/>
        <w:tblW w:w="10350" w:type="dxa"/>
        <w:tblInd w:w="108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686E7E" w:rsidRPr="0086562B" w14:paraId="46000E5C" w14:textId="77777777" w:rsidTr="009A4F7C">
        <w:trPr>
          <w:trHeight w:val="661"/>
        </w:trPr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</w:tcPr>
          <w:p w14:paraId="78B44DEC" w14:textId="4873692F" w:rsidR="00686E7E" w:rsidRPr="000A4340" w:rsidRDefault="00686E7E" w:rsidP="00C17ADD">
            <w:pPr>
              <w:pStyle w:val="BLevelTwoHeader"/>
            </w:pP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381E548A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aims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_at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7E9E0B1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argument</w:t>
            </w:r>
            <w:proofErr w:type="gram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101BA2AF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caused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0F3CD1D8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3F3F3F"/>
                <w:lang w:eastAsia="en-US"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made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_of</w:t>
            </w:r>
            <w:proofErr w:type="spellEnd"/>
          </w:p>
          <w:p w14:paraId="2B4AFCC6" w14:textId="77777777" w:rsidR="00686E7E" w:rsidRPr="000A4340" w:rsidRDefault="00686E7E" w:rsidP="00C17ADD">
            <w:pPr>
              <w:pStyle w:val="BLevelTwoHeader"/>
            </w:pP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76CFFF55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member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 xml:space="preserve"> of/has member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2483640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played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5FA2307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is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_a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6C296A91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spellStart"/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used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_for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</w:tcPr>
          <w:p w14:paraId="0BEA1EC3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un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>-annotated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FAAC97A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color w:val="3F3F3F"/>
                <w:lang w:eastAsia="en-US"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Total</w:t>
            </w:r>
          </w:p>
        </w:tc>
      </w:tr>
      <w:tr w:rsidR="009A4F7C" w:rsidRPr="0074578B" w14:paraId="20404927" w14:textId="77777777" w:rsidTr="009A4F7C">
        <w:trPr>
          <w:trHeight w:val="20"/>
        </w:trPr>
        <w:tc>
          <w:tcPr>
            <w:tcW w:w="1100" w:type="dxa"/>
            <w:tcBorders>
              <w:top w:val="single" w:sz="4" w:space="0" w:color="auto"/>
              <w:bottom w:val="nil"/>
            </w:tcBorders>
            <w:vAlign w:val="center"/>
          </w:tcPr>
          <w:p w14:paraId="74E73671" w14:textId="0E9700A0" w:rsidR="009A4F7C" w:rsidRPr="0074578B" w:rsidRDefault="009A4F7C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0A4340">
              <w:rPr>
                <w:bCs/>
                <w:color w:val="000000"/>
                <w:lang w:eastAsia="en-US"/>
              </w:rPr>
              <w:t>aims</w:t>
            </w:r>
            <w:proofErr w:type="gramEnd"/>
            <w:r w:rsidRPr="000A4340">
              <w:rPr>
                <w:bCs/>
                <w:color w:val="000000"/>
                <w:lang w:eastAsia="en-US"/>
              </w:rPr>
              <w:t>_at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65208B27" w14:textId="51FFB7B7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2C874BFC" w14:textId="5A37CD28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5D7ABCD7" w14:textId="29C66407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48AB6A15" w14:textId="3AF83AFB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731189A2" w14:textId="5FFB923D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02D9FC2C" w14:textId="51260CF2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7FABE23F" w14:textId="3BCB7123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001388EC" w14:textId="06C021A9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</w:tcBorders>
            <w:vAlign w:val="center"/>
          </w:tcPr>
          <w:p w14:paraId="08787DDC" w14:textId="13D810FC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1811646" w14:textId="63105D0D" w:rsidR="009A4F7C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</w:tr>
      <w:tr w:rsidR="00686E7E" w:rsidRPr="0074578B" w14:paraId="4B5CEEB7" w14:textId="77777777" w:rsidTr="009A4F7C">
        <w:trPr>
          <w:trHeight w:val="20"/>
        </w:trPr>
        <w:tc>
          <w:tcPr>
            <w:tcW w:w="1100" w:type="dxa"/>
            <w:tcBorders>
              <w:top w:val="nil"/>
            </w:tcBorders>
            <w:vAlign w:val="center"/>
          </w:tcPr>
          <w:p w14:paraId="0B33AC60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gramStart"/>
            <w:r w:rsidRPr="0074578B">
              <w:rPr>
                <w:bCs/>
                <w:color w:val="000000"/>
                <w:lang w:eastAsia="en-US"/>
              </w:rPr>
              <w:t>argument</w:t>
            </w:r>
            <w:proofErr w:type="gramEnd"/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5868A741" w14:textId="62635A7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41E55449" w14:textId="1DA90B1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15DF4F09" w14:textId="1A11853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32E7CFEE" w14:textId="5CFD47A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0220B821" w14:textId="6F8FA64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3C447539" w14:textId="189173E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2951DE22" w14:textId="198CC5E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44C38156" w14:textId="52480FA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925" w:type="dxa"/>
            <w:tcBorders>
              <w:top w:val="nil"/>
            </w:tcBorders>
            <w:vAlign w:val="center"/>
          </w:tcPr>
          <w:p w14:paraId="1B45A8EB" w14:textId="05872F2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top w:val="nil"/>
              <w:right w:val="nil"/>
            </w:tcBorders>
            <w:vAlign w:val="center"/>
          </w:tcPr>
          <w:p w14:paraId="5A6E0FB1" w14:textId="7BADC78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</w:tr>
      <w:tr w:rsidR="00686E7E" w:rsidRPr="0074578B" w14:paraId="71BD8C04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473EAE28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caused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vAlign w:val="center"/>
          </w:tcPr>
          <w:p w14:paraId="4AAC1FE7" w14:textId="48774BE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850C5EC" w14:textId="77E9764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DC5C2E1" w14:textId="272F922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06D20AE8" w14:textId="631D37E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2F91F9A" w14:textId="60DA064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A3E2F0F" w14:textId="456E667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EA043AA" w14:textId="7974422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550BC35" w14:textId="1DA5FDC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14:paraId="55510303" w14:textId="0012D5A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1FED680D" w14:textId="1ADF1A49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686E7E" w:rsidRPr="0074578B" w14:paraId="040FC162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0FB178BB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made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_of</w:t>
            </w:r>
            <w:proofErr w:type="spellEnd"/>
          </w:p>
        </w:tc>
        <w:tc>
          <w:tcPr>
            <w:tcW w:w="925" w:type="dxa"/>
            <w:vAlign w:val="center"/>
          </w:tcPr>
          <w:p w14:paraId="26715A67" w14:textId="2CBA0DE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5A5EB4C" w14:textId="23C20C4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940A032" w14:textId="67375E6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F4E72FC" w14:textId="239C063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6F9DF8B3" w14:textId="585EAEA2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A5ACBFD" w14:textId="1661484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8505E30" w14:textId="783B6A8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E3A1089" w14:textId="5B01E70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4991AFC" w14:textId="31B1ECA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00ACE668" w14:textId="1DA922BD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686E7E" w:rsidRPr="0074578B" w14:paraId="161EE776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6B7A7669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r w:rsidRPr="0074578B">
              <w:rPr>
                <w:bCs/>
                <w:color w:val="000000"/>
                <w:lang w:eastAsia="en-US"/>
              </w:rPr>
              <w:t>Member of/ has members</w:t>
            </w:r>
          </w:p>
        </w:tc>
        <w:tc>
          <w:tcPr>
            <w:tcW w:w="925" w:type="dxa"/>
            <w:vAlign w:val="center"/>
          </w:tcPr>
          <w:p w14:paraId="541D8D1E" w14:textId="1652A9E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0CBB92F1" w14:textId="46491E6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300CF44" w14:textId="50C57A7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11C2185" w14:textId="476F039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F3EBF89" w14:textId="738423C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546CAE7" w14:textId="0B2F630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77E2DB7A" w14:textId="0238481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50AD62C" w14:textId="6D5EAA0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BC743C2" w14:textId="2100632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467F20EC" w14:textId="70A9FF9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686E7E" w:rsidRPr="0074578B" w14:paraId="7113BFDD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3AA258A8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played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_by</w:t>
            </w:r>
            <w:proofErr w:type="spellEnd"/>
          </w:p>
        </w:tc>
        <w:tc>
          <w:tcPr>
            <w:tcW w:w="925" w:type="dxa"/>
            <w:vAlign w:val="center"/>
          </w:tcPr>
          <w:p w14:paraId="0130071E" w14:textId="73981F5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A8DB476" w14:textId="7B2670C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950CCF1" w14:textId="780E249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14:paraId="4BD2EFC3" w14:textId="2B9B1C2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7644E27E" w14:textId="4B00A4F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4BB1EB6B" w14:textId="1B4C839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25" w:type="dxa"/>
            <w:vAlign w:val="center"/>
          </w:tcPr>
          <w:p w14:paraId="03A1343A" w14:textId="65271D5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A5D4C11" w14:textId="64CD79F9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925" w:type="dxa"/>
            <w:vAlign w:val="center"/>
          </w:tcPr>
          <w:p w14:paraId="483C0E74" w14:textId="115848B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43034FA8" w14:textId="50F982B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686E7E" w:rsidRPr="0074578B" w14:paraId="735A7792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1DB46757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is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_a</w:t>
            </w:r>
            <w:proofErr w:type="spellEnd"/>
          </w:p>
        </w:tc>
        <w:tc>
          <w:tcPr>
            <w:tcW w:w="925" w:type="dxa"/>
            <w:vAlign w:val="center"/>
          </w:tcPr>
          <w:p w14:paraId="2CED375E" w14:textId="27E602F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371E4EC" w14:textId="5B65C2C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367E80E" w14:textId="6DF7F20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43E5560" w14:textId="64B99182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65E1A1F" w14:textId="07A7B24A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31CCD5C" w14:textId="1BEF06A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62FF21CE" w14:textId="756D97B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70C0BE70" w14:textId="3F05A37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D56D064" w14:textId="6F8FC76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76854FFC" w14:textId="76DABB72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</w:tr>
      <w:tr w:rsidR="00686E7E" w:rsidRPr="0074578B" w14:paraId="3B177987" w14:textId="77777777" w:rsidTr="00686E7E">
        <w:trPr>
          <w:trHeight w:val="301"/>
        </w:trPr>
        <w:tc>
          <w:tcPr>
            <w:tcW w:w="1100" w:type="dxa"/>
            <w:vAlign w:val="center"/>
          </w:tcPr>
          <w:p w14:paraId="70AA1425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spellStart"/>
            <w:proofErr w:type="gramStart"/>
            <w:r w:rsidRPr="0074578B">
              <w:rPr>
                <w:bCs/>
                <w:color w:val="000000"/>
                <w:lang w:eastAsia="en-US"/>
              </w:rPr>
              <w:t>used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_for</w:t>
            </w:r>
            <w:proofErr w:type="spellEnd"/>
          </w:p>
        </w:tc>
        <w:tc>
          <w:tcPr>
            <w:tcW w:w="925" w:type="dxa"/>
            <w:vAlign w:val="center"/>
          </w:tcPr>
          <w:p w14:paraId="47D3D63D" w14:textId="4082E18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4CEB34F" w14:textId="3081C82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8C1ACAD" w14:textId="56BD85C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90A2D8F" w14:textId="28203E4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06829015" w14:textId="6FAE2F2F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59DE33E5" w14:textId="3FCB915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C79AFDC" w14:textId="5A47608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35C5255" w14:textId="121E1EE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7CF3E54" w14:textId="54ABA29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5496DFE0" w14:textId="368C2847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</w:tr>
      <w:tr w:rsidR="00686E7E" w:rsidRPr="0074578B" w14:paraId="48C857EA" w14:textId="77777777" w:rsidTr="00686E7E">
        <w:trPr>
          <w:trHeight w:val="20"/>
        </w:trPr>
        <w:tc>
          <w:tcPr>
            <w:tcW w:w="1100" w:type="dxa"/>
            <w:vAlign w:val="center"/>
          </w:tcPr>
          <w:p w14:paraId="0E9E1221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proofErr w:type="gramStart"/>
            <w:r w:rsidRPr="0074578B">
              <w:rPr>
                <w:bCs/>
                <w:color w:val="000000"/>
                <w:lang w:eastAsia="en-US"/>
              </w:rPr>
              <w:t>un</w:t>
            </w:r>
            <w:proofErr w:type="gramEnd"/>
            <w:r w:rsidRPr="0074578B">
              <w:rPr>
                <w:bCs/>
                <w:color w:val="000000"/>
                <w:lang w:eastAsia="en-US"/>
              </w:rPr>
              <w:t>-annotated</w:t>
            </w:r>
          </w:p>
        </w:tc>
        <w:tc>
          <w:tcPr>
            <w:tcW w:w="925" w:type="dxa"/>
            <w:vAlign w:val="center"/>
          </w:tcPr>
          <w:p w14:paraId="612A268C" w14:textId="14B7EA90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2915A94B" w14:textId="2E71662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F0C7352" w14:textId="71780CBA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25" w:type="dxa"/>
            <w:vAlign w:val="center"/>
          </w:tcPr>
          <w:p w14:paraId="5BB0D8CB" w14:textId="350A3A6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2A79D2F1" w14:textId="05814ADE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1E9E304F" w14:textId="4BDED69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5B0087D" w14:textId="038F54F5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vAlign w:val="center"/>
          </w:tcPr>
          <w:p w14:paraId="3D426952" w14:textId="1AEE4FC3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vAlign w:val="center"/>
          </w:tcPr>
          <w:p w14:paraId="37CF3453" w14:textId="3BB8F658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right w:val="nil"/>
            </w:tcBorders>
            <w:vAlign w:val="center"/>
          </w:tcPr>
          <w:p w14:paraId="23171D36" w14:textId="4C86651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686E7E" w:rsidRPr="0074578B" w14:paraId="28A0195F" w14:textId="77777777" w:rsidTr="00686E7E">
        <w:trPr>
          <w:trHeight w:val="20"/>
        </w:trPr>
        <w:tc>
          <w:tcPr>
            <w:tcW w:w="1100" w:type="dxa"/>
            <w:tcBorders>
              <w:bottom w:val="single" w:sz="4" w:space="0" w:color="auto"/>
            </w:tcBorders>
            <w:vAlign w:val="center"/>
          </w:tcPr>
          <w:p w14:paraId="48E187CB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rPr>
                <w:bCs/>
                <w:color w:val="000000"/>
                <w:lang w:eastAsia="en-US"/>
              </w:rPr>
            </w:pPr>
            <w:r w:rsidRPr="0074578B">
              <w:rPr>
                <w:bCs/>
                <w:color w:val="000000"/>
                <w:lang w:eastAsia="en-US"/>
              </w:rPr>
              <w:t>Total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0F236425" w14:textId="197D259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5BC59A69" w14:textId="26508AFB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46C1861C" w14:textId="7AF78F2D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0942C375" w14:textId="6101452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61510677" w14:textId="3DA3BD22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7C71EE73" w14:textId="676C43A6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39D5AF35" w14:textId="33D6FC34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55AF60CA" w14:textId="7100B14D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44210BBC" w14:textId="62F3C831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925" w:type="dxa"/>
            <w:tcBorders>
              <w:bottom w:val="single" w:sz="4" w:space="0" w:color="auto"/>
              <w:right w:val="nil"/>
            </w:tcBorders>
            <w:vAlign w:val="center"/>
          </w:tcPr>
          <w:p w14:paraId="42CC09C8" w14:textId="59E19FEC" w:rsidR="00686E7E" w:rsidRPr="0074578B" w:rsidRDefault="009A4F7C" w:rsidP="00C17ADD">
            <w:pPr>
              <w:pStyle w:val="BLevelTwoHead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</w:tr>
    </w:tbl>
    <w:p w14:paraId="20FA1194" w14:textId="77777777" w:rsidR="00686E7E" w:rsidRDefault="00686E7E" w:rsidP="00686E7E">
      <w:pPr>
        <w:pStyle w:val="EndNoteBibliography"/>
      </w:pPr>
    </w:p>
    <w:p w14:paraId="348119DB" w14:textId="77777777" w:rsidR="00686E7E" w:rsidRDefault="00686E7E" w:rsidP="00686E7E">
      <w:pPr>
        <w:pStyle w:val="EndNoteBibliography"/>
      </w:pPr>
    </w:p>
    <w:p w14:paraId="57C9BE26" w14:textId="77777777" w:rsidR="00686E7E" w:rsidRDefault="00686E7E" w:rsidP="00686E7E">
      <w:pPr>
        <w:pStyle w:val="EndNoteBibliography"/>
      </w:pPr>
    </w:p>
    <w:p w14:paraId="71909E9B" w14:textId="77777777" w:rsidR="00686E7E" w:rsidRDefault="00686E7E" w:rsidP="00686E7E">
      <w:pPr>
        <w:pStyle w:val="EndNoteBibliography"/>
      </w:pPr>
    </w:p>
    <w:p w14:paraId="5421823D" w14:textId="77777777" w:rsidR="00686E7E" w:rsidRDefault="00686E7E" w:rsidP="00686E7E">
      <w:pPr>
        <w:pStyle w:val="EndNoteBibliography"/>
      </w:pPr>
    </w:p>
    <w:p w14:paraId="248E4796" w14:textId="77777777" w:rsidR="00686E7E" w:rsidRDefault="00686E7E" w:rsidP="00686E7E">
      <w:pPr>
        <w:pStyle w:val="EndNoteBibliography"/>
      </w:pPr>
    </w:p>
    <w:p w14:paraId="015D0EC7" w14:textId="77777777" w:rsidR="00686E7E" w:rsidRDefault="00686E7E" w:rsidP="00686E7E">
      <w:pPr>
        <w:pStyle w:val="EndNoteBibliography"/>
      </w:pPr>
    </w:p>
    <w:p w14:paraId="6A0C8E21" w14:textId="77777777" w:rsidR="00686E7E" w:rsidRDefault="00686E7E" w:rsidP="00686E7E">
      <w:pPr>
        <w:pStyle w:val="EndNoteBibliography"/>
      </w:pPr>
    </w:p>
    <w:p w14:paraId="7EB57DC6" w14:textId="77777777" w:rsidR="00686E7E" w:rsidRDefault="00686E7E" w:rsidP="00686E7E">
      <w:pPr>
        <w:pStyle w:val="EndNoteBibliography"/>
      </w:pPr>
    </w:p>
    <w:p w14:paraId="13A70EEA" w14:textId="77777777" w:rsidR="00686E7E" w:rsidRDefault="00686E7E" w:rsidP="00686E7E">
      <w:pPr>
        <w:pStyle w:val="EndNoteBibliography"/>
      </w:pPr>
    </w:p>
    <w:p w14:paraId="0AF3F5C3" w14:textId="77777777" w:rsidR="00686E7E" w:rsidRDefault="00686E7E" w:rsidP="00686E7E">
      <w:pPr>
        <w:pStyle w:val="EndNoteBibliography"/>
      </w:pPr>
    </w:p>
    <w:p w14:paraId="4C27E9A5" w14:textId="77777777" w:rsidR="00686E7E" w:rsidRDefault="00686E7E" w:rsidP="00686E7E">
      <w:pPr>
        <w:pStyle w:val="EndNoteBibliography"/>
      </w:pPr>
    </w:p>
    <w:p w14:paraId="323B3470" w14:textId="77777777" w:rsidR="00686E7E" w:rsidRDefault="00686E7E" w:rsidP="00686E7E">
      <w:pPr>
        <w:pStyle w:val="EndNoteBibliography"/>
      </w:pPr>
    </w:p>
    <w:p w14:paraId="245769D5" w14:textId="77777777" w:rsidR="00686E7E" w:rsidRDefault="00686E7E" w:rsidP="00686E7E">
      <w:pPr>
        <w:pStyle w:val="EndNoteBibliography"/>
      </w:pPr>
    </w:p>
    <w:p w14:paraId="4883CC3F" w14:textId="77777777" w:rsidR="00686E7E" w:rsidRDefault="00686E7E" w:rsidP="00686E7E">
      <w:pPr>
        <w:pStyle w:val="EndNoteBibliography"/>
      </w:pPr>
    </w:p>
    <w:p w14:paraId="033F6BC0" w14:textId="77777777" w:rsidR="00686E7E" w:rsidRDefault="00686E7E" w:rsidP="00686E7E">
      <w:pPr>
        <w:pStyle w:val="EndNoteBibliography"/>
      </w:pPr>
    </w:p>
    <w:p w14:paraId="33155694" w14:textId="77777777" w:rsidR="00686E7E" w:rsidRDefault="00686E7E" w:rsidP="00686E7E">
      <w:pPr>
        <w:pStyle w:val="EndNoteBibliography"/>
      </w:pPr>
    </w:p>
    <w:p w14:paraId="54A73D97" w14:textId="77777777" w:rsidR="00686E7E" w:rsidRDefault="00686E7E" w:rsidP="00686E7E">
      <w:pPr>
        <w:pStyle w:val="EndNoteBibliography"/>
      </w:pPr>
    </w:p>
    <w:p w14:paraId="2EF2A1D3" w14:textId="77777777" w:rsidR="00686E7E" w:rsidRDefault="00686E7E" w:rsidP="00686E7E">
      <w:pPr>
        <w:pStyle w:val="EndNoteBibliography"/>
      </w:pPr>
    </w:p>
    <w:p w14:paraId="2D36D892" w14:textId="77777777" w:rsidR="00686E7E" w:rsidRDefault="00686E7E" w:rsidP="00686E7E">
      <w:pPr>
        <w:pStyle w:val="EndNoteBibliography"/>
      </w:pPr>
    </w:p>
    <w:p w14:paraId="2C1F265E" w14:textId="77777777" w:rsidR="00686E7E" w:rsidRDefault="00686E7E" w:rsidP="00686E7E">
      <w:pPr>
        <w:pStyle w:val="EndNoteBibliography"/>
      </w:pPr>
    </w:p>
    <w:p w14:paraId="420FA902" w14:textId="77777777" w:rsidR="00686E7E" w:rsidRDefault="00686E7E" w:rsidP="00686E7E">
      <w:pPr>
        <w:pStyle w:val="EndNoteBibliography"/>
      </w:pPr>
    </w:p>
    <w:p w14:paraId="6DD388CA" w14:textId="77777777" w:rsidR="00686E7E" w:rsidRDefault="00686E7E" w:rsidP="00686E7E">
      <w:pPr>
        <w:pStyle w:val="EndNoteBibliography"/>
      </w:pPr>
    </w:p>
    <w:p w14:paraId="6733B021" w14:textId="77777777" w:rsidR="00686E7E" w:rsidRDefault="00686E7E" w:rsidP="00686E7E">
      <w:pPr>
        <w:pStyle w:val="EndNoteBibliography"/>
      </w:pPr>
    </w:p>
    <w:p w14:paraId="44F8E0D8" w14:textId="77777777" w:rsidR="00686E7E" w:rsidRDefault="00686E7E" w:rsidP="00686E7E">
      <w:pPr>
        <w:pStyle w:val="EndNoteBibliography"/>
      </w:pPr>
    </w:p>
    <w:p w14:paraId="1AD685CE" w14:textId="77777777" w:rsidR="00686E7E" w:rsidRDefault="00686E7E" w:rsidP="00686E7E">
      <w:pPr>
        <w:pStyle w:val="EndNoteBibliography"/>
      </w:pPr>
    </w:p>
    <w:p w14:paraId="32D7E051" w14:textId="77777777" w:rsidR="00686E7E" w:rsidRDefault="00686E7E" w:rsidP="00686E7E">
      <w:pPr>
        <w:pStyle w:val="EndNoteBibliography"/>
      </w:pPr>
    </w:p>
    <w:p w14:paraId="1EC54AE9" w14:textId="77777777" w:rsidR="00686E7E" w:rsidRDefault="00686E7E" w:rsidP="00686E7E">
      <w:pPr>
        <w:pStyle w:val="EndNoteBibliography"/>
      </w:pPr>
    </w:p>
    <w:p w14:paraId="11D78B10" w14:textId="77777777" w:rsidR="00686E7E" w:rsidRDefault="00686E7E" w:rsidP="00686E7E">
      <w:pPr>
        <w:pStyle w:val="EndNoteBibliography"/>
      </w:pPr>
    </w:p>
    <w:p w14:paraId="14FEA40E" w14:textId="77777777" w:rsidR="00686E7E" w:rsidRPr="00056351" w:rsidRDefault="00686E7E" w:rsidP="00686E7E">
      <w:pPr>
        <w:pStyle w:val="ListParagraph"/>
        <w:ind w:left="-1260"/>
        <w:rPr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60F2C" wp14:editId="01A0F084">
                <wp:simplePos x="0" y="0"/>
                <wp:positionH relativeFrom="column">
                  <wp:posOffset>-5715</wp:posOffset>
                </wp:positionH>
                <wp:positionV relativeFrom="paragraph">
                  <wp:posOffset>247650</wp:posOffset>
                </wp:positionV>
                <wp:extent cx="3276600" cy="2921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76DC" w14:textId="77777777" w:rsidR="00686E7E" w:rsidRDefault="00686E7E" w:rsidP="00686E7E">
                            <w:r w:rsidRPr="006F0862">
                              <w:rPr>
                                <w:rFonts w:ascii="Wingdings" w:hAnsi="Wingdings"/>
                                <w:color w:val="000000"/>
                              </w:rPr>
                              <w:t></w:t>
                            </w:r>
                            <w:r>
                              <w:t xml:space="preserve">Annotator 2     Annotator 1 </w:t>
                            </w:r>
                            <w:r w:rsidRPr="00AF277C">
                              <w:rPr>
                                <w:rFonts w:ascii="Wingdings" w:hAnsi="Wingdings"/>
                                <w:color w:val="000000"/>
                              </w:rPr>
                              <w:t>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.4pt;margin-top:19.5pt;width:258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" filled="f" stroked="f">
                <v:textbox>
                  <w:txbxContent>
                    <w:p w:rsidR="00686E7E" w:rsidRDefault="00686E7E" w:rsidP="00686E7E">
                      <w:r w:rsidRPr="006F0862">
                        <w:rPr>
                          <w:rFonts w:ascii="Wingdings" w:hAnsi="Wingdings"/>
                          <w:color w:val="000000"/>
                        </w:rPr>
                        <w:t></w:t>
                      </w:r>
                      <w:r>
                        <w:t xml:space="preserve">Annotator 2     Annotator 1 </w:t>
                      </w:r>
                      <w:r w:rsidRPr="00AF277C">
                        <w:rPr>
                          <w:rFonts w:ascii="Wingdings" w:hAnsi="Wingdings"/>
                          <w:color w:val="000000"/>
                        </w:rPr>
                        <w:t>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407">
        <w:rPr>
          <w:b/>
        </w:rPr>
        <w:tab/>
      </w:r>
      <w:r w:rsidRPr="003B6407">
        <w:rPr>
          <w:b/>
        </w:rPr>
        <w:tab/>
      </w:r>
      <w:r w:rsidRPr="00056351">
        <w:rPr>
          <w:i/>
          <w:sz w:val="20"/>
          <w:szCs w:val="20"/>
        </w:rPr>
        <w:t>Table 11: Confusion Matrix (Rosario’s relations)</w:t>
      </w:r>
      <w:bookmarkStart w:id="0" w:name="_GoBack"/>
      <w:bookmarkEnd w:id="0"/>
    </w:p>
    <w:tbl>
      <w:tblPr>
        <w:tblStyle w:val="TableGrid"/>
        <w:tblW w:w="10926" w:type="dxa"/>
        <w:tblInd w:w="-11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946"/>
        <w:gridCol w:w="540"/>
        <w:gridCol w:w="720"/>
        <w:gridCol w:w="720"/>
        <w:gridCol w:w="1098"/>
        <w:gridCol w:w="936"/>
        <w:gridCol w:w="1107"/>
        <w:gridCol w:w="771"/>
        <w:gridCol w:w="879"/>
        <w:gridCol w:w="671"/>
        <w:gridCol w:w="852"/>
        <w:gridCol w:w="562"/>
      </w:tblGrid>
      <w:tr w:rsidR="00686E7E" w:rsidRPr="0074578B" w14:paraId="749ABA0D" w14:textId="77777777" w:rsidTr="009A4F7C"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</w:tcPr>
          <w:p w14:paraId="07E86C41" w14:textId="77777777" w:rsidR="00686E7E" w:rsidRPr="000A4340" w:rsidRDefault="00686E7E" w:rsidP="00C17ADD">
            <w:pPr>
              <w:pStyle w:val="EndNoteBibliography"/>
              <w:rPr>
                <w:b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</w:tcPr>
          <w:p w14:paraId="7A8DB1C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Activity/ Physical Process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8EB34E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Defect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2587E1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proofErr w:type="gramStart"/>
            <w:r w:rsidRPr="000A4340">
              <w:rPr>
                <w:b/>
                <w:bCs/>
                <w:color w:val="3F3F3F"/>
                <w:lang w:eastAsia="en-US"/>
              </w:rPr>
              <w:t>Material :</w:t>
            </w:r>
            <w:proofErr w:type="gramEnd"/>
            <w:r w:rsidRPr="000A4340">
              <w:rPr>
                <w:b/>
                <w:bCs/>
                <w:color w:val="3F3F3F"/>
                <w:lang w:eastAsia="en-US"/>
              </w:rPr>
              <w:t xml:space="preserve"> Bind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7EB31B1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Physical Property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14DE499E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Characteristic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14:paraId="2EBADEAF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Activator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51FDA076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Demographic Attribute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</w:tcPr>
          <w:p w14:paraId="0A01B440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Physical Make Up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7E6CA582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Procedure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</w:tcPr>
          <w:p w14:paraId="29165727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Wrong phrase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591A2E6F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Un-annotated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5C744C29" w14:textId="77777777" w:rsidR="00686E7E" w:rsidRPr="000A4340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  <w:rPr>
                <w:b/>
              </w:rPr>
            </w:pPr>
            <w:r w:rsidRPr="000A4340">
              <w:rPr>
                <w:b/>
                <w:bCs/>
                <w:color w:val="3F3F3F"/>
                <w:lang w:eastAsia="en-US"/>
              </w:rPr>
              <w:t>Total</w:t>
            </w:r>
          </w:p>
        </w:tc>
      </w:tr>
      <w:tr w:rsidR="00686E7E" w:rsidRPr="0074578B" w14:paraId="11B49B08" w14:textId="77777777" w:rsidTr="009A4F7C">
        <w:tc>
          <w:tcPr>
            <w:tcW w:w="1124" w:type="dxa"/>
            <w:tcBorders>
              <w:top w:val="single" w:sz="4" w:space="0" w:color="auto"/>
            </w:tcBorders>
          </w:tcPr>
          <w:p w14:paraId="6EE079E8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Activity/ Physical Process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34B1BCC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69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1A4161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EF0CE4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726EDD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5B7EF55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3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3098140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55462F0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14:paraId="0088215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0174377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627F90F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52E836F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31908E6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75</w:t>
            </w:r>
          </w:p>
        </w:tc>
      </w:tr>
      <w:tr w:rsidR="00686E7E" w:rsidRPr="0074578B" w14:paraId="0EBCCBA6" w14:textId="77777777" w:rsidTr="009A4F7C">
        <w:tc>
          <w:tcPr>
            <w:tcW w:w="1124" w:type="dxa"/>
          </w:tcPr>
          <w:p w14:paraId="58AC348E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Defect</w:t>
            </w:r>
          </w:p>
        </w:tc>
        <w:tc>
          <w:tcPr>
            <w:tcW w:w="946" w:type="dxa"/>
          </w:tcPr>
          <w:p w14:paraId="616923B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198B440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EBD644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2BD10A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7A3478C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4A099D1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6DDD5E7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607CE70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32B7A03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498AC31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B6BF48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27915D8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61733611" w14:textId="77777777" w:rsidTr="009A4F7C">
        <w:tc>
          <w:tcPr>
            <w:tcW w:w="1124" w:type="dxa"/>
          </w:tcPr>
          <w:p w14:paraId="7BDD521A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proofErr w:type="gramStart"/>
            <w:r w:rsidRPr="0074578B">
              <w:rPr>
                <w:bCs/>
                <w:color w:val="3F3F3F"/>
                <w:lang w:eastAsia="en-US"/>
              </w:rPr>
              <w:t>Material :</w:t>
            </w:r>
            <w:proofErr w:type="gramEnd"/>
            <w:r w:rsidRPr="0074578B">
              <w:rPr>
                <w:bCs/>
                <w:color w:val="3F3F3F"/>
                <w:lang w:eastAsia="en-US"/>
              </w:rPr>
              <w:t xml:space="preserve"> Bind</w:t>
            </w:r>
          </w:p>
        </w:tc>
        <w:tc>
          <w:tcPr>
            <w:tcW w:w="946" w:type="dxa"/>
          </w:tcPr>
          <w:p w14:paraId="74A3B57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47767AF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75827A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BF5136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03F6D81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20</w:t>
            </w:r>
          </w:p>
        </w:tc>
        <w:tc>
          <w:tcPr>
            <w:tcW w:w="936" w:type="dxa"/>
          </w:tcPr>
          <w:p w14:paraId="2FCD040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672095A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6819ECF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45A50D5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67FD5FE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7E54FB94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1D4454B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20</w:t>
            </w:r>
          </w:p>
        </w:tc>
      </w:tr>
      <w:tr w:rsidR="00686E7E" w:rsidRPr="0074578B" w14:paraId="1CBA08A2" w14:textId="77777777" w:rsidTr="009A4F7C">
        <w:tc>
          <w:tcPr>
            <w:tcW w:w="1124" w:type="dxa"/>
          </w:tcPr>
          <w:p w14:paraId="1BEE037E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Physical Property</w:t>
            </w:r>
          </w:p>
        </w:tc>
        <w:tc>
          <w:tcPr>
            <w:tcW w:w="946" w:type="dxa"/>
          </w:tcPr>
          <w:p w14:paraId="1508C00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0BBBC2C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2C3E4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55D4E6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4794C85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1D76B8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3046034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08F8625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3BE2134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6B0B4D6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2BA67AB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2CBE547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55BBB17A" w14:textId="77777777" w:rsidTr="009A4F7C">
        <w:tc>
          <w:tcPr>
            <w:tcW w:w="1124" w:type="dxa"/>
          </w:tcPr>
          <w:p w14:paraId="27E9EE51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Characteristic</w:t>
            </w:r>
          </w:p>
        </w:tc>
        <w:tc>
          <w:tcPr>
            <w:tcW w:w="946" w:type="dxa"/>
          </w:tcPr>
          <w:p w14:paraId="54686D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453D735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17E67A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95C7C5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7C19FDC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0C2A7B2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54C3BE1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745F7AC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DF5EDA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2EAACC8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9760F7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713D3F8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73FDB54C" w14:textId="77777777" w:rsidTr="009A4F7C">
        <w:tc>
          <w:tcPr>
            <w:tcW w:w="1124" w:type="dxa"/>
          </w:tcPr>
          <w:p w14:paraId="1C948A70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Activator</w:t>
            </w:r>
          </w:p>
        </w:tc>
        <w:tc>
          <w:tcPr>
            <w:tcW w:w="946" w:type="dxa"/>
          </w:tcPr>
          <w:p w14:paraId="098F9A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6526A944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738793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C8EC87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3CAE1BE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7E716B9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603A928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4213D78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E4110E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7131DE6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212E24F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024D8BE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606D8509" w14:textId="77777777" w:rsidTr="009A4F7C">
        <w:tc>
          <w:tcPr>
            <w:tcW w:w="1124" w:type="dxa"/>
          </w:tcPr>
          <w:p w14:paraId="67211946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Demographic Attribute</w:t>
            </w:r>
          </w:p>
        </w:tc>
        <w:tc>
          <w:tcPr>
            <w:tcW w:w="946" w:type="dxa"/>
          </w:tcPr>
          <w:p w14:paraId="7BD37C2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7B4EC95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88E310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1FB6BC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456183E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490E4F5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4506CAA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3099EAF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BD7242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2793992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4675FF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6CD91E5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15F60C7E" w14:textId="77777777" w:rsidTr="009A4F7C">
        <w:tc>
          <w:tcPr>
            <w:tcW w:w="1124" w:type="dxa"/>
          </w:tcPr>
          <w:p w14:paraId="6495824F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Physical Make Up</w:t>
            </w:r>
          </w:p>
        </w:tc>
        <w:tc>
          <w:tcPr>
            <w:tcW w:w="946" w:type="dxa"/>
          </w:tcPr>
          <w:p w14:paraId="56B4FAF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780C057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03B2B4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8F83CB3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663D8D2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625DB9A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40A858B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156059E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2C6571D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4ACE3D0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507CDD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776FC56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7F3059F5" w14:textId="77777777" w:rsidTr="009A4F7C">
        <w:tc>
          <w:tcPr>
            <w:tcW w:w="1124" w:type="dxa"/>
          </w:tcPr>
          <w:p w14:paraId="1B49F73F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Procedure</w:t>
            </w:r>
          </w:p>
        </w:tc>
        <w:tc>
          <w:tcPr>
            <w:tcW w:w="946" w:type="dxa"/>
          </w:tcPr>
          <w:p w14:paraId="7F9EEB9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0EC04F6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2B2022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209315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35B69FA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A180B0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476CE32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37539C3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1D9DFC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50EC654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17F6707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64467CD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</w:tr>
      <w:tr w:rsidR="00686E7E" w:rsidRPr="0074578B" w14:paraId="793D24C1" w14:textId="77777777" w:rsidTr="009A4F7C">
        <w:tc>
          <w:tcPr>
            <w:tcW w:w="1124" w:type="dxa"/>
          </w:tcPr>
          <w:p w14:paraId="7CF816FE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Wrong phrase</w:t>
            </w:r>
          </w:p>
        </w:tc>
        <w:tc>
          <w:tcPr>
            <w:tcW w:w="946" w:type="dxa"/>
          </w:tcPr>
          <w:p w14:paraId="54970C6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41C2B3B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574479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8EB783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3C6EF82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083379F1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107" w:type="dxa"/>
          </w:tcPr>
          <w:p w14:paraId="39D9D0B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14:paraId="7429D9B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049259B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7D895EB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1A04192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2A46CD4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2</w:t>
            </w:r>
          </w:p>
        </w:tc>
      </w:tr>
      <w:tr w:rsidR="00686E7E" w:rsidRPr="0074578B" w14:paraId="1ABE915B" w14:textId="77777777" w:rsidTr="009A4F7C">
        <w:tc>
          <w:tcPr>
            <w:tcW w:w="1124" w:type="dxa"/>
          </w:tcPr>
          <w:p w14:paraId="39B800C4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Un-annotated</w:t>
            </w:r>
          </w:p>
        </w:tc>
        <w:tc>
          <w:tcPr>
            <w:tcW w:w="946" w:type="dxa"/>
          </w:tcPr>
          <w:p w14:paraId="6302346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40" w:type="dxa"/>
          </w:tcPr>
          <w:p w14:paraId="66A0F4AF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7D7D04A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5E843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6E0424CC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3004A3F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3D1400BE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71" w:type="dxa"/>
          </w:tcPr>
          <w:p w14:paraId="436D5F13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55E544E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671" w:type="dxa"/>
          </w:tcPr>
          <w:p w14:paraId="57903192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51CA92F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63750145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</w:tr>
      <w:tr w:rsidR="00686E7E" w:rsidRPr="0074578B" w14:paraId="54F2916F" w14:textId="77777777" w:rsidTr="009A4F7C">
        <w:tc>
          <w:tcPr>
            <w:tcW w:w="1124" w:type="dxa"/>
          </w:tcPr>
          <w:p w14:paraId="1BDB0902" w14:textId="77777777" w:rsidR="00686E7E" w:rsidRPr="0074578B" w:rsidRDefault="00686E7E" w:rsidP="00C17ADD">
            <w:pPr>
              <w:overflowPunct/>
              <w:autoSpaceDE/>
              <w:autoSpaceDN/>
              <w:adjustRightInd/>
              <w:textAlignment w:val="auto"/>
              <w:outlineLvl w:val="0"/>
            </w:pPr>
            <w:r w:rsidRPr="0074578B">
              <w:rPr>
                <w:bCs/>
                <w:color w:val="3F3F3F"/>
                <w:lang w:eastAsia="en-US"/>
              </w:rPr>
              <w:t>Total</w:t>
            </w:r>
          </w:p>
        </w:tc>
        <w:tc>
          <w:tcPr>
            <w:tcW w:w="946" w:type="dxa"/>
          </w:tcPr>
          <w:p w14:paraId="3CF54700" w14:textId="77777777" w:rsidR="00686E7E" w:rsidRPr="0074578B" w:rsidRDefault="00686E7E" w:rsidP="00C17ADD">
            <w:pPr>
              <w:pStyle w:val="EndNoteBibliography"/>
              <w:jc w:val="center"/>
            </w:pPr>
            <w:r>
              <w:t>71</w:t>
            </w:r>
          </w:p>
        </w:tc>
        <w:tc>
          <w:tcPr>
            <w:tcW w:w="540" w:type="dxa"/>
          </w:tcPr>
          <w:p w14:paraId="28B1AA7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2E53414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E0BBA7B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52FDEB02" w14:textId="77777777" w:rsidR="00686E7E" w:rsidRPr="0074578B" w:rsidRDefault="00E4444B" w:rsidP="00C17ADD">
            <w:pPr>
              <w:pStyle w:val="EndNoteBibliography"/>
              <w:jc w:val="center"/>
            </w:pPr>
            <w:r>
              <w:t>2</w:t>
            </w:r>
            <w:r w:rsidR="00686E7E">
              <w:t>3</w:t>
            </w:r>
          </w:p>
        </w:tc>
        <w:tc>
          <w:tcPr>
            <w:tcW w:w="936" w:type="dxa"/>
          </w:tcPr>
          <w:p w14:paraId="722D7BF9" w14:textId="77777777" w:rsidR="00686E7E" w:rsidRPr="0074578B" w:rsidRDefault="00686E7E" w:rsidP="00C17ADD">
            <w:pPr>
              <w:pStyle w:val="EndNoteBibliography"/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55F9EDE6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771" w:type="dxa"/>
          </w:tcPr>
          <w:p w14:paraId="702886D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5DCAC53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</w:t>
            </w:r>
          </w:p>
        </w:tc>
        <w:tc>
          <w:tcPr>
            <w:tcW w:w="671" w:type="dxa"/>
          </w:tcPr>
          <w:p w14:paraId="46FCD5C7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6CA2045D" w14:textId="77777777" w:rsidR="00686E7E" w:rsidRPr="0074578B" w:rsidRDefault="00686E7E" w:rsidP="00C17ADD">
            <w:pPr>
              <w:pStyle w:val="EndNoteBibliography"/>
              <w:jc w:val="center"/>
            </w:pPr>
            <w:r>
              <w:t>0</w:t>
            </w:r>
          </w:p>
        </w:tc>
        <w:tc>
          <w:tcPr>
            <w:tcW w:w="562" w:type="dxa"/>
          </w:tcPr>
          <w:p w14:paraId="1E8E5228" w14:textId="77777777" w:rsidR="00686E7E" w:rsidRPr="0074578B" w:rsidRDefault="00686E7E" w:rsidP="00C17ADD">
            <w:pPr>
              <w:pStyle w:val="EndNoteBibliography"/>
              <w:jc w:val="center"/>
            </w:pPr>
            <w:r>
              <w:t>101</w:t>
            </w:r>
          </w:p>
        </w:tc>
      </w:tr>
    </w:tbl>
    <w:p w14:paraId="78C24568" w14:textId="77777777" w:rsidR="00686E7E" w:rsidRDefault="00686E7E" w:rsidP="00686E7E">
      <w:pPr>
        <w:pStyle w:val="EndNoteBibliography"/>
      </w:pPr>
    </w:p>
    <w:p w14:paraId="4FEDB12C" w14:textId="77777777" w:rsidR="00686E7E" w:rsidRDefault="00686E7E" w:rsidP="00686E7E">
      <w:pPr>
        <w:pStyle w:val="EndNoteBibliography"/>
      </w:pPr>
    </w:p>
    <w:p w14:paraId="6CB2D1B4" w14:textId="77777777" w:rsidR="00686E7E" w:rsidRDefault="00686E7E" w:rsidP="00686E7E">
      <w:pPr>
        <w:pStyle w:val="EndNoteBibliography"/>
      </w:pPr>
    </w:p>
    <w:p w14:paraId="2323D5BC" w14:textId="77777777" w:rsidR="00686E7E" w:rsidRDefault="00686E7E" w:rsidP="00686E7E">
      <w:pPr>
        <w:pStyle w:val="EndNoteBibliography"/>
      </w:pPr>
    </w:p>
    <w:p w14:paraId="30CB6424" w14:textId="77777777" w:rsidR="00894BA4" w:rsidRDefault="00894BA4"/>
    <w:sectPr w:rsidR="00894BA4" w:rsidSect="00686E7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7E"/>
    <w:rsid w:val="001F53D0"/>
    <w:rsid w:val="00686E7E"/>
    <w:rsid w:val="00894BA4"/>
    <w:rsid w:val="009A4F7C"/>
    <w:rsid w:val="00D6638D"/>
    <w:rsid w:val="00E4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4B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7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evelTwoHeader">
    <w:name w:val="B_Level_Two_Header"/>
    <w:basedOn w:val="Heading2"/>
    <w:qFormat/>
    <w:rsid w:val="00686E7E"/>
    <w:pPr>
      <w:keepLines w:val="0"/>
      <w:spacing w:before="120" w:after="120"/>
    </w:pPr>
    <w:rPr>
      <w:rFonts w:ascii="Times New Roman" w:eastAsia="Times New Roman" w:hAnsi="Times New Roman" w:cs="Times New Roman"/>
      <w:bCs w:val="0"/>
      <w:noProof/>
      <w:color w:val="auto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86E7E"/>
    <w:rPr>
      <w:noProof/>
      <w:lang w:val="fr-FR"/>
    </w:rPr>
  </w:style>
  <w:style w:type="character" w:customStyle="1" w:styleId="EndNoteBibliographyChar">
    <w:name w:val="EndNote Bibliography Char"/>
    <w:basedOn w:val="DefaultParagraphFont"/>
    <w:link w:val="EndNoteBibliography"/>
    <w:rsid w:val="00686E7E"/>
    <w:rPr>
      <w:rFonts w:ascii="Times New Roman" w:eastAsia="Times New Roman" w:hAnsi="Times New Roman" w:cs="Times New Roman"/>
      <w:noProof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686E7E"/>
    <w:pPr>
      <w:overflowPunct/>
      <w:autoSpaceDE/>
      <w:autoSpaceDN/>
      <w:adjustRightInd/>
      <w:ind w:left="720"/>
      <w:contextualSpacing/>
      <w:textAlignment w:val="auto"/>
    </w:pPr>
    <w:rPr>
      <w:rFonts w:ascii="Cambria" w:eastAsia="ＭＳ 明朝" w:hAnsi="Cambria"/>
      <w:sz w:val="24"/>
      <w:szCs w:val="24"/>
      <w:lang w:eastAsia="en-US"/>
    </w:rPr>
  </w:style>
  <w:style w:type="table" w:styleId="TableGrid">
    <w:name w:val="Table Grid"/>
    <w:basedOn w:val="TableNormal"/>
    <w:rsid w:val="00686E7E"/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7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evelTwoHeader">
    <w:name w:val="B_Level_Two_Header"/>
    <w:basedOn w:val="Heading2"/>
    <w:qFormat/>
    <w:rsid w:val="00686E7E"/>
    <w:pPr>
      <w:keepLines w:val="0"/>
      <w:spacing w:before="120" w:after="120"/>
    </w:pPr>
    <w:rPr>
      <w:rFonts w:ascii="Times New Roman" w:eastAsia="Times New Roman" w:hAnsi="Times New Roman" w:cs="Times New Roman"/>
      <w:bCs w:val="0"/>
      <w:noProof/>
      <w:color w:val="auto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686E7E"/>
    <w:rPr>
      <w:noProof/>
      <w:lang w:val="fr-FR"/>
    </w:rPr>
  </w:style>
  <w:style w:type="character" w:customStyle="1" w:styleId="EndNoteBibliographyChar">
    <w:name w:val="EndNote Bibliography Char"/>
    <w:basedOn w:val="DefaultParagraphFont"/>
    <w:link w:val="EndNoteBibliography"/>
    <w:rsid w:val="00686E7E"/>
    <w:rPr>
      <w:rFonts w:ascii="Times New Roman" w:eastAsia="Times New Roman" w:hAnsi="Times New Roman" w:cs="Times New Roman"/>
      <w:noProof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686E7E"/>
    <w:pPr>
      <w:overflowPunct/>
      <w:autoSpaceDE/>
      <w:autoSpaceDN/>
      <w:adjustRightInd/>
      <w:ind w:left="720"/>
      <w:contextualSpacing/>
      <w:textAlignment w:val="auto"/>
    </w:pPr>
    <w:rPr>
      <w:rFonts w:ascii="Cambria" w:eastAsia="ＭＳ 明朝" w:hAnsi="Cambria"/>
      <w:sz w:val="24"/>
      <w:szCs w:val="24"/>
      <w:lang w:eastAsia="en-US"/>
    </w:rPr>
  </w:style>
  <w:style w:type="table" w:styleId="TableGrid">
    <w:name w:val="Table Grid"/>
    <w:basedOn w:val="TableNormal"/>
    <w:rsid w:val="00686E7E"/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883</Characters>
  <Application>Microsoft Macintosh Word</Application>
  <DocSecurity>0</DocSecurity>
  <Lines>441</Lines>
  <Paragraphs>407</Paragraphs>
  <ScaleCrop>false</ScaleCrop>
  <Company>ucdenver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yadav</dc:creator>
  <cp:keywords/>
  <dc:description/>
  <cp:lastModifiedBy>prabha yadav</cp:lastModifiedBy>
  <cp:revision>2</cp:revision>
  <dcterms:created xsi:type="dcterms:W3CDTF">2017-04-04T16:09:00Z</dcterms:created>
  <dcterms:modified xsi:type="dcterms:W3CDTF">2017-04-04T16:09:00Z</dcterms:modified>
</cp:coreProperties>
</file>