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46CD4"/>
    <w:p w14:paraId="7B030552"/>
    <w:p w14:paraId="4CF54F55">
      <w:pPr>
        <w:rPr>
          <w:rFonts w:hint="eastAsia"/>
        </w:rPr>
      </w:pPr>
    </w:p>
    <w:p w14:paraId="7161301F"/>
    <w:p w14:paraId="18E42C55">
      <w:pPr>
        <w:jc w:val="center"/>
        <w:rPr>
          <w:rFonts w:ascii="黑体" w:hAnsi="黑体" w:eastAsia="黑体"/>
          <w:sz w:val="44"/>
          <w:szCs w:val="44"/>
        </w:rPr>
      </w:pPr>
      <w:r>
        <w:rPr>
          <w:rFonts w:hint="eastAsia" w:ascii="黑体" w:hAnsi="黑体" w:eastAsia="黑体"/>
          <w:sz w:val="44"/>
          <w:szCs w:val="44"/>
        </w:rPr>
        <w:t>中北大学学历继续教育</w:t>
      </w:r>
    </w:p>
    <w:p w14:paraId="0E009274">
      <w:pPr>
        <w:jc w:val="center"/>
        <w:rPr>
          <w:rFonts w:ascii="方正小标宋简体" w:eastAsia="方正小标宋简体"/>
          <w:sz w:val="44"/>
          <w:szCs w:val="44"/>
        </w:rPr>
      </w:pPr>
      <w:r>
        <w:commentReference w:id="0"/>
      </w:r>
    </w:p>
    <w:p w14:paraId="4BD5FB40">
      <w:pPr>
        <w:jc w:val="center"/>
        <w:rPr>
          <w:rFonts w:ascii="黑体" w:hAnsi="黑体" w:eastAsia="黑体"/>
          <w:sz w:val="104"/>
          <w:szCs w:val="104"/>
        </w:rPr>
      </w:pPr>
      <w:r>
        <w:rPr>
          <w:rFonts w:hint="eastAsia" w:ascii="黑体" w:hAnsi="黑体" w:eastAsia="黑体"/>
          <w:sz w:val="104"/>
          <w:szCs w:val="104"/>
        </w:rPr>
        <w:t>毕业设计说明书</w:t>
      </w:r>
    </w:p>
    <w:p w14:paraId="3B1ECDE9">
      <w:pPr>
        <w:rPr>
          <w:rFonts w:ascii="黑体" w:eastAsia="黑体"/>
          <w:sz w:val="52"/>
          <w:szCs w:val="52"/>
        </w:rPr>
      </w:pPr>
    </w:p>
    <w:p w14:paraId="5CD53E73">
      <w:pPr>
        <w:keepNext w:val="0"/>
        <w:keepLines w:val="0"/>
        <w:pageBreakBefore w:val="0"/>
        <w:widowControl w:val="0"/>
        <w:kinsoku/>
        <w:wordWrap/>
        <w:overflowPunct/>
        <w:topLinePunct w:val="0"/>
        <w:autoSpaceDE/>
        <w:autoSpaceDN/>
        <w:bidi w:val="0"/>
        <w:adjustRightInd/>
        <w:snapToGrid/>
        <w:jc w:val="center"/>
        <w:textAlignment w:val="auto"/>
        <w:rPr>
          <w:rFonts w:eastAsia="黑体"/>
          <w:color w:val="auto"/>
          <w:sz w:val="52"/>
          <w:szCs w:val="52"/>
        </w:rPr>
      </w:pPr>
      <w:r>
        <w:rPr>
          <w:rFonts w:hint="eastAsia" w:eastAsia="黑体"/>
          <w:color w:val="auto"/>
          <w:sz w:val="52"/>
          <w:szCs w:val="52"/>
        </w:rPr>
        <w:t>基于JSP技术的学校考试报名系统的设计与实现</w:t>
      </w:r>
    </w:p>
    <w:p w14:paraId="2AF71470">
      <w:pPr>
        <w:rPr>
          <w:rFonts w:ascii="黑体" w:eastAsia="黑体"/>
          <w:sz w:val="52"/>
          <w:szCs w:val="52"/>
        </w:rPr>
      </w:pPr>
    </w:p>
    <w:p w14:paraId="004B013B">
      <w:pPr>
        <w:spacing w:line="800" w:lineRule="exact"/>
        <w:ind w:firstLine="960" w:firstLineChars="300"/>
        <w:rPr>
          <w:rFonts w:ascii="宋体" w:hAnsi="宋体"/>
          <w:sz w:val="32"/>
          <w:szCs w:val="32"/>
          <w:u w:val="single"/>
        </w:rPr>
      </w:pPr>
      <w:r>
        <w:rPr>
          <w:rFonts w:ascii="宋体" w:hAnsi="宋体"/>
          <w:sz w:val="32"/>
          <w:szCs w:val="32"/>
        </w:rPr>
        <mc:AlternateContent>
          <mc:Choice Requires="wps">
            <w:drawing>
              <wp:anchor distT="0" distB="0" distL="114300" distR="114300" simplePos="0" relativeHeight="251661312" behindDoc="0" locked="0" layoutInCell="1" allowOverlap="1">
                <wp:simplePos x="0" y="0"/>
                <wp:positionH relativeFrom="column">
                  <wp:posOffset>3657600</wp:posOffset>
                </wp:positionH>
                <wp:positionV relativeFrom="paragraph">
                  <wp:posOffset>0</wp:posOffset>
                </wp:positionV>
                <wp:extent cx="1143000" cy="396240"/>
                <wp:effectExtent l="0" t="0" r="0" b="3810"/>
                <wp:wrapNone/>
                <wp:docPr id="13" name="文本框 3"/>
                <wp:cNvGraphicFramePr/>
                <a:graphic xmlns:a="http://schemas.openxmlformats.org/drawingml/2006/main">
                  <a:graphicData uri="http://schemas.microsoft.com/office/word/2010/wordprocessingShape">
                    <wps:wsp>
                      <wps:cNvSpPr txBox="1"/>
                      <wps:spPr>
                        <a:xfrm>
                          <a:off x="0" y="0"/>
                          <a:ext cx="1143000" cy="396240"/>
                        </a:xfrm>
                        <a:prstGeom prst="rect">
                          <a:avLst/>
                        </a:prstGeom>
                        <a:solidFill>
                          <a:srgbClr val="FFFFFF"/>
                        </a:solidFill>
                        <a:ln>
                          <a:noFill/>
                        </a:ln>
                      </wps:spPr>
                      <wps:txbx>
                        <w:txbxContent>
                          <w:p w14:paraId="01117299">
                            <w:pPr>
                              <w:rPr>
                                <w:rFonts w:ascii="楷体_GB2312" w:eastAsia="楷体_GB2312"/>
                                <w:color w:val="FF0000"/>
                                <w:sz w:val="32"/>
                                <w:szCs w:val="32"/>
                              </w:rPr>
                            </w:pPr>
                            <w:r>
                              <w:rPr>
                                <w:rFonts w:hint="eastAsia" w:ascii="楷体_GB2312" w:eastAsia="楷体_GB2312"/>
                                <w:color w:val="FF0000"/>
                                <w:sz w:val="32"/>
                                <w:szCs w:val="32"/>
                              </w:rPr>
                              <w:t>三号楷体</w:t>
                            </w:r>
                          </w:p>
                        </w:txbxContent>
                      </wps:txbx>
                      <wps:bodyPr upright="1"/>
                    </wps:wsp>
                  </a:graphicData>
                </a:graphic>
              </wp:anchor>
            </w:drawing>
          </mc:Choice>
          <mc:Fallback>
            <w:pict>
              <v:shape id="文本框 3" o:spid="_x0000_s1026" o:spt="202" type="#_x0000_t202" style="position:absolute;left:0pt;margin-left:288pt;margin-top:0pt;height:31.2pt;width:90pt;z-index:251661312;mso-width-relative:page;mso-height-relative:page;" fillcolor="#FFFFFF" filled="t" stroked="f" coordsize="21600,21600" o:gfxdata="UEsDBAoAAAAAAIdO4kAAAAAAAAAAAAAAAAAEAAAAZHJzL1BLAwQUAAAACACHTuJAWptx3tUAAAAH&#10;AQAADwAAAGRycy9kb3ducmV2LnhtbE2PzWrDMBCE74W+g9hCL6WRE2K7dS0HWmjpNT8PsLY2tqm1&#10;MpYSJ2/fzam9DAyzzHxbbi5uUGeaQu/ZwHKRgCJuvO25NXDYfz6/gAoR2eLgmQxcKcCmur8rsbB+&#10;5i2dd7FVUsKhQANdjGOhdWg6chgWfiSW7Ognh1Hs1Go74SzlbtCrJMm0w55locORPjpqfnYnZ+D4&#10;PT+lr3P9FQ/5dp29Y5/X/mrM48MyeQMV6RL/juGGL+hQCVPtT2yDGgykeSa/RAOiEufpzdYGstUa&#10;dFXq//zVL1BLAwQUAAAACACHTuJAkrpj+MIBAAB4AwAADgAAAGRycy9lMm9Eb2MueG1srVPBjtMw&#10;EL0j8Q+W7zRpu1pB1HQlqMoFAdKyH+A6TmLJ9lget0l/AP6AExfufFe/g7HT7cLuZQ+bQ2LPvHme&#10;98ZZ3YzWsIMKqMHVfD4rOVNOQqNdV/O7b9s3bznDKFwjDDhV86NCfrN+/Wo1+EotoAfTqMCIxGE1&#10;+Jr3MfqqKFD2ygqcgVeOki0EKyJtQ1c0QQzEbk2xKMvrYoDQ+ABSIVJ0MyX5mTE8hxDaVku1Abm3&#10;ysWJNSgjIknCXnvk69xt2yoZv7QtqshMzUlpzG86hNa79C7WK1F1Qfhey3ML4jktPNJkhXZ06IVq&#10;I6Jg+6CfUFktAyC0cSbBFpOQ7AipmJePvLnthVdZC1mN/mI6vhyt/Hz4Gphu6CYsOXPC0sRPP3+c&#10;fv05/f7OlsmfwWNFsFtPwDi+h5Gw93GkYJI9tsGmLwlilCd3jxd31RiZTEXzq2VZUkpSbvnuenGV&#10;7S8eqn3A+FGBZWlR80DTy6aKwyeM1AlB7yHpMASjm602Jm9Ct/tgAjsImvQ2P6lJKvkPZlwCO0hl&#10;UzpFiqRx0pJWcdyNZ+E7aI6ke++D7nrqKSvPcBpIpj9fnjTxf/eZ9OGHWf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Wptx3tUAAAAHAQAADwAAAAAAAAABACAAAAAiAAAAZHJzL2Rvd25yZXYueG1s&#10;UEsBAhQAFAAAAAgAh07iQJK6Y/jCAQAAeAMAAA4AAAAAAAAAAQAgAAAAJAEAAGRycy9lMm9Eb2Mu&#10;eG1sUEsFBgAAAAAGAAYAWQEAAFgFAAAAAA==&#10;">
                <v:fill on="t" focussize="0,0"/>
                <v:stroke on="f"/>
                <v:imagedata o:title=""/>
                <o:lock v:ext="edit" aspectratio="f"/>
                <v:textbox>
                  <w:txbxContent>
                    <w:p w14:paraId="01117299">
                      <w:pPr>
                        <w:rPr>
                          <w:rFonts w:ascii="楷体_GB2312" w:eastAsia="楷体_GB2312"/>
                          <w:color w:val="FF0000"/>
                          <w:sz w:val="32"/>
                          <w:szCs w:val="32"/>
                        </w:rPr>
                      </w:pPr>
                      <w:r>
                        <w:rPr>
                          <w:rFonts w:hint="eastAsia" w:ascii="楷体_GB2312" w:eastAsia="楷体_GB2312"/>
                          <w:color w:val="FF0000"/>
                          <w:sz w:val="32"/>
                          <w:szCs w:val="32"/>
                        </w:rPr>
                        <w:t>三号楷体</w:t>
                      </w:r>
                    </w:p>
                  </w:txbxContent>
                </v:textbox>
              </v:shape>
            </w:pict>
          </mc:Fallback>
        </mc:AlternateContent>
      </w:r>
      <w:r>
        <w:rPr>
          <w:rFonts w:ascii="宋体" w:hAnsi="宋体"/>
          <w:sz w:val="32"/>
          <w:szCs w:val="32"/>
        </w:rPr>
        <mc:AlternateContent>
          <mc:Choice Requires="wps">
            <w:drawing>
              <wp:anchor distT="0" distB="0" distL="114300" distR="114300" simplePos="0" relativeHeight="251662336" behindDoc="0" locked="0" layoutInCell="1" allowOverlap="1">
                <wp:simplePos x="0" y="0"/>
                <wp:positionH relativeFrom="column">
                  <wp:posOffset>2514600</wp:posOffset>
                </wp:positionH>
                <wp:positionV relativeFrom="paragraph">
                  <wp:posOffset>495300</wp:posOffset>
                </wp:positionV>
                <wp:extent cx="1143000" cy="396240"/>
                <wp:effectExtent l="0" t="0" r="0" b="3810"/>
                <wp:wrapNone/>
                <wp:docPr id="14" name="文本框 4"/>
                <wp:cNvGraphicFramePr/>
                <a:graphic xmlns:a="http://schemas.openxmlformats.org/drawingml/2006/main">
                  <a:graphicData uri="http://schemas.microsoft.com/office/word/2010/wordprocessingShape">
                    <wps:wsp>
                      <wps:cNvSpPr txBox="1"/>
                      <wps:spPr>
                        <a:xfrm>
                          <a:off x="0" y="0"/>
                          <a:ext cx="1143000" cy="396240"/>
                        </a:xfrm>
                        <a:prstGeom prst="rect">
                          <a:avLst/>
                        </a:prstGeom>
                        <a:solidFill>
                          <a:srgbClr val="FFFFFF"/>
                        </a:solidFill>
                        <a:ln>
                          <a:noFill/>
                        </a:ln>
                      </wps:spPr>
                      <wps:txbx>
                        <w:txbxContent>
                          <w:p w14:paraId="3D242F9D">
                            <w:pPr>
                              <w:rPr>
                                <w:rFonts w:ascii="楷体_GB2312" w:eastAsia="楷体_GB2312"/>
                                <w:color w:val="FF0000"/>
                                <w:sz w:val="32"/>
                                <w:szCs w:val="32"/>
                              </w:rPr>
                            </w:pPr>
                            <w:r>
                              <w:rPr>
                                <w:rFonts w:hint="eastAsia" w:ascii="楷体_GB2312" w:eastAsia="楷体_GB2312"/>
                                <w:color w:val="FF0000"/>
                                <w:sz w:val="32"/>
                                <w:szCs w:val="32"/>
                              </w:rPr>
                              <w:t>三号楷体</w:t>
                            </w:r>
                          </w:p>
                        </w:txbxContent>
                      </wps:txbx>
                      <wps:bodyPr upright="1"/>
                    </wps:wsp>
                  </a:graphicData>
                </a:graphic>
              </wp:anchor>
            </w:drawing>
          </mc:Choice>
          <mc:Fallback>
            <w:pict>
              <v:shape id="文本框 4" o:spid="_x0000_s1026" o:spt="202" type="#_x0000_t202" style="position:absolute;left:0pt;margin-left:198pt;margin-top:39pt;height:31.2pt;width:90pt;z-index:251662336;mso-width-relative:page;mso-height-relative:page;" fillcolor="#FFFFFF" filled="t" stroked="f" coordsize="21600,21600" o:gfxdata="UEsDBAoAAAAAAIdO4kAAAAAAAAAAAAAAAAAEAAAAZHJzL1BLAwQUAAAACACHTuJAMsuKoNgAAAAK&#10;AQAADwAAAGRycy9kb3ducmV2LnhtbE2PzU7DMBCE70i8g7WVuCBqF9KkTeNUAgnEtT8PsIm3SURs&#10;R7HbtG/P9gSn1e6MZr8ptlfbiwuNofNOw2KuQJCrvelco+F4+HxZgQgRncHeO9JwowDb8vGhwNz4&#10;ye3oso+N4BAXctTQxjjkUoa6JYth7gdyrJ38aDHyOjbSjDhxuO3lq1KptNg5/tDiQB8t1T/7s9Vw&#10;+p6el+up+orHbJek79hllb9p/TRbqA2ISNf4Z4Y7PqNDyUyVPzsTRK/hbZ1yl6ghW/FkwzK7Hyp2&#10;JioBWRbyf4XyF1BLAwQUAAAACACHTuJA5GZMesIBAAB4AwAADgAAAGRycy9lMm9Eb2MueG1srVNL&#10;btswEN0X6B0I7mvJjhG0guUAreFuirZAmgPQFCUR4A8ztCVfoL1BV91033P5HB1SjtMmmyyihUTO&#10;vHmc94Za3YzWsIMC1N7VfD4rOVNO+ka7ruZ337Zv3nKGUbhGGO9UzY8K+c369avVECq18L03jQJG&#10;JA6rIdS8jzFURYGyV1bgzAflKNl6sCLSFrqiATEQuzXFoiyvi8FDE8BLhUjRzZTkZ0Z4DqFvWy3V&#10;xsu9VS5OrKCMiCQJex2Qr3O3batk/NK2qCIzNSelMb/pEFrv0rtYr0TVgQi9lucWxHNaeKTJCu3o&#10;0AvVRkTB9qCfUFktwaNv40x6W0xCsiOkYl4+8ua2F0FlLWQ1hovp+HK08vPhKzDd0E1YcuaEpYmf&#10;fv44/fpz+v2dLZM/Q8CKYLeBgHF870fC3seRgkn22IJNXxLEKE/uHi/uqjEymYrmy6uypJSk3NW7&#10;68Uy2188VAfA+FF5y9Ki5kDTy6aKwyeM1AlB7yHpMPRGN1ttTN5At/tggB0ETXqbn9QklfwHMy6B&#10;nU9lUzpFiqRx0pJWcdyNZ+E73xxJ9z6A7nrqKSvPcBpIpj9fnjTxf/eZ9OGHWf8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suKoNgAAAAKAQAADwAAAAAAAAABACAAAAAiAAAAZHJzL2Rvd25yZXYu&#10;eG1sUEsBAhQAFAAAAAgAh07iQORmTHrCAQAAeAMAAA4AAAAAAAAAAQAgAAAAJwEAAGRycy9lMm9E&#10;b2MueG1sUEsFBgAAAAAGAAYAWQEAAFsFAAAAAA==&#10;">
                <v:fill on="t" focussize="0,0"/>
                <v:stroke on="f"/>
                <v:imagedata o:title=""/>
                <o:lock v:ext="edit" aspectratio="f"/>
                <v:textbox>
                  <w:txbxContent>
                    <w:p w14:paraId="3D242F9D">
                      <w:pPr>
                        <w:rPr>
                          <w:rFonts w:ascii="楷体_GB2312" w:eastAsia="楷体_GB2312"/>
                          <w:color w:val="FF0000"/>
                          <w:sz w:val="32"/>
                          <w:szCs w:val="32"/>
                        </w:rPr>
                      </w:pPr>
                      <w:r>
                        <w:rPr>
                          <w:rFonts w:hint="eastAsia" w:ascii="楷体_GB2312" w:eastAsia="楷体_GB2312"/>
                          <w:color w:val="FF0000"/>
                          <w:sz w:val="32"/>
                          <w:szCs w:val="32"/>
                        </w:rPr>
                        <w:t>三号楷体</w:t>
                      </w:r>
                    </w:p>
                  </w:txbxContent>
                </v:textbox>
              </v:shape>
            </w:pict>
          </mc:Fallback>
        </mc:AlternateContent>
      </w:r>
      <w:r>
        <w:rPr>
          <w:rFonts w:ascii="宋体" w:hAnsi="宋体"/>
          <w:sz w:val="32"/>
          <w:szCs w:val="32"/>
        </w:rPr>
        <mc:AlternateContent>
          <mc:Choice Requires="wps">
            <w:drawing>
              <wp:anchor distT="0" distB="0" distL="114300" distR="114300" simplePos="0" relativeHeight="251660288" behindDoc="0" locked="0" layoutInCell="1" allowOverlap="1">
                <wp:simplePos x="0" y="0"/>
                <wp:positionH relativeFrom="column">
                  <wp:posOffset>1714500</wp:posOffset>
                </wp:positionH>
                <wp:positionV relativeFrom="paragraph">
                  <wp:posOffset>0</wp:posOffset>
                </wp:positionV>
                <wp:extent cx="1143000" cy="396240"/>
                <wp:effectExtent l="0" t="0" r="0" b="3810"/>
                <wp:wrapNone/>
                <wp:docPr id="12" name="文本框 2"/>
                <wp:cNvGraphicFramePr/>
                <a:graphic xmlns:a="http://schemas.openxmlformats.org/drawingml/2006/main">
                  <a:graphicData uri="http://schemas.microsoft.com/office/word/2010/wordprocessingShape">
                    <wps:wsp>
                      <wps:cNvSpPr txBox="1"/>
                      <wps:spPr>
                        <a:xfrm>
                          <a:off x="0" y="0"/>
                          <a:ext cx="1143000" cy="396240"/>
                        </a:xfrm>
                        <a:prstGeom prst="rect">
                          <a:avLst/>
                        </a:prstGeom>
                        <a:solidFill>
                          <a:srgbClr val="FFFFFF"/>
                        </a:solidFill>
                        <a:ln>
                          <a:noFill/>
                        </a:ln>
                      </wps:spPr>
                      <wps:txbx>
                        <w:txbxContent>
                          <w:p w14:paraId="163AF812">
                            <w:pPr>
                              <w:rPr>
                                <w:rFonts w:ascii="楷体_GB2312" w:eastAsia="楷体_GB2312"/>
                                <w:color w:val="FF0000"/>
                                <w:sz w:val="32"/>
                                <w:szCs w:val="32"/>
                              </w:rPr>
                            </w:pPr>
                            <w:r>
                              <w:rPr>
                                <w:rFonts w:hint="eastAsia" w:ascii="楷体_GB2312" w:eastAsia="楷体_GB2312"/>
                                <w:color w:val="FF0000"/>
                                <w:sz w:val="32"/>
                                <w:szCs w:val="32"/>
                              </w:rPr>
                              <w:t>三号楷体</w:t>
                            </w:r>
                          </w:p>
                        </w:txbxContent>
                      </wps:txbx>
                      <wps:bodyPr upright="1"/>
                    </wps:wsp>
                  </a:graphicData>
                </a:graphic>
              </wp:anchor>
            </w:drawing>
          </mc:Choice>
          <mc:Fallback>
            <w:pict>
              <v:shape id="文本框 2" o:spid="_x0000_s1026" o:spt="202" type="#_x0000_t202" style="position:absolute;left:0pt;margin-left:135pt;margin-top:0pt;height:31.2pt;width:90pt;z-index:251660288;mso-width-relative:page;mso-height-relative:page;" fillcolor="#FFFFFF" filled="t" stroked="f" coordsize="21600,21600" o:gfxdata="UEsDBAoAAAAAAIdO4kAAAAAAAAAAAAAAAAAEAAAAZHJzL1BLAwQUAAAACACHTuJAMVV1CtUAAAAH&#10;AQAADwAAAGRycy9kb3ducmV2LnhtbE2PzWrDMBCE74W+g9hCL6WRYhy7cbwOtNDSa34eQLY2tqm1&#10;MpYSJ29f5dReBoZZZr4tt1c7iAtNvneMsFwoEMSNMz23CMfD5+sbCB80Gz04JoQbedhWjw+lLoyb&#10;eUeXfWhFLGFfaIQuhLGQ0jcdWe0XbiSO2clNVodop1aaSc+x3A4yUSqTVvccFzo90kdHzc/+bBFO&#10;3/PLaj3XX+GY79LsXfd57W6Iz09LtQER6Br+juGOH9Ghiky1O7PxYkBIchV/CQhRY5yu7rZGyJIU&#10;ZFXK//zVL1BLAwQUAAAACACHTuJAWEhszsEBAAB4AwAADgAAAGRycy9lMm9Eb2MueG1srVPBjtMw&#10;EL0j8Q+W7zRpdrWCqOlKUJULAqRlP8B1nMSS7bE8bpP+APwBJy7c+a5+B2On24XlsgdySOyZN8/z&#10;3jir28kadlABNbiGLxclZ8pJaLXrG37/ZfvqNWcYhWuFAacaflTIb9cvX6xGX6sKBjCtCoxIHNaj&#10;b/gQo6+LAuWgrMAFeOUo2UGwItI29EUbxEjs1hRVWd4UI4TWB5AKkaKbOcnPjOE5hNB1WqoNyL1V&#10;Ls6sQRkRSRIO2iNf5267Tsn4qetQRWYaTkpjftMhtN6ld7FeiboPwg9anlsQz2nhiSYrtKNDL1Qb&#10;EQXbB/0PldUyAEIXFxJsMQvJjpCKZfnEm7tBeJW1kNXoL6bj/6OVHw+fA9Mt3YSKMycsTfz0/dvp&#10;x6/Tz6+sSv6MHmuC3XkCxuktTIR9iCMFk+ypCzZ9SRCjPLl7vLirpshkKlpeX5UlpSTlrt7cVNfZ&#10;/uKx2geM7xVYlhYNDzS9bKo4fMBInRD0AZIOQzC63Wpj8ib0u3cmsIOgSW/zk5qkkr9gxiWwg1Q2&#10;p1OkSBpnLWkVp910Fr6D9ki69z7ofqCesvIMp4Fk+vPlSRP/c59JH3+Y9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xVXUK1QAAAAcBAAAPAAAAAAAAAAEAIAAAACIAAABkcnMvZG93bnJldi54bWxQ&#10;SwECFAAUAAAACACHTuJAWEhszsEBAAB4AwAADgAAAAAAAAABACAAAAAkAQAAZHJzL2Uyb0RvYy54&#10;bWxQSwUGAAAAAAYABgBZAQAAVwUAAAAA&#10;">
                <v:fill on="t" focussize="0,0"/>
                <v:stroke on="f"/>
                <v:imagedata o:title=""/>
                <o:lock v:ext="edit" aspectratio="f"/>
                <v:textbox>
                  <w:txbxContent>
                    <w:p w14:paraId="163AF812">
                      <w:pPr>
                        <w:rPr>
                          <w:rFonts w:ascii="楷体_GB2312" w:eastAsia="楷体_GB2312"/>
                          <w:color w:val="FF0000"/>
                          <w:sz w:val="32"/>
                          <w:szCs w:val="32"/>
                        </w:rPr>
                      </w:pPr>
                      <w:r>
                        <w:rPr>
                          <w:rFonts w:hint="eastAsia" w:ascii="楷体_GB2312" w:eastAsia="楷体_GB2312"/>
                          <w:color w:val="FF0000"/>
                          <w:sz w:val="32"/>
                          <w:szCs w:val="32"/>
                        </w:rPr>
                        <w:t>三号楷体</w:t>
                      </w:r>
                    </w:p>
                  </w:txbxContent>
                </v:textbox>
              </v:shape>
            </w:pict>
          </mc:Fallback>
        </mc:AlternateContent>
      </w:r>
      <w:r>
        <w:rPr>
          <w:rFonts w:hint="eastAsia" w:ascii="宋体" w:hAnsi="宋体"/>
          <w:sz w:val="32"/>
          <w:szCs w:val="32"/>
        </w:rPr>
        <w:t>学生姓名：</w:t>
      </w:r>
      <w:r>
        <w:rPr>
          <w:rFonts w:hint="eastAsia" w:ascii="宋体" w:hAnsi="宋体"/>
          <w:sz w:val="32"/>
          <w:szCs w:val="32"/>
          <w:u w:val="single"/>
        </w:rPr>
        <w:t xml:space="preserve">           </w:t>
      </w:r>
      <w:r>
        <w:rPr>
          <w:rFonts w:hint="eastAsia" w:ascii="宋体" w:hAnsi="宋体"/>
          <w:sz w:val="32"/>
          <w:szCs w:val="32"/>
        </w:rPr>
        <w:t xml:space="preserve">   学号：</w:t>
      </w:r>
      <w:r>
        <w:rPr>
          <w:rFonts w:hint="eastAsia" w:ascii="宋体" w:hAnsi="宋体"/>
          <w:sz w:val="32"/>
          <w:szCs w:val="32"/>
          <w:u w:val="single"/>
        </w:rPr>
        <w:t xml:space="preserve">          </w:t>
      </w:r>
    </w:p>
    <w:p w14:paraId="1BC79D31">
      <w:pPr>
        <w:spacing w:line="800" w:lineRule="exact"/>
        <w:ind w:firstLine="960" w:firstLineChars="300"/>
        <w:rPr>
          <w:rFonts w:ascii="宋体" w:hAnsi="宋体"/>
          <w:sz w:val="32"/>
          <w:szCs w:val="32"/>
          <w:u w:val="single"/>
        </w:rPr>
      </w:pPr>
      <w:r>
        <w:rPr>
          <w:rFonts w:ascii="宋体" w:hAnsi="宋体"/>
          <w:sz w:val="32"/>
          <w:szCs w:val="32"/>
        </w:rPr>
        <mc:AlternateContent>
          <mc:Choice Requires="wps">
            <w:drawing>
              <wp:anchor distT="0" distB="0" distL="114300" distR="114300" simplePos="0" relativeHeight="251663360" behindDoc="0" locked="0" layoutInCell="1" allowOverlap="1">
                <wp:simplePos x="0" y="0"/>
                <wp:positionH relativeFrom="column">
                  <wp:posOffset>2514600</wp:posOffset>
                </wp:positionH>
                <wp:positionV relativeFrom="paragraph">
                  <wp:posOffset>482600</wp:posOffset>
                </wp:positionV>
                <wp:extent cx="1143000" cy="396240"/>
                <wp:effectExtent l="0" t="0" r="0" b="3810"/>
                <wp:wrapNone/>
                <wp:docPr id="15" name="文本框 5"/>
                <wp:cNvGraphicFramePr/>
                <a:graphic xmlns:a="http://schemas.openxmlformats.org/drawingml/2006/main">
                  <a:graphicData uri="http://schemas.microsoft.com/office/word/2010/wordprocessingShape">
                    <wps:wsp>
                      <wps:cNvSpPr txBox="1"/>
                      <wps:spPr>
                        <a:xfrm>
                          <a:off x="0" y="0"/>
                          <a:ext cx="1143000" cy="396240"/>
                        </a:xfrm>
                        <a:prstGeom prst="rect">
                          <a:avLst/>
                        </a:prstGeom>
                        <a:solidFill>
                          <a:srgbClr val="FFFFFF"/>
                        </a:solidFill>
                        <a:ln>
                          <a:noFill/>
                        </a:ln>
                      </wps:spPr>
                      <wps:txbx>
                        <w:txbxContent>
                          <w:p w14:paraId="2862545B">
                            <w:pPr>
                              <w:rPr>
                                <w:rFonts w:ascii="楷体_GB2312" w:eastAsia="楷体_GB2312"/>
                                <w:color w:val="FF0000"/>
                                <w:sz w:val="32"/>
                                <w:szCs w:val="32"/>
                              </w:rPr>
                            </w:pPr>
                            <w:r>
                              <w:rPr>
                                <w:rFonts w:hint="eastAsia" w:ascii="楷体_GB2312" w:eastAsia="楷体_GB2312"/>
                                <w:color w:val="FF0000"/>
                                <w:sz w:val="32"/>
                                <w:szCs w:val="32"/>
                              </w:rPr>
                              <w:t>三号楷体</w:t>
                            </w:r>
                          </w:p>
                        </w:txbxContent>
                      </wps:txbx>
                      <wps:bodyPr upright="1"/>
                    </wps:wsp>
                  </a:graphicData>
                </a:graphic>
              </wp:anchor>
            </w:drawing>
          </mc:Choice>
          <mc:Fallback>
            <w:pict>
              <v:shape id="文本框 5" o:spid="_x0000_s1026" o:spt="202" type="#_x0000_t202" style="position:absolute;left:0pt;margin-left:198pt;margin-top:38pt;height:31.2pt;width:90pt;z-index:251663360;mso-width-relative:page;mso-height-relative:page;" fillcolor="#FFFFFF" filled="t" stroked="f" coordsize="21600,21600" o:gfxdata="UEsDBAoAAAAAAIdO4kAAAAAAAAAAAAAAAAAEAAAAZHJzL1BLAwQUAAAACACHTuJAgGEHeNcAAAAK&#10;AQAADwAAAGRycy9kb3ducmV2LnhtbE2PwW7CQAxE75X6DytX6qUqGwokELJBaqVWvUL5ACcxSUTW&#10;G2UXAn9f00s52daMxm+yzcV26kyDbx0bmE4iUMSlq1quDex/Pl+XoHxArrBzTAau5GGTPz5kmFZu&#10;5C2dd6FWEsI+RQNNCH2qtS8bsugnricW7eAGi0HOodbVgKOE206/RVGsLbYsHxrs6aOh8rg7WQOH&#10;7/FlsRqLr7BPtvP4HdukcFdjnp+m0RpUoEv4N8MNX9AhF6bCnbjyqjMwW8XSJRhIblMMi7+lEOds&#10;OQedZ/q+Qv4LUEsDBBQAAAAIAIdO4kAulENMwgEAAHgDAAAOAAAAZHJzL2Uyb0RvYy54bWytU0tu&#10;2zAQ3RfoHQjua8nOB61gOUBruJuiLZD0ADRFSQT4wwxtyRdob9BVN933XD5Hh5TjtMkmi2ghkTNv&#10;Hue9oZY3ozVsrwC1dzWfz0rOlJO+0a6r+be7zZu3nGEUrhHGO1Xzg0J+s3r9ajmESi18702jgBGJ&#10;w2oINe9jDFVRoOyVFTjzQTlKth6siLSFrmhADMRuTbEoy+ti8NAE8FIhUnQ9JfmJEZ5D6NtWS7X2&#10;cmeVixMrKCMiScJeB+Sr3G3bKhm/tC2qyEzNSWnMbzqE1tv0LlZLUXUgQq/lqQXxnBYeabJCOzr0&#10;TLUWUbAd6CdUVkvw6Ns4k94Wk5DsCKmYl4+8ue1FUFkLWY3hbDq+HK38vP8KTDd0E644c8LSxI8/&#10;fxx//Tn+/s6ukj9DwIpgt4GAcXzvR8Lex5GCSfbYgk1fEsQoT+4ezu6qMTKZiuaXF2VJKUm5i3fX&#10;i8tsf/FQHQDjR+UtS4uaA00vmyr2nzBSJwS9h6TD0BvdbLQxeQPd9oMBthc06U1+UpNU8h/MuAR2&#10;PpVN6RQpksZJS1rFcTuehG99cyDduwC666mnrDzDaSCZ/nR50sT/3WfShx9m9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AYQd41wAAAAoBAAAPAAAAAAAAAAEAIAAAACIAAABkcnMvZG93bnJldi54&#10;bWxQSwECFAAUAAAACACHTuJALpRDTMIBAAB4AwAADgAAAAAAAAABACAAAAAmAQAAZHJzL2Uyb0Rv&#10;Yy54bWxQSwUGAAAAAAYABgBZAQAAWgUAAAAA&#10;">
                <v:fill on="t" focussize="0,0"/>
                <v:stroke on="f"/>
                <v:imagedata o:title=""/>
                <o:lock v:ext="edit" aspectratio="f"/>
                <v:textbox>
                  <w:txbxContent>
                    <w:p w14:paraId="2862545B">
                      <w:pPr>
                        <w:rPr>
                          <w:rFonts w:ascii="楷体_GB2312" w:eastAsia="楷体_GB2312"/>
                          <w:color w:val="FF0000"/>
                          <w:sz w:val="32"/>
                          <w:szCs w:val="32"/>
                        </w:rPr>
                      </w:pPr>
                      <w:r>
                        <w:rPr>
                          <w:rFonts w:hint="eastAsia" w:ascii="楷体_GB2312" w:eastAsia="楷体_GB2312"/>
                          <w:color w:val="FF0000"/>
                          <w:sz w:val="32"/>
                          <w:szCs w:val="32"/>
                        </w:rPr>
                        <w:t>三号楷体</w:t>
                      </w:r>
                    </w:p>
                  </w:txbxContent>
                </v:textbox>
              </v:shape>
            </w:pict>
          </mc:Fallback>
        </mc:AlternateContent>
      </w:r>
      <w:r>
        <w:rPr>
          <w:rFonts w:hint="eastAsia" w:ascii="宋体" w:hAnsi="宋体"/>
          <w:sz w:val="32"/>
          <w:szCs w:val="32"/>
        </w:rPr>
        <w:t>函授站点：</w:t>
      </w:r>
      <w:r>
        <w:rPr>
          <w:rFonts w:hint="eastAsia" w:ascii="宋体" w:hAnsi="宋体"/>
          <w:sz w:val="32"/>
          <w:szCs w:val="32"/>
          <w:u w:val="single"/>
        </w:rPr>
        <w:t xml:space="preserve">                              </w:t>
      </w:r>
    </w:p>
    <w:p w14:paraId="1DA031B7">
      <w:pPr>
        <w:spacing w:line="800" w:lineRule="exact"/>
        <w:ind w:firstLine="960" w:firstLineChars="300"/>
        <w:rPr>
          <w:rFonts w:ascii="宋体" w:hAnsi="宋体"/>
          <w:sz w:val="32"/>
          <w:szCs w:val="32"/>
          <w:u w:val="single"/>
        </w:rPr>
      </w:pPr>
      <w:r>
        <w:rPr>
          <w:rFonts w:ascii="宋体" w:hAnsi="宋体"/>
          <w:sz w:val="32"/>
          <w:szCs w:val="32"/>
        </w:rPr>
        <mc:AlternateContent>
          <mc:Choice Requires="wps">
            <w:drawing>
              <wp:anchor distT="0" distB="0" distL="114300" distR="114300" simplePos="0" relativeHeight="251664384" behindDoc="0" locked="0" layoutInCell="1" allowOverlap="1">
                <wp:simplePos x="0" y="0"/>
                <wp:positionH relativeFrom="column">
                  <wp:posOffset>2057400</wp:posOffset>
                </wp:positionH>
                <wp:positionV relativeFrom="paragraph">
                  <wp:posOffset>469900</wp:posOffset>
                </wp:positionV>
                <wp:extent cx="2514600" cy="396240"/>
                <wp:effectExtent l="0" t="0" r="0" b="3810"/>
                <wp:wrapNone/>
                <wp:docPr id="16" name="文本框 6"/>
                <wp:cNvGraphicFramePr/>
                <a:graphic xmlns:a="http://schemas.openxmlformats.org/drawingml/2006/main">
                  <a:graphicData uri="http://schemas.microsoft.com/office/word/2010/wordprocessingShape">
                    <wps:wsp>
                      <wps:cNvSpPr txBox="1"/>
                      <wps:spPr>
                        <a:xfrm>
                          <a:off x="0" y="0"/>
                          <a:ext cx="2514600" cy="396240"/>
                        </a:xfrm>
                        <a:prstGeom prst="rect">
                          <a:avLst/>
                        </a:prstGeom>
                        <a:solidFill>
                          <a:srgbClr val="FFFFFF"/>
                        </a:solidFill>
                        <a:ln>
                          <a:noFill/>
                        </a:ln>
                      </wps:spPr>
                      <wps:txbx>
                        <w:txbxContent>
                          <w:p w14:paraId="31012116">
                            <w:pPr>
                              <w:rPr>
                                <w:rFonts w:ascii="楷体_GB2312" w:eastAsia="楷体_GB2312"/>
                                <w:color w:val="FF0000"/>
                                <w:sz w:val="32"/>
                                <w:szCs w:val="32"/>
                              </w:rPr>
                            </w:pPr>
                            <w:r>
                              <w:rPr>
                                <w:rFonts w:hint="eastAsia" w:ascii="楷体_GB2312" w:eastAsia="楷体_GB2312"/>
                                <w:color w:val="FF0000"/>
                                <w:sz w:val="32"/>
                                <w:szCs w:val="32"/>
                              </w:rPr>
                              <w:t>只写名字，三号楷体</w:t>
                            </w:r>
                          </w:p>
                        </w:txbxContent>
                      </wps:txbx>
                      <wps:bodyPr upright="1"/>
                    </wps:wsp>
                  </a:graphicData>
                </a:graphic>
              </wp:anchor>
            </w:drawing>
          </mc:Choice>
          <mc:Fallback>
            <w:pict>
              <v:shape id="文本框 6" o:spid="_x0000_s1026" o:spt="202" type="#_x0000_t202" style="position:absolute;left:0pt;margin-left:162pt;margin-top:37pt;height:31.2pt;width:198pt;z-index:251664384;mso-width-relative:page;mso-height-relative:page;" fillcolor="#FFFFFF" filled="t" stroked="f" coordsize="21600,21600" o:gfxdata="UEsDBAoAAAAAAIdO4kAAAAAAAAAAAAAAAAAEAAAAZHJzL1BLAwQUAAAACACHTuJAUsTgWdYAAAAK&#10;AQAADwAAAGRycy9kb3ducmV2LnhtbE2Pz0rDQBDG74LvsIzgReymbUw0ZlNQULy29gEm2WkSzM6G&#10;7LZp397pSU/Dx/z4/pSbsxvUiabQezawXCSgiBtve24N7L8/Hp9BhYhscfBMBi4UYFPd3pRYWD/z&#10;lk672Cox4VCggS7GsdA6NB05DAs/Esvv4CeHUeTUajvhLOZu0KskybTDniWhw5HeO2p+dkdn4PA1&#10;Pzy9zPVn3OfbNHvDPq/9xZj7u2XyCirSOf7BcK0v1aGSTrU/sg1qMLBepbIlGsivV4Bc8kDVQq6z&#10;FHRV6v8Tql9QSwMEFAAAAAgAh07iQCeXDuXCAQAAeAMAAA4AAABkcnMvZTJvRG9jLnhtbK1TwY7T&#10;MBC9I/EPlu80aVkqiJquBFW5IEDa5QNcx0ks2R7L4zbpD8AfcOLCne/qdzB2ul3Yvexhc3Dsmefn&#10;eW/s1fVoDTuogBpczeezkjPlJDTadTX/drt99ZYzjMI1woBTNT8q5Nfrly9Wg6/UAnowjQqMSBxW&#10;g695H6OvigJlr6zAGXjlKNlCsCLSMnRFE8RA7NYUi7JcFgOExgeQCpGimynJz4zhKYTQtlqqDci9&#10;VS5OrEEZEUkS9tojX+dq21bJ+KVtUUVmak5KYx7pEJrv0lisV6LqgvC9lucSxFNKeKDJCu3o0AvV&#10;RkTB9kE/orJaBkBo40yCLSYh2RFSMS8feHPTC6+yFrIa/cV0fD5a+fnwNTDd0E1YcuaEpY6ffv44&#10;/fpz+v2dLZM/g8eKYDeegHF8DyNh7+JIwSR7bINNfxLEKE/uHi/uqjEyScHFm/nVsqSUpNzrd8vF&#10;Vba/uN/tA8aPCixLk5oH6l42VRw+YaRKCHoHSYchGN1stTF5EbrdBxPYQVCnt/lLRdKW/2DGJbCD&#10;tG1Kp0iRNE5a0iyOu/EsfAfNkXTvfdBdTzVl5RlODcn058uTOv7vOpPeP5j1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LE4FnWAAAACgEAAA8AAAAAAAAAAQAgAAAAIgAAAGRycy9kb3ducmV2Lnht&#10;bFBLAQIUABQAAAAIAIdO4kAnlw7lwgEAAHgDAAAOAAAAAAAAAAEAIAAAACUBAABkcnMvZTJvRG9j&#10;LnhtbFBLBQYAAAAABgAGAFkBAABZBQAAAAA=&#10;">
                <v:fill on="t" focussize="0,0"/>
                <v:stroke on="f"/>
                <v:imagedata o:title=""/>
                <o:lock v:ext="edit" aspectratio="f"/>
                <v:textbox>
                  <w:txbxContent>
                    <w:p w14:paraId="31012116">
                      <w:pPr>
                        <w:rPr>
                          <w:rFonts w:ascii="楷体_GB2312" w:eastAsia="楷体_GB2312"/>
                          <w:color w:val="FF0000"/>
                          <w:sz w:val="32"/>
                          <w:szCs w:val="32"/>
                        </w:rPr>
                      </w:pPr>
                      <w:r>
                        <w:rPr>
                          <w:rFonts w:hint="eastAsia" w:ascii="楷体_GB2312" w:eastAsia="楷体_GB2312"/>
                          <w:color w:val="FF0000"/>
                          <w:sz w:val="32"/>
                          <w:szCs w:val="32"/>
                        </w:rPr>
                        <w:t>只写名字，三号楷体</w:t>
                      </w:r>
                    </w:p>
                  </w:txbxContent>
                </v:textbox>
              </v:shape>
            </w:pict>
          </mc:Fallback>
        </mc:AlternateContent>
      </w:r>
      <w:r>
        <w:rPr>
          <w:rFonts w:hint="eastAsia" w:ascii="宋体" w:hAnsi="宋体"/>
          <w:sz w:val="32"/>
          <w:szCs w:val="32"/>
        </w:rPr>
        <w:t>专    业：</w:t>
      </w:r>
      <w:r>
        <w:rPr>
          <w:rFonts w:hint="eastAsia" w:ascii="宋体" w:hAnsi="宋体"/>
          <w:sz w:val="32"/>
          <w:szCs w:val="32"/>
          <w:u w:val="single"/>
        </w:rPr>
        <w:t xml:space="preserve">                              </w:t>
      </w:r>
    </w:p>
    <w:p w14:paraId="7B565E21">
      <w:pPr>
        <w:spacing w:line="800" w:lineRule="exact"/>
        <w:ind w:firstLine="960" w:firstLineChars="300"/>
        <w:rPr>
          <w:rFonts w:ascii="宋体" w:hAnsi="宋体"/>
          <w:sz w:val="32"/>
          <w:szCs w:val="32"/>
          <w:u w:val="single"/>
        </w:rPr>
      </w:pPr>
      <w:r>
        <w:rPr>
          <w:rFonts w:hint="eastAsia" w:ascii="宋体" w:hAnsi="宋体"/>
          <w:sz w:val="32"/>
          <w:szCs w:val="32"/>
        </w:rPr>
        <w:t>指导教师：</w:t>
      </w:r>
      <w:r>
        <w:rPr>
          <w:rFonts w:hint="eastAsia" w:ascii="宋体" w:hAnsi="宋体"/>
          <w:sz w:val="32"/>
          <w:szCs w:val="32"/>
          <w:u w:val="single"/>
        </w:rPr>
        <w:t xml:space="preserve">                              </w:t>
      </w:r>
    </w:p>
    <w:p w14:paraId="0D029DEE">
      <w:pPr>
        <w:ind w:firstLine="1080" w:firstLineChars="300"/>
        <w:jc w:val="center"/>
        <w:rPr>
          <w:rFonts w:ascii="黑体" w:eastAsia="黑体"/>
          <w:sz w:val="36"/>
          <w:szCs w:val="36"/>
        </w:rPr>
      </w:pPr>
    </w:p>
    <w:p w14:paraId="52E759E9">
      <w:pPr>
        <w:ind w:firstLine="1080" w:firstLineChars="300"/>
        <w:jc w:val="center"/>
        <w:rPr>
          <w:rFonts w:hint="eastAsia" w:ascii="黑体" w:eastAsia="黑体"/>
          <w:color w:val="FF0000"/>
          <w:sz w:val="36"/>
          <w:szCs w:val="36"/>
        </w:rPr>
        <w:sectPr>
          <w:pgSz w:w="11906" w:h="16838"/>
          <w:pgMar w:top="1701" w:right="1134" w:bottom="1418" w:left="1701"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黑体" w:eastAsia="黑体"/>
          <w:sz w:val="36"/>
          <w:szCs w:val="36"/>
        </w:rPr>
        <w:t>年   月</w:t>
      </w:r>
    </w:p>
    <w:p w14:paraId="0F55335B">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宋体"/>
          <w:color w:val="000000"/>
          <w:kern w:val="0"/>
          <w:sz w:val="30"/>
          <w:szCs w:val="30"/>
        </w:rPr>
      </w:pPr>
      <w:r>
        <w:rPr>
          <w:rFonts w:hint="eastAsia" w:ascii="黑体" w:hAnsi="黑体" w:eastAsia="黑体" w:cs="宋体"/>
          <w:color w:val="000000"/>
          <w:kern w:val="0"/>
          <w:sz w:val="30"/>
          <w:szCs w:val="30"/>
        </w:rPr>
        <w:t>基于JSP技术的学校考试报名系统的设计与实现</w:t>
      </w:r>
    </w:p>
    <w:p w14:paraId="0EBC5DBB">
      <w:pPr>
        <w:keepNext w:val="0"/>
        <w:keepLines w:val="0"/>
        <w:pageBreakBefore w:val="0"/>
        <w:widowControl w:val="0"/>
        <w:kinsoku/>
        <w:wordWrap/>
        <w:overflowPunct/>
        <w:topLinePunct w:val="0"/>
        <w:autoSpaceDE/>
        <w:autoSpaceDN/>
        <w:bidi w:val="0"/>
        <w:adjustRightInd/>
        <w:snapToGrid/>
        <w:textAlignment w:val="auto"/>
        <w:rPr>
          <w:rFonts w:hint="eastAsia" w:asciiTheme="minorHAnsi" w:hAnsiTheme="minorHAnsi" w:eastAsiaTheme="minorEastAsia" w:cstheme="minorBidi"/>
          <w:color w:val="000000" w:themeColor="text1"/>
          <w:sz w:val="24"/>
          <w:szCs w:val="22"/>
          <w14:textFill>
            <w14:solidFill>
              <w14:schemeClr w14:val="tx1"/>
            </w14:solidFill>
          </w14:textFill>
        </w:rPr>
      </w:pPr>
    </w:p>
    <w:p w14:paraId="033F7DDE">
      <w:pPr>
        <w:keepNext w:val="0"/>
        <w:keepLines w:val="0"/>
        <w:pageBreakBefore w:val="0"/>
        <w:widowControl w:val="0"/>
        <w:kinsoku/>
        <w:wordWrap/>
        <w:overflowPunct/>
        <w:topLinePunct w:val="0"/>
        <w:autoSpaceDE/>
        <w:autoSpaceDN/>
        <w:bidi w:val="0"/>
        <w:adjustRightInd/>
        <w:snapToGrid/>
        <w:textAlignment w:val="auto"/>
        <w:rPr>
          <w:rFonts w:hint="eastAsia" w:asciiTheme="minorHAnsi" w:hAnsiTheme="minorHAnsi" w:eastAsiaTheme="minorEastAsia" w:cstheme="minorBidi"/>
          <w:color w:val="000000" w:themeColor="text1"/>
          <w:sz w:val="24"/>
          <w:szCs w:val="22"/>
          <w14:textFill>
            <w14:solidFill>
              <w14:schemeClr w14:val="tx1"/>
            </w14:solidFill>
          </w14:textFill>
        </w:rPr>
      </w:pPr>
      <w:commentRangeStart w:id="1"/>
      <w:r>
        <w:rPr>
          <w:rFonts w:hint="eastAsia" w:ascii="黑体" w:hAnsi="黑体" w:eastAsia="黑体" w:cs="黑体"/>
          <w:color w:val="000000" w:themeColor="text1"/>
          <w:sz w:val="24"/>
          <w:szCs w:val="22"/>
          <w14:textFill>
            <w14:solidFill>
              <w14:schemeClr w14:val="tx1"/>
            </w14:solidFill>
          </w14:textFill>
        </w:rPr>
        <w:t>摘要：</w:t>
      </w:r>
      <w:r>
        <w:rPr>
          <w:rFonts w:hint="eastAsia" w:asciiTheme="minorHAnsi" w:hAnsiTheme="minorHAnsi" w:eastAsiaTheme="minorEastAsia" w:cstheme="minorBidi"/>
          <w:color w:val="000000" w:themeColor="text1"/>
          <w:sz w:val="24"/>
          <w:szCs w:val="22"/>
          <w14:textFill>
            <w14:solidFill>
              <w14:schemeClr w14:val="tx1"/>
            </w14:solidFill>
          </w14:textFill>
        </w:rPr>
        <w:t>本研究聚焦基于JSP技术的学校考试报名系统的设计与实现，旨在通过JSP技术构建高效的考试报名管理平台。系统采用JSP结合SSM框架与MySQL数据库，完成从需求分析到功能实现的全过程。在系统设计中，划分管理员与学生两大用户角色，涵盖用户登录、个人信息管理、考试报名、成绩查询等核心模块，通过E-R图与数据表设计实现数据结构化存储。功能实现上，利用JSP的动态页面技术完成各模块交互逻辑，通过Ajax技术提升数据传输效率，结合数据库操作实现信息的增删改查。经测试验证，系统在经济、技术与操作层面均具可行性，各功能模块运行稳定，满足学校考试报名管理中信息发布、报名审核、成绩统计等实际需求，为教育考试信息化管理提供了基于JSP技术的有效解决方案。</w:t>
      </w:r>
      <w:commentRangeEnd w:id="1"/>
      <w:r>
        <w:commentReference w:id="1"/>
      </w:r>
    </w:p>
    <w:p w14:paraId="0999BA3B">
      <w:pPr>
        <w:keepNext w:val="0"/>
        <w:keepLines w:val="0"/>
        <w:pageBreakBefore w:val="0"/>
        <w:widowControl w:val="0"/>
        <w:kinsoku/>
        <w:wordWrap/>
        <w:overflowPunct/>
        <w:topLinePunct w:val="0"/>
        <w:autoSpaceDE/>
        <w:autoSpaceDN/>
        <w:bidi w:val="0"/>
        <w:adjustRightInd/>
        <w:snapToGrid/>
        <w:textAlignment w:val="auto"/>
        <w:rPr>
          <w:rFonts w:hint="eastAsia" w:asciiTheme="minorHAnsi" w:hAnsiTheme="minorHAnsi" w:eastAsiaTheme="minorEastAsia" w:cstheme="minorBidi"/>
          <w:color w:val="000000" w:themeColor="text1"/>
          <w:sz w:val="24"/>
          <w:szCs w:val="22"/>
          <w14:textFill>
            <w14:solidFill>
              <w14:schemeClr w14:val="tx1"/>
            </w14:solidFill>
          </w14:textFill>
        </w:rPr>
      </w:pPr>
    </w:p>
    <w:p w14:paraId="5D833278">
      <w:pPr>
        <w:keepNext w:val="0"/>
        <w:keepLines w:val="0"/>
        <w:pageBreakBefore w:val="0"/>
        <w:widowControl w:val="0"/>
        <w:kinsoku/>
        <w:wordWrap/>
        <w:overflowPunct/>
        <w:topLinePunct w:val="0"/>
        <w:autoSpaceDE/>
        <w:autoSpaceDN/>
        <w:bidi w:val="0"/>
        <w:adjustRightInd/>
        <w:snapToGrid/>
        <w:textAlignment w:val="auto"/>
        <w:rPr>
          <w:rFonts w:hint="eastAsia" w:asciiTheme="minorHAnsi" w:hAnsiTheme="minorHAnsi" w:eastAsiaTheme="minorEastAsia" w:cstheme="minorBidi"/>
          <w:sz w:val="24"/>
          <w:szCs w:val="22"/>
        </w:rPr>
        <w:sectPr>
          <w:headerReference r:id="rId5" w:type="default"/>
          <w:pgSz w:w="11906" w:h="16838"/>
          <w:pgMar w:top="1701" w:right="1134" w:bottom="1418" w:left="1701"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黑体" w:hAnsi="黑体" w:eastAsia="黑体" w:cs="黑体"/>
          <w:sz w:val="24"/>
          <w:szCs w:val="22"/>
        </w:rPr>
        <w:t>关键词：</w:t>
      </w:r>
      <w:r>
        <w:rPr>
          <w:rFonts w:hint="eastAsia" w:asciiTheme="minorHAnsi" w:hAnsiTheme="minorHAnsi" w:eastAsiaTheme="minorEastAsia" w:cstheme="minorBidi"/>
          <w:sz w:val="24"/>
          <w:szCs w:val="22"/>
        </w:rPr>
        <w:t>JSP，考试报名，系统设计</w:t>
      </w:r>
    </w:p>
    <w:p w14:paraId="308C290A">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黑体" w:cs="Times New Roman"/>
          <w:color w:val="000000"/>
          <w:kern w:val="0"/>
          <w:sz w:val="30"/>
          <w:szCs w:val="30"/>
          <w:lang w:val="en-US" w:eastAsia="zh-CN"/>
        </w:rPr>
      </w:pPr>
      <w:r>
        <w:rPr>
          <w:rFonts w:hint="eastAsia" w:ascii="Times New Roman" w:hAnsi="Times New Roman" w:eastAsia="黑体" w:cs="Times New Roman"/>
          <w:color w:val="000000"/>
          <w:kern w:val="0"/>
          <w:sz w:val="30"/>
          <w:szCs w:val="30"/>
          <w:lang w:val="en-US" w:eastAsia="zh-CN"/>
        </w:rPr>
        <w:t>Design and Implementation of School Exam Registration System Based on JSP Technology</w:t>
      </w:r>
    </w:p>
    <w:p w14:paraId="6EA43B06">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eastAsiaTheme="minorEastAsia"/>
          <w:color w:val="000000" w:themeColor="text1"/>
          <w:sz w:val="24"/>
          <w:szCs w:val="22"/>
          <w14:textFill>
            <w14:solidFill>
              <w14:schemeClr w14:val="tx1"/>
            </w14:solidFill>
          </w14:textFill>
        </w:rPr>
      </w:pPr>
    </w:p>
    <w:p w14:paraId="60A36CD6">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eastAsiaTheme="minorEastAsia"/>
          <w:color w:val="000000" w:themeColor="text1"/>
          <w:sz w:val="24"/>
          <w:szCs w:val="22"/>
          <w14:textFill>
            <w14:solidFill>
              <w14:schemeClr w14:val="tx1"/>
            </w14:solidFill>
          </w14:textFill>
        </w:rPr>
      </w:pPr>
      <w:r>
        <w:rPr>
          <w:rFonts w:hint="default" w:ascii="Times New Roman" w:hAnsi="Times New Roman" w:cs="Times New Roman" w:eastAsiaTheme="minorEastAsia"/>
          <w:color w:val="000000" w:themeColor="text1"/>
          <w:sz w:val="24"/>
          <w:szCs w:val="22"/>
          <w14:textFill>
            <w14:solidFill>
              <w14:schemeClr w14:val="tx1"/>
            </w14:solidFill>
          </w14:textFill>
        </w:rPr>
        <w:t>Abstract: This study focuses on the design and implementation of a school exam registration system based on JSP technology, aiming to build an efficient exam registration management platform through JSP technology. The system uses JSP combined with SSM framework and MySQL database to complete the entire process from requirement analysis to functional implementation. In the system design, the roles of administrator and student are divided, covering core modules such as user login, personal information management, exam registration, and score query. Data structured storage is achieved through E-R diagram and data table design. In terms of functional implementation, JSP's dynamic page technology is used to complete the interaction logic of each module, Ajax technology is used to improve data transmission efficiency, and database operations are combined to achieve information addition, deletion, modification, and query. After testing and verification, the system is feasible in terms of economy, technology, and operation. Each functional module runs stably and meets the practical needs of information release, registration review, and score statistics in school exam registration management. It provides an effective solution based on JSP technology for educational exam information management.</w:t>
      </w:r>
    </w:p>
    <w:p w14:paraId="2876885D">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eastAsiaTheme="minorEastAsia"/>
          <w:color w:val="000000" w:themeColor="text1"/>
          <w:sz w:val="24"/>
          <w:szCs w:val="22"/>
          <w14:textFill>
            <w14:solidFill>
              <w14:schemeClr w14:val="tx1"/>
            </w14:solidFill>
          </w14:textFill>
        </w:rPr>
      </w:pPr>
    </w:p>
    <w:p w14:paraId="218F3E8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eastAsiaTheme="minorEastAsia"/>
          <w:color w:val="000000" w:themeColor="text1"/>
          <w:sz w:val="24"/>
          <w:szCs w:val="22"/>
          <w14:textFill>
            <w14:solidFill>
              <w14:schemeClr w14:val="tx1"/>
            </w14:solidFill>
          </w14:textFill>
        </w:rPr>
        <w:sectPr>
          <w:pgSz w:w="11906" w:h="16838"/>
          <w:pgMar w:top="1701" w:right="1134" w:bottom="1417" w:left="1701" w:header="851" w:footer="992" w:gutter="0"/>
          <w:pgBorders>
            <w:top w:val="none" w:sz="0" w:space="0"/>
            <w:left w:val="none" w:sz="0" w:space="0"/>
            <w:bottom w:val="none" w:sz="0" w:space="0"/>
            <w:right w:val="none" w:sz="0" w:space="0"/>
          </w:pgBorders>
          <w:cols w:space="0" w:num="1"/>
          <w:rtlGutter w:val="0"/>
          <w:docGrid w:type="lines" w:linePitch="312" w:charSpace="0"/>
        </w:sectPr>
      </w:pPr>
      <w:r>
        <w:rPr>
          <w:rFonts w:hint="eastAsia" w:ascii="Times New Roman" w:hAnsi="Times New Roman" w:cs="Times New Roman" w:eastAsiaTheme="minorEastAsia"/>
          <w:color w:val="000000" w:themeColor="text1"/>
          <w:sz w:val="24"/>
          <w:szCs w:val="22"/>
          <w14:textFill>
            <w14:solidFill>
              <w14:schemeClr w14:val="tx1"/>
            </w14:solidFill>
          </w14:textFill>
        </w:rPr>
        <w:t>Keywords: JSP， Exam registration, system design</w:t>
      </w:r>
    </w:p>
    <w:sdt>
      <w:sdtPr>
        <w:rPr>
          <w:rFonts w:hint="eastAsia" w:ascii="黑体" w:hAnsi="宋体" w:eastAsia="黑体"/>
          <w:sz w:val="28"/>
          <w:lang w:val="en-US" w:eastAsia="zh-CN"/>
        </w:rPr>
        <w:id w:val="147480674"/>
        <w15:color w:val="DBDBDB"/>
        <w:docPartObj>
          <w:docPartGallery w:val="Table of Contents"/>
          <w:docPartUnique/>
        </w:docPartObj>
      </w:sdtPr>
      <w:sdtEndPr>
        <w:rPr>
          <w:rFonts w:hint="eastAsia" w:ascii="宋体" w:hAnsi="宋体" w:eastAsia="宋体" w:cs="Times New Roman"/>
          <w:color w:val="auto"/>
          <w:kern w:val="2"/>
          <w:sz w:val="21"/>
          <w:szCs w:val="24"/>
          <w:lang w:val="en-US" w:eastAsia="zh-CN" w:bidi="ar-SA"/>
        </w:rPr>
      </w:sdtEndPr>
      <w:sdtContent>
        <w:p w14:paraId="4B9C4CBB">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eastAsia" w:ascii="黑体" w:hAnsi="宋体" w:eastAsia="黑体"/>
              <w:sz w:val="28"/>
            </w:rPr>
          </w:pPr>
          <w:r>
            <w:rPr>
              <w:rFonts w:hint="eastAsia" w:ascii="黑体" w:hAnsi="宋体" w:eastAsia="黑体"/>
              <w:sz w:val="28"/>
            </w:rPr>
            <w:t>目   录</w:t>
          </w:r>
        </w:p>
        <w:p w14:paraId="1B5BA8F6">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commentRangeStart w:id="2"/>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color w:val="auto"/>
              <w:sz w:val="24"/>
              <w:szCs w:val="24"/>
            </w:rPr>
            <w:instrText xml:space="preserve">TOC \o "1-3" \h \u </w:instrText>
          </w:r>
          <w:r>
            <w:rPr>
              <w:rFonts w:hint="default" w:ascii="Times New Roman" w:hAnsi="Times New Roman" w:eastAsia="宋体" w:cs="Times New Roman"/>
              <w:color w:val="auto"/>
              <w:sz w:val="24"/>
              <w:szCs w:val="24"/>
            </w:rPr>
            <w:fldChar w:fldCharType="separate"/>
          </w: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_Toc6090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1 引言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_Toc6090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49F3F51D">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_Toc23826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2 系统分析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_Toc23826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2D3B8F70">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_Toc25100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2.1 可行性分析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_Toc25100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710C544C">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_Toc24729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2.1.1 经济可行性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_Toc24729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39BAF400">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_Toc22711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2.1.2 技术可行性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_Toc22711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0AF638CF">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_Toc127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2.1.3 操作可行性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3F2A01B7">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_Toc22124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2.2 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_Toc22124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6DB55657">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_Toc13256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2.2.1 管理员</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_Toc13256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5D1EC81B">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_Toc27009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2.2.2 学生</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3D14CF3A">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_Toc23903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3 系统设计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_Toc23903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657309D1">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_Toc1879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3.1 系统结构设计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2AAA83E8">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_Toc27299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3.2 功能模块设计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_Toc27299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18EAB799">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_Toc1873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3.3 数据库设计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71E866E6">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_Toc24322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3.3.1 E-R图设计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_Toc24322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2B9B04F5">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_Toc2669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3.3.2 表设计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_Toc2669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58A68371">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_Toc32161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 系统实现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_Toc32161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4E35589D">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_Toc23768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4.1 个人信息管理模块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_Toc23768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7FD426B1">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_Toc2349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4.2 登录模块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_Toc2349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2BDDF590">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_Toc4933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4.3 密码修改模块的实现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_Toc4933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4A5F4A72">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_Toc20379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4.4 留言模块的实现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_Toc20379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01750CEA">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_Toc24603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4.5报名模块的实现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_Toc24603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1B0C33B5">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_Toc6083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4.6 成绩管理模块的实现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_Toc6083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3A0F36B4">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_Toc18498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4.7 考试管理模块的实现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_Toc18498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79FAFA06">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_Toc14222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5 系统测试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4CA1D537">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_Toc4545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5.1 测试目的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_Toc4545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73FB0A98">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_Toc19343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5.2 测试概述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_Toc19343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2A0786E9">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color w:val="auto"/>
              <w:sz w:val="24"/>
              <w:szCs w:val="24"/>
            </w:rPr>
            <w:sectPr>
              <w:footerReference r:id="rId6" w:type="default"/>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_Toc17122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5.2.1 测试的原则</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_Toc17122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58534073">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_Toc13541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5.2.2 测试的方法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_Toc13541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69FD7F40">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_Toc17495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5.2.3 测试的步骤</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_Toc17495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121B24DB">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_Toc23875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5.3 单元测试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_Toc23875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6D4EB794">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_Toc5544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5.3.1 登录测试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_Toc5544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5C63A117">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_Toc6183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5.3.2考试信息管理测试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_Toc6183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0A6B034B">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_Toc11795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5.4 测试结果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_Toc11795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4319030F">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_Toc29382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6 结论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_Toc29382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05A03AC5">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_Toc13621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参 考 文 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_Toc13621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0979272C">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pPr>
          <w:r>
            <w:rPr>
              <w:rFonts w:hint="default" w:ascii="Times New Roman" w:hAnsi="Times New Roman" w:eastAsia="宋体" w:cs="Times New Roman"/>
              <w:color w:val="auto"/>
              <w:sz w:val="24"/>
              <w:szCs w:val="24"/>
            </w:rPr>
            <w:fldChar w:fldCharType="begin"/>
          </w:r>
          <w:r>
            <w:rPr>
              <w:rFonts w:hint="default" w:ascii="Times New Roman" w:hAnsi="Times New Roman" w:eastAsia="宋体" w:cs="Times New Roman"/>
              <w:sz w:val="24"/>
              <w:szCs w:val="24"/>
            </w:rPr>
            <w:instrText xml:space="preserve"> HYPERLINK \l _Toc4228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sz w:val="24"/>
              <w:szCs w:val="24"/>
              <w:lang w:val="en-US" w:eastAsia="zh-CN"/>
            </w:rPr>
            <w:t>致  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_Toc4228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color w:val="auto"/>
              <w:sz w:val="24"/>
              <w:szCs w:val="24"/>
            </w:rPr>
            <w:fldChar w:fldCharType="end"/>
          </w:r>
        </w:p>
        <w:p w14:paraId="4FDA795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Times New Roman"/>
              <w:color w:val="auto"/>
              <w:kern w:val="2"/>
              <w:sz w:val="21"/>
              <w:szCs w:val="24"/>
              <w:lang w:val="en-US" w:eastAsia="zh-CN" w:bidi="ar-SA"/>
            </w:rPr>
          </w:pPr>
          <w:r>
            <w:rPr>
              <w:rFonts w:hint="default" w:ascii="Times New Roman" w:hAnsi="Times New Roman" w:eastAsia="宋体" w:cs="Times New Roman"/>
              <w:color w:val="auto"/>
              <w:szCs w:val="24"/>
            </w:rPr>
            <w:fldChar w:fldCharType="end"/>
          </w:r>
          <w:commentRangeEnd w:id="2"/>
          <w:r>
            <w:commentReference w:id="2"/>
          </w:r>
        </w:p>
      </w:sdtContent>
    </w:sdt>
    <w:p w14:paraId="3E4849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Times New Roman"/>
          <w:color w:val="auto"/>
          <w:kern w:val="2"/>
          <w:sz w:val="21"/>
          <w:szCs w:val="24"/>
          <w:lang w:val="en-US" w:eastAsia="zh-CN" w:bidi="ar-SA"/>
        </w:rPr>
        <w:sectPr>
          <w:headerReference r:id="rId7" w:type="default"/>
          <w:footerReference r:id="rId8" w:type="default"/>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127CAC5E">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firstLine="0" w:firstLineChars="0"/>
        <w:textAlignment w:val="auto"/>
        <w:outlineLvl w:val="0"/>
        <w:rPr>
          <w:rFonts w:hint="eastAsia" w:ascii="黑体" w:hAnsi="宋体" w:eastAsia="黑体" w:cs="Times New Roman"/>
          <w:b/>
          <w:bCs/>
          <w:sz w:val="30"/>
          <w:lang w:val="en-US" w:eastAsia="zh-CN"/>
        </w:rPr>
      </w:pPr>
      <w:commentRangeStart w:id="3"/>
      <w:bookmarkStart w:id="0" w:name="_Toc24749"/>
      <w:bookmarkStart w:id="1" w:name="_Toc3602"/>
      <w:bookmarkStart w:id="2" w:name="_Toc6090"/>
      <w:bookmarkStart w:id="3" w:name="_Toc8435"/>
      <w:bookmarkStart w:id="4" w:name="_Toc26114"/>
      <w:bookmarkStart w:id="5" w:name="_Toc17100"/>
      <w:bookmarkStart w:id="6" w:name="_Toc23259"/>
      <w:r>
        <w:rPr>
          <w:rFonts w:hint="eastAsia" w:ascii="黑体" w:hAnsi="宋体" w:eastAsia="黑体" w:cs="Times New Roman"/>
          <w:b/>
          <w:bCs/>
          <w:sz w:val="30"/>
          <w:lang w:val="en-US" w:eastAsia="zh-CN"/>
        </w:rPr>
        <w:t>1 引言</w:t>
      </w:r>
      <w:bookmarkEnd w:id="0"/>
      <w:bookmarkEnd w:id="1"/>
      <w:bookmarkEnd w:id="2"/>
      <w:bookmarkEnd w:id="3"/>
      <w:bookmarkEnd w:id="4"/>
      <w:bookmarkEnd w:id="5"/>
      <w:bookmarkEnd w:id="6"/>
      <w:commentRangeEnd w:id="3"/>
      <w:r>
        <w:commentReference w:id="3"/>
      </w:r>
    </w:p>
    <w:p w14:paraId="7C706F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sectPr>
          <w:footerReference r:id="rId9" w:type="default"/>
          <w:pgSz w:w="11906" w:h="16838"/>
          <w:pgMar w:top="1701" w:right="1134" w:bottom="1417" w:left="1701"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pPr>
      <w:commentRangeStart w:id="4"/>
      <w:r>
        <w:rPr>
          <w:rFonts w:hint="eastAsia" w:ascii="宋体" w:hAnsi="宋体" w:eastAsia="宋体" w:cs="宋体"/>
          <w:b w:val="0"/>
          <w:bCs w:val="0"/>
          <w:color w:val="auto"/>
          <w:kern w:val="0"/>
          <w:sz w:val="24"/>
          <w:szCs w:val="24"/>
          <w:lang w:val="en-US" w:eastAsia="zh-CN" w:bidi="ar"/>
        </w:rPr>
        <w:t>在教育信息化快速发展的当下，传统的考试报名模式因效率低、管理难等问题，已难以满足学校考试管理的需求。基于JSP技术的学校考试报名系统应运而生，它融合了JSP、MySQL和SSM等技术，为学校考试报名管理提供了新的解决方案。该系统的设计与实现，旨在借助信息技术优化考试报名流程，提升管理效率，保障数据安全。它不仅能为学生提供便捷的在线报名、成绩查询等服务，还能让管理员高效完成考试信息发布、报名审核、成绩管理等工作，对推动学校考试管理的数字化、智能化发展具有重要意义。</w:t>
      </w:r>
      <w:commentRangeEnd w:id="4"/>
      <w:r>
        <w:commentReference w:id="4"/>
      </w:r>
    </w:p>
    <w:p w14:paraId="44238924">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firstLine="0" w:firstLineChars="0"/>
        <w:textAlignment w:val="auto"/>
        <w:outlineLvl w:val="0"/>
        <w:rPr>
          <w:rFonts w:hint="eastAsia" w:ascii="黑体" w:hAnsi="宋体" w:eastAsia="黑体" w:cs="Times New Roman"/>
          <w:b/>
          <w:bCs/>
          <w:sz w:val="30"/>
          <w:lang w:val="en-US" w:eastAsia="zh-CN"/>
        </w:rPr>
      </w:pPr>
      <w:bookmarkStart w:id="7" w:name="_Toc15454"/>
      <w:bookmarkStart w:id="8" w:name="_Toc17428"/>
      <w:bookmarkStart w:id="9" w:name="_Toc15176"/>
      <w:bookmarkStart w:id="10" w:name="_Toc29546"/>
      <w:bookmarkStart w:id="11" w:name="_Toc22749"/>
      <w:bookmarkStart w:id="12" w:name="_Toc8859"/>
      <w:bookmarkStart w:id="13" w:name="_Toc29361"/>
      <w:bookmarkStart w:id="14" w:name="_Toc23826"/>
      <w:r>
        <w:rPr>
          <w:rFonts w:hint="eastAsia" w:ascii="黑体" w:hAnsi="宋体" w:eastAsia="黑体" w:cs="Times New Roman"/>
          <w:b/>
          <w:bCs/>
          <w:sz w:val="30"/>
          <w:lang w:val="en-US" w:eastAsia="zh-CN"/>
        </w:rPr>
        <w:t>2 系统分析</w:t>
      </w:r>
      <w:bookmarkEnd w:id="7"/>
      <w:bookmarkEnd w:id="8"/>
      <w:bookmarkEnd w:id="9"/>
      <w:bookmarkEnd w:id="10"/>
      <w:bookmarkEnd w:id="11"/>
      <w:bookmarkEnd w:id="12"/>
      <w:bookmarkEnd w:id="13"/>
      <w:bookmarkEnd w:id="14"/>
    </w:p>
    <w:p w14:paraId="2C89B806">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5" w:name="_Toc8818"/>
      <w:bookmarkStart w:id="16" w:name="_Toc31385"/>
      <w:bookmarkStart w:id="17" w:name="_Toc30429"/>
      <w:bookmarkStart w:id="18" w:name="_Toc25100"/>
      <w:bookmarkStart w:id="19" w:name="_Toc12824"/>
      <w:bookmarkStart w:id="20" w:name="_Toc20185"/>
      <w:bookmarkStart w:id="21" w:name="_Toc17523"/>
      <w:bookmarkStart w:id="22" w:name="_Toc29480"/>
      <w:bookmarkStart w:id="23" w:name="_Toc9947"/>
      <w:r>
        <w:rPr>
          <w:rFonts w:hint="eastAsia" w:ascii="黑体" w:hAnsi="宋体" w:eastAsia="黑体" w:cs="Times New Roman"/>
          <w:b/>
          <w:bCs/>
          <w:sz w:val="24"/>
          <w:lang w:val="en-US" w:eastAsia="zh-CN"/>
        </w:rPr>
        <w:t>2.1 可行性分析</w:t>
      </w:r>
      <w:bookmarkEnd w:id="15"/>
      <w:bookmarkEnd w:id="16"/>
      <w:bookmarkEnd w:id="17"/>
      <w:bookmarkEnd w:id="18"/>
      <w:bookmarkEnd w:id="19"/>
      <w:bookmarkEnd w:id="20"/>
      <w:bookmarkEnd w:id="21"/>
      <w:bookmarkEnd w:id="22"/>
      <w:bookmarkEnd w:id="23"/>
    </w:p>
    <w:p w14:paraId="426669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本文构建的系统将综合评估其经济合理性、技术可靠性和操作便捷性等多个维度的可行性。</w:t>
      </w:r>
    </w:p>
    <w:p w14:paraId="1775552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24" w:name="_Toc21690"/>
      <w:bookmarkStart w:id="25" w:name="_Toc24514"/>
      <w:bookmarkStart w:id="26" w:name="_Toc7195"/>
      <w:bookmarkStart w:id="27" w:name="_Toc15257"/>
      <w:bookmarkStart w:id="28" w:name="_Toc16467"/>
      <w:bookmarkStart w:id="29" w:name="_Toc14788"/>
      <w:bookmarkStart w:id="30" w:name="_Toc24729"/>
      <w:bookmarkStart w:id="31" w:name="_Toc16349"/>
      <w:bookmarkStart w:id="32" w:name="_Toc5933"/>
      <w:r>
        <w:rPr>
          <w:rFonts w:hint="eastAsia" w:ascii="黑体" w:hAnsi="宋体" w:eastAsia="黑体" w:cs="Times New Roman"/>
          <w:sz w:val="24"/>
          <w:lang w:val="en-US" w:eastAsia="zh-CN"/>
        </w:rPr>
        <w:t>2.1.1 经济可行性</w:t>
      </w:r>
      <w:bookmarkEnd w:id="24"/>
      <w:bookmarkEnd w:id="25"/>
      <w:bookmarkEnd w:id="26"/>
      <w:bookmarkEnd w:id="27"/>
      <w:bookmarkEnd w:id="28"/>
      <w:bookmarkEnd w:id="29"/>
      <w:bookmarkEnd w:id="30"/>
      <w:bookmarkEnd w:id="31"/>
      <w:bookmarkEnd w:id="32"/>
    </w:p>
    <w:p w14:paraId="50756E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鉴于系统开发所采用的工具和应用程序均为开源或免费资源，故而系统的开发成本极低，仅需少许投入即可完成，其费用几乎可以忽略不计。此外，系统的部署能够显著增强管理员操作的隐私性，从而最大力度地保障管理员资料的安全。综合这些考量，可以断定在经济效益方面是切实可行的</w:t>
      </w:r>
      <w:commentRangeStart w:id="5"/>
      <w:r>
        <w:rPr>
          <w:rFonts w:hint="eastAsia" w:ascii="宋体" w:hAnsi="宋体" w:eastAsia="宋体" w:cs="宋体"/>
          <w:b w:val="0"/>
          <w:bCs w:val="0"/>
          <w:color w:val="auto"/>
          <w:kern w:val="0"/>
          <w:sz w:val="24"/>
          <w:szCs w:val="24"/>
          <w:vertAlign w:val="superscript"/>
          <w:lang w:val="en-US" w:eastAsia="zh-CN" w:bidi="ar"/>
        </w:rPr>
        <w:t>[1]</w:t>
      </w:r>
      <w:commentRangeEnd w:id="5"/>
      <w:r>
        <w:commentReference w:id="5"/>
      </w:r>
      <w:r>
        <w:rPr>
          <w:rFonts w:hint="eastAsia" w:ascii="宋体" w:hAnsi="宋体" w:eastAsia="宋体" w:cs="宋体"/>
          <w:b w:val="0"/>
          <w:bCs w:val="0"/>
          <w:color w:val="auto"/>
          <w:kern w:val="0"/>
          <w:sz w:val="24"/>
          <w:szCs w:val="24"/>
          <w:lang w:val="en-US" w:eastAsia="zh-CN" w:bidi="ar"/>
        </w:rPr>
        <w:t>。</w:t>
      </w:r>
    </w:p>
    <w:p w14:paraId="04054A7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33" w:name="_Toc29821"/>
      <w:bookmarkStart w:id="34" w:name="_Toc86"/>
      <w:bookmarkStart w:id="35" w:name="_Toc32013"/>
      <w:bookmarkStart w:id="36" w:name="_Toc27220"/>
      <w:bookmarkStart w:id="37" w:name="_Toc31863"/>
      <w:bookmarkStart w:id="38" w:name="_Toc22711"/>
      <w:bookmarkStart w:id="39" w:name="_Toc15503"/>
      <w:bookmarkStart w:id="40" w:name="_Toc12562"/>
      <w:bookmarkStart w:id="41" w:name="_Toc25586"/>
      <w:r>
        <w:rPr>
          <w:rFonts w:hint="eastAsia" w:ascii="黑体" w:hAnsi="宋体" w:eastAsia="黑体" w:cs="Times New Roman"/>
          <w:sz w:val="24"/>
          <w:lang w:val="en-US" w:eastAsia="zh-CN"/>
        </w:rPr>
        <w:t>2.1.2 技术可行性</w:t>
      </w:r>
      <w:bookmarkEnd w:id="33"/>
      <w:bookmarkEnd w:id="34"/>
      <w:bookmarkEnd w:id="35"/>
      <w:bookmarkEnd w:id="36"/>
      <w:bookmarkEnd w:id="37"/>
      <w:bookmarkEnd w:id="38"/>
      <w:bookmarkEnd w:id="39"/>
      <w:bookmarkEnd w:id="40"/>
      <w:bookmarkEnd w:id="41"/>
    </w:p>
    <w:p w14:paraId="4A30A6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技术的实施可能性考察的是在目前的技术水平下，计算机软件及硬件的进步是否能够匹配发展的需求。鉴于该系统是依托Java语言进行开发，普通的计算机配置便足以支持系统开发的软硬件需求；此外，该系统对内存的占用本身就不高，因此使用MySQL数据库进行软件开发和设计的理论依据是：其对内存的低需求使得整个过程不存在问题。</w:t>
      </w:r>
    </w:p>
    <w:p w14:paraId="56EE799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42" w:name="_Toc23320"/>
      <w:bookmarkStart w:id="43" w:name="_Toc16629"/>
      <w:bookmarkStart w:id="44" w:name="_Toc7596"/>
      <w:bookmarkStart w:id="45" w:name="_Toc127"/>
      <w:bookmarkStart w:id="46" w:name="_Toc22459"/>
      <w:bookmarkStart w:id="47" w:name="_Toc5007"/>
      <w:bookmarkStart w:id="48" w:name="_Toc448920325"/>
      <w:bookmarkStart w:id="49" w:name="_Toc8602"/>
      <w:bookmarkStart w:id="50" w:name="_Toc446958813"/>
      <w:bookmarkStart w:id="51" w:name="_Toc8990"/>
      <w:r>
        <w:rPr>
          <w:rFonts w:hint="eastAsia" w:ascii="黑体" w:hAnsi="宋体" w:eastAsia="黑体" w:cs="Times New Roman"/>
          <w:sz w:val="24"/>
          <w:lang w:val="en-US" w:eastAsia="zh-CN"/>
        </w:rPr>
        <w:t>2.1.3 操作可行性</w:t>
      </w:r>
      <w:bookmarkEnd w:id="42"/>
      <w:bookmarkEnd w:id="43"/>
      <w:bookmarkEnd w:id="44"/>
      <w:bookmarkEnd w:id="45"/>
      <w:bookmarkEnd w:id="46"/>
      <w:bookmarkEnd w:id="47"/>
      <w:bookmarkEnd w:id="48"/>
      <w:bookmarkEnd w:id="49"/>
      <w:bookmarkEnd w:id="50"/>
      <w:bookmarkEnd w:id="51"/>
    </w:p>
    <w:p w14:paraId="3D6593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在当前环境下，绝大多数管理者都接受了高等教育，他们具备较高的专业素养，能够熟练地操作计算机完成各项任务。鉴于此，本文所提出的基于JSP技术构建的考试报名管理系统，其使用和操作过程是切实可行的</w:t>
      </w:r>
      <w:r>
        <w:rPr>
          <w:rFonts w:hint="eastAsia" w:ascii="宋体" w:hAnsi="宋体" w:eastAsia="宋体" w:cs="宋体"/>
          <w:b w:val="0"/>
          <w:bCs w:val="0"/>
          <w:color w:val="auto"/>
          <w:kern w:val="0"/>
          <w:sz w:val="24"/>
          <w:szCs w:val="24"/>
          <w:vertAlign w:val="superscript"/>
          <w:lang w:val="en-US" w:eastAsia="zh-CN" w:bidi="ar"/>
        </w:rPr>
        <w:t>[2]</w:t>
      </w:r>
      <w:r>
        <w:rPr>
          <w:rFonts w:hint="eastAsia" w:ascii="宋体" w:hAnsi="宋体" w:eastAsia="宋体" w:cs="宋体"/>
          <w:b w:val="0"/>
          <w:bCs w:val="0"/>
          <w:color w:val="auto"/>
          <w:kern w:val="0"/>
          <w:sz w:val="24"/>
          <w:szCs w:val="24"/>
          <w:lang w:val="en-US" w:eastAsia="zh-CN" w:bidi="ar"/>
        </w:rPr>
        <w:t>。</w:t>
      </w:r>
    </w:p>
    <w:p w14:paraId="3C60AC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经过前述的详尽剖析，该系统不仅具备开发的实际意义，同时也具有实施上的可行性。</w:t>
      </w:r>
    </w:p>
    <w:p w14:paraId="3D607E9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52" w:name="_Toc19002"/>
      <w:bookmarkStart w:id="53" w:name="_Toc446958806"/>
      <w:bookmarkStart w:id="54" w:name="_Toc448920318"/>
      <w:bookmarkStart w:id="55" w:name="_Toc19066"/>
      <w:bookmarkStart w:id="56" w:name="_Toc22124"/>
      <w:bookmarkStart w:id="57" w:name="_Toc15173"/>
      <w:bookmarkStart w:id="58" w:name="_Toc26370"/>
      <w:bookmarkStart w:id="59" w:name="_Toc21976"/>
      <w:bookmarkStart w:id="60" w:name="_Toc11284"/>
      <w:bookmarkStart w:id="61" w:name="_Toc2601"/>
      <w:bookmarkStart w:id="62" w:name="_Toc32084"/>
      <w:r>
        <w:rPr>
          <w:rFonts w:hint="eastAsia" w:ascii="黑体" w:hAnsi="宋体" w:eastAsia="黑体" w:cs="Times New Roman"/>
          <w:b/>
          <w:bCs/>
          <w:sz w:val="24"/>
          <w:lang w:val="en-US" w:eastAsia="zh-CN"/>
        </w:rPr>
        <w:t>2.2 需求分析</w:t>
      </w:r>
      <w:bookmarkEnd w:id="52"/>
      <w:bookmarkEnd w:id="53"/>
      <w:bookmarkEnd w:id="54"/>
      <w:bookmarkEnd w:id="55"/>
      <w:bookmarkEnd w:id="56"/>
      <w:bookmarkEnd w:id="57"/>
      <w:bookmarkEnd w:id="58"/>
      <w:bookmarkEnd w:id="59"/>
      <w:bookmarkEnd w:id="60"/>
      <w:bookmarkEnd w:id="61"/>
    </w:p>
    <w:bookmarkEnd w:id="62"/>
    <w:p w14:paraId="4B6E66A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63" w:name="_Toc2247"/>
      <w:bookmarkStart w:id="64" w:name="_Toc13256"/>
      <w:bookmarkStart w:id="65" w:name="_Toc5085"/>
      <w:bookmarkStart w:id="66" w:name="_Toc32502"/>
      <w:bookmarkStart w:id="67" w:name="_Toc21077"/>
      <w:bookmarkStart w:id="68" w:name="_Toc3454"/>
      <w:bookmarkStart w:id="69" w:name="_Toc27247"/>
      <w:bookmarkStart w:id="70" w:name="_Toc21712"/>
      <w:bookmarkStart w:id="71" w:name="_Toc30879"/>
      <w:bookmarkStart w:id="72" w:name="_Toc21150"/>
      <w:r>
        <w:rPr>
          <w:rFonts w:hint="eastAsia" w:ascii="黑体" w:hAnsi="宋体" w:eastAsia="黑体" w:cs="Times New Roman"/>
          <w:sz w:val="24"/>
          <w:lang w:val="en-US" w:eastAsia="zh-CN"/>
        </w:rPr>
        <w:t>2.2.1 管理员</w:t>
      </w:r>
      <w:bookmarkEnd w:id="63"/>
      <w:bookmarkEnd w:id="64"/>
    </w:p>
    <w:bookmarkEnd w:id="65"/>
    <w:bookmarkEnd w:id="66"/>
    <w:bookmarkEnd w:id="67"/>
    <w:bookmarkEnd w:id="68"/>
    <w:bookmarkEnd w:id="69"/>
    <w:bookmarkEnd w:id="70"/>
    <w:bookmarkEnd w:id="71"/>
    <w:p w14:paraId="7AB4A7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系统核心职责者：担任系统顶层管理职责的管理员，肩负起对系统的全面监控与保养任务。</w:t>
      </w:r>
    </w:p>
    <w:p w14:paraId="717FCC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操作单元：</w:t>
      </w:r>
    </w:p>
    <w:p w14:paraId="7FF565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管理员账户操作：实现管理员账户及其详细信息的创建、调整及移除。</w:t>
      </w:r>
    </w:p>
    <w:p w14:paraId="698CFB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用户资料处理：进行用户资料的添加、更新、清除，并支持基于关键词的查询功能。</w:t>
      </w:r>
    </w:p>
    <w:p w14:paraId="16D6A6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用户反馈处理：负责用户留言的添加、修改和删除，同时具备关键词检索功能。</w:t>
      </w:r>
    </w:p>
    <w:p w14:paraId="174E8A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成绩信息维护：对用户成绩数据进行录入、更改和删除，并支持关键词定位。</w:t>
      </w:r>
    </w:p>
    <w:p w14:paraId="33691B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考试信息调度：管理考试信息的录入、调整和移除，提供关键词搜索能力。</w:t>
      </w:r>
    </w:p>
    <w:p w14:paraId="27070A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管理员操作流程图揭示了管理员在系统内的重要职能，涵盖了管理员账户操作、用户资料处理、用户反馈处理、成绩信息维护以及考试信息调度等方面。</w:t>
      </w:r>
    </w:p>
    <w:p w14:paraId="51D4CD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各个操作单元下均设有详细的操作动作，包括但不限于创建、调整、删除和搜索等操作。</w:t>
      </w:r>
    </w:p>
    <w:p w14:paraId="603746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25" o:spt="75" type="#_x0000_t75" style="height:508.1pt;width:211.7pt;" o:ole="t" filled="f" o:preferrelative="t" stroked="f" coordsize="21600,21600">
            <v:path/>
            <v:fill on="f" focussize="0,0"/>
            <v:stroke on="f"/>
            <v:imagedata r:id="rId12" o:title=""/>
            <o:lock v:ext="edit" aspectratio="f"/>
            <w10:wrap type="none"/>
            <w10:anchorlock/>
          </v:shape>
          <o:OLEObject Type="Embed" ProgID="Visio.Drawing.15" ShapeID="_x0000_i1025" DrawAspect="Content" ObjectID="_1468075725" r:id="rId11">
            <o:LockedField>false</o:LockedField>
          </o:OLEObject>
        </w:object>
      </w:r>
    </w:p>
    <w:p w14:paraId="747AEE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commentRangeStart w:id="6"/>
      <w:r>
        <w:rPr>
          <w:rFonts w:hint="eastAsia" w:ascii="宋体" w:hAnsi="宋体" w:eastAsia="宋体" w:cs="宋体"/>
          <w:b w:val="0"/>
          <w:bCs w:val="0"/>
          <w:color w:val="auto"/>
          <w:kern w:val="0"/>
          <w:sz w:val="21"/>
          <w:szCs w:val="21"/>
          <w:lang w:val="en-US" w:eastAsia="zh-CN" w:bidi="ar"/>
        </w:rPr>
        <w:t>图2-1管理员用例图</w:t>
      </w:r>
      <w:commentRangeEnd w:id="6"/>
      <w:r>
        <w:commentReference w:id="6"/>
      </w:r>
    </w:p>
    <w:p w14:paraId="003A049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73" w:name="_Toc27009"/>
      <w:bookmarkStart w:id="74" w:name="_Toc31166"/>
      <w:bookmarkStart w:id="75" w:name="_Toc26025"/>
      <w:bookmarkStart w:id="76" w:name="_Toc4386"/>
      <w:bookmarkStart w:id="77" w:name="_Toc9701"/>
      <w:bookmarkStart w:id="78" w:name="_Toc14201"/>
      <w:bookmarkStart w:id="79" w:name="_Toc30612"/>
      <w:bookmarkStart w:id="80" w:name="_Toc9133"/>
      <w:r>
        <w:rPr>
          <w:rFonts w:hint="eastAsia" w:ascii="黑体" w:hAnsi="宋体" w:eastAsia="黑体" w:cs="Times New Roman"/>
          <w:sz w:val="24"/>
          <w:lang w:val="en-US" w:eastAsia="zh-CN"/>
        </w:rPr>
        <w:t>2.2.2 学生</w:t>
      </w:r>
      <w:bookmarkEnd w:id="73"/>
      <w:bookmarkEnd w:id="74"/>
    </w:p>
    <w:p w14:paraId="1B08B7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学生角色剖析：作为系统内的常规参与者，学生主要通过该系统执行考试注册、浏览考试资讯及成绩查看等任务。</w:t>
      </w:r>
    </w:p>
    <w:p w14:paraId="520B85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操作界面：</w:t>
      </w:r>
    </w:p>
    <w:p w14:paraId="58DD46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报名模块：实现报名信息的网络构建与审核结果的检索。</w:t>
      </w:r>
    </w:p>
    <w:p w14:paraId="7A14CE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考试资讯浏览：浏览考试详细信息、报名所需资料及考场位置。</w:t>
      </w:r>
    </w:p>
    <w:p w14:paraId="11B7D3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成绩检索：考试完成之后，进行个人成绩及录取结果的查询。</w:t>
      </w:r>
    </w:p>
    <w:p w14:paraId="3C77F5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学生操作流程图详尽地描绘了系统内学生核心操作，涵盖报名模块、考试资讯浏览模块及成绩检索模块。</w:t>
      </w:r>
    </w:p>
    <w:p w14:paraId="6BFAA8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报名模块具体操作包括信息构建与审核结果查询。</w:t>
      </w:r>
    </w:p>
    <w:p w14:paraId="74760E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考试资讯浏览模块具体操作包括详情浏览、资料查阅及考场信息查看。</w:t>
      </w:r>
    </w:p>
    <w:p w14:paraId="043A5E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成绩检索模块具体操作包括成绩查询与录取信息查询。</w:t>
      </w:r>
    </w:p>
    <w:p w14:paraId="3DCD371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26" o:spt="75" type="#_x0000_t75" style="height:266.05pt;width:250.5pt;" o:ole="t" filled="f" o:preferrelative="t" stroked="f" coordsize="21600,21600">
            <v:path/>
            <v:fill on="f" focussize="0,0"/>
            <v:stroke on="f"/>
            <v:imagedata r:id="rId14" o:title=""/>
            <o:lock v:ext="edit" aspectratio="f"/>
            <w10:wrap type="none"/>
            <w10:anchorlock/>
          </v:shape>
          <o:OLEObject Type="Embed" ProgID="Visio.Drawing.15" ShapeID="_x0000_i1026" DrawAspect="Content" ObjectID="_1468075726" r:id="rId13">
            <o:LockedField>false</o:LockedField>
          </o:OLEObject>
        </w:object>
      </w:r>
    </w:p>
    <w:p w14:paraId="3C1DD2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ascii="宋体" w:hAnsi="宋体" w:eastAsia="宋体" w:cs="宋体"/>
          <w:b w:val="0"/>
          <w:bCs w:val="0"/>
          <w:color w:val="auto"/>
          <w:kern w:val="0"/>
          <w:sz w:val="21"/>
          <w:szCs w:val="21"/>
          <w:lang w:val="en-US" w:eastAsia="zh-CN" w:bidi="ar"/>
        </w:rPr>
        <w:t>图2-2学生用例图</w:t>
      </w:r>
    </w:p>
    <w:bookmarkEnd w:id="72"/>
    <w:bookmarkEnd w:id="75"/>
    <w:bookmarkEnd w:id="76"/>
    <w:bookmarkEnd w:id="77"/>
    <w:bookmarkEnd w:id="78"/>
    <w:bookmarkEnd w:id="79"/>
    <w:bookmarkEnd w:id="80"/>
    <w:p w14:paraId="161BC9A8">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firstLine="0" w:firstLineChars="0"/>
        <w:textAlignment w:val="auto"/>
        <w:outlineLvl w:val="0"/>
        <w:rPr>
          <w:rFonts w:hint="eastAsia" w:ascii="黑体" w:hAnsi="宋体" w:eastAsia="黑体" w:cs="Times New Roman"/>
          <w:b/>
          <w:bCs/>
          <w:sz w:val="30"/>
          <w:lang w:val="en-US" w:eastAsia="zh-CN"/>
        </w:rPr>
      </w:pPr>
      <w:bookmarkStart w:id="81" w:name="_Toc21616"/>
      <w:bookmarkStart w:id="82" w:name="_Toc23903"/>
      <w:bookmarkStart w:id="83" w:name="_Toc5109"/>
      <w:bookmarkStart w:id="84" w:name="_Toc7346"/>
      <w:bookmarkStart w:id="85" w:name="_Toc7899"/>
      <w:bookmarkStart w:id="86" w:name="_Toc13642"/>
      <w:bookmarkStart w:id="87" w:name="_Toc20020"/>
      <w:bookmarkStart w:id="88" w:name="_Toc2766"/>
      <w:bookmarkStart w:id="89" w:name="_Toc448920327"/>
      <w:bookmarkStart w:id="90" w:name="_Toc446958815"/>
      <w:r>
        <w:rPr>
          <w:rFonts w:hint="eastAsia" w:ascii="黑体" w:hAnsi="宋体" w:eastAsia="黑体" w:cs="Times New Roman"/>
          <w:b/>
          <w:bCs/>
          <w:sz w:val="30"/>
          <w:lang w:val="en-US" w:eastAsia="zh-CN"/>
        </w:rPr>
        <w:t>3 系统设计</w:t>
      </w:r>
      <w:bookmarkEnd w:id="81"/>
      <w:bookmarkEnd w:id="82"/>
      <w:bookmarkEnd w:id="83"/>
      <w:bookmarkEnd w:id="84"/>
      <w:bookmarkEnd w:id="85"/>
      <w:bookmarkEnd w:id="86"/>
      <w:bookmarkEnd w:id="87"/>
      <w:bookmarkEnd w:id="88"/>
      <w:bookmarkEnd w:id="89"/>
      <w:bookmarkEnd w:id="90"/>
    </w:p>
    <w:p w14:paraId="1256136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91" w:name="_Toc446958816"/>
      <w:bookmarkStart w:id="92" w:name="_Toc28314"/>
      <w:bookmarkStart w:id="93" w:name="_Toc7876"/>
      <w:bookmarkStart w:id="94" w:name="_Toc1879"/>
      <w:bookmarkStart w:id="95" w:name="_Toc448920328"/>
      <w:bookmarkStart w:id="96" w:name="_Toc20391"/>
      <w:bookmarkStart w:id="97" w:name="_Toc32700"/>
      <w:bookmarkStart w:id="98" w:name="_Toc17672"/>
      <w:bookmarkStart w:id="99" w:name="_Toc2999"/>
      <w:bookmarkStart w:id="100" w:name="_Toc2290"/>
      <w:r>
        <w:rPr>
          <w:rFonts w:hint="eastAsia" w:ascii="黑体" w:hAnsi="宋体" w:eastAsia="黑体" w:cs="Times New Roman"/>
          <w:b/>
          <w:bCs/>
          <w:sz w:val="24"/>
          <w:lang w:val="en-US" w:eastAsia="zh-CN"/>
        </w:rPr>
        <w:t>3.1 系统结构设计</w:t>
      </w:r>
      <w:bookmarkEnd w:id="91"/>
      <w:bookmarkEnd w:id="92"/>
      <w:bookmarkEnd w:id="93"/>
      <w:bookmarkEnd w:id="94"/>
      <w:bookmarkEnd w:id="95"/>
      <w:bookmarkEnd w:id="96"/>
      <w:bookmarkEnd w:id="97"/>
      <w:bookmarkEnd w:id="98"/>
      <w:bookmarkEnd w:id="99"/>
      <w:bookmarkEnd w:id="100"/>
    </w:p>
    <w:p w14:paraId="09AC7E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系统的核心设计在于管理人员在成功登录系统之后，对各项功能操作进行集中管理，涵盖管理员账户的增减、用户资料维护以及用户权限控制等功能。</w:t>
      </w:r>
    </w:p>
    <w:p w14:paraId="615CFF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以下是系统的功能架构示意。</w:t>
      </w:r>
    </w:p>
    <w:p w14:paraId="02092C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27" o:spt="75" type="#_x0000_t75" style="height:190.05pt;width:272.9pt;" o:ole="t" filled="f" o:preferrelative="t" stroked="f" coordsize="21600,21600">
            <v:path/>
            <v:fill on="f" focussize="0,0"/>
            <v:stroke on="f"/>
            <v:imagedata r:id="rId16" o:title=""/>
            <o:lock v:ext="edit" aspectratio="t"/>
            <w10:wrap type="none"/>
            <w10:anchorlock/>
          </v:shape>
          <o:OLEObject Type="Embed" ProgID="Visio.Drawing.11" ShapeID="_x0000_i1027" DrawAspect="Content" ObjectID="_1468075727" r:id="rId15">
            <o:LockedField>false</o:LockedField>
          </o:OLEObject>
        </w:object>
      </w:r>
    </w:p>
    <w:p w14:paraId="154DDD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图3-1系统功能结构图</w:t>
      </w:r>
    </w:p>
    <w:p w14:paraId="3C82856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01" w:name="_Toc31125"/>
      <w:bookmarkStart w:id="102" w:name="_Toc22784"/>
      <w:bookmarkStart w:id="103" w:name="_Toc1309"/>
      <w:bookmarkStart w:id="104" w:name="_Toc27299"/>
      <w:bookmarkStart w:id="105" w:name="_Toc15569"/>
      <w:bookmarkStart w:id="106" w:name="_Toc27483"/>
      <w:bookmarkStart w:id="107" w:name="_Toc446958817"/>
      <w:bookmarkStart w:id="108" w:name="_Toc30101"/>
      <w:bookmarkStart w:id="109" w:name="_Toc448920329"/>
      <w:bookmarkStart w:id="110" w:name="_Toc14350"/>
      <w:r>
        <w:rPr>
          <w:rFonts w:hint="eastAsia" w:ascii="黑体" w:hAnsi="宋体" w:eastAsia="黑体" w:cs="Times New Roman"/>
          <w:b/>
          <w:bCs/>
          <w:sz w:val="24"/>
          <w:lang w:val="en-US" w:eastAsia="zh-CN"/>
        </w:rPr>
        <w:t>3.2 功能模块设计</w:t>
      </w:r>
      <w:bookmarkEnd w:id="101"/>
      <w:bookmarkEnd w:id="102"/>
      <w:bookmarkEnd w:id="103"/>
      <w:bookmarkEnd w:id="104"/>
      <w:bookmarkEnd w:id="105"/>
      <w:bookmarkEnd w:id="106"/>
      <w:bookmarkEnd w:id="107"/>
      <w:bookmarkEnd w:id="108"/>
      <w:bookmarkEnd w:id="109"/>
      <w:bookmarkEnd w:id="110"/>
    </w:p>
    <w:p w14:paraId="284D8C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bookmarkStart w:id="111" w:name="_Toc448920332"/>
      <w:bookmarkStart w:id="112" w:name="_Toc446958820"/>
      <w:r>
        <w:rPr>
          <w:rFonts w:hint="eastAsia" w:ascii="宋体" w:hAnsi="宋体" w:eastAsia="宋体" w:cs="宋体"/>
          <w:b w:val="0"/>
          <w:bCs w:val="0"/>
          <w:color w:val="auto"/>
          <w:kern w:val="0"/>
          <w:sz w:val="24"/>
          <w:szCs w:val="24"/>
          <w:lang w:val="en-US" w:eastAsia="zh-CN" w:bidi="ar"/>
        </w:rPr>
        <w:t>（1）用户登录板块作为系统核心接入环节，承担着识别用户类别与分配权限的重要职责。登录页面设计简洁直观，用户需填写账号、密码及验证码，系统将输入信息与数据库精确比对以验证身份</w:t>
      </w:r>
      <w:r>
        <w:rPr>
          <w:rFonts w:hint="eastAsia" w:ascii="宋体" w:hAnsi="宋体" w:eastAsia="宋体" w:cs="宋体"/>
          <w:b w:val="0"/>
          <w:bCs w:val="0"/>
          <w:color w:val="auto"/>
          <w:kern w:val="0"/>
          <w:sz w:val="24"/>
          <w:szCs w:val="24"/>
          <w:vertAlign w:val="superscript"/>
          <w:lang w:val="en-US" w:eastAsia="zh-CN" w:bidi="ar"/>
        </w:rPr>
        <w:t>[3]</w:t>
      </w:r>
      <w:r>
        <w:rPr>
          <w:rFonts w:hint="eastAsia" w:ascii="宋体" w:hAnsi="宋体" w:eastAsia="宋体" w:cs="宋体"/>
          <w:b w:val="0"/>
          <w:bCs w:val="0"/>
          <w:color w:val="auto"/>
          <w:kern w:val="0"/>
          <w:sz w:val="24"/>
          <w:szCs w:val="24"/>
          <w:lang w:val="en-US" w:eastAsia="zh-CN" w:bidi="ar"/>
        </w:rPr>
        <w:t>。验证通过后，根据用户角色（管理者或普通用户）授予相应权限：管理者可使用全部高级功能，普通用户仅能操作权限范围内的服务。此外，验证码机制有效提升了系统安全性。若验证失败，系统会即时提示错误并允许用户重新输入，直至信息无误后引导用户进入对应主界面使用功能。</w:t>
      </w:r>
    </w:p>
    <w:p w14:paraId="1C4DBCC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28" o:spt="75" type="#_x0000_t75" style="height:379.5pt;width:149.25pt;" o:ole="t" filled="f" o:preferrelative="t" stroked="f" coordsize="21600,21600">
            <v:path/>
            <v:fill on="f" focussize="0,0"/>
            <v:stroke on="f"/>
            <v:imagedata r:id="rId18" o:title=""/>
            <o:lock v:ext="edit" aspectratio="f"/>
            <w10:wrap type="none"/>
            <w10:anchorlock/>
          </v:shape>
          <o:OLEObject Type="Embed" ProgID="Visio.Drawing.15" ShapeID="_x0000_i1028" DrawAspect="Content" ObjectID="_1468075728" r:id="rId17">
            <o:LockedField>false</o:LockedField>
          </o:OLEObject>
        </w:object>
      </w:r>
    </w:p>
    <w:p w14:paraId="5ACA08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图3-2用户登录模块流程图</w:t>
      </w:r>
    </w:p>
    <w:p w14:paraId="656F78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2）管理者维护模块赋予管理者强大的用户账户管理能力。管理者可以根据实际需求新增其他管理者，以扩大管理团队，提高系统的管理效率。同时，对于不再需要的普通用户，管理者可以进行移除操作，确保系统用户的合理性和有效性。在更新用户资料方面，管理者可以修改用户的基本信息、权限设置等，以适应不同的业务需求</w:t>
      </w:r>
      <w:r>
        <w:rPr>
          <w:rFonts w:hint="eastAsia" w:ascii="宋体" w:hAnsi="宋体" w:eastAsia="宋体" w:cs="宋体"/>
          <w:b w:val="0"/>
          <w:bCs w:val="0"/>
          <w:color w:val="auto"/>
          <w:kern w:val="0"/>
          <w:sz w:val="24"/>
          <w:szCs w:val="24"/>
          <w:vertAlign w:val="superscript"/>
          <w:lang w:val="en-US" w:eastAsia="zh-CN" w:bidi="ar"/>
        </w:rPr>
        <w:t>[4]</w:t>
      </w:r>
      <w:r>
        <w:rPr>
          <w:rFonts w:hint="eastAsia" w:ascii="宋体" w:hAnsi="宋体" w:eastAsia="宋体" w:cs="宋体"/>
          <w:b w:val="0"/>
          <w:bCs w:val="0"/>
          <w:color w:val="auto"/>
          <w:kern w:val="0"/>
          <w:sz w:val="24"/>
          <w:szCs w:val="24"/>
          <w:lang w:val="en-US" w:eastAsia="zh-CN" w:bidi="ar"/>
        </w:rPr>
        <w:t>。通过管理者名称或姓名等关键词检索功能，管理者可以快速定位到特定用户，方便进行管理操作。打印用户列表和导出至Excel表格的功能则为管理者提供了离线查看和备份的便利。</w:t>
      </w:r>
    </w:p>
    <w:p w14:paraId="7E52CD0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29" o:spt="75" type="#_x0000_t75" style="height:330pt;width:117.75pt;" o:ole="t" filled="f" o:preferrelative="t" stroked="f" coordsize="21600,21600">
            <v:path/>
            <v:fill on="f" focussize="0,0"/>
            <v:stroke on="f"/>
            <v:imagedata r:id="rId20" o:title=""/>
            <o:lock v:ext="edit" aspectratio="f"/>
            <w10:wrap type="none"/>
            <w10:anchorlock/>
          </v:shape>
          <o:OLEObject Type="Embed" ProgID="Visio.Drawing.15" ShapeID="_x0000_i1029" DrawAspect="Content" ObjectID="_1468075729" r:id="rId19">
            <o:LockedField>false</o:LockedField>
          </o:OLEObject>
        </w:object>
      </w:r>
    </w:p>
    <w:p w14:paraId="08FE73D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图3-3管理者维护流程图</w:t>
      </w:r>
    </w:p>
    <w:p w14:paraId="1836A4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3）密码更改模块是系统安全性的重要保障，它允许管理者和普通用户在确保身份验证的前提下修改自己的登录密码。操作流程图展示了用户进入密码更改页面，输入原密码和新密码，系统验证原密码无误后，更新为新密码，并要求用户重新登录以确保新密码生效的全过程。这一设计通过原密码验证环节，有效防止了密码被非法更改的风险，同时新密码的即时生效也增强了系统的安全性。用户在修改密码时，系统会引导其依次输入原密码、新密码及确认新密码，经过系统核对无误后，完成密码更改并提示用户重新登录，从而确保用户账户的安全可控</w:t>
      </w:r>
      <w:r>
        <w:rPr>
          <w:rFonts w:hint="eastAsia" w:ascii="宋体" w:hAnsi="宋体" w:eastAsia="宋体" w:cs="宋体"/>
          <w:b w:val="0"/>
          <w:bCs w:val="0"/>
          <w:color w:val="auto"/>
          <w:kern w:val="0"/>
          <w:sz w:val="24"/>
          <w:szCs w:val="24"/>
          <w:vertAlign w:val="superscript"/>
          <w:lang w:val="en-US" w:eastAsia="zh-CN" w:bidi="ar"/>
        </w:rPr>
        <w:t>[5]</w:t>
      </w:r>
      <w:r>
        <w:rPr>
          <w:rFonts w:hint="eastAsia" w:ascii="宋体" w:hAnsi="宋体" w:eastAsia="宋体" w:cs="宋体"/>
          <w:b w:val="0"/>
          <w:bCs w:val="0"/>
          <w:color w:val="auto"/>
          <w:kern w:val="0"/>
          <w:sz w:val="24"/>
          <w:szCs w:val="24"/>
          <w:lang w:val="en-US" w:eastAsia="zh-CN" w:bidi="ar"/>
        </w:rPr>
        <w:t>。</w:t>
      </w:r>
    </w:p>
    <w:p w14:paraId="1DA4109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0" o:spt="75" type="#_x0000_t75" style="height:379.5pt;width:149.25pt;" o:ole="t" filled="f" o:preferrelative="t" stroked="f" coordsize="21600,21600">
            <v:path/>
            <v:fill on="f" focussize="0,0"/>
            <v:stroke on="f"/>
            <v:imagedata r:id="rId22" o:title=""/>
            <o:lock v:ext="edit" aspectratio="f"/>
            <w10:wrap type="none"/>
            <w10:anchorlock/>
          </v:shape>
          <o:OLEObject Type="Embed" ProgID="Visio.Drawing.15" ShapeID="_x0000_i1030" DrawAspect="Content" ObjectID="_1468075730" r:id="rId21">
            <o:LockedField>false</o:LockedField>
          </o:OLEObject>
        </w:object>
      </w:r>
    </w:p>
    <w:p w14:paraId="562AC1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图3-4密码更改模块流程图</w:t>
      </w:r>
    </w:p>
    <w:p w14:paraId="08573C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4）个人信息维护模块允许普通用户对自己的个人资料进行更新，包括电话号码、电子邮箱等关键信息，以确保用户能够准确无误地接收到系统的各类通知和重要信息。操作流程上，用户首先登录系统并进入个人信息维护页面，然后系统会显示当前已填写的个人信息供用户查看。接着，用户可以对需要修改的信息进行编辑，如更改电话号码或电子邮箱地址</w:t>
      </w:r>
      <w:r>
        <w:rPr>
          <w:rFonts w:hint="eastAsia" w:ascii="宋体" w:hAnsi="宋体" w:eastAsia="宋体" w:cs="宋体"/>
          <w:b w:val="0"/>
          <w:bCs w:val="0"/>
          <w:color w:val="auto"/>
          <w:kern w:val="0"/>
          <w:sz w:val="24"/>
          <w:szCs w:val="24"/>
          <w:vertAlign w:val="superscript"/>
          <w:lang w:val="en-US" w:eastAsia="zh-CN" w:bidi="ar"/>
        </w:rPr>
        <w:t>[6]</w:t>
      </w:r>
      <w:r>
        <w:rPr>
          <w:rFonts w:hint="eastAsia" w:ascii="宋体" w:hAnsi="宋体" w:eastAsia="宋体" w:cs="宋体"/>
          <w:b w:val="0"/>
          <w:bCs w:val="0"/>
          <w:color w:val="auto"/>
          <w:kern w:val="0"/>
          <w:sz w:val="24"/>
          <w:szCs w:val="24"/>
          <w:lang w:val="en-US" w:eastAsia="zh-CN" w:bidi="ar"/>
        </w:rPr>
        <w:t>。值得注意的是，为了保证系统的稳定性和安全性，管理者的用户名被设定为不可更改项，这一设计旨在防止用户恶意篡改身份信息，从而维护系统的整体安全。完成信息修改后，用户提交更改，系统会进行验证并更新数据库中的相关信息，最终显示更新成功的提示信息。操作流程图直观地展示了这一流程，从用户登录到信息查看、编辑、提交及更新成功的全过程。</w:t>
      </w:r>
    </w:p>
    <w:p w14:paraId="68916C0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1" o:spt="75" type="#_x0000_t75" style="height:479.95pt;width:243.75pt;" o:ole="t" filled="f" o:preferrelative="t" stroked="f" coordsize="21600,21600">
            <v:path/>
            <v:fill on="f" focussize="0,0"/>
            <v:stroke on="f"/>
            <v:imagedata r:id="rId24" o:title=""/>
            <o:lock v:ext="edit" aspectratio="f"/>
            <w10:wrap type="none"/>
            <w10:anchorlock/>
          </v:shape>
          <o:OLEObject Type="Embed" ProgID="Visio.Drawing.15" ShapeID="_x0000_i1031" DrawAspect="Content" ObjectID="_1468075731" r:id="rId23">
            <o:LockedField>false</o:LockedField>
          </o:OLEObject>
        </w:object>
      </w:r>
    </w:p>
    <w:p w14:paraId="6AADB9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图3-5个人信息维护模块流程图</w:t>
      </w:r>
    </w:p>
    <w:p w14:paraId="03E30D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5）登录记录模块是专为系统管理者设计的，旨在提供便捷的登录历史记录查看功能。管理者在成功登录系统后，可选择进入登录记录模块，系统会立即呈现一个包含历次登录IP、时间、地点等关键信息的记录列表。管理者可轻松浏览这些记录，若发现有异地登录、频繁登录失败等异常行为，可迅速定位并深入了解相关详情。这一设计不仅显著增强了账户的安全性，还确保了系统能够在任何潜在风险面前稳定运行。通过此模块，管理者能及时采取必要的防范措施，有效防止账户被盗用，保障系统数据的安全与完整</w:t>
      </w:r>
      <w:r>
        <w:rPr>
          <w:rFonts w:hint="eastAsia" w:ascii="宋体" w:hAnsi="宋体" w:eastAsia="宋体" w:cs="宋体"/>
          <w:b w:val="0"/>
          <w:bCs w:val="0"/>
          <w:color w:val="auto"/>
          <w:kern w:val="0"/>
          <w:sz w:val="24"/>
          <w:szCs w:val="24"/>
          <w:vertAlign w:val="superscript"/>
          <w:lang w:val="en-US" w:eastAsia="zh-CN" w:bidi="ar"/>
        </w:rPr>
        <w:t>[7]</w:t>
      </w:r>
      <w:r>
        <w:rPr>
          <w:rFonts w:hint="eastAsia" w:ascii="宋体" w:hAnsi="宋体" w:eastAsia="宋体" w:cs="宋体"/>
          <w:b w:val="0"/>
          <w:bCs w:val="0"/>
          <w:color w:val="auto"/>
          <w:kern w:val="0"/>
          <w:sz w:val="24"/>
          <w:szCs w:val="24"/>
          <w:lang w:val="en-US" w:eastAsia="zh-CN" w:bidi="ar"/>
        </w:rPr>
        <w:t>。</w:t>
      </w:r>
    </w:p>
    <w:p w14:paraId="5ED1651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2" o:spt="75" type="#_x0000_t75" style="height:321.3pt;width:260.5pt;" o:ole="t" filled="f" o:preferrelative="t" stroked="f" coordsize="21600,21600">
            <v:path/>
            <v:fill on="f" focussize="0,0"/>
            <v:stroke on="f"/>
            <v:imagedata r:id="rId26" o:title=""/>
            <o:lock v:ext="edit" aspectratio="f"/>
            <w10:wrap type="none"/>
            <w10:anchorlock/>
          </v:shape>
          <o:OLEObject Type="Embed" ProgID="Visio.Drawing.15" ShapeID="_x0000_i1032" DrawAspect="Content" ObjectID="_1468075732" r:id="rId25">
            <o:LockedField>false</o:LockedField>
          </o:OLEObject>
        </w:object>
      </w:r>
    </w:p>
    <w:p w14:paraId="1BD5DF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图3-6登录记录模块流程图</w:t>
      </w:r>
    </w:p>
    <w:p w14:paraId="27A963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6）操作日志模块是系统安全管理的核心组成部分。管理员登录系统后，选择查看操作日志功能，系统会立即展示一个包含所有操作记录的列表，其中详细记录了每位管理者的历史操作，如添加、修改、删除数据等，同时还会显示操作者姓名、操作的具体内容以及操作时间。管理员不仅可以通过点击查看详细日志，深入了解每一次操作的细节，还可以利用日志筛选功能，根据操作者、操作时间等条件快速定位到特定日志。此外，为了方便离线分析和审计，系统还提供了日志导出功能，管理员只需简单操作，即可将所需日志以Excel等格式导出至本地。这一系列设计大大提升了系统的透明度和安全性，确保了业务操作的可追溯性和可审计性</w:t>
      </w:r>
      <w:r>
        <w:rPr>
          <w:rFonts w:hint="eastAsia" w:ascii="宋体" w:hAnsi="宋体" w:eastAsia="宋体" w:cs="宋体"/>
          <w:b w:val="0"/>
          <w:bCs w:val="0"/>
          <w:color w:val="auto"/>
          <w:kern w:val="0"/>
          <w:sz w:val="24"/>
          <w:szCs w:val="24"/>
          <w:vertAlign w:val="superscript"/>
          <w:lang w:val="en-US" w:eastAsia="zh-CN" w:bidi="ar"/>
        </w:rPr>
        <w:t>[8]</w:t>
      </w:r>
      <w:r>
        <w:rPr>
          <w:rFonts w:hint="eastAsia" w:ascii="宋体" w:hAnsi="宋体" w:eastAsia="宋体" w:cs="宋体"/>
          <w:b w:val="0"/>
          <w:bCs w:val="0"/>
          <w:color w:val="auto"/>
          <w:kern w:val="0"/>
          <w:sz w:val="24"/>
          <w:szCs w:val="24"/>
          <w:lang w:val="en-US" w:eastAsia="zh-CN" w:bidi="ar"/>
        </w:rPr>
        <w:t>。</w:t>
      </w:r>
    </w:p>
    <w:p w14:paraId="7AB355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3" o:spt="75" type="#_x0000_t75" style="height:327.1pt;width:250.8pt;" o:ole="t" filled="f" o:preferrelative="t" stroked="f" coordsize="21600,21600">
            <v:path/>
            <v:fill on="f" focussize="0,0"/>
            <v:stroke on="f"/>
            <v:imagedata r:id="rId28" o:title=""/>
            <o:lock v:ext="edit" aspectratio="f"/>
            <w10:wrap type="none"/>
            <w10:anchorlock/>
          </v:shape>
          <o:OLEObject Type="Embed" ProgID="Visio.Drawing.15" ShapeID="_x0000_i1033" DrawAspect="Content" ObjectID="_1468075733" r:id="rId27">
            <o:LockedField>false</o:LockedField>
          </o:OLEObject>
        </w:object>
      </w:r>
    </w:p>
    <w:p w14:paraId="2883CE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图3-7操作日志模块流程图</w:t>
      </w:r>
    </w:p>
    <w:p w14:paraId="51F11F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（7）教育信息系统中，管理员得以运用学生档案板块对学子资料进行全方位掌控。管理员能够针对个别学生档案进行检索，迅速掌握其个人概况与学业进展</w:t>
      </w:r>
      <w:r>
        <w:rPr>
          <w:rFonts w:hint="eastAsia" w:ascii="宋体" w:hAnsi="宋体" w:eastAsia="宋体" w:cs="宋体"/>
          <w:b w:val="0"/>
          <w:bCs w:val="0"/>
          <w:color w:val="auto"/>
          <w:kern w:val="0"/>
          <w:sz w:val="24"/>
          <w:szCs w:val="24"/>
          <w:vertAlign w:val="superscript"/>
          <w:lang w:val="en-US" w:eastAsia="zh-CN" w:bidi="ar"/>
        </w:rPr>
        <w:t>[9]</w:t>
      </w:r>
      <w:r>
        <w:rPr>
          <w:rFonts w:hint="eastAsia" w:ascii="宋体" w:hAnsi="宋体" w:eastAsia="宋体" w:cs="宋体"/>
          <w:b w:val="0"/>
          <w:bCs w:val="0"/>
          <w:color w:val="auto"/>
          <w:kern w:val="0"/>
          <w:sz w:val="24"/>
          <w:szCs w:val="24"/>
          <w:lang w:val="en-US" w:eastAsia="zh-CN" w:bidi="ar"/>
        </w:rPr>
        <w:t>。在审查环节，管理员负责对新录入的学生资料进行核实，以保证数据的真实性及精确度。对于那些不再适用的学生资料，管理员有权执行删除操作，以此维护数据库的整洁与高效。</w:t>
      </w:r>
    </w:p>
    <w:p w14:paraId="6650BDF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4" o:spt="75" type="#_x0000_t75" style="height:365.15pt;width:223.2pt;" o:ole="t" filled="f" o:preferrelative="t" stroked="f" coordsize="21600,21600">
            <v:path/>
            <v:fill on="f" focussize="0,0"/>
            <v:stroke on="f"/>
            <v:imagedata r:id="rId30" o:title=""/>
            <o:lock v:ext="edit" aspectratio="f"/>
            <w10:wrap type="none"/>
            <w10:anchorlock/>
          </v:shape>
          <o:OLEObject Type="Embed" ProgID="Visio.Drawing.15" ShapeID="_x0000_i1034" DrawAspect="Content" ObjectID="_1468075734" r:id="rId29">
            <o:LockedField>false</o:LockedField>
          </o:OLEObject>
        </w:object>
      </w:r>
    </w:p>
    <w:p w14:paraId="74CEC7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图3-8学生资料模块流程图</w:t>
      </w:r>
    </w:p>
    <w:p w14:paraId="0F6683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8）留言板模块为学生和管理者提供了交流的平台。学生端，学生首先进入留言板页面，然后可以发布新的留言（输入自己想要表达的内容），并查看自己发布的留言列表以及管理者给出的回复。管理者端，管理者进入留言板管理页面后，可以查看所有学生的留言，通过筛选和分类功能快速定位到需要处理的留言，选择特定留言后进行回复，确保学生的疑问得到及时解答。整个过程中，留言数据会被存储在系统中，方便日后查阅和管理。</w:t>
      </w:r>
    </w:p>
    <w:p w14:paraId="2C2BA8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5" o:spt="75" type="#_x0000_t75" style="height:356pt;width:196.6pt;" o:ole="t" filled="f" o:preferrelative="t" stroked="f" coordsize="21600,21600">
            <v:path/>
            <v:fill on="f" focussize="0,0"/>
            <v:stroke on="f"/>
            <v:imagedata r:id="rId32" o:title=""/>
            <o:lock v:ext="edit" aspectratio="f"/>
            <w10:wrap type="none"/>
            <w10:anchorlock/>
          </v:shape>
          <o:OLEObject Type="Embed" ProgID="Visio.Drawing.15" ShapeID="_x0000_i1035" DrawAspect="Content" ObjectID="_1468075735" r:id="rId31">
            <o:LockedField>false</o:LockedField>
          </o:OLEObject>
        </w:object>
      </w:r>
    </w:p>
    <w:p w14:paraId="02D5E7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图3-9留言板模块流程图</w:t>
      </w:r>
    </w:p>
    <w:p w14:paraId="4C49B0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9）报名事务模块设计旨在为学生提供一个在线报名平台，同时便于管理者对报名信息进行高效管理。学生登录系统后，可以选择感兴趣的报名项目，并填写相关报名信息，如个人信息、联系方式、报考科目等。系统在接收到学生的报名信息后，会进行初步校验，确保信息的完整性和格式正确，随后将信息存储至数据库，并标记报名状态为“待审核”。管理者登录系统后，可以查询所有学生的报名信息，包括已审核和待审核的报名记录。针对待审核的报名信息，管理者可以进行详细的审核操作，如核对报名资料、评估是否符合报名条件等。审核通过后，系统会更新报名状态为“已审核”，并可能触发后续操作，如发送报名成功通知或生成电子凭证。若审核未通过，系统可能会要求学生重新提交信息或直接拒绝报名。此外，管理者还可以对报名信息进行确认，确保所有信息准确无误后，系统最终会生成报名凭证，如电子版的报名确认通知等，供学生查看和打印。整个过程旨在确保报名流程的顺利进行，提高报名工作的效率和准确性，同时也为学生提供了更加便捷和高效的报名体验。</w:t>
      </w:r>
    </w:p>
    <w:p w14:paraId="1360F34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6" o:spt="75" type="#_x0000_t75" style="height:360.05pt;width:230.7pt;" o:ole="t" filled="f" o:preferrelative="t" stroked="f" coordsize="21600,21600">
            <v:path/>
            <v:fill on="f" focussize="0,0"/>
            <v:stroke on="f"/>
            <v:imagedata r:id="rId34" o:title=""/>
            <o:lock v:ext="edit" aspectratio="f"/>
            <w10:wrap type="none"/>
            <w10:anchorlock/>
          </v:shape>
          <o:OLEObject Type="Embed" ProgID="Visio.Drawing.15" ShapeID="_x0000_i1036" DrawAspect="Content" ObjectID="_1468075736" r:id="rId33">
            <o:LockedField>false</o:LockedField>
          </o:OLEObject>
        </w:object>
      </w:r>
    </w:p>
    <w:p w14:paraId="406AD6D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图3-10报名事务模块流程图</w:t>
      </w:r>
    </w:p>
    <w:p w14:paraId="4C6689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10）考试事务模块中，管理者首先发布考试信息，包括考试时间、地点、科目等关键内容，这些信息将供学生查阅。学生可以登录系统后，通过专门的界面查看详细的考试信息，以便合理安排复习计划。与此同时，管理者可以实时查询并审核这些考试信息，确保内容的准确无误，以及考试的公平性和规范性。在考试结束后，管理者会利用该模块对考试成绩进行统计和分析，生成直观的报表或图表，从而为教学改进提供有力的数据支持。整个操作流程顺畅，各环节之间衔接紧密，确保了考试事务的高效处理。</w:t>
      </w:r>
    </w:p>
    <w:p w14:paraId="610084D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7" o:spt="75" type="#_x0000_t75" style="height:260.7pt;width:241.6pt;" o:ole="t" filled="f" o:preferrelative="t" stroked="f" coordsize="21600,21600">
            <v:path/>
            <v:fill on="f" focussize="0,0"/>
            <v:stroke on="f"/>
            <v:imagedata r:id="rId36" o:title=""/>
            <o:lock v:ext="edit" aspectratio="f"/>
            <w10:wrap type="none"/>
            <w10:anchorlock/>
          </v:shape>
          <o:OLEObject Type="Embed" ProgID="Visio.Drawing.15" ShapeID="_x0000_i1037" DrawAspect="Content" ObjectID="_1468075737" r:id="rId35">
            <o:LockedField>false</o:LockedField>
          </o:OLEObject>
        </w:object>
      </w:r>
    </w:p>
    <w:p w14:paraId="7B91612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图3-11考试事务模块流程图</w:t>
      </w:r>
    </w:p>
    <w:p w14:paraId="5E2E5E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11）成绩发布模块首先要求管理员登录系统，登录成功后进入成绩发布模块。管理员可以选择查询已有的成绩信息，或者输入新的成绩数据。在输入新成绩数据后，管理员需要对这些数据进行审核，以确保准确性和公正性。审核通过后，成绩数据将被存储至数据库中。另一方面，学生可以登录系统，并进入成绩查询模块，查询自己的个人成绩。这一流程确保了成绩的公正发布和查询，同时也为管理员提供了成绩数据分析与统计的功能，为教学质量的评估提供了有力的数据支持。</w:t>
      </w:r>
    </w:p>
    <w:p w14:paraId="7F3945D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8" o:spt="75" type="#_x0000_t75" style="height:268.05pt;width:232.75pt;" o:ole="t" filled="f" o:preferrelative="t" stroked="f" coordsize="21600,21600">
            <v:path/>
            <v:fill on="f" focussize="0,0"/>
            <v:stroke on="f"/>
            <v:imagedata r:id="rId38" o:title=""/>
            <o:lock v:ext="edit" aspectratio="f"/>
            <w10:wrap type="none"/>
            <w10:anchorlock/>
          </v:shape>
          <o:OLEObject Type="Embed" ProgID="Visio.Drawing.15" ShapeID="_x0000_i1038" DrawAspect="Content" ObjectID="_1468075738" r:id="rId37">
            <o:LockedField>false</o:LockedField>
          </o:OLEObject>
        </w:object>
      </w:r>
    </w:p>
    <w:p w14:paraId="20CED9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图3-12成绩发布模块流程图</w:t>
      </w:r>
    </w:p>
    <w:p w14:paraId="6D43B5D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13" w:name="_Toc6676"/>
      <w:bookmarkStart w:id="114" w:name="_Toc15092"/>
      <w:bookmarkStart w:id="115" w:name="_Toc17048"/>
      <w:bookmarkStart w:id="116" w:name="_Toc3596"/>
      <w:bookmarkStart w:id="117" w:name="_Toc20843"/>
      <w:bookmarkStart w:id="118" w:name="_Toc31884"/>
      <w:bookmarkStart w:id="119" w:name="_Toc29766"/>
      <w:bookmarkStart w:id="120" w:name="_Toc1873"/>
      <w:r>
        <w:rPr>
          <w:rFonts w:hint="eastAsia" w:ascii="黑体" w:hAnsi="宋体" w:eastAsia="黑体" w:cs="Times New Roman"/>
          <w:b/>
          <w:bCs/>
          <w:sz w:val="24"/>
          <w:lang w:val="en-US" w:eastAsia="zh-CN"/>
        </w:rPr>
        <w:t>3.3 数据库设计</w:t>
      </w:r>
      <w:bookmarkEnd w:id="111"/>
      <w:bookmarkEnd w:id="112"/>
      <w:bookmarkEnd w:id="113"/>
      <w:bookmarkEnd w:id="114"/>
      <w:bookmarkEnd w:id="115"/>
      <w:bookmarkEnd w:id="116"/>
      <w:bookmarkEnd w:id="117"/>
      <w:bookmarkEnd w:id="118"/>
      <w:bookmarkEnd w:id="119"/>
      <w:bookmarkEnd w:id="120"/>
    </w:p>
    <w:p w14:paraId="2B4ADD5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121" w:name="_Toc15772"/>
      <w:bookmarkStart w:id="122" w:name="_Toc6464"/>
      <w:bookmarkStart w:id="123" w:name="_Toc24322"/>
      <w:bookmarkStart w:id="124" w:name="_Toc18956"/>
      <w:bookmarkStart w:id="125" w:name="_Toc20373"/>
      <w:bookmarkStart w:id="126" w:name="_Toc16141"/>
      <w:bookmarkStart w:id="127" w:name="_Toc11023"/>
      <w:bookmarkStart w:id="128" w:name="_Toc12636"/>
      <w:bookmarkStart w:id="129" w:name="_Toc24040"/>
      <w:r>
        <w:rPr>
          <w:rFonts w:hint="eastAsia" w:ascii="黑体" w:hAnsi="宋体" w:eastAsia="黑体" w:cs="Times New Roman"/>
          <w:sz w:val="24"/>
          <w:lang w:val="en-US" w:eastAsia="zh-CN"/>
        </w:rPr>
        <w:t>3.3.1 E-R图设计</w:t>
      </w:r>
      <w:bookmarkEnd w:id="121"/>
      <w:bookmarkEnd w:id="122"/>
      <w:bookmarkEnd w:id="123"/>
      <w:bookmarkEnd w:id="124"/>
      <w:bookmarkEnd w:id="125"/>
      <w:bookmarkEnd w:id="126"/>
      <w:bookmarkEnd w:id="127"/>
      <w:bookmarkEnd w:id="128"/>
      <w:bookmarkEnd w:id="129"/>
    </w:p>
    <w:p w14:paraId="2D3943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管理员实体包括管理员名称、密码和权限三个属性</w:t>
      </w:r>
    </w:p>
    <w:p w14:paraId="5E8621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管理员实体属性图如下图所示。</w:t>
      </w:r>
    </w:p>
    <w:p w14:paraId="141B1EF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39" o:spt="75" type="#_x0000_t75" style="height:138.7pt;width:248.7pt;" o:ole="t" filled="f" o:preferrelative="t" stroked="f" coordsize="21600,21600">
            <v:path/>
            <v:fill on="f" focussize="0,0"/>
            <v:stroke on="f"/>
            <v:imagedata r:id="rId40" o:title=""/>
            <o:lock v:ext="edit" aspectratio="f"/>
            <w10:wrap type="none"/>
            <w10:anchorlock/>
          </v:shape>
          <o:OLEObject Type="Embed" ProgID="Visio.Drawing.11" ShapeID="_x0000_i1039" DrawAspect="Content" ObjectID="_1468075739" r:id="rId39">
            <o:LockedField>false</o:LockedField>
          </o:OLEObject>
        </w:object>
      </w:r>
    </w:p>
    <w:p w14:paraId="419969B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图3-13管理员实体属性图</w:t>
      </w:r>
    </w:p>
    <w:p w14:paraId="48A88E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用户实体属性图如下图所示。</w:t>
      </w:r>
    </w:p>
    <w:p w14:paraId="430D7C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40" o:spt="75" type="#_x0000_t75" style="height:158.65pt;width:347pt;" o:ole="t" filled="f" o:preferrelative="t" stroked="f" coordsize="21600,21600">
            <v:path/>
            <v:fill on="f" focussize="0,0"/>
            <v:stroke on="f"/>
            <v:imagedata r:id="rId42" o:title=""/>
            <o:lock v:ext="edit" aspectratio="f"/>
            <w10:wrap type="none"/>
            <w10:anchorlock/>
          </v:shape>
          <o:OLEObject Type="Embed" ProgID="Visio.Drawing.11" ShapeID="_x0000_i1040" DrawAspect="Content" ObjectID="_1468075740" r:id="rId41">
            <o:LockedField>false</o:LockedField>
          </o:OLEObject>
        </w:object>
      </w:r>
    </w:p>
    <w:p w14:paraId="3A8C964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图3-14用户实体属性图</w:t>
      </w:r>
    </w:p>
    <w:p w14:paraId="4BFD39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考试实体属性图如下图所示。</w:t>
      </w:r>
    </w:p>
    <w:p w14:paraId="4561416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41" o:spt="75" type="#_x0000_t75" style="height:176.9pt;width:323.55pt;" o:ole="t" filled="f" o:preferrelative="t" stroked="f" coordsize="21600,21600">
            <v:path/>
            <v:fill on="f" focussize="0,0"/>
            <v:stroke on="f"/>
            <v:imagedata r:id="rId44" o:title=""/>
            <o:lock v:ext="edit" aspectratio="f"/>
            <w10:wrap type="none"/>
            <w10:anchorlock/>
          </v:shape>
          <o:OLEObject Type="Embed" ProgID="Visio.Drawing.11" ShapeID="_x0000_i1041" DrawAspect="Content" ObjectID="_1468075741" r:id="rId43">
            <o:LockedField>false</o:LockedField>
          </o:OLEObject>
        </w:object>
      </w:r>
    </w:p>
    <w:p w14:paraId="54F5F7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图3-15考试实体属性图</w:t>
      </w:r>
    </w:p>
    <w:p w14:paraId="5815CF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考试报名表实体属性图如下图所示。</w:t>
      </w:r>
    </w:p>
    <w:p w14:paraId="77AE65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42" o:spt="75" type="#_x0000_t75" style="height:190pt;width:283.2pt;" o:ole="t" filled="f" o:preferrelative="t" stroked="f" coordsize="21600,21600">
            <v:path/>
            <v:fill on="f" focussize="0,0"/>
            <v:stroke on="f"/>
            <v:imagedata r:id="rId46" o:title=""/>
            <o:lock v:ext="edit" aspectratio="f"/>
            <w10:wrap type="none"/>
            <w10:anchorlock/>
          </v:shape>
          <o:OLEObject Type="Embed" ProgID="Visio.Drawing.15" ShapeID="_x0000_i1042" DrawAspect="Content" ObjectID="_1468075742" r:id="rId45">
            <o:LockedField>false</o:LockedField>
          </o:OLEObject>
        </w:object>
      </w:r>
      <w:bookmarkStart w:id="325" w:name="_GoBack"/>
      <w:bookmarkEnd w:id="325"/>
    </w:p>
    <w:p w14:paraId="1A3CB21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图3-16考试报名表实体属性图</w:t>
      </w:r>
    </w:p>
    <w:p w14:paraId="581744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根据系统各个实体的关系，得出系统的总体ER图。</w:t>
      </w:r>
    </w:p>
    <w:p w14:paraId="2BF63A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系统总体ER图如下图所示。</w:t>
      </w:r>
    </w:p>
    <w:p w14:paraId="05A4DD1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object>
          <v:shape id="_x0000_i1043" o:spt="75" type="#_x0000_t75" style="height:323.95pt;width:297.55pt;" o:ole="t" filled="f" o:preferrelative="t" stroked="f" coordsize="21600,21600">
            <v:path/>
            <v:fill on="f" focussize="0,0"/>
            <v:stroke on="f"/>
            <v:imagedata r:id="rId48" o:title=""/>
            <o:lock v:ext="edit" aspectratio="t"/>
            <w10:wrap type="none"/>
            <w10:anchorlock/>
          </v:shape>
          <o:OLEObject Type="Embed" ProgID="Visio.Drawing.11" ShapeID="_x0000_i1043" DrawAspect="Content" ObjectID="_1468075743" r:id="rId47">
            <o:LockedField>false</o:LockedField>
          </o:OLEObject>
        </w:object>
      </w:r>
    </w:p>
    <w:p w14:paraId="256263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图3-17系统总体ER图</w:t>
      </w:r>
    </w:p>
    <w:p w14:paraId="376AEA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在系统总体ER图中，考生、考试、报名信息、考试科目及考场为关键数据实体。考生实体与报名信息实体间存在一对多的关联，即一名考生可报名多项考试。考试实体与报名信息实体同样是一对多关系，表明一场考试可有多名考生参与。考试科目作为考试实体的属性，通过考试实体与报名信息实体间接关联。考场实体与考试实体相关联，每场考试在特定考场进行。这些实体及其关系共同构成了考试报名系统的数据模型基础。</w:t>
      </w:r>
    </w:p>
    <w:p w14:paraId="5541D84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130" w:name="_Toc448920334"/>
      <w:bookmarkStart w:id="131" w:name="_Toc446958822"/>
      <w:bookmarkStart w:id="132" w:name="_Toc5361"/>
      <w:bookmarkStart w:id="133" w:name="_Toc16916"/>
      <w:bookmarkStart w:id="134" w:name="_Toc2669"/>
      <w:bookmarkStart w:id="135" w:name="_Toc27572"/>
      <w:bookmarkStart w:id="136" w:name="_Toc25365"/>
      <w:bookmarkStart w:id="137" w:name="_Toc6518"/>
      <w:bookmarkStart w:id="138" w:name="_Toc27930"/>
      <w:bookmarkStart w:id="139" w:name="_Toc12571"/>
      <w:r>
        <w:rPr>
          <w:rFonts w:hint="eastAsia" w:ascii="黑体" w:hAnsi="宋体" w:eastAsia="黑体" w:cs="Times New Roman"/>
          <w:sz w:val="24"/>
          <w:lang w:val="en-US" w:eastAsia="zh-CN"/>
        </w:rPr>
        <w:t>3.3.2</w:t>
      </w:r>
      <w:bookmarkEnd w:id="130"/>
      <w:bookmarkEnd w:id="131"/>
      <w:r>
        <w:rPr>
          <w:rFonts w:hint="eastAsia" w:ascii="黑体" w:hAnsi="宋体" w:eastAsia="黑体" w:cs="Times New Roman"/>
          <w:sz w:val="24"/>
          <w:lang w:val="en-US" w:eastAsia="zh-CN"/>
        </w:rPr>
        <w:t xml:space="preserve"> 表设计</w:t>
      </w:r>
      <w:bookmarkEnd w:id="132"/>
      <w:bookmarkEnd w:id="133"/>
      <w:bookmarkEnd w:id="134"/>
      <w:bookmarkEnd w:id="135"/>
      <w:bookmarkEnd w:id="136"/>
      <w:bookmarkEnd w:id="137"/>
      <w:bookmarkEnd w:id="138"/>
      <w:bookmarkEnd w:id="139"/>
    </w:p>
    <w:p w14:paraId="012587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bookmarkStart w:id="140" w:name="_Toc22282"/>
      <w:bookmarkStart w:id="141" w:name="_Toc9600"/>
      <w:bookmarkStart w:id="142" w:name="_Toc25773"/>
      <w:bookmarkStart w:id="143" w:name="_Toc24690"/>
      <w:r>
        <w:rPr>
          <w:rFonts w:hint="eastAsia" w:ascii="宋体" w:hAnsi="宋体" w:eastAsia="宋体" w:cs="宋体"/>
          <w:b w:val="0"/>
          <w:bCs w:val="0"/>
          <w:color w:val="auto"/>
          <w:kern w:val="0"/>
          <w:sz w:val="24"/>
          <w:szCs w:val="24"/>
          <w:lang w:val="en-US" w:eastAsia="zh-CN" w:bidi="ar"/>
        </w:rPr>
        <w:t>根据E-R模型，系统建立了以下逻辑数据结构，下面是各数据表的详细在服务器上建立数据库，其中包括以下表：</w:t>
      </w:r>
      <w:bookmarkEnd w:id="140"/>
      <w:bookmarkEnd w:id="141"/>
      <w:bookmarkEnd w:id="142"/>
      <w:bookmarkEnd w:id="143"/>
      <w:bookmarkStart w:id="144" w:name="_Toc446958824"/>
      <w:bookmarkStart w:id="145" w:name="_Toc448920336"/>
    </w:p>
    <w:p w14:paraId="3FACF4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管理员用户表用于存储系统中管理员用户的基本信息，包括唯一标识管理员的ID、登录用的用户名和密码、管理员的权限级别以及该用户被添加到系统中的时间。该表的关键作用是确保系统能够安全、有效地管理不同权限的管理员账户，以维护系统的正常运行和数据安全。</w:t>
      </w:r>
    </w:p>
    <w:p w14:paraId="374F9A6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表3-1管理员用户</w:t>
      </w:r>
      <w:r>
        <w:commentReference w:id="7"/>
      </w:r>
      <w:r>
        <w:rPr>
          <w:rFonts w:hint="eastAsia" w:ascii="宋体" w:hAnsi="宋体" w:eastAsia="宋体" w:cs="宋体"/>
          <w:b w:val="0"/>
          <w:bCs w:val="0"/>
          <w:color w:val="auto"/>
          <w:kern w:val="0"/>
          <w:sz w:val="21"/>
          <w:szCs w:val="21"/>
          <w:lang w:val="en-US" w:eastAsia="zh-CN" w:bidi="ar"/>
        </w:rPr>
        <w:t>表</w:t>
      </w:r>
    </w:p>
    <w:tbl>
      <w:tblPr>
        <w:tblStyle w:val="10"/>
        <w:tblW w:w="828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757"/>
        <w:gridCol w:w="1345"/>
        <w:gridCol w:w="1345"/>
        <w:gridCol w:w="727"/>
        <w:gridCol w:w="1345"/>
        <w:gridCol w:w="1345"/>
        <w:gridCol w:w="1416"/>
      </w:tblGrid>
      <w:tr w14:paraId="77D9167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88" w:hRule="atLeast"/>
          <w:jc w:val="center"/>
        </w:trPr>
        <w:tc>
          <w:tcPr>
            <w:tcW w:w="5000" w:type="pct"/>
            <w:gridSpan w:val="7"/>
            <w:tcBorders>
              <w:top w:val="single" w:color="000000" w:sz="4" w:space="0"/>
              <w:left w:val="nil"/>
              <w:bottom w:val="nil"/>
              <w:right w:val="nil"/>
            </w:tcBorders>
            <w:noWrap w:val="0"/>
            <w:vAlign w:val="center"/>
          </w:tcPr>
          <w:p w14:paraId="403101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管理员用户表</w:t>
            </w:r>
          </w:p>
        </w:tc>
      </w:tr>
      <w:tr w14:paraId="6B7DFC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83" w:hRule="atLeast"/>
          <w:jc w:val="center"/>
        </w:trPr>
        <w:tc>
          <w:tcPr>
            <w:tcW w:w="458" w:type="pct"/>
            <w:tcBorders>
              <w:top w:val="nil"/>
              <w:left w:val="nil"/>
              <w:bottom w:val="single" w:color="000000" w:sz="4" w:space="0"/>
              <w:right w:val="nil"/>
            </w:tcBorders>
            <w:noWrap w:val="0"/>
            <w:vAlign w:val="center"/>
          </w:tcPr>
          <w:p w14:paraId="08E9E9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812" w:type="pct"/>
            <w:tcBorders>
              <w:top w:val="nil"/>
              <w:left w:val="nil"/>
              <w:bottom w:val="single" w:color="000000" w:sz="4" w:space="0"/>
              <w:right w:val="nil"/>
            </w:tcBorders>
            <w:noWrap w:val="0"/>
            <w:vAlign w:val="center"/>
          </w:tcPr>
          <w:p w14:paraId="219B5E6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812" w:type="pct"/>
            <w:tcBorders>
              <w:top w:val="nil"/>
              <w:left w:val="nil"/>
              <w:bottom w:val="single" w:color="000000" w:sz="4" w:space="0"/>
              <w:right w:val="nil"/>
            </w:tcBorders>
            <w:noWrap w:val="0"/>
            <w:vAlign w:val="center"/>
          </w:tcPr>
          <w:p w14:paraId="0F2D0A2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39" w:type="pct"/>
            <w:tcBorders>
              <w:top w:val="nil"/>
              <w:left w:val="nil"/>
              <w:bottom w:val="single" w:color="000000" w:sz="4" w:space="0"/>
              <w:right w:val="nil"/>
            </w:tcBorders>
            <w:noWrap w:val="0"/>
            <w:vAlign w:val="center"/>
          </w:tcPr>
          <w:p w14:paraId="42D76EE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812" w:type="pct"/>
            <w:tcBorders>
              <w:top w:val="nil"/>
              <w:left w:val="nil"/>
              <w:bottom w:val="single" w:color="000000" w:sz="4" w:space="0"/>
              <w:right w:val="nil"/>
            </w:tcBorders>
            <w:noWrap w:val="0"/>
            <w:vAlign w:val="center"/>
          </w:tcPr>
          <w:p w14:paraId="66FCC6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812" w:type="pct"/>
            <w:tcBorders>
              <w:top w:val="nil"/>
              <w:left w:val="nil"/>
              <w:bottom w:val="single" w:color="000000" w:sz="4" w:space="0"/>
              <w:right w:val="nil"/>
            </w:tcBorders>
            <w:noWrap w:val="0"/>
            <w:vAlign w:val="center"/>
          </w:tcPr>
          <w:p w14:paraId="424D05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853" w:type="pct"/>
            <w:tcBorders>
              <w:top w:val="nil"/>
              <w:left w:val="nil"/>
              <w:bottom w:val="single" w:color="000000" w:sz="4" w:space="0"/>
              <w:right w:val="nil"/>
            </w:tcBorders>
            <w:noWrap w:val="0"/>
            <w:vAlign w:val="center"/>
          </w:tcPr>
          <w:p w14:paraId="756C47E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3D26E1E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88" w:hRule="atLeast"/>
          <w:jc w:val="center"/>
        </w:trPr>
        <w:tc>
          <w:tcPr>
            <w:tcW w:w="458" w:type="pct"/>
            <w:tcBorders>
              <w:top w:val="single" w:color="000000" w:sz="4" w:space="0"/>
              <w:tl2br w:val="nil"/>
              <w:tr2bl w:val="nil"/>
            </w:tcBorders>
            <w:noWrap w:val="0"/>
            <w:vAlign w:val="center"/>
          </w:tcPr>
          <w:p w14:paraId="65D2C49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812" w:type="pct"/>
            <w:tcBorders>
              <w:top w:val="single" w:color="000000" w:sz="4" w:space="0"/>
              <w:tl2br w:val="nil"/>
              <w:tr2bl w:val="nil"/>
            </w:tcBorders>
            <w:noWrap w:val="0"/>
            <w:vAlign w:val="center"/>
          </w:tcPr>
          <w:p w14:paraId="4FDE115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812" w:type="pct"/>
            <w:tcBorders>
              <w:top w:val="single" w:color="000000" w:sz="4" w:space="0"/>
              <w:tl2br w:val="nil"/>
              <w:tr2bl w:val="nil"/>
            </w:tcBorders>
            <w:noWrap w:val="0"/>
            <w:vAlign w:val="center"/>
          </w:tcPr>
          <w:p w14:paraId="1529F48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39" w:type="pct"/>
            <w:tcBorders>
              <w:top w:val="single" w:color="000000" w:sz="4" w:space="0"/>
              <w:tl2br w:val="nil"/>
              <w:tr2bl w:val="nil"/>
            </w:tcBorders>
            <w:noWrap w:val="0"/>
            <w:vAlign w:val="center"/>
          </w:tcPr>
          <w:p w14:paraId="39A6EE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812" w:type="pct"/>
            <w:tcBorders>
              <w:top w:val="single" w:color="000000" w:sz="4" w:space="0"/>
              <w:tl2br w:val="nil"/>
              <w:tr2bl w:val="nil"/>
            </w:tcBorders>
            <w:noWrap w:val="0"/>
            <w:vAlign w:val="center"/>
          </w:tcPr>
          <w:p w14:paraId="52FDCC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12" w:type="pct"/>
            <w:tcBorders>
              <w:top w:val="single" w:color="000000" w:sz="4" w:space="0"/>
              <w:tl2br w:val="nil"/>
              <w:tr2bl w:val="nil"/>
            </w:tcBorders>
            <w:noWrap w:val="0"/>
            <w:vAlign w:val="center"/>
          </w:tcPr>
          <w:p w14:paraId="64106D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853" w:type="pct"/>
            <w:tcBorders>
              <w:top w:val="single" w:color="000000" w:sz="4" w:space="0"/>
              <w:tl2br w:val="nil"/>
              <w:tr2bl w:val="nil"/>
            </w:tcBorders>
            <w:noWrap w:val="0"/>
            <w:vAlign w:val="center"/>
          </w:tcPr>
          <w:p w14:paraId="2BC227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3AD2442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83" w:hRule="atLeast"/>
          <w:jc w:val="center"/>
        </w:trPr>
        <w:tc>
          <w:tcPr>
            <w:tcW w:w="458" w:type="pct"/>
            <w:tcBorders>
              <w:tl2br w:val="nil"/>
              <w:tr2bl w:val="nil"/>
            </w:tcBorders>
            <w:noWrap w:val="0"/>
            <w:vAlign w:val="center"/>
          </w:tcPr>
          <w:p w14:paraId="474A9B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812" w:type="pct"/>
            <w:tcBorders>
              <w:tl2br w:val="nil"/>
              <w:tr2bl w:val="nil"/>
            </w:tcBorders>
            <w:noWrap w:val="0"/>
            <w:vAlign w:val="center"/>
          </w:tcPr>
          <w:p w14:paraId="1C3766C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username</w:t>
            </w:r>
          </w:p>
        </w:tc>
        <w:tc>
          <w:tcPr>
            <w:tcW w:w="812" w:type="pct"/>
            <w:tcBorders>
              <w:tl2br w:val="nil"/>
              <w:tr2bl w:val="nil"/>
            </w:tcBorders>
            <w:noWrap w:val="0"/>
            <w:vAlign w:val="center"/>
          </w:tcPr>
          <w:p w14:paraId="79838D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39" w:type="pct"/>
            <w:tcBorders>
              <w:tl2br w:val="nil"/>
              <w:tr2bl w:val="nil"/>
            </w:tcBorders>
            <w:noWrap w:val="0"/>
            <w:vAlign w:val="center"/>
          </w:tcPr>
          <w:p w14:paraId="466CEE1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12" w:type="pct"/>
            <w:tcBorders>
              <w:tl2br w:val="nil"/>
              <w:tr2bl w:val="nil"/>
            </w:tcBorders>
            <w:noWrap w:val="0"/>
            <w:vAlign w:val="center"/>
          </w:tcPr>
          <w:p w14:paraId="531BEF7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12" w:type="pct"/>
            <w:tcBorders>
              <w:tl2br w:val="nil"/>
              <w:tr2bl w:val="nil"/>
            </w:tcBorders>
            <w:noWrap w:val="0"/>
            <w:vAlign w:val="center"/>
          </w:tcPr>
          <w:p w14:paraId="1D86A41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853" w:type="pct"/>
            <w:tcBorders>
              <w:tl2br w:val="nil"/>
              <w:tr2bl w:val="nil"/>
            </w:tcBorders>
            <w:noWrap w:val="0"/>
            <w:vAlign w:val="center"/>
          </w:tcPr>
          <w:p w14:paraId="78B4CA8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用户名</w:t>
            </w:r>
          </w:p>
        </w:tc>
      </w:tr>
      <w:tr w14:paraId="0322010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83" w:hRule="atLeast"/>
          <w:jc w:val="center"/>
        </w:trPr>
        <w:tc>
          <w:tcPr>
            <w:tcW w:w="458" w:type="pct"/>
            <w:tcBorders>
              <w:tl2br w:val="nil"/>
              <w:tr2bl w:val="nil"/>
            </w:tcBorders>
            <w:noWrap w:val="0"/>
            <w:vAlign w:val="center"/>
          </w:tcPr>
          <w:p w14:paraId="0C81001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812" w:type="pct"/>
            <w:tcBorders>
              <w:tl2br w:val="nil"/>
              <w:tr2bl w:val="nil"/>
            </w:tcBorders>
            <w:noWrap w:val="0"/>
            <w:vAlign w:val="center"/>
          </w:tcPr>
          <w:p w14:paraId="5296BF4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pwd</w:t>
            </w:r>
          </w:p>
        </w:tc>
        <w:tc>
          <w:tcPr>
            <w:tcW w:w="812" w:type="pct"/>
            <w:tcBorders>
              <w:tl2br w:val="nil"/>
              <w:tr2bl w:val="nil"/>
            </w:tcBorders>
            <w:noWrap w:val="0"/>
            <w:vAlign w:val="center"/>
          </w:tcPr>
          <w:p w14:paraId="55E4EE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39" w:type="pct"/>
            <w:tcBorders>
              <w:tl2br w:val="nil"/>
              <w:tr2bl w:val="nil"/>
            </w:tcBorders>
            <w:noWrap w:val="0"/>
            <w:vAlign w:val="center"/>
          </w:tcPr>
          <w:p w14:paraId="116C52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12" w:type="pct"/>
            <w:tcBorders>
              <w:tl2br w:val="nil"/>
              <w:tr2bl w:val="nil"/>
            </w:tcBorders>
            <w:noWrap w:val="0"/>
            <w:vAlign w:val="center"/>
          </w:tcPr>
          <w:p w14:paraId="66769DB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12" w:type="pct"/>
            <w:tcBorders>
              <w:tl2br w:val="nil"/>
              <w:tr2bl w:val="nil"/>
            </w:tcBorders>
            <w:noWrap w:val="0"/>
            <w:vAlign w:val="center"/>
          </w:tcPr>
          <w:p w14:paraId="6802CBB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853" w:type="pct"/>
            <w:tcBorders>
              <w:tl2br w:val="nil"/>
              <w:tr2bl w:val="nil"/>
            </w:tcBorders>
            <w:noWrap w:val="0"/>
            <w:vAlign w:val="center"/>
          </w:tcPr>
          <w:p w14:paraId="388A88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密码</w:t>
            </w:r>
          </w:p>
        </w:tc>
      </w:tr>
      <w:tr w14:paraId="7917018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83" w:hRule="atLeast"/>
          <w:jc w:val="center"/>
        </w:trPr>
        <w:tc>
          <w:tcPr>
            <w:tcW w:w="458" w:type="pct"/>
            <w:tcBorders>
              <w:tl2br w:val="nil"/>
              <w:tr2bl w:val="nil"/>
            </w:tcBorders>
            <w:noWrap w:val="0"/>
            <w:vAlign w:val="center"/>
          </w:tcPr>
          <w:p w14:paraId="1A66E12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812" w:type="pct"/>
            <w:tcBorders>
              <w:tl2br w:val="nil"/>
              <w:tr2bl w:val="nil"/>
            </w:tcBorders>
            <w:noWrap w:val="0"/>
            <w:vAlign w:val="center"/>
          </w:tcPr>
          <w:p w14:paraId="333AFCB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cx</w:t>
            </w:r>
          </w:p>
        </w:tc>
        <w:tc>
          <w:tcPr>
            <w:tcW w:w="812" w:type="pct"/>
            <w:tcBorders>
              <w:tl2br w:val="nil"/>
              <w:tr2bl w:val="nil"/>
            </w:tcBorders>
            <w:noWrap w:val="0"/>
            <w:vAlign w:val="center"/>
          </w:tcPr>
          <w:p w14:paraId="18926F5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39" w:type="pct"/>
            <w:tcBorders>
              <w:tl2br w:val="nil"/>
              <w:tr2bl w:val="nil"/>
            </w:tcBorders>
            <w:noWrap w:val="0"/>
            <w:vAlign w:val="center"/>
          </w:tcPr>
          <w:p w14:paraId="3D7A5A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12" w:type="pct"/>
            <w:tcBorders>
              <w:tl2br w:val="nil"/>
              <w:tr2bl w:val="nil"/>
            </w:tcBorders>
            <w:noWrap w:val="0"/>
            <w:vAlign w:val="center"/>
          </w:tcPr>
          <w:p w14:paraId="105CCBB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12" w:type="pct"/>
            <w:tcBorders>
              <w:tl2br w:val="nil"/>
              <w:tr2bl w:val="nil"/>
            </w:tcBorders>
            <w:noWrap w:val="0"/>
            <w:vAlign w:val="center"/>
          </w:tcPr>
          <w:p w14:paraId="4692188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853" w:type="pct"/>
            <w:tcBorders>
              <w:tl2br w:val="nil"/>
              <w:tr2bl w:val="nil"/>
            </w:tcBorders>
            <w:noWrap w:val="0"/>
            <w:vAlign w:val="center"/>
          </w:tcPr>
          <w:p w14:paraId="5AB3F93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权限</w:t>
            </w:r>
          </w:p>
        </w:tc>
      </w:tr>
      <w:tr w14:paraId="4BC6FFE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96" w:hRule="atLeast"/>
          <w:jc w:val="center"/>
        </w:trPr>
        <w:tc>
          <w:tcPr>
            <w:tcW w:w="458" w:type="pct"/>
            <w:tcBorders>
              <w:tl2br w:val="nil"/>
              <w:tr2bl w:val="nil"/>
            </w:tcBorders>
            <w:noWrap w:val="0"/>
            <w:vAlign w:val="center"/>
          </w:tcPr>
          <w:p w14:paraId="45AF93B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812" w:type="pct"/>
            <w:tcBorders>
              <w:tl2br w:val="nil"/>
              <w:tr2bl w:val="nil"/>
            </w:tcBorders>
            <w:noWrap w:val="0"/>
            <w:vAlign w:val="center"/>
          </w:tcPr>
          <w:p w14:paraId="5DAD7F1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812" w:type="pct"/>
            <w:tcBorders>
              <w:tl2br w:val="nil"/>
              <w:tr2bl w:val="nil"/>
            </w:tcBorders>
            <w:noWrap w:val="0"/>
            <w:vAlign w:val="center"/>
          </w:tcPr>
          <w:p w14:paraId="647BD0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439" w:type="pct"/>
            <w:tcBorders>
              <w:tl2br w:val="nil"/>
              <w:tr2bl w:val="nil"/>
            </w:tcBorders>
            <w:noWrap w:val="0"/>
            <w:vAlign w:val="center"/>
          </w:tcPr>
          <w:p w14:paraId="682C2E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812" w:type="pct"/>
            <w:tcBorders>
              <w:tl2br w:val="nil"/>
              <w:tr2bl w:val="nil"/>
            </w:tcBorders>
            <w:noWrap w:val="0"/>
            <w:vAlign w:val="center"/>
          </w:tcPr>
          <w:p w14:paraId="39B3329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12" w:type="pct"/>
            <w:tcBorders>
              <w:tl2br w:val="nil"/>
              <w:tr2bl w:val="nil"/>
            </w:tcBorders>
            <w:noWrap w:val="0"/>
            <w:vAlign w:val="center"/>
          </w:tcPr>
          <w:p w14:paraId="204C1A2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853" w:type="pct"/>
            <w:tcBorders>
              <w:tl2br w:val="nil"/>
              <w:tr2bl w:val="nil"/>
            </w:tcBorders>
            <w:noWrap w:val="0"/>
            <w:vAlign w:val="center"/>
          </w:tcPr>
          <w:p w14:paraId="0F7D5E0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37ABE8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新闻公告表用于存储系统中发布的新闻和公告信息，包括每条新闻的唯一ID、标题、类别、详细内容、添加人、首页图片、点击率以及发布时间。该表的关键作用是管理和展示系统中的新闻和公告内容，方便用户查看最新的信息动态，同时提供点击率统计功能，以评估信息的受关注程度。</w:t>
      </w:r>
    </w:p>
    <w:p w14:paraId="1FCBBC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表3-2新闻公告表</w:t>
      </w:r>
    </w:p>
    <w:tbl>
      <w:tblPr>
        <w:tblStyle w:val="10"/>
        <w:tblW w:w="4661"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761"/>
        <w:gridCol w:w="1838"/>
        <w:gridCol w:w="1387"/>
        <w:gridCol w:w="769"/>
        <w:gridCol w:w="1230"/>
        <w:gridCol w:w="1230"/>
        <w:gridCol w:w="1325"/>
      </w:tblGrid>
      <w:tr w14:paraId="2D80D15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45" w:hRule="atLeast"/>
          <w:jc w:val="center"/>
        </w:trPr>
        <w:tc>
          <w:tcPr>
            <w:tcW w:w="5000" w:type="pct"/>
            <w:gridSpan w:val="7"/>
            <w:tcBorders>
              <w:top w:val="single" w:color="000000" w:sz="4" w:space="0"/>
              <w:left w:val="nil"/>
              <w:bottom w:val="nil"/>
              <w:right w:val="nil"/>
            </w:tcBorders>
            <w:noWrap w:val="0"/>
            <w:vAlign w:val="center"/>
          </w:tcPr>
          <w:p w14:paraId="4BE517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新闻公告表</w:t>
            </w:r>
          </w:p>
        </w:tc>
      </w:tr>
      <w:tr w14:paraId="149F623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9" w:hRule="atLeast"/>
          <w:jc w:val="center"/>
        </w:trPr>
        <w:tc>
          <w:tcPr>
            <w:tcW w:w="446" w:type="pct"/>
            <w:tcBorders>
              <w:top w:val="nil"/>
              <w:left w:val="nil"/>
              <w:bottom w:val="single" w:color="000000" w:sz="4" w:space="0"/>
              <w:right w:val="nil"/>
            </w:tcBorders>
            <w:noWrap w:val="0"/>
            <w:vAlign w:val="center"/>
          </w:tcPr>
          <w:p w14:paraId="5E4D64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076" w:type="pct"/>
            <w:tcBorders>
              <w:top w:val="nil"/>
              <w:left w:val="nil"/>
              <w:bottom w:val="single" w:color="000000" w:sz="4" w:space="0"/>
              <w:right w:val="nil"/>
            </w:tcBorders>
            <w:noWrap w:val="0"/>
            <w:vAlign w:val="center"/>
          </w:tcPr>
          <w:p w14:paraId="2EC6D8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812" w:type="pct"/>
            <w:tcBorders>
              <w:top w:val="nil"/>
              <w:left w:val="nil"/>
              <w:bottom w:val="single" w:color="000000" w:sz="4" w:space="0"/>
              <w:right w:val="nil"/>
            </w:tcBorders>
            <w:noWrap w:val="0"/>
            <w:vAlign w:val="center"/>
          </w:tcPr>
          <w:p w14:paraId="0C1E224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50" w:type="pct"/>
            <w:tcBorders>
              <w:top w:val="nil"/>
              <w:left w:val="nil"/>
              <w:bottom w:val="single" w:color="000000" w:sz="4" w:space="0"/>
              <w:right w:val="nil"/>
            </w:tcBorders>
            <w:noWrap w:val="0"/>
            <w:vAlign w:val="center"/>
          </w:tcPr>
          <w:p w14:paraId="6113E0D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20" w:type="pct"/>
            <w:tcBorders>
              <w:top w:val="nil"/>
              <w:left w:val="nil"/>
              <w:bottom w:val="single" w:color="000000" w:sz="4" w:space="0"/>
              <w:right w:val="nil"/>
            </w:tcBorders>
            <w:noWrap w:val="0"/>
            <w:vAlign w:val="center"/>
          </w:tcPr>
          <w:p w14:paraId="461918B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20" w:type="pct"/>
            <w:tcBorders>
              <w:top w:val="nil"/>
              <w:left w:val="nil"/>
              <w:bottom w:val="single" w:color="000000" w:sz="4" w:space="0"/>
              <w:right w:val="nil"/>
            </w:tcBorders>
            <w:noWrap w:val="0"/>
            <w:vAlign w:val="center"/>
          </w:tcPr>
          <w:p w14:paraId="33A4CB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74" w:type="pct"/>
            <w:tcBorders>
              <w:top w:val="nil"/>
              <w:left w:val="nil"/>
              <w:bottom w:val="single" w:color="000000" w:sz="4" w:space="0"/>
              <w:right w:val="nil"/>
            </w:tcBorders>
            <w:noWrap w:val="0"/>
            <w:vAlign w:val="center"/>
          </w:tcPr>
          <w:p w14:paraId="14C0661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7A49FA4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45" w:hRule="atLeast"/>
          <w:jc w:val="center"/>
        </w:trPr>
        <w:tc>
          <w:tcPr>
            <w:tcW w:w="446" w:type="pct"/>
            <w:tcBorders>
              <w:top w:val="single" w:color="000000" w:sz="4" w:space="0"/>
              <w:tl2br w:val="nil"/>
              <w:tr2bl w:val="nil"/>
            </w:tcBorders>
            <w:noWrap w:val="0"/>
            <w:vAlign w:val="center"/>
          </w:tcPr>
          <w:p w14:paraId="0DF69E6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076" w:type="pct"/>
            <w:tcBorders>
              <w:top w:val="single" w:color="000000" w:sz="4" w:space="0"/>
              <w:tl2br w:val="nil"/>
              <w:tr2bl w:val="nil"/>
            </w:tcBorders>
            <w:noWrap w:val="0"/>
            <w:vAlign w:val="center"/>
          </w:tcPr>
          <w:p w14:paraId="7ADB18A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812" w:type="pct"/>
            <w:tcBorders>
              <w:top w:val="single" w:color="000000" w:sz="4" w:space="0"/>
              <w:tl2br w:val="nil"/>
              <w:tr2bl w:val="nil"/>
            </w:tcBorders>
            <w:noWrap w:val="0"/>
            <w:vAlign w:val="center"/>
          </w:tcPr>
          <w:p w14:paraId="394C2C4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50" w:type="pct"/>
            <w:tcBorders>
              <w:top w:val="single" w:color="000000" w:sz="4" w:space="0"/>
              <w:tl2br w:val="nil"/>
              <w:tr2bl w:val="nil"/>
            </w:tcBorders>
            <w:noWrap w:val="0"/>
            <w:vAlign w:val="center"/>
          </w:tcPr>
          <w:p w14:paraId="6FA1D65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20" w:type="pct"/>
            <w:tcBorders>
              <w:top w:val="single" w:color="000000" w:sz="4" w:space="0"/>
              <w:tl2br w:val="nil"/>
              <w:tr2bl w:val="nil"/>
            </w:tcBorders>
            <w:noWrap w:val="0"/>
            <w:vAlign w:val="center"/>
          </w:tcPr>
          <w:p w14:paraId="1769AC5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op w:val="single" w:color="000000" w:sz="4" w:space="0"/>
              <w:tl2br w:val="nil"/>
              <w:tr2bl w:val="nil"/>
            </w:tcBorders>
            <w:noWrap w:val="0"/>
            <w:vAlign w:val="center"/>
          </w:tcPr>
          <w:p w14:paraId="63C64B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74" w:type="pct"/>
            <w:tcBorders>
              <w:top w:val="single" w:color="000000" w:sz="4" w:space="0"/>
              <w:tl2br w:val="nil"/>
              <w:tr2bl w:val="nil"/>
            </w:tcBorders>
            <w:noWrap w:val="0"/>
            <w:vAlign w:val="center"/>
          </w:tcPr>
          <w:p w14:paraId="6C05461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04BD3D7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28" w:hRule="atLeast"/>
          <w:jc w:val="center"/>
        </w:trPr>
        <w:tc>
          <w:tcPr>
            <w:tcW w:w="446" w:type="pct"/>
            <w:tcBorders>
              <w:tl2br w:val="nil"/>
              <w:tr2bl w:val="nil"/>
            </w:tcBorders>
            <w:noWrap w:val="0"/>
            <w:vAlign w:val="center"/>
          </w:tcPr>
          <w:p w14:paraId="6E393F0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076" w:type="pct"/>
            <w:tcBorders>
              <w:tl2br w:val="nil"/>
              <w:tr2bl w:val="nil"/>
            </w:tcBorders>
            <w:noWrap w:val="0"/>
            <w:vAlign w:val="center"/>
          </w:tcPr>
          <w:p w14:paraId="0375A89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biaoti</w:t>
            </w:r>
          </w:p>
        </w:tc>
        <w:tc>
          <w:tcPr>
            <w:tcW w:w="812" w:type="pct"/>
            <w:tcBorders>
              <w:tl2br w:val="nil"/>
              <w:tr2bl w:val="nil"/>
            </w:tcBorders>
            <w:noWrap w:val="0"/>
            <w:vAlign w:val="center"/>
          </w:tcPr>
          <w:p w14:paraId="57B8E3B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50" w:type="pct"/>
            <w:tcBorders>
              <w:tl2br w:val="nil"/>
              <w:tr2bl w:val="nil"/>
            </w:tcBorders>
            <w:noWrap w:val="0"/>
            <w:vAlign w:val="center"/>
          </w:tcPr>
          <w:p w14:paraId="0FB4C6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20" w:type="pct"/>
            <w:tcBorders>
              <w:tl2br w:val="nil"/>
              <w:tr2bl w:val="nil"/>
            </w:tcBorders>
            <w:noWrap w:val="0"/>
            <w:vAlign w:val="center"/>
          </w:tcPr>
          <w:p w14:paraId="6F1C70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770DE7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300</w:t>
            </w:r>
          </w:p>
        </w:tc>
        <w:tc>
          <w:tcPr>
            <w:tcW w:w="774" w:type="pct"/>
            <w:tcBorders>
              <w:tl2br w:val="nil"/>
              <w:tr2bl w:val="nil"/>
            </w:tcBorders>
            <w:noWrap w:val="0"/>
            <w:vAlign w:val="center"/>
          </w:tcPr>
          <w:p w14:paraId="36FCF9C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标题</w:t>
            </w:r>
          </w:p>
        </w:tc>
      </w:tr>
      <w:tr w14:paraId="6D2758F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28" w:hRule="atLeast"/>
          <w:jc w:val="center"/>
        </w:trPr>
        <w:tc>
          <w:tcPr>
            <w:tcW w:w="446" w:type="pct"/>
            <w:tcBorders>
              <w:tl2br w:val="nil"/>
              <w:tr2bl w:val="nil"/>
            </w:tcBorders>
            <w:noWrap w:val="0"/>
            <w:vAlign w:val="center"/>
          </w:tcPr>
          <w:p w14:paraId="5972213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076" w:type="pct"/>
            <w:tcBorders>
              <w:tl2br w:val="nil"/>
              <w:tr2bl w:val="nil"/>
            </w:tcBorders>
            <w:noWrap w:val="0"/>
            <w:vAlign w:val="center"/>
          </w:tcPr>
          <w:p w14:paraId="7415EE3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leibie</w:t>
            </w:r>
          </w:p>
        </w:tc>
        <w:tc>
          <w:tcPr>
            <w:tcW w:w="812" w:type="pct"/>
            <w:tcBorders>
              <w:tl2br w:val="nil"/>
              <w:tr2bl w:val="nil"/>
            </w:tcBorders>
            <w:noWrap w:val="0"/>
            <w:vAlign w:val="center"/>
          </w:tcPr>
          <w:p w14:paraId="3F75654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50" w:type="pct"/>
            <w:tcBorders>
              <w:tl2br w:val="nil"/>
              <w:tr2bl w:val="nil"/>
            </w:tcBorders>
            <w:noWrap w:val="0"/>
            <w:vAlign w:val="center"/>
          </w:tcPr>
          <w:p w14:paraId="44C60C2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20" w:type="pct"/>
            <w:tcBorders>
              <w:tl2br w:val="nil"/>
              <w:tr2bl w:val="nil"/>
            </w:tcBorders>
            <w:noWrap w:val="0"/>
            <w:vAlign w:val="center"/>
          </w:tcPr>
          <w:p w14:paraId="135546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7B5D04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74" w:type="pct"/>
            <w:tcBorders>
              <w:tl2br w:val="nil"/>
              <w:tr2bl w:val="nil"/>
            </w:tcBorders>
            <w:noWrap w:val="0"/>
            <w:vAlign w:val="center"/>
          </w:tcPr>
          <w:p w14:paraId="00B2B5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类别</w:t>
            </w:r>
          </w:p>
        </w:tc>
      </w:tr>
      <w:tr w14:paraId="04E04CB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36" w:hRule="atLeast"/>
          <w:jc w:val="center"/>
        </w:trPr>
        <w:tc>
          <w:tcPr>
            <w:tcW w:w="446" w:type="pct"/>
            <w:tcBorders>
              <w:tl2br w:val="nil"/>
              <w:tr2bl w:val="nil"/>
            </w:tcBorders>
            <w:noWrap w:val="0"/>
            <w:vAlign w:val="center"/>
          </w:tcPr>
          <w:p w14:paraId="3D3E1C5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076" w:type="pct"/>
            <w:tcBorders>
              <w:tl2br w:val="nil"/>
              <w:tr2bl w:val="nil"/>
            </w:tcBorders>
            <w:noWrap w:val="0"/>
            <w:vAlign w:val="center"/>
          </w:tcPr>
          <w:p w14:paraId="34505C9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neirong</w:t>
            </w:r>
          </w:p>
        </w:tc>
        <w:tc>
          <w:tcPr>
            <w:tcW w:w="812" w:type="pct"/>
            <w:tcBorders>
              <w:tl2br w:val="nil"/>
              <w:tr2bl w:val="nil"/>
            </w:tcBorders>
            <w:noWrap w:val="0"/>
            <w:vAlign w:val="center"/>
          </w:tcPr>
          <w:p w14:paraId="61ACD01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text</w:t>
            </w:r>
          </w:p>
        </w:tc>
        <w:tc>
          <w:tcPr>
            <w:tcW w:w="450" w:type="pct"/>
            <w:tcBorders>
              <w:tl2br w:val="nil"/>
              <w:tr2bl w:val="nil"/>
            </w:tcBorders>
            <w:noWrap w:val="0"/>
            <w:vAlign w:val="center"/>
          </w:tcPr>
          <w:p w14:paraId="13CFEEE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20" w:type="pct"/>
            <w:tcBorders>
              <w:tl2br w:val="nil"/>
              <w:tr2bl w:val="nil"/>
            </w:tcBorders>
            <w:noWrap w:val="0"/>
            <w:vAlign w:val="center"/>
          </w:tcPr>
          <w:p w14:paraId="378679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12EA2C6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74" w:type="pct"/>
            <w:tcBorders>
              <w:tl2br w:val="nil"/>
              <w:tr2bl w:val="nil"/>
            </w:tcBorders>
            <w:noWrap w:val="0"/>
            <w:vAlign w:val="center"/>
          </w:tcPr>
          <w:p w14:paraId="18A2E1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内容</w:t>
            </w:r>
          </w:p>
        </w:tc>
      </w:tr>
      <w:tr w14:paraId="6DBED42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28" w:hRule="atLeast"/>
          <w:jc w:val="center"/>
        </w:trPr>
        <w:tc>
          <w:tcPr>
            <w:tcW w:w="446" w:type="pct"/>
            <w:tcBorders>
              <w:tl2br w:val="nil"/>
              <w:tr2bl w:val="nil"/>
            </w:tcBorders>
            <w:noWrap w:val="0"/>
            <w:vAlign w:val="center"/>
          </w:tcPr>
          <w:p w14:paraId="3EE2D44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076" w:type="pct"/>
            <w:tcBorders>
              <w:tl2br w:val="nil"/>
              <w:tr2bl w:val="nil"/>
            </w:tcBorders>
            <w:noWrap w:val="0"/>
            <w:vAlign w:val="center"/>
          </w:tcPr>
          <w:p w14:paraId="3ADEA81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tianjiaren</w:t>
            </w:r>
          </w:p>
        </w:tc>
        <w:tc>
          <w:tcPr>
            <w:tcW w:w="812" w:type="pct"/>
            <w:tcBorders>
              <w:tl2br w:val="nil"/>
              <w:tr2bl w:val="nil"/>
            </w:tcBorders>
            <w:noWrap w:val="0"/>
            <w:vAlign w:val="center"/>
          </w:tcPr>
          <w:p w14:paraId="5BD516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50" w:type="pct"/>
            <w:tcBorders>
              <w:tl2br w:val="nil"/>
              <w:tr2bl w:val="nil"/>
            </w:tcBorders>
            <w:noWrap w:val="0"/>
            <w:vAlign w:val="center"/>
          </w:tcPr>
          <w:p w14:paraId="55305F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20" w:type="pct"/>
            <w:tcBorders>
              <w:tl2br w:val="nil"/>
              <w:tr2bl w:val="nil"/>
            </w:tcBorders>
            <w:noWrap w:val="0"/>
            <w:vAlign w:val="center"/>
          </w:tcPr>
          <w:p w14:paraId="6F32D7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5EBF13C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74" w:type="pct"/>
            <w:tcBorders>
              <w:tl2br w:val="nil"/>
              <w:tr2bl w:val="nil"/>
            </w:tcBorders>
            <w:noWrap w:val="0"/>
            <w:vAlign w:val="center"/>
          </w:tcPr>
          <w:p w14:paraId="69D0C2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添加人</w:t>
            </w:r>
          </w:p>
        </w:tc>
      </w:tr>
      <w:tr w14:paraId="6D6A472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28" w:hRule="atLeast"/>
          <w:jc w:val="center"/>
        </w:trPr>
        <w:tc>
          <w:tcPr>
            <w:tcW w:w="446" w:type="pct"/>
            <w:tcBorders>
              <w:tl2br w:val="nil"/>
              <w:tr2bl w:val="nil"/>
            </w:tcBorders>
            <w:noWrap w:val="0"/>
            <w:vAlign w:val="center"/>
          </w:tcPr>
          <w:p w14:paraId="05488D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076" w:type="pct"/>
            <w:tcBorders>
              <w:tl2br w:val="nil"/>
              <w:tr2bl w:val="nil"/>
            </w:tcBorders>
            <w:noWrap w:val="0"/>
            <w:vAlign w:val="center"/>
          </w:tcPr>
          <w:p w14:paraId="47CF16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shouyetupian</w:t>
            </w:r>
          </w:p>
        </w:tc>
        <w:tc>
          <w:tcPr>
            <w:tcW w:w="812" w:type="pct"/>
            <w:tcBorders>
              <w:tl2br w:val="nil"/>
              <w:tr2bl w:val="nil"/>
            </w:tcBorders>
            <w:noWrap w:val="0"/>
            <w:vAlign w:val="center"/>
          </w:tcPr>
          <w:p w14:paraId="6B8F8A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50" w:type="pct"/>
            <w:tcBorders>
              <w:tl2br w:val="nil"/>
              <w:tr2bl w:val="nil"/>
            </w:tcBorders>
            <w:noWrap w:val="0"/>
            <w:vAlign w:val="center"/>
          </w:tcPr>
          <w:p w14:paraId="0A0215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20" w:type="pct"/>
            <w:tcBorders>
              <w:tl2br w:val="nil"/>
              <w:tr2bl w:val="nil"/>
            </w:tcBorders>
            <w:noWrap w:val="0"/>
            <w:vAlign w:val="center"/>
          </w:tcPr>
          <w:p w14:paraId="42FD423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4753F5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74" w:type="pct"/>
            <w:tcBorders>
              <w:tl2br w:val="nil"/>
              <w:tr2bl w:val="nil"/>
            </w:tcBorders>
            <w:noWrap w:val="0"/>
            <w:vAlign w:val="center"/>
          </w:tcPr>
          <w:p w14:paraId="20CA136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图片</w:t>
            </w:r>
          </w:p>
        </w:tc>
      </w:tr>
      <w:tr w14:paraId="0B2340D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28" w:hRule="atLeast"/>
          <w:jc w:val="center"/>
        </w:trPr>
        <w:tc>
          <w:tcPr>
            <w:tcW w:w="446" w:type="pct"/>
            <w:tcBorders>
              <w:tl2br w:val="nil"/>
              <w:tr2bl w:val="nil"/>
            </w:tcBorders>
            <w:noWrap w:val="0"/>
            <w:vAlign w:val="center"/>
          </w:tcPr>
          <w:p w14:paraId="2ED876B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076" w:type="pct"/>
            <w:tcBorders>
              <w:tl2br w:val="nil"/>
              <w:tr2bl w:val="nil"/>
            </w:tcBorders>
            <w:noWrap w:val="0"/>
            <w:vAlign w:val="center"/>
          </w:tcPr>
          <w:p w14:paraId="1A1A12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dianjilv</w:t>
            </w:r>
          </w:p>
        </w:tc>
        <w:tc>
          <w:tcPr>
            <w:tcW w:w="812" w:type="pct"/>
            <w:tcBorders>
              <w:tl2br w:val="nil"/>
              <w:tr2bl w:val="nil"/>
            </w:tcBorders>
            <w:noWrap w:val="0"/>
            <w:vAlign w:val="center"/>
          </w:tcPr>
          <w:p w14:paraId="68221A2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50" w:type="pct"/>
            <w:tcBorders>
              <w:tl2br w:val="nil"/>
              <w:tr2bl w:val="nil"/>
            </w:tcBorders>
            <w:noWrap w:val="0"/>
            <w:vAlign w:val="center"/>
          </w:tcPr>
          <w:p w14:paraId="1EF3B60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20" w:type="pct"/>
            <w:tcBorders>
              <w:tl2br w:val="nil"/>
              <w:tr2bl w:val="nil"/>
            </w:tcBorders>
            <w:noWrap w:val="0"/>
            <w:vAlign w:val="center"/>
          </w:tcPr>
          <w:p w14:paraId="24F8D3B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0B4F9D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74" w:type="pct"/>
            <w:tcBorders>
              <w:tl2br w:val="nil"/>
              <w:tr2bl w:val="nil"/>
            </w:tcBorders>
            <w:noWrap w:val="0"/>
            <w:vAlign w:val="center"/>
          </w:tcPr>
          <w:p w14:paraId="20C3A5C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点击率</w:t>
            </w:r>
          </w:p>
        </w:tc>
      </w:tr>
      <w:tr w14:paraId="048781A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46" w:type="pct"/>
            <w:tcBorders>
              <w:tl2br w:val="nil"/>
              <w:tr2bl w:val="nil"/>
            </w:tcBorders>
            <w:noWrap w:val="0"/>
            <w:vAlign w:val="center"/>
          </w:tcPr>
          <w:p w14:paraId="3EC5DEA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076" w:type="pct"/>
            <w:tcBorders>
              <w:tl2br w:val="nil"/>
              <w:tr2bl w:val="nil"/>
            </w:tcBorders>
            <w:noWrap w:val="0"/>
            <w:vAlign w:val="center"/>
          </w:tcPr>
          <w:p w14:paraId="5DFC15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812" w:type="pct"/>
            <w:tcBorders>
              <w:tl2br w:val="nil"/>
              <w:tr2bl w:val="nil"/>
            </w:tcBorders>
            <w:noWrap w:val="0"/>
            <w:vAlign w:val="center"/>
          </w:tcPr>
          <w:p w14:paraId="0FCC8DD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450" w:type="pct"/>
            <w:tcBorders>
              <w:tl2br w:val="nil"/>
              <w:tr2bl w:val="nil"/>
            </w:tcBorders>
            <w:noWrap w:val="0"/>
            <w:vAlign w:val="center"/>
          </w:tcPr>
          <w:p w14:paraId="762FA62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20" w:type="pct"/>
            <w:tcBorders>
              <w:tl2br w:val="nil"/>
              <w:tr2bl w:val="nil"/>
            </w:tcBorders>
            <w:noWrap w:val="0"/>
            <w:vAlign w:val="center"/>
          </w:tcPr>
          <w:p w14:paraId="6E0461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20" w:type="pct"/>
            <w:tcBorders>
              <w:tl2br w:val="nil"/>
              <w:tr2bl w:val="nil"/>
            </w:tcBorders>
            <w:noWrap w:val="0"/>
            <w:vAlign w:val="center"/>
          </w:tcPr>
          <w:p w14:paraId="0CF7FB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74" w:type="pct"/>
            <w:tcBorders>
              <w:tl2br w:val="nil"/>
              <w:tr2bl w:val="nil"/>
            </w:tcBorders>
            <w:noWrap w:val="0"/>
            <w:vAlign w:val="center"/>
          </w:tcPr>
          <w:p w14:paraId="71B2F15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348813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系统简介表用于存储系统中不同类别的简介信息，每条简介记录包含一个唯一的主键ID、所属的类别以及相应的内容描述。该表的关键作用是提供一个结构化的数据存储方式，用于分类管理和展示系统中的各类简介信息，确保信息的有序性和易检索性。</w:t>
      </w:r>
    </w:p>
    <w:p w14:paraId="577E369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表3-3系统简介表</w:t>
      </w:r>
    </w:p>
    <w:tbl>
      <w:tblPr>
        <w:tblStyle w:val="10"/>
        <w:tblW w:w="82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66"/>
        <w:gridCol w:w="1420"/>
        <w:gridCol w:w="1421"/>
        <w:gridCol w:w="770"/>
        <w:gridCol w:w="1421"/>
        <w:gridCol w:w="1421"/>
        <w:gridCol w:w="1241"/>
      </w:tblGrid>
      <w:tr w14:paraId="585DD1C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39" w:hRule="atLeast"/>
          <w:jc w:val="center"/>
        </w:trPr>
        <w:tc>
          <w:tcPr>
            <w:tcW w:w="5000" w:type="pct"/>
            <w:gridSpan w:val="7"/>
            <w:tcBorders>
              <w:top w:val="single" w:color="000000" w:sz="4" w:space="0"/>
              <w:left w:val="nil"/>
              <w:bottom w:val="nil"/>
              <w:right w:val="nil"/>
            </w:tcBorders>
            <w:noWrap w:val="0"/>
            <w:vAlign w:val="center"/>
          </w:tcPr>
          <w:p w14:paraId="1EEA7B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系统简介</w:t>
            </w:r>
          </w:p>
        </w:tc>
      </w:tr>
      <w:tr w14:paraId="75EC8C8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33" w:hRule="atLeast"/>
          <w:jc w:val="center"/>
        </w:trPr>
        <w:tc>
          <w:tcPr>
            <w:tcW w:w="343" w:type="pct"/>
            <w:tcBorders>
              <w:top w:val="nil"/>
              <w:left w:val="nil"/>
              <w:bottom w:val="single" w:color="000000" w:sz="4" w:space="0"/>
              <w:right w:val="nil"/>
            </w:tcBorders>
            <w:noWrap w:val="0"/>
            <w:vAlign w:val="center"/>
          </w:tcPr>
          <w:p w14:paraId="4644CEB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860" w:type="pct"/>
            <w:tcBorders>
              <w:top w:val="nil"/>
              <w:left w:val="nil"/>
              <w:bottom w:val="single" w:color="000000" w:sz="4" w:space="0"/>
              <w:right w:val="nil"/>
            </w:tcBorders>
            <w:noWrap w:val="0"/>
            <w:vAlign w:val="center"/>
          </w:tcPr>
          <w:p w14:paraId="3E73944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860" w:type="pct"/>
            <w:tcBorders>
              <w:top w:val="nil"/>
              <w:left w:val="nil"/>
              <w:bottom w:val="single" w:color="000000" w:sz="4" w:space="0"/>
              <w:right w:val="nil"/>
            </w:tcBorders>
            <w:noWrap w:val="0"/>
            <w:vAlign w:val="center"/>
          </w:tcPr>
          <w:p w14:paraId="07C117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66" w:type="pct"/>
            <w:tcBorders>
              <w:top w:val="nil"/>
              <w:left w:val="nil"/>
              <w:bottom w:val="single" w:color="000000" w:sz="4" w:space="0"/>
              <w:right w:val="nil"/>
            </w:tcBorders>
            <w:noWrap w:val="0"/>
            <w:vAlign w:val="center"/>
          </w:tcPr>
          <w:p w14:paraId="08B1C45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860" w:type="pct"/>
            <w:tcBorders>
              <w:top w:val="nil"/>
              <w:left w:val="nil"/>
              <w:bottom w:val="single" w:color="000000" w:sz="4" w:space="0"/>
              <w:right w:val="nil"/>
            </w:tcBorders>
            <w:noWrap w:val="0"/>
            <w:vAlign w:val="center"/>
          </w:tcPr>
          <w:p w14:paraId="7C27CCE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860" w:type="pct"/>
            <w:tcBorders>
              <w:top w:val="nil"/>
              <w:left w:val="nil"/>
              <w:bottom w:val="single" w:color="000000" w:sz="4" w:space="0"/>
              <w:right w:val="nil"/>
            </w:tcBorders>
            <w:noWrap w:val="0"/>
            <w:vAlign w:val="center"/>
          </w:tcPr>
          <w:p w14:paraId="772D193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47" w:type="pct"/>
            <w:tcBorders>
              <w:top w:val="nil"/>
              <w:left w:val="nil"/>
              <w:bottom w:val="single" w:color="000000" w:sz="4" w:space="0"/>
              <w:right w:val="nil"/>
            </w:tcBorders>
            <w:noWrap w:val="0"/>
            <w:vAlign w:val="center"/>
          </w:tcPr>
          <w:p w14:paraId="754C12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161D914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39" w:hRule="atLeast"/>
          <w:jc w:val="center"/>
        </w:trPr>
        <w:tc>
          <w:tcPr>
            <w:tcW w:w="343" w:type="pct"/>
            <w:tcBorders>
              <w:top w:val="single" w:color="000000" w:sz="4" w:space="0"/>
              <w:tl2br w:val="nil"/>
              <w:tr2bl w:val="nil"/>
            </w:tcBorders>
            <w:noWrap w:val="0"/>
            <w:vAlign w:val="center"/>
          </w:tcPr>
          <w:p w14:paraId="592C19E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860" w:type="pct"/>
            <w:tcBorders>
              <w:top w:val="single" w:color="000000" w:sz="4" w:space="0"/>
              <w:tl2br w:val="nil"/>
              <w:tr2bl w:val="nil"/>
            </w:tcBorders>
            <w:noWrap w:val="0"/>
            <w:vAlign w:val="center"/>
          </w:tcPr>
          <w:p w14:paraId="374D3B0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860" w:type="pct"/>
            <w:tcBorders>
              <w:top w:val="single" w:color="000000" w:sz="4" w:space="0"/>
              <w:tl2br w:val="nil"/>
              <w:tr2bl w:val="nil"/>
            </w:tcBorders>
            <w:noWrap w:val="0"/>
            <w:vAlign w:val="center"/>
          </w:tcPr>
          <w:p w14:paraId="63F7BA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66" w:type="pct"/>
            <w:tcBorders>
              <w:top w:val="single" w:color="000000" w:sz="4" w:space="0"/>
              <w:tl2br w:val="nil"/>
              <w:tr2bl w:val="nil"/>
            </w:tcBorders>
            <w:noWrap w:val="0"/>
            <w:vAlign w:val="center"/>
          </w:tcPr>
          <w:p w14:paraId="21BA088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860" w:type="pct"/>
            <w:tcBorders>
              <w:top w:val="single" w:color="000000" w:sz="4" w:space="0"/>
              <w:tl2br w:val="nil"/>
              <w:tr2bl w:val="nil"/>
            </w:tcBorders>
            <w:noWrap w:val="0"/>
            <w:vAlign w:val="center"/>
          </w:tcPr>
          <w:p w14:paraId="793B24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60" w:type="pct"/>
            <w:tcBorders>
              <w:top w:val="single" w:color="000000" w:sz="4" w:space="0"/>
              <w:tl2br w:val="nil"/>
              <w:tr2bl w:val="nil"/>
            </w:tcBorders>
            <w:noWrap w:val="0"/>
            <w:vAlign w:val="center"/>
          </w:tcPr>
          <w:p w14:paraId="396A49C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47" w:type="pct"/>
            <w:tcBorders>
              <w:top w:val="single" w:color="000000" w:sz="4" w:space="0"/>
              <w:tl2br w:val="nil"/>
              <w:tr2bl w:val="nil"/>
            </w:tcBorders>
            <w:noWrap w:val="0"/>
            <w:vAlign w:val="center"/>
          </w:tcPr>
          <w:p w14:paraId="4BF479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21626EC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33" w:hRule="atLeast"/>
          <w:jc w:val="center"/>
        </w:trPr>
        <w:tc>
          <w:tcPr>
            <w:tcW w:w="343" w:type="pct"/>
            <w:tcBorders>
              <w:tl2br w:val="nil"/>
              <w:tr2bl w:val="nil"/>
            </w:tcBorders>
            <w:noWrap w:val="0"/>
            <w:vAlign w:val="center"/>
          </w:tcPr>
          <w:p w14:paraId="45364B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860" w:type="pct"/>
            <w:tcBorders>
              <w:tl2br w:val="nil"/>
              <w:tr2bl w:val="nil"/>
            </w:tcBorders>
            <w:noWrap w:val="0"/>
            <w:vAlign w:val="center"/>
          </w:tcPr>
          <w:p w14:paraId="3076584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leibie</w:t>
            </w:r>
          </w:p>
        </w:tc>
        <w:tc>
          <w:tcPr>
            <w:tcW w:w="860" w:type="pct"/>
            <w:tcBorders>
              <w:tl2br w:val="nil"/>
              <w:tr2bl w:val="nil"/>
            </w:tcBorders>
            <w:noWrap w:val="0"/>
            <w:vAlign w:val="center"/>
          </w:tcPr>
          <w:p w14:paraId="6288ED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66" w:type="pct"/>
            <w:tcBorders>
              <w:tl2br w:val="nil"/>
              <w:tr2bl w:val="nil"/>
            </w:tcBorders>
            <w:noWrap w:val="0"/>
            <w:vAlign w:val="center"/>
          </w:tcPr>
          <w:p w14:paraId="6788FFF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860" w:type="pct"/>
            <w:tcBorders>
              <w:tl2br w:val="nil"/>
              <w:tr2bl w:val="nil"/>
            </w:tcBorders>
            <w:noWrap w:val="0"/>
            <w:vAlign w:val="center"/>
          </w:tcPr>
          <w:p w14:paraId="1CDF9D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860" w:type="pct"/>
            <w:tcBorders>
              <w:tl2br w:val="nil"/>
              <w:tr2bl w:val="nil"/>
            </w:tcBorders>
            <w:noWrap w:val="0"/>
            <w:vAlign w:val="center"/>
          </w:tcPr>
          <w:p w14:paraId="1DF6DD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300</w:t>
            </w:r>
          </w:p>
        </w:tc>
        <w:tc>
          <w:tcPr>
            <w:tcW w:w="747" w:type="pct"/>
            <w:tcBorders>
              <w:tl2br w:val="nil"/>
              <w:tr2bl w:val="nil"/>
            </w:tcBorders>
            <w:noWrap w:val="0"/>
            <w:vAlign w:val="center"/>
          </w:tcPr>
          <w:p w14:paraId="4153FA0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类别</w:t>
            </w:r>
          </w:p>
        </w:tc>
      </w:tr>
      <w:tr w14:paraId="547E60D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42" w:hRule="atLeast"/>
          <w:jc w:val="center"/>
        </w:trPr>
        <w:tc>
          <w:tcPr>
            <w:tcW w:w="343" w:type="pct"/>
            <w:tcBorders>
              <w:tl2br w:val="nil"/>
              <w:tr2bl w:val="nil"/>
            </w:tcBorders>
            <w:noWrap w:val="0"/>
            <w:vAlign w:val="center"/>
          </w:tcPr>
          <w:p w14:paraId="59F73A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860" w:type="pct"/>
            <w:tcBorders>
              <w:tl2br w:val="nil"/>
              <w:tr2bl w:val="nil"/>
            </w:tcBorders>
            <w:noWrap w:val="0"/>
            <w:vAlign w:val="center"/>
          </w:tcPr>
          <w:p w14:paraId="2633589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content</w:t>
            </w:r>
          </w:p>
        </w:tc>
        <w:tc>
          <w:tcPr>
            <w:tcW w:w="860" w:type="pct"/>
            <w:tcBorders>
              <w:tl2br w:val="nil"/>
              <w:tr2bl w:val="nil"/>
            </w:tcBorders>
            <w:noWrap w:val="0"/>
            <w:vAlign w:val="center"/>
          </w:tcPr>
          <w:p w14:paraId="108822D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text</w:t>
            </w:r>
          </w:p>
        </w:tc>
        <w:tc>
          <w:tcPr>
            <w:tcW w:w="466" w:type="pct"/>
            <w:tcBorders>
              <w:tl2br w:val="nil"/>
              <w:tr2bl w:val="nil"/>
            </w:tcBorders>
            <w:noWrap w:val="0"/>
            <w:vAlign w:val="center"/>
          </w:tcPr>
          <w:p w14:paraId="323F67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860" w:type="pct"/>
            <w:tcBorders>
              <w:tl2br w:val="nil"/>
              <w:tr2bl w:val="nil"/>
            </w:tcBorders>
            <w:noWrap w:val="0"/>
            <w:vAlign w:val="center"/>
          </w:tcPr>
          <w:p w14:paraId="522A6D5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860" w:type="pct"/>
            <w:tcBorders>
              <w:tl2br w:val="nil"/>
              <w:tr2bl w:val="nil"/>
            </w:tcBorders>
            <w:noWrap w:val="0"/>
            <w:vAlign w:val="center"/>
          </w:tcPr>
          <w:p w14:paraId="6A1B0B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7" w:type="pct"/>
            <w:tcBorders>
              <w:tl2br w:val="nil"/>
              <w:tr2bl w:val="nil"/>
            </w:tcBorders>
            <w:noWrap w:val="0"/>
            <w:vAlign w:val="center"/>
          </w:tcPr>
          <w:p w14:paraId="5A79D3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内容</w:t>
            </w:r>
          </w:p>
        </w:tc>
      </w:tr>
    </w:tbl>
    <w:p w14:paraId="5534494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留言板信息表用于存储用户在留言板上提交的个人信息及留言详情，包括每条留言的唯一ID、昵称、头像（虽字段名为“xingbie”但根据常规理解应为“头像”的误标）、QQ号、邮箱地址、电话号码、留言内容、提交时间以及可能的回复内容。该表的关键作用是记录和追踪留言板上的所有互动信息，确保每一条留言及其回复都能被有效管理和展示，便于用户查看历史留言和回复，同时提供留言时间戳，帮助了解留言的时效性。</w:t>
      </w:r>
    </w:p>
    <w:p w14:paraId="51F8F2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表3-4留言板信息表</w:t>
      </w:r>
    </w:p>
    <w:tbl>
      <w:tblPr>
        <w:tblStyle w:val="10"/>
        <w:tblW w:w="834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73"/>
        <w:gridCol w:w="1759"/>
        <w:gridCol w:w="1308"/>
        <w:gridCol w:w="706"/>
        <w:gridCol w:w="1308"/>
        <w:gridCol w:w="1308"/>
        <w:gridCol w:w="1378"/>
      </w:tblGrid>
      <w:tr w14:paraId="29BAA51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rPr>
          <w:trHeight w:val="338" w:hRule="atLeast"/>
          <w:jc w:val="center"/>
        </w:trPr>
        <w:tc>
          <w:tcPr>
            <w:tcW w:w="5000" w:type="pct"/>
            <w:gridSpan w:val="7"/>
            <w:tcBorders>
              <w:top w:val="single" w:color="000000" w:sz="4" w:space="0"/>
              <w:left w:val="nil"/>
              <w:bottom w:val="nil"/>
              <w:right w:val="nil"/>
            </w:tcBorders>
            <w:noWrap w:val="0"/>
            <w:vAlign w:val="center"/>
          </w:tcPr>
          <w:p w14:paraId="60653B3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留言板</w:t>
            </w:r>
          </w:p>
        </w:tc>
      </w:tr>
      <w:tr w14:paraId="56F1CAD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op w:val="nil"/>
              <w:left w:val="nil"/>
              <w:bottom w:val="single" w:color="000000" w:sz="4" w:space="0"/>
              <w:right w:val="nil"/>
            </w:tcBorders>
            <w:noWrap w:val="0"/>
            <w:vAlign w:val="center"/>
          </w:tcPr>
          <w:p w14:paraId="1803E22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055" w:type="pct"/>
            <w:tcBorders>
              <w:top w:val="nil"/>
              <w:left w:val="nil"/>
              <w:bottom w:val="single" w:color="000000" w:sz="4" w:space="0"/>
              <w:right w:val="nil"/>
            </w:tcBorders>
            <w:noWrap w:val="0"/>
            <w:vAlign w:val="center"/>
          </w:tcPr>
          <w:p w14:paraId="5B6683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84" w:type="pct"/>
            <w:tcBorders>
              <w:top w:val="nil"/>
              <w:left w:val="nil"/>
              <w:bottom w:val="single" w:color="000000" w:sz="4" w:space="0"/>
              <w:right w:val="nil"/>
            </w:tcBorders>
            <w:noWrap w:val="0"/>
            <w:vAlign w:val="center"/>
          </w:tcPr>
          <w:p w14:paraId="4CF95E7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23" w:type="pct"/>
            <w:tcBorders>
              <w:top w:val="nil"/>
              <w:left w:val="nil"/>
              <w:bottom w:val="single" w:color="000000" w:sz="4" w:space="0"/>
              <w:right w:val="nil"/>
            </w:tcBorders>
            <w:noWrap w:val="0"/>
            <w:vAlign w:val="center"/>
          </w:tcPr>
          <w:p w14:paraId="3E2347B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84" w:type="pct"/>
            <w:tcBorders>
              <w:top w:val="nil"/>
              <w:left w:val="nil"/>
              <w:bottom w:val="single" w:color="000000" w:sz="4" w:space="0"/>
              <w:right w:val="nil"/>
            </w:tcBorders>
            <w:noWrap w:val="0"/>
            <w:vAlign w:val="center"/>
          </w:tcPr>
          <w:p w14:paraId="219DD90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84" w:type="pct"/>
            <w:tcBorders>
              <w:top w:val="nil"/>
              <w:left w:val="nil"/>
              <w:bottom w:val="single" w:color="000000" w:sz="4" w:space="0"/>
              <w:right w:val="nil"/>
            </w:tcBorders>
            <w:noWrap w:val="0"/>
            <w:vAlign w:val="center"/>
          </w:tcPr>
          <w:p w14:paraId="373FEA6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822" w:type="pct"/>
            <w:tcBorders>
              <w:top w:val="nil"/>
              <w:left w:val="nil"/>
              <w:bottom w:val="single" w:color="000000" w:sz="4" w:space="0"/>
              <w:right w:val="nil"/>
            </w:tcBorders>
            <w:noWrap w:val="0"/>
            <w:vAlign w:val="center"/>
          </w:tcPr>
          <w:p w14:paraId="59BB3B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0F44B97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8" w:hRule="atLeast"/>
          <w:jc w:val="center"/>
        </w:trPr>
        <w:tc>
          <w:tcPr>
            <w:tcW w:w="344" w:type="pct"/>
            <w:tcBorders>
              <w:top w:val="single" w:color="000000" w:sz="4" w:space="0"/>
              <w:tl2br w:val="nil"/>
              <w:tr2bl w:val="nil"/>
            </w:tcBorders>
            <w:noWrap w:val="0"/>
            <w:vAlign w:val="center"/>
          </w:tcPr>
          <w:p w14:paraId="5B3962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055" w:type="pct"/>
            <w:tcBorders>
              <w:top w:val="single" w:color="000000" w:sz="4" w:space="0"/>
              <w:tl2br w:val="nil"/>
              <w:tr2bl w:val="nil"/>
            </w:tcBorders>
            <w:noWrap w:val="0"/>
            <w:vAlign w:val="center"/>
          </w:tcPr>
          <w:p w14:paraId="26B18C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84" w:type="pct"/>
            <w:tcBorders>
              <w:top w:val="single" w:color="000000" w:sz="4" w:space="0"/>
              <w:tl2br w:val="nil"/>
              <w:tr2bl w:val="nil"/>
            </w:tcBorders>
            <w:noWrap w:val="0"/>
            <w:vAlign w:val="center"/>
          </w:tcPr>
          <w:p w14:paraId="12C99D4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23" w:type="pct"/>
            <w:tcBorders>
              <w:top w:val="single" w:color="000000" w:sz="4" w:space="0"/>
              <w:tl2br w:val="nil"/>
              <w:tr2bl w:val="nil"/>
            </w:tcBorders>
            <w:noWrap w:val="0"/>
            <w:vAlign w:val="center"/>
          </w:tcPr>
          <w:p w14:paraId="6AD4DB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84" w:type="pct"/>
            <w:tcBorders>
              <w:top w:val="single" w:color="000000" w:sz="4" w:space="0"/>
              <w:tl2br w:val="nil"/>
              <w:tr2bl w:val="nil"/>
            </w:tcBorders>
            <w:noWrap w:val="0"/>
            <w:vAlign w:val="center"/>
          </w:tcPr>
          <w:p w14:paraId="509E7A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84" w:type="pct"/>
            <w:tcBorders>
              <w:top w:val="single" w:color="000000" w:sz="4" w:space="0"/>
              <w:tl2br w:val="nil"/>
              <w:tr2bl w:val="nil"/>
            </w:tcBorders>
            <w:noWrap w:val="0"/>
            <w:vAlign w:val="center"/>
          </w:tcPr>
          <w:p w14:paraId="646A88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822" w:type="pct"/>
            <w:tcBorders>
              <w:top w:val="single" w:color="000000" w:sz="4" w:space="0"/>
              <w:tl2br w:val="nil"/>
              <w:tr2bl w:val="nil"/>
            </w:tcBorders>
            <w:noWrap w:val="0"/>
            <w:vAlign w:val="center"/>
          </w:tcPr>
          <w:p w14:paraId="697E083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0B5D642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35412C7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055" w:type="pct"/>
            <w:tcBorders>
              <w:tl2br w:val="nil"/>
              <w:tr2bl w:val="nil"/>
            </w:tcBorders>
            <w:noWrap w:val="0"/>
            <w:vAlign w:val="center"/>
          </w:tcPr>
          <w:p w14:paraId="4923A4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cheng</w:t>
            </w:r>
          </w:p>
        </w:tc>
        <w:tc>
          <w:tcPr>
            <w:tcW w:w="784" w:type="pct"/>
            <w:tcBorders>
              <w:tl2br w:val="nil"/>
              <w:tr2bl w:val="nil"/>
            </w:tcBorders>
            <w:noWrap w:val="0"/>
            <w:vAlign w:val="center"/>
          </w:tcPr>
          <w:p w14:paraId="5AF3313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43E7B9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84" w:type="pct"/>
            <w:tcBorders>
              <w:tl2br w:val="nil"/>
              <w:tr2bl w:val="nil"/>
            </w:tcBorders>
            <w:noWrap w:val="0"/>
            <w:vAlign w:val="center"/>
          </w:tcPr>
          <w:p w14:paraId="4B24CE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84" w:type="pct"/>
            <w:tcBorders>
              <w:tl2br w:val="nil"/>
              <w:tr2bl w:val="nil"/>
            </w:tcBorders>
            <w:noWrap w:val="0"/>
            <w:vAlign w:val="center"/>
          </w:tcPr>
          <w:p w14:paraId="294A65C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822" w:type="pct"/>
            <w:tcBorders>
              <w:tl2br w:val="nil"/>
              <w:tr2bl w:val="nil"/>
            </w:tcBorders>
            <w:noWrap w:val="0"/>
            <w:vAlign w:val="center"/>
          </w:tcPr>
          <w:p w14:paraId="354F30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昵称</w:t>
            </w:r>
          </w:p>
        </w:tc>
      </w:tr>
      <w:tr w14:paraId="08CC187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2ABC28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055" w:type="pct"/>
            <w:tcBorders>
              <w:tl2br w:val="nil"/>
              <w:tr2bl w:val="nil"/>
            </w:tcBorders>
            <w:noWrap w:val="0"/>
            <w:vAlign w:val="center"/>
          </w:tcPr>
          <w:p w14:paraId="1684E9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xingbie</w:t>
            </w:r>
          </w:p>
        </w:tc>
        <w:tc>
          <w:tcPr>
            <w:tcW w:w="784" w:type="pct"/>
            <w:tcBorders>
              <w:tl2br w:val="nil"/>
              <w:tr2bl w:val="nil"/>
            </w:tcBorders>
            <w:noWrap w:val="0"/>
            <w:vAlign w:val="center"/>
          </w:tcPr>
          <w:p w14:paraId="2E5BB0C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020E8C7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84" w:type="pct"/>
            <w:tcBorders>
              <w:tl2br w:val="nil"/>
              <w:tr2bl w:val="nil"/>
            </w:tcBorders>
            <w:noWrap w:val="0"/>
            <w:vAlign w:val="center"/>
          </w:tcPr>
          <w:p w14:paraId="0C3C48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84" w:type="pct"/>
            <w:tcBorders>
              <w:tl2br w:val="nil"/>
              <w:tr2bl w:val="nil"/>
            </w:tcBorders>
            <w:noWrap w:val="0"/>
            <w:vAlign w:val="center"/>
          </w:tcPr>
          <w:p w14:paraId="083082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22" w:type="pct"/>
            <w:tcBorders>
              <w:tl2br w:val="nil"/>
              <w:tr2bl w:val="nil"/>
            </w:tcBorders>
            <w:noWrap w:val="0"/>
            <w:vAlign w:val="center"/>
          </w:tcPr>
          <w:p w14:paraId="5D6E6E1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头像</w:t>
            </w:r>
          </w:p>
        </w:tc>
      </w:tr>
      <w:tr w14:paraId="5E6E300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28355A0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055" w:type="pct"/>
            <w:tcBorders>
              <w:tl2br w:val="nil"/>
              <w:tr2bl w:val="nil"/>
            </w:tcBorders>
            <w:noWrap w:val="0"/>
            <w:vAlign w:val="center"/>
          </w:tcPr>
          <w:p w14:paraId="56E508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QQ</w:t>
            </w:r>
          </w:p>
        </w:tc>
        <w:tc>
          <w:tcPr>
            <w:tcW w:w="784" w:type="pct"/>
            <w:tcBorders>
              <w:tl2br w:val="nil"/>
              <w:tr2bl w:val="nil"/>
            </w:tcBorders>
            <w:noWrap w:val="0"/>
            <w:vAlign w:val="center"/>
          </w:tcPr>
          <w:p w14:paraId="0692B6F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3991C89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84" w:type="pct"/>
            <w:tcBorders>
              <w:tl2br w:val="nil"/>
              <w:tr2bl w:val="nil"/>
            </w:tcBorders>
            <w:noWrap w:val="0"/>
            <w:vAlign w:val="center"/>
          </w:tcPr>
          <w:p w14:paraId="03A6724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84" w:type="pct"/>
            <w:tcBorders>
              <w:tl2br w:val="nil"/>
              <w:tr2bl w:val="nil"/>
            </w:tcBorders>
            <w:noWrap w:val="0"/>
            <w:vAlign w:val="center"/>
          </w:tcPr>
          <w:p w14:paraId="5A6AC4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22" w:type="pct"/>
            <w:tcBorders>
              <w:tl2br w:val="nil"/>
              <w:tr2bl w:val="nil"/>
            </w:tcBorders>
            <w:noWrap w:val="0"/>
            <w:vAlign w:val="center"/>
          </w:tcPr>
          <w:p w14:paraId="5C9F85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QQ</w:t>
            </w:r>
          </w:p>
        </w:tc>
      </w:tr>
      <w:tr w14:paraId="14AFDDA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3B02FE7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055" w:type="pct"/>
            <w:tcBorders>
              <w:tl2br w:val="nil"/>
              <w:tr2bl w:val="nil"/>
            </w:tcBorders>
            <w:noWrap w:val="0"/>
            <w:vAlign w:val="center"/>
          </w:tcPr>
          <w:p w14:paraId="413E874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youxiang</w:t>
            </w:r>
          </w:p>
        </w:tc>
        <w:tc>
          <w:tcPr>
            <w:tcW w:w="784" w:type="pct"/>
            <w:tcBorders>
              <w:tl2br w:val="nil"/>
              <w:tr2bl w:val="nil"/>
            </w:tcBorders>
            <w:noWrap w:val="0"/>
            <w:vAlign w:val="center"/>
          </w:tcPr>
          <w:p w14:paraId="0476472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3F892E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84" w:type="pct"/>
            <w:tcBorders>
              <w:tl2br w:val="nil"/>
              <w:tr2bl w:val="nil"/>
            </w:tcBorders>
            <w:noWrap w:val="0"/>
            <w:vAlign w:val="center"/>
          </w:tcPr>
          <w:p w14:paraId="5372E88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84" w:type="pct"/>
            <w:tcBorders>
              <w:tl2br w:val="nil"/>
              <w:tr2bl w:val="nil"/>
            </w:tcBorders>
            <w:noWrap w:val="0"/>
            <w:vAlign w:val="center"/>
          </w:tcPr>
          <w:p w14:paraId="2EA233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22" w:type="pct"/>
            <w:tcBorders>
              <w:tl2br w:val="nil"/>
              <w:tr2bl w:val="nil"/>
            </w:tcBorders>
            <w:noWrap w:val="0"/>
            <w:vAlign w:val="center"/>
          </w:tcPr>
          <w:p w14:paraId="04CB64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邮箱</w:t>
            </w:r>
          </w:p>
        </w:tc>
      </w:tr>
      <w:tr w14:paraId="6AE12FE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64BDE4F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055" w:type="pct"/>
            <w:tcBorders>
              <w:tl2br w:val="nil"/>
              <w:tr2bl w:val="nil"/>
            </w:tcBorders>
            <w:noWrap w:val="0"/>
            <w:vAlign w:val="center"/>
          </w:tcPr>
          <w:p w14:paraId="19FD67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dianhua</w:t>
            </w:r>
          </w:p>
        </w:tc>
        <w:tc>
          <w:tcPr>
            <w:tcW w:w="784" w:type="pct"/>
            <w:tcBorders>
              <w:tl2br w:val="nil"/>
              <w:tr2bl w:val="nil"/>
            </w:tcBorders>
            <w:noWrap w:val="0"/>
            <w:vAlign w:val="center"/>
          </w:tcPr>
          <w:p w14:paraId="15F1BC6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43BCE1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84" w:type="pct"/>
            <w:tcBorders>
              <w:tl2br w:val="nil"/>
              <w:tr2bl w:val="nil"/>
            </w:tcBorders>
            <w:noWrap w:val="0"/>
            <w:vAlign w:val="center"/>
          </w:tcPr>
          <w:p w14:paraId="72BBD8D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84" w:type="pct"/>
            <w:tcBorders>
              <w:tl2br w:val="nil"/>
              <w:tr2bl w:val="nil"/>
            </w:tcBorders>
            <w:noWrap w:val="0"/>
            <w:vAlign w:val="center"/>
          </w:tcPr>
          <w:p w14:paraId="5531319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822" w:type="pct"/>
            <w:tcBorders>
              <w:tl2br w:val="nil"/>
              <w:tr2bl w:val="nil"/>
            </w:tcBorders>
            <w:noWrap w:val="0"/>
            <w:vAlign w:val="center"/>
          </w:tcPr>
          <w:p w14:paraId="787336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电话</w:t>
            </w:r>
          </w:p>
        </w:tc>
      </w:tr>
      <w:tr w14:paraId="14EF2F4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2B2499B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055" w:type="pct"/>
            <w:tcBorders>
              <w:tl2br w:val="nil"/>
              <w:tr2bl w:val="nil"/>
            </w:tcBorders>
            <w:noWrap w:val="0"/>
            <w:vAlign w:val="center"/>
          </w:tcPr>
          <w:p w14:paraId="090373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neirong</w:t>
            </w:r>
          </w:p>
        </w:tc>
        <w:tc>
          <w:tcPr>
            <w:tcW w:w="784" w:type="pct"/>
            <w:tcBorders>
              <w:tl2br w:val="nil"/>
              <w:tr2bl w:val="nil"/>
            </w:tcBorders>
            <w:noWrap w:val="0"/>
            <w:vAlign w:val="center"/>
          </w:tcPr>
          <w:p w14:paraId="6E1AA7D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165E781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84" w:type="pct"/>
            <w:tcBorders>
              <w:tl2br w:val="nil"/>
              <w:tr2bl w:val="nil"/>
            </w:tcBorders>
            <w:noWrap w:val="0"/>
            <w:vAlign w:val="center"/>
          </w:tcPr>
          <w:p w14:paraId="3A4FDC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84" w:type="pct"/>
            <w:tcBorders>
              <w:tl2br w:val="nil"/>
              <w:tr2bl w:val="nil"/>
            </w:tcBorders>
            <w:noWrap w:val="0"/>
            <w:vAlign w:val="center"/>
          </w:tcPr>
          <w:p w14:paraId="7D9C037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500</w:t>
            </w:r>
          </w:p>
        </w:tc>
        <w:tc>
          <w:tcPr>
            <w:tcW w:w="822" w:type="pct"/>
            <w:tcBorders>
              <w:tl2br w:val="nil"/>
              <w:tr2bl w:val="nil"/>
            </w:tcBorders>
            <w:noWrap w:val="0"/>
            <w:vAlign w:val="center"/>
          </w:tcPr>
          <w:p w14:paraId="54276B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留言内容</w:t>
            </w:r>
          </w:p>
        </w:tc>
      </w:tr>
      <w:tr w14:paraId="1838149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2" w:hRule="atLeast"/>
          <w:jc w:val="center"/>
        </w:trPr>
        <w:tc>
          <w:tcPr>
            <w:tcW w:w="344" w:type="pct"/>
            <w:tcBorders>
              <w:tl2br w:val="nil"/>
              <w:tr2bl w:val="nil"/>
            </w:tcBorders>
            <w:noWrap w:val="0"/>
            <w:vAlign w:val="center"/>
          </w:tcPr>
          <w:p w14:paraId="6785B8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055" w:type="pct"/>
            <w:tcBorders>
              <w:tl2br w:val="nil"/>
              <w:tr2bl w:val="nil"/>
            </w:tcBorders>
            <w:noWrap w:val="0"/>
            <w:vAlign w:val="center"/>
          </w:tcPr>
          <w:p w14:paraId="433CF3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84" w:type="pct"/>
            <w:tcBorders>
              <w:tl2br w:val="nil"/>
              <w:tr2bl w:val="nil"/>
            </w:tcBorders>
            <w:noWrap w:val="0"/>
            <w:vAlign w:val="center"/>
          </w:tcPr>
          <w:p w14:paraId="7383FA0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423" w:type="pct"/>
            <w:tcBorders>
              <w:tl2br w:val="nil"/>
              <w:tr2bl w:val="nil"/>
            </w:tcBorders>
            <w:noWrap w:val="0"/>
            <w:vAlign w:val="center"/>
          </w:tcPr>
          <w:p w14:paraId="7165C19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84" w:type="pct"/>
            <w:tcBorders>
              <w:tl2br w:val="nil"/>
              <w:tr2bl w:val="nil"/>
            </w:tcBorders>
            <w:noWrap w:val="0"/>
            <w:vAlign w:val="center"/>
          </w:tcPr>
          <w:p w14:paraId="0580DC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84" w:type="pct"/>
            <w:tcBorders>
              <w:tl2br w:val="nil"/>
              <w:tr2bl w:val="nil"/>
            </w:tcBorders>
            <w:noWrap w:val="0"/>
            <w:vAlign w:val="center"/>
          </w:tcPr>
          <w:p w14:paraId="036DA4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822" w:type="pct"/>
            <w:tcBorders>
              <w:tl2br w:val="nil"/>
              <w:tr2bl w:val="nil"/>
            </w:tcBorders>
            <w:noWrap w:val="0"/>
            <w:vAlign w:val="center"/>
          </w:tcPr>
          <w:p w14:paraId="3C44C6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r w14:paraId="235B8F4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338" w:hRule="atLeast"/>
          <w:jc w:val="center"/>
        </w:trPr>
        <w:tc>
          <w:tcPr>
            <w:tcW w:w="344" w:type="pct"/>
            <w:tcBorders>
              <w:tl2br w:val="nil"/>
              <w:tr2bl w:val="nil"/>
            </w:tcBorders>
            <w:noWrap w:val="0"/>
            <w:vAlign w:val="center"/>
          </w:tcPr>
          <w:p w14:paraId="17A5E70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9</w:t>
            </w:r>
          </w:p>
        </w:tc>
        <w:tc>
          <w:tcPr>
            <w:tcW w:w="1055" w:type="pct"/>
            <w:tcBorders>
              <w:tl2br w:val="nil"/>
              <w:tr2bl w:val="nil"/>
            </w:tcBorders>
            <w:noWrap w:val="0"/>
            <w:vAlign w:val="center"/>
          </w:tcPr>
          <w:p w14:paraId="07BC122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huifneirong</w:t>
            </w:r>
          </w:p>
        </w:tc>
        <w:tc>
          <w:tcPr>
            <w:tcW w:w="784" w:type="pct"/>
            <w:tcBorders>
              <w:tl2br w:val="nil"/>
              <w:tr2bl w:val="nil"/>
            </w:tcBorders>
            <w:noWrap w:val="0"/>
            <w:vAlign w:val="center"/>
          </w:tcPr>
          <w:p w14:paraId="25D422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3" w:type="pct"/>
            <w:tcBorders>
              <w:tl2br w:val="nil"/>
              <w:tr2bl w:val="nil"/>
            </w:tcBorders>
            <w:noWrap w:val="0"/>
            <w:vAlign w:val="center"/>
          </w:tcPr>
          <w:p w14:paraId="1BB8C78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84" w:type="pct"/>
            <w:tcBorders>
              <w:tl2br w:val="nil"/>
              <w:tr2bl w:val="nil"/>
            </w:tcBorders>
            <w:noWrap w:val="0"/>
            <w:vAlign w:val="center"/>
          </w:tcPr>
          <w:p w14:paraId="42DC12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84" w:type="pct"/>
            <w:tcBorders>
              <w:tl2br w:val="nil"/>
              <w:tr2bl w:val="nil"/>
            </w:tcBorders>
            <w:noWrap w:val="0"/>
            <w:vAlign w:val="center"/>
          </w:tcPr>
          <w:p w14:paraId="67D1D1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500</w:t>
            </w:r>
          </w:p>
        </w:tc>
        <w:tc>
          <w:tcPr>
            <w:tcW w:w="822" w:type="pct"/>
            <w:tcBorders>
              <w:tl2br w:val="nil"/>
              <w:tr2bl w:val="nil"/>
            </w:tcBorders>
            <w:noWrap w:val="0"/>
            <w:vAlign w:val="center"/>
          </w:tcPr>
          <w:p w14:paraId="2F486A2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回复内容</w:t>
            </w:r>
          </w:p>
        </w:tc>
      </w:tr>
    </w:tbl>
    <w:p w14:paraId="2F7AB1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评论表用于存储用户发表的评论信息，包括每条评论的唯一ID、评论内容、评论人（可匿名）、回复内容（如有）以及评论的添加时间。该表的关键作用是记录和追踪所有评论及回复的详细信息，确保评论数据的有序存储和高效检索，为用户提供查看、管理和参与评论互动的功能支持，同时时间戳信息有助于了解评论的时效性。</w:t>
      </w:r>
    </w:p>
    <w:p w14:paraId="013A44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表3-5评论表</w:t>
      </w:r>
    </w:p>
    <w:tbl>
      <w:tblPr>
        <w:tblStyle w:val="10"/>
        <w:tblW w:w="842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79"/>
        <w:gridCol w:w="2112"/>
        <w:gridCol w:w="1253"/>
        <w:gridCol w:w="677"/>
        <w:gridCol w:w="1253"/>
        <w:gridCol w:w="1253"/>
        <w:gridCol w:w="1293"/>
      </w:tblGrid>
      <w:tr w14:paraId="23C449E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73" w:hRule="atLeast"/>
          <w:jc w:val="center"/>
        </w:trPr>
        <w:tc>
          <w:tcPr>
            <w:tcW w:w="5000" w:type="pct"/>
            <w:gridSpan w:val="7"/>
            <w:tcBorders>
              <w:top w:val="single" w:color="000000" w:sz="4" w:space="0"/>
              <w:left w:val="nil"/>
              <w:bottom w:val="nil"/>
              <w:right w:val="nil"/>
            </w:tcBorders>
            <w:noWrap w:val="0"/>
            <w:vAlign w:val="center"/>
          </w:tcPr>
          <w:p w14:paraId="0595F6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评论表</w:t>
            </w:r>
          </w:p>
        </w:tc>
      </w:tr>
      <w:tr w14:paraId="4FB70D4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8" w:hRule="atLeast"/>
          <w:jc w:val="center"/>
        </w:trPr>
        <w:tc>
          <w:tcPr>
            <w:tcW w:w="344" w:type="pct"/>
            <w:tcBorders>
              <w:top w:val="nil"/>
              <w:left w:val="nil"/>
              <w:bottom w:val="single" w:color="000000" w:sz="4" w:space="0"/>
              <w:right w:val="nil"/>
            </w:tcBorders>
            <w:noWrap w:val="0"/>
            <w:vAlign w:val="center"/>
          </w:tcPr>
          <w:p w14:paraId="23255F7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254" w:type="pct"/>
            <w:tcBorders>
              <w:top w:val="nil"/>
              <w:left w:val="nil"/>
              <w:bottom w:val="single" w:color="000000" w:sz="4" w:space="0"/>
              <w:right w:val="nil"/>
            </w:tcBorders>
            <w:noWrap w:val="0"/>
            <w:vAlign w:val="center"/>
          </w:tcPr>
          <w:p w14:paraId="756F00C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44" w:type="pct"/>
            <w:tcBorders>
              <w:top w:val="nil"/>
              <w:left w:val="nil"/>
              <w:bottom w:val="single" w:color="000000" w:sz="4" w:space="0"/>
              <w:right w:val="nil"/>
            </w:tcBorders>
            <w:noWrap w:val="0"/>
            <w:vAlign w:val="center"/>
          </w:tcPr>
          <w:p w14:paraId="386EC6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02" w:type="pct"/>
            <w:tcBorders>
              <w:top w:val="nil"/>
              <w:left w:val="nil"/>
              <w:bottom w:val="single" w:color="000000" w:sz="4" w:space="0"/>
              <w:right w:val="nil"/>
            </w:tcBorders>
            <w:noWrap w:val="0"/>
            <w:vAlign w:val="center"/>
          </w:tcPr>
          <w:p w14:paraId="0324870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44" w:type="pct"/>
            <w:tcBorders>
              <w:top w:val="nil"/>
              <w:left w:val="nil"/>
              <w:bottom w:val="single" w:color="000000" w:sz="4" w:space="0"/>
              <w:right w:val="nil"/>
            </w:tcBorders>
            <w:noWrap w:val="0"/>
            <w:vAlign w:val="center"/>
          </w:tcPr>
          <w:p w14:paraId="36E1E4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44" w:type="pct"/>
            <w:tcBorders>
              <w:top w:val="nil"/>
              <w:left w:val="nil"/>
              <w:bottom w:val="single" w:color="000000" w:sz="4" w:space="0"/>
              <w:right w:val="nil"/>
            </w:tcBorders>
            <w:noWrap w:val="0"/>
            <w:vAlign w:val="center"/>
          </w:tcPr>
          <w:p w14:paraId="4CCDD84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67" w:type="pct"/>
            <w:tcBorders>
              <w:top w:val="nil"/>
              <w:left w:val="nil"/>
              <w:bottom w:val="single" w:color="000000" w:sz="4" w:space="0"/>
              <w:right w:val="nil"/>
            </w:tcBorders>
            <w:noWrap w:val="0"/>
            <w:vAlign w:val="center"/>
          </w:tcPr>
          <w:p w14:paraId="18D84CE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5E958F4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73" w:hRule="atLeast"/>
          <w:jc w:val="center"/>
        </w:trPr>
        <w:tc>
          <w:tcPr>
            <w:tcW w:w="344" w:type="pct"/>
            <w:tcBorders>
              <w:top w:val="single" w:color="000000" w:sz="4" w:space="0"/>
              <w:tl2br w:val="nil"/>
              <w:tr2bl w:val="nil"/>
            </w:tcBorders>
            <w:noWrap w:val="0"/>
            <w:vAlign w:val="center"/>
          </w:tcPr>
          <w:p w14:paraId="1CBB432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254" w:type="pct"/>
            <w:tcBorders>
              <w:top w:val="single" w:color="000000" w:sz="4" w:space="0"/>
              <w:tl2br w:val="nil"/>
              <w:tr2bl w:val="nil"/>
            </w:tcBorders>
            <w:noWrap w:val="0"/>
            <w:vAlign w:val="center"/>
          </w:tcPr>
          <w:p w14:paraId="209E310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44" w:type="pct"/>
            <w:tcBorders>
              <w:top w:val="single" w:color="000000" w:sz="4" w:space="0"/>
              <w:tl2br w:val="nil"/>
              <w:tr2bl w:val="nil"/>
            </w:tcBorders>
            <w:noWrap w:val="0"/>
            <w:vAlign w:val="center"/>
          </w:tcPr>
          <w:p w14:paraId="4204C7A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02" w:type="pct"/>
            <w:tcBorders>
              <w:top w:val="single" w:color="000000" w:sz="4" w:space="0"/>
              <w:tl2br w:val="nil"/>
              <w:tr2bl w:val="nil"/>
            </w:tcBorders>
            <w:noWrap w:val="0"/>
            <w:vAlign w:val="center"/>
          </w:tcPr>
          <w:p w14:paraId="0EE8B7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44" w:type="pct"/>
            <w:tcBorders>
              <w:top w:val="single" w:color="000000" w:sz="4" w:space="0"/>
              <w:tl2br w:val="nil"/>
              <w:tr2bl w:val="nil"/>
            </w:tcBorders>
            <w:noWrap w:val="0"/>
            <w:vAlign w:val="center"/>
          </w:tcPr>
          <w:p w14:paraId="7B153E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44" w:type="pct"/>
            <w:tcBorders>
              <w:top w:val="single" w:color="000000" w:sz="4" w:space="0"/>
              <w:tl2br w:val="nil"/>
              <w:tr2bl w:val="nil"/>
            </w:tcBorders>
            <w:noWrap w:val="0"/>
            <w:vAlign w:val="center"/>
          </w:tcPr>
          <w:p w14:paraId="100C57B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67" w:type="pct"/>
            <w:tcBorders>
              <w:top w:val="single" w:color="000000" w:sz="4" w:space="0"/>
              <w:tl2br w:val="nil"/>
              <w:tr2bl w:val="nil"/>
            </w:tcBorders>
            <w:noWrap w:val="0"/>
            <w:vAlign w:val="center"/>
          </w:tcPr>
          <w:p w14:paraId="75C6011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2A8504B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8" w:hRule="atLeast"/>
          <w:jc w:val="center"/>
        </w:trPr>
        <w:tc>
          <w:tcPr>
            <w:tcW w:w="344" w:type="pct"/>
            <w:tcBorders>
              <w:tl2br w:val="nil"/>
              <w:tr2bl w:val="nil"/>
            </w:tcBorders>
            <w:noWrap w:val="0"/>
            <w:vAlign w:val="center"/>
          </w:tcPr>
          <w:p w14:paraId="3B14523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254" w:type="pct"/>
            <w:tcBorders>
              <w:tl2br w:val="nil"/>
              <w:tr2bl w:val="nil"/>
            </w:tcBorders>
            <w:noWrap w:val="0"/>
            <w:vAlign w:val="center"/>
          </w:tcPr>
          <w:p w14:paraId="5A8909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pinglunneirong</w:t>
            </w:r>
          </w:p>
        </w:tc>
        <w:tc>
          <w:tcPr>
            <w:tcW w:w="744" w:type="pct"/>
            <w:tcBorders>
              <w:tl2br w:val="nil"/>
              <w:tr2bl w:val="nil"/>
            </w:tcBorders>
            <w:noWrap w:val="0"/>
            <w:vAlign w:val="center"/>
          </w:tcPr>
          <w:p w14:paraId="0460ED6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260782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44" w:type="pct"/>
            <w:tcBorders>
              <w:tl2br w:val="nil"/>
              <w:tr2bl w:val="nil"/>
            </w:tcBorders>
            <w:noWrap w:val="0"/>
            <w:vAlign w:val="center"/>
          </w:tcPr>
          <w:p w14:paraId="01266FF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44" w:type="pct"/>
            <w:tcBorders>
              <w:tl2br w:val="nil"/>
              <w:tr2bl w:val="nil"/>
            </w:tcBorders>
            <w:noWrap w:val="0"/>
            <w:vAlign w:val="center"/>
          </w:tcPr>
          <w:p w14:paraId="6DD22D0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7" w:type="pct"/>
            <w:tcBorders>
              <w:tl2br w:val="nil"/>
              <w:tr2bl w:val="nil"/>
            </w:tcBorders>
            <w:noWrap w:val="0"/>
            <w:vAlign w:val="center"/>
          </w:tcPr>
          <w:p w14:paraId="7B5A3F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评论内容</w:t>
            </w:r>
          </w:p>
        </w:tc>
      </w:tr>
      <w:tr w14:paraId="6947DF5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8" w:hRule="atLeast"/>
          <w:jc w:val="center"/>
        </w:trPr>
        <w:tc>
          <w:tcPr>
            <w:tcW w:w="344" w:type="pct"/>
            <w:tcBorders>
              <w:tl2br w:val="nil"/>
              <w:tr2bl w:val="nil"/>
            </w:tcBorders>
            <w:noWrap w:val="0"/>
            <w:vAlign w:val="center"/>
          </w:tcPr>
          <w:p w14:paraId="2D8BE8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254" w:type="pct"/>
            <w:tcBorders>
              <w:tl2br w:val="nil"/>
              <w:tr2bl w:val="nil"/>
            </w:tcBorders>
            <w:noWrap w:val="0"/>
            <w:vAlign w:val="center"/>
          </w:tcPr>
          <w:p w14:paraId="25D1B9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pinglunren</w:t>
            </w:r>
          </w:p>
        </w:tc>
        <w:tc>
          <w:tcPr>
            <w:tcW w:w="744" w:type="pct"/>
            <w:tcBorders>
              <w:tl2br w:val="nil"/>
              <w:tr2bl w:val="nil"/>
            </w:tcBorders>
            <w:noWrap w:val="0"/>
            <w:vAlign w:val="center"/>
          </w:tcPr>
          <w:p w14:paraId="45EF2E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35B578F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l2br w:val="nil"/>
              <w:tr2bl w:val="nil"/>
            </w:tcBorders>
            <w:noWrap w:val="0"/>
            <w:vAlign w:val="center"/>
          </w:tcPr>
          <w:p w14:paraId="2D678E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068BA5D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67" w:type="pct"/>
            <w:tcBorders>
              <w:tl2br w:val="nil"/>
              <w:tr2bl w:val="nil"/>
            </w:tcBorders>
            <w:noWrap w:val="0"/>
            <w:vAlign w:val="center"/>
          </w:tcPr>
          <w:p w14:paraId="6E23B4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评论人</w:t>
            </w:r>
          </w:p>
        </w:tc>
      </w:tr>
      <w:tr w14:paraId="3276DDF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8" w:hRule="atLeast"/>
          <w:jc w:val="center"/>
        </w:trPr>
        <w:tc>
          <w:tcPr>
            <w:tcW w:w="344" w:type="pct"/>
            <w:tcBorders>
              <w:tl2br w:val="nil"/>
              <w:tr2bl w:val="nil"/>
            </w:tcBorders>
            <w:noWrap w:val="0"/>
            <w:vAlign w:val="center"/>
          </w:tcPr>
          <w:p w14:paraId="654B71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254" w:type="pct"/>
            <w:tcBorders>
              <w:tl2br w:val="nil"/>
              <w:tr2bl w:val="nil"/>
            </w:tcBorders>
            <w:noWrap w:val="0"/>
            <w:vAlign w:val="center"/>
          </w:tcPr>
          <w:p w14:paraId="4B570C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huifu</w:t>
            </w:r>
          </w:p>
        </w:tc>
        <w:tc>
          <w:tcPr>
            <w:tcW w:w="744" w:type="pct"/>
            <w:tcBorders>
              <w:tl2br w:val="nil"/>
              <w:tr2bl w:val="nil"/>
            </w:tcBorders>
            <w:noWrap w:val="0"/>
            <w:vAlign w:val="center"/>
          </w:tcPr>
          <w:p w14:paraId="7B49162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10B429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44" w:type="pct"/>
            <w:tcBorders>
              <w:tl2br w:val="nil"/>
              <w:tr2bl w:val="nil"/>
            </w:tcBorders>
            <w:noWrap w:val="0"/>
            <w:vAlign w:val="center"/>
          </w:tcPr>
          <w:p w14:paraId="7D0500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59760C0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7" w:type="pct"/>
            <w:tcBorders>
              <w:tl2br w:val="nil"/>
              <w:tr2bl w:val="nil"/>
            </w:tcBorders>
            <w:noWrap w:val="0"/>
            <w:vAlign w:val="center"/>
          </w:tcPr>
          <w:p w14:paraId="3119E5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回复</w:t>
            </w:r>
          </w:p>
        </w:tc>
      </w:tr>
      <w:tr w14:paraId="4859E33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73" w:hRule="atLeast"/>
          <w:jc w:val="center"/>
        </w:trPr>
        <w:tc>
          <w:tcPr>
            <w:tcW w:w="344" w:type="pct"/>
            <w:tcBorders>
              <w:tl2br w:val="nil"/>
              <w:tr2bl w:val="nil"/>
            </w:tcBorders>
            <w:noWrap w:val="0"/>
            <w:vAlign w:val="center"/>
          </w:tcPr>
          <w:p w14:paraId="0D8266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254" w:type="pct"/>
            <w:tcBorders>
              <w:tl2br w:val="nil"/>
              <w:tr2bl w:val="nil"/>
            </w:tcBorders>
            <w:noWrap w:val="0"/>
            <w:vAlign w:val="center"/>
          </w:tcPr>
          <w:p w14:paraId="0320910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44" w:type="pct"/>
            <w:tcBorders>
              <w:tl2br w:val="nil"/>
              <w:tr2bl w:val="nil"/>
            </w:tcBorders>
            <w:noWrap w:val="0"/>
            <w:vAlign w:val="center"/>
          </w:tcPr>
          <w:p w14:paraId="2453813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402" w:type="pct"/>
            <w:tcBorders>
              <w:tl2br w:val="nil"/>
              <w:tr2bl w:val="nil"/>
            </w:tcBorders>
            <w:noWrap w:val="0"/>
            <w:vAlign w:val="center"/>
          </w:tcPr>
          <w:p w14:paraId="2189A92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l2br w:val="nil"/>
              <w:tr2bl w:val="nil"/>
            </w:tcBorders>
            <w:noWrap w:val="0"/>
            <w:vAlign w:val="center"/>
          </w:tcPr>
          <w:p w14:paraId="376043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44" w:type="pct"/>
            <w:tcBorders>
              <w:tl2br w:val="nil"/>
              <w:tr2bl w:val="nil"/>
            </w:tcBorders>
            <w:noWrap w:val="0"/>
            <w:vAlign w:val="center"/>
          </w:tcPr>
          <w:p w14:paraId="65ADAE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7" w:type="pct"/>
            <w:tcBorders>
              <w:tl2br w:val="nil"/>
              <w:tr2bl w:val="nil"/>
            </w:tcBorders>
            <w:noWrap w:val="0"/>
            <w:vAlign w:val="center"/>
          </w:tcPr>
          <w:p w14:paraId="1ED6C0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44BE89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注册用户表用于存储用户的个人信息，包括用户的唯一ID、用户名、密码（虽建议加密存储，但此处仅标注字段类型）、姓名、性别、出生年月、QQ号、邮箱地址、电话号码、身份证号码、头像链接或存储路径、居住地址以及备注信息，同时还记录了用户的注册时间。该表的关键作用是提供一个集中管理和维护用户信息的数据库结构，确保用户数据的安全存储和高效检索，为平台提供用户身份验证、个人信息展示、用户行为分析等功能支持，是构建用户体系、提升用户体验和服务质量的重要基础。</w:t>
      </w:r>
    </w:p>
    <w:p w14:paraId="0A6B48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表3-6注册用户表</w:t>
      </w:r>
    </w:p>
    <w:tbl>
      <w:tblPr>
        <w:tblStyle w:val="10"/>
        <w:tblW w:w="4835"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758"/>
        <w:gridCol w:w="2351"/>
        <w:gridCol w:w="1371"/>
        <w:gridCol w:w="758"/>
        <w:gridCol w:w="1168"/>
        <w:gridCol w:w="1169"/>
        <w:gridCol w:w="1284"/>
      </w:tblGrid>
      <w:tr w14:paraId="29306A6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658" w:hRule="atLeast"/>
          <w:jc w:val="center"/>
        </w:trPr>
        <w:tc>
          <w:tcPr>
            <w:tcW w:w="5000" w:type="pct"/>
            <w:gridSpan w:val="7"/>
            <w:tcBorders>
              <w:top w:val="single" w:color="000000" w:sz="4" w:space="0"/>
              <w:left w:val="nil"/>
              <w:bottom w:val="nil"/>
              <w:right w:val="nil"/>
            </w:tcBorders>
            <w:noWrap w:val="0"/>
            <w:vAlign w:val="center"/>
          </w:tcPr>
          <w:p w14:paraId="163AFC8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注册用户表</w:t>
            </w:r>
          </w:p>
        </w:tc>
      </w:tr>
      <w:tr w14:paraId="3658ACB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28" w:type="pct"/>
            <w:tcBorders>
              <w:top w:val="nil"/>
              <w:left w:val="nil"/>
              <w:bottom w:val="single" w:color="000000" w:sz="4" w:space="0"/>
              <w:right w:val="nil"/>
            </w:tcBorders>
            <w:noWrap w:val="0"/>
            <w:vAlign w:val="center"/>
          </w:tcPr>
          <w:p w14:paraId="1945A44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27" w:type="pct"/>
            <w:tcBorders>
              <w:top w:val="nil"/>
              <w:left w:val="nil"/>
              <w:bottom w:val="single" w:color="000000" w:sz="4" w:space="0"/>
              <w:right w:val="nil"/>
            </w:tcBorders>
            <w:noWrap w:val="0"/>
            <w:vAlign w:val="center"/>
          </w:tcPr>
          <w:p w14:paraId="6BA6A86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74" w:type="pct"/>
            <w:tcBorders>
              <w:top w:val="nil"/>
              <w:left w:val="nil"/>
              <w:bottom w:val="single" w:color="000000" w:sz="4" w:space="0"/>
              <w:right w:val="nil"/>
            </w:tcBorders>
            <w:noWrap w:val="0"/>
            <w:vAlign w:val="center"/>
          </w:tcPr>
          <w:p w14:paraId="6BF437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28" w:type="pct"/>
            <w:tcBorders>
              <w:top w:val="nil"/>
              <w:left w:val="nil"/>
              <w:bottom w:val="single" w:color="000000" w:sz="4" w:space="0"/>
              <w:right w:val="nil"/>
            </w:tcBorders>
            <w:noWrap w:val="0"/>
            <w:vAlign w:val="center"/>
          </w:tcPr>
          <w:p w14:paraId="10E0F4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659" w:type="pct"/>
            <w:tcBorders>
              <w:top w:val="nil"/>
              <w:left w:val="nil"/>
              <w:bottom w:val="single" w:color="000000" w:sz="4" w:space="0"/>
              <w:right w:val="nil"/>
            </w:tcBorders>
            <w:noWrap w:val="0"/>
            <w:vAlign w:val="center"/>
          </w:tcPr>
          <w:p w14:paraId="068E748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660" w:type="pct"/>
            <w:tcBorders>
              <w:top w:val="nil"/>
              <w:left w:val="nil"/>
              <w:bottom w:val="single" w:color="000000" w:sz="4" w:space="0"/>
              <w:right w:val="nil"/>
            </w:tcBorders>
            <w:noWrap w:val="0"/>
            <w:vAlign w:val="center"/>
          </w:tcPr>
          <w:p w14:paraId="6F21D3C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21" w:type="pct"/>
            <w:tcBorders>
              <w:top w:val="nil"/>
              <w:left w:val="nil"/>
              <w:bottom w:val="single" w:color="000000" w:sz="4" w:space="0"/>
              <w:right w:val="nil"/>
            </w:tcBorders>
            <w:noWrap w:val="0"/>
            <w:vAlign w:val="center"/>
          </w:tcPr>
          <w:p w14:paraId="2EDB3C8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736CC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53" w:hRule="atLeast"/>
          <w:jc w:val="center"/>
        </w:trPr>
        <w:tc>
          <w:tcPr>
            <w:tcW w:w="428" w:type="pct"/>
            <w:tcBorders>
              <w:top w:val="single" w:color="000000" w:sz="4" w:space="0"/>
              <w:tl2br w:val="nil"/>
              <w:tr2bl w:val="nil"/>
            </w:tcBorders>
            <w:noWrap w:val="0"/>
            <w:vAlign w:val="center"/>
          </w:tcPr>
          <w:p w14:paraId="20D21E7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327" w:type="pct"/>
            <w:tcBorders>
              <w:top w:val="single" w:color="000000" w:sz="4" w:space="0"/>
              <w:tl2br w:val="nil"/>
              <w:tr2bl w:val="nil"/>
            </w:tcBorders>
            <w:noWrap w:val="0"/>
            <w:vAlign w:val="center"/>
          </w:tcPr>
          <w:p w14:paraId="6A5477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74" w:type="pct"/>
            <w:tcBorders>
              <w:top w:val="single" w:color="000000" w:sz="4" w:space="0"/>
              <w:tl2br w:val="nil"/>
              <w:tr2bl w:val="nil"/>
            </w:tcBorders>
            <w:noWrap w:val="0"/>
            <w:vAlign w:val="center"/>
          </w:tcPr>
          <w:p w14:paraId="6FC438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28" w:type="pct"/>
            <w:tcBorders>
              <w:top w:val="single" w:color="000000" w:sz="4" w:space="0"/>
              <w:tl2br w:val="nil"/>
              <w:tr2bl w:val="nil"/>
            </w:tcBorders>
            <w:noWrap w:val="0"/>
            <w:vAlign w:val="center"/>
          </w:tcPr>
          <w:p w14:paraId="608AF7B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659" w:type="pct"/>
            <w:tcBorders>
              <w:top w:val="single" w:color="000000" w:sz="4" w:space="0"/>
              <w:tl2br w:val="nil"/>
              <w:tr2bl w:val="nil"/>
            </w:tcBorders>
            <w:noWrap w:val="0"/>
            <w:vAlign w:val="center"/>
          </w:tcPr>
          <w:p w14:paraId="29A5C3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660" w:type="pct"/>
            <w:tcBorders>
              <w:top w:val="single" w:color="000000" w:sz="4" w:space="0"/>
              <w:tl2br w:val="nil"/>
              <w:tr2bl w:val="nil"/>
            </w:tcBorders>
            <w:noWrap w:val="0"/>
            <w:vAlign w:val="center"/>
          </w:tcPr>
          <w:p w14:paraId="13A7BA5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21" w:type="pct"/>
            <w:tcBorders>
              <w:top w:val="single" w:color="000000" w:sz="4" w:space="0"/>
              <w:tl2br w:val="nil"/>
              <w:tr2bl w:val="nil"/>
            </w:tcBorders>
            <w:noWrap w:val="0"/>
            <w:vAlign w:val="center"/>
          </w:tcPr>
          <w:p w14:paraId="587FF2F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3BEEE1D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28" w:type="pct"/>
            <w:tcBorders>
              <w:tl2br w:val="nil"/>
              <w:tr2bl w:val="nil"/>
            </w:tcBorders>
            <w:noWrap w:val="0"/>
            <w:vAlign w:val="center"/>
          </w:tcPr>
          <w:p w14:paraId="19FAC34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327" w:type="pct"/>
            <w:tcBorders>
              <w:tl2br w:val="nil"/>
              <w:tr2bl w:val="nil"/>
            </w:tcBorders>
            <w:noWrap w:val="0"/>
            <w:vAlign w:val="center"/>
          </w:tcPr>
          <w:p w14:paraId="158BCC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yonghuming</w:t>
            </w:r>
          </w:p>
        </w:tc>
        <w:tc>
          <w:tcPr>
            <w:tcW w:w="774" w:type="pct"/>
            <w:tcBorders>
              <w:tl2br w:val="nil"/>
              <w:tr2bl w:val="nil"/>
            </w:tcBorders>
            <w:noWrap w:val="0"/>
            <w:vAlign w:val="center"/>
          </w:tcPr>
          <w:p w14:paraId="3CB45BB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8" w:type="pct"/>
            <w:tcBorders>
              <w:tl2br w:val="nil"/>
              <w:tr2bl w:val="nil"/>
            </w:tcBorders>
            <w:noWrap w:val="0"/>
            <w:vAlign w:val="center"/>
          </w:tcPr>
          <w:p w14:paraId="511194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9" w:type="pct"/>
            <w:tcBorders>
              <w:tl2br w:val="nil"/>
              <w:tr2bl w:val="nil"/>
            </w:tcBorders>
            <w:noWrap w:val="0"/>
            <w:vAlign w:val="center"/>
          </w:tcPr>
          <w:p w14:paraId="3A76F2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660" w:type="pct"/>
            <w:tcBorders>
              <w:tl2br w:val="nil"/>
              <w:tr2bl w:val="nil"/>
            </w:tcBorders>
            <w:noWrap w:val="0"/>
            <w:vAlign w:val="center"/>
          </w:tcPr>
          <w:p w14:paraId="01C0A71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21" w:type="pct"/>
            <w:tcBorders>
              <w:tl2br w:val="nil"/>
              <w:tr2bl w:val="nil"/>
            </w:tcBorders>
            <w:noWrap w:val="0"/>
            <w:vAlign w:val="center"/>
          </w:tcPr>
          <w:p w14:paraId="2BC966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用户名</w:t>
            </w:r>
          </w:p>
        </w:tc>
      </w:tr>
      <w:tr w14:paraId="13D42DF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28" w:type="pct"/>
            <w:tcBorders>
              <w:tl2br w:val="nil"/>
              <w:tr2bl w:val="nil"/>
            </w:tcBorders>
            <w:noWrap w:val="0"/>
            <w:vAlign w:val="center"/>
          </w:tcPr>
          <w:p w14:paraId="2DD89A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327" w:type="pct"/>
            <w:tcBorders>
              <w:tl2br w:val="nil"/>
              <w:tr2bl w:val="nil"/>
            </w:tcBorders>
            <w:noWrap w:val="0"/>
            <w:vAlign w:val="center"/>
          </w:tcPr>
          <w:p w14:paraId="340175D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mima</w:t>
            </w:r>
          </w:p>
        </w:tc>
        <w:tc>
          <w:tcPr>
            <w:tcW w:w="774" w:type="pct"/>
            <w:tcBorders>
              <w:tl2br w:val="nil"/>
              <w:tr2bl w:val="nil"/>
            </w:tcBorders>
            <w:noWrap w:val="0"/>
            <w:vAlign w:val="center"/>
          </w:tcPr>
          <w:p w14:paraId="6BDD0A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8" w:type="pct"/>
            <w:tcBorders>
              <w:tl2br w:val="nil"/>
              <w:tr2bl w:val="nil"/>
            </w:tcBorders>
            <w:noWrap w:val="0"/>
            <w:vAlign w:val="center"/>
          </w:tcPr>
          <w:p w14:paraId="4B2332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659" w:type="pct"/>
            <w:tcBorders>
              <w:tl2br w:val="nil"/>
              <w:tr2bl w:val="nil"/>
            </w:tcBorders>
            <w:noWrap w:val="0"/>
            <w:vAlign w:val="center"/>
          </w:tcPr>
          <w:p w14:paraId="58D0D39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0" w:type="pct"/>
            <w:tcBorders>
              <w:tl2br w:val="nil"/>
              <w:tr2bl w:val="nil"/>
            </w:tcBorders>
            <w:noWrap w:val="0"/>
            <w:vAlign w:val="center"/>
          </w:tcPr>
          <w:p w14:paraId="0E58C1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21" w:type="pct"/>
            <w:tcBorders>
              <w:tl2br w:val="nil"/>
              <w:tr2bl w:val="nil"/>
            </w:tcBorders>
            <w:noWrap w:val="0"/>
            <w:vAlign w:val="center"/>
          </w:tcPr>
          <w:p w14:paraId="7469B9C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密码</w:t>
            </w:r>
          </w:p>
        </w:tc>
      </w:tr>
      <w:tr w14:paraId="66D12BB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28" w:type="pct"/>
            <w:tcBorders>
              <w:tl2br w:val="nil"/>
              <w:tr2bl w:val="nil"/>
            </w:tcBorders>
            <w:noWrap w:val="0"/>
            <w:vAlign w:val="center"/>
          </w:tcPr>
          <w:p w14:paraId="2CD933F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327" w:type="pct"/>
            <w:tcBorders>
              <w:tl2br w:val="nil"/>
              <w:tr2bl w:val="nil"/>
            </w:tcBorders>
            <w:noWrap w:val="0"/>
            <w:vAlign w:val="center"/>
          </w:tcPr>
          <w:p w14:paraId="689CEEB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xingming</w:t>
            </w:r>
          </w:p>
        </w:tc>
        <w:tc>
          <w:tcPr>
            <w:tcW w:w="774" w:type="pct"/>
            <w:tcBorders>
              <w:tl2br w:val="nil"/>
              <w:tr2bl w:val="nil"/>
            </w:tcBorders>
            <w:noWrap w:val="0"/>
            <w:vAlign w:val="center"/>
          </w:tcPr>
          <w:p w14:paraId="34701B4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8" w:type="pct"/>
            <w:tcBorders>
              <w:tl2br w:val="nil"/>
              <w:tr2bl w:val="nil"/>
            </w:tcBorders>
            <w:noWrap w:val="0"/>
            <w:vAlign w:val="center"/>
          </w:tcPr>
          <w:p w14:paraId="19B943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9" w:type="pct"/>
            <w:tcBorders>
              <w:tl2br w:val="nil"/>
              <w:tr2bl w:val="nil"/>
            </w:tcBorders>
            <w:noWrap w:val="0"/>
            <w:vAlign w:val="center"/>
          </w:tcPr>
          <w:p w14:paraId="4705684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0" w:type="pct"/>
            <w:tcBorders>
              <w:tl2br w:val="nil"/>
              <w:tr2bl w:val="nil"/>
            </w:tcBorders>
            <w:noWrap w:val="0"/>
            <w:vAlign w:val="center"/>
          </w:tcPr>
          <w:p w14:paraId="1FAEC4A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21" w:type="pct"/>
            <w:tcBorders>
              <w:tl2br w:val="nil"/>
              <w:tr2bl w:val="nil"/>
            </w:tcBorders>
            <w:noWrap w:val="0"/>
            <w:vAlign w:val="center"/>
          </w:tcPr>
          <w:p w14:paraId="354EF3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姓名</w:t>
            </w:r>
          </w:p>
        </w:tc>
      </w:tr>
      <w:tr w14:paraId="5B67970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28" w:type="pct"/>
            <w:tcBorders>
              <w:tl2br w:val="nil"/>
              <w:tr2bl w:val="nil"/>
            </w:tcBorders>
            <w:noWrap w:val="0"/>
            <w:vAlign w:val="center"/>
          </w:tcPr>
          <w:p w14:paraId="76B4D4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327" w:type="pct"/>
            <w:tcBorders>
              <w:tl2br w:val="nil"/>
              <w:tr2bl w:val="nil"/>
            </w:tcBorders>
            <w:noWrap w:val="0"/>
            <w:vAlign w:val="center"/>
          </w:tcPr>
          <w:p w14:paraId="56B9AC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xingbie</w:t>
            </w:r>
          </w:p>
        </w:tc>
        <w:tc>
          <w:tcPr>
            <w:tcW w:w="774" w:type="pct"/>
            <w:tcBorders>
              <w:tl2br w:val="nil"/>
              <w:tr2bl w:val="nil"/>
            </w:tcBorders>
            <w:noWrap w:val="0"/>
            <w:vAlign w:val="center"/>
          </w:tcPr>
          <w:p w14:paraId="459764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8" w:type="pct"/>
            <w:tcBorders>
              <w:tl2br w:val="nil"/>
              <w:tr2bl w:val="nil"/>
            </w:tcBorders>
            <w:noWrap w:val="0"/>
            <w:vAlign w:val="center"/>
          </w:tcPr>
          <w:p w14:paraId="39D986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9" w:type="pct"/>
            <w:tcBorders>
              <w:tl2br w:val="nil"/>
              <w:tr2bl w:val="nil"/>
            </w:tcBorders>
            <w:noWrap w:val="0"/>
            <w:vAlign w:val="center"/>
          </w:tcPr>
          <w:p w14:paraId="71E7221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0" w:type="pct"/>
            <w:tcBorders>
              <w:tl2br w:val="nil"/>
              <w:tr2bl w:val="nil"/>
            </w:tcBorders>
            <w:noWrap w:val="0"/>
            <w:vAlign w:val="center"/>
          </w:tcPr>
          <w:p w14:paraId="5F23B1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21" w:type="pct"/>
            <w:tcBorders>
              <w:tl2br w:val="nil"/>
              <w:tr2bl w:val="nil"/>
            </w:tcBorders>
            <w:noWrap w:val="0"/>
            <w:vAlign w:val="center"/>
          </w:tcPr>
          <w:p w14:paraId="3CEA526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性别</w:t>
            </w:r>
          </w:p>
        </w:tc>
      </w:tr>
      <w:tr w14:paraId="3A87EA3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40" w:hRule="atLeast"/>
          <w:jc w:val="center"/>
        </w:trPr>
        <w:tc>
          <w:tcPr>
            <w:tcW w:w="428" w:type="pct"/>
            <w:tcBorders>
              <w:tl2br w:val="nil"/>
              <w:tr2bl w:val="nil"/>
            </w:tcBorders>
            <w:noWrap w:val="0"/>
            <w:vAlign w:val="center"/>
          </w:tcPr>
          <w:p w14:paraId="6C19397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327" w:type="pct"/>
            <w:tcBorders>
              <w:tl2br w:val="nil"/>
              <w:tr2bl w:val="nil"/>
            </w:tcBorders>
            <w:noWrap w:val="0"/>
            <w:vAlign w:val="center"/>
          </w:tcPr>
          <w:p w14:paraId="32BD3F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chushengnianyue</w:t>
            </w:r>
          </w:p>
        </w:tc>
        <w:tc>
          <w:tcPr>
            <w:tcW w:w="774" w:type="pct"/>
            <w:tcBorders>
              <w:tl2br w:val="nil"/>
              <w:tr2bl w:val="nil"/>
            </w:tcBorders>
            <w:noWrap w:val="0"/>
            <w:vAlign w:val="center"/>
          </w:tcPr>
          <w:p w14:paraId="5E94DA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8" w:type="pct"/>
            <w:tcBorders>
              <w:tl2br w:val="nil"/>
              <w:tr2bl w:val="nil"/>
            </w:tcBorders>
            <w:noWrap w:val="0"/>
            <w:vAlign w:val="center"/>
          </w:tcPr>
          <w:p w14:paraId="4D43FB8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9" w:type="pct"/>
            <w:tcBorders>
              <w:tl2br w:val="nil"/>
              <w:tr2bl w:val="nil"/>
            </w:tcBorders>
            <w:noWrap w:val="0"/>
            <w:vAlign w:val="center"/>
          </w:tcPr>
          <w:p w14:paraId="448954D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0" w:type="pct"/>
            <w:tcBorders>
              <w:tl2br w:val="nil"/>
              <w:tr2bl w:val="nil"/>
            </w:tcBorders>
            <w:noWrap w:val="0"/>
            <w:vAlign w:val="center"/>
          </w:tcPr>
          <w:p w14:paraId="717D46F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21" w:type="pct"/>
            <w:tcBorders>
              <w:tl2br w:val="nil"/>
              <w:tr2bl w:val="nil"/>
            </w:tcBorders>
            <w:noWrap w:val="0"/>
            <w:vAlign w:val="center"/>
          </w:tcPr>
          <w:p w14:paraId="6D3297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出生年月</w:t>
            </w:r>
          </w:p>
        </w:tc>
      </w:tr>
      <w:tr w14:paraId="504717E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459" w:hRule="atLeast"/>
          <w:jc w:val="center"/>
        </w:trPr>
        <w:tc>
          <w:tcPr>
            <w:tcW w:w="428" w:type="pct"/>
            <w:tcBorders>
              <w:tl2br w:val="nil"/>
              <w:tr2bl w:val="nil"/>
            </w:tcBorders>
            <w:noWrap w:val="0"/>
            <w:vAlign w:val="center"/>
          </w:tcPr>
          <w:p w14:paraId="70BC87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327" w:type="pct"/>
            <w:tcBorders>
              <w:tl2br w:val="nil"/>
              <w:tr2bl w:val="nil"/>
            </w:tcBorders>
            <w:noWrap w:val="0"/>
            <w:vAlign w:val="center"/>
          </w:tcPr>
          <w:p w14:paraId="0F26E7C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QQ</w:t>
            </w:r>
          </w:p>
        </w:tc>
        <w:tc>
          <w:tcPr>
            <w:tcW w:w="774" w:type="pct"/>
            <w:tcBorders>
              <w:tl2br w:val="nil"/>
              <w:tr2bl w:val="nil"/>
            </w:tcBorders>
            <w:noWrap w:val="0"/>
            <w:vAlign w:val="center"/>
          </w:tcPr>
          <w:p w14:paraId="3C5431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28" w:type="pct"/>
            <w:tcBorders>
              <w:tl2br w:val="nil"/>
              <w:tr2bl w:val="nil"/>
            </w:tcBorders>
            <w:noWrap w:val="0"/>
            <w:vAlign w:val="center"/>
          </w:tcPr>
          <w:p w14:paraId="39E6BAA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9" w:type="pct"/>
            <w:tcBorders>
              <w:tl2br w:val="nil"/>
              <w:tr2bl w:val="nil"/>
            </w:tcBorders>
            <w:noWrap w:val="0"/>
            <w:vAlign w:val="center"/>
          </w:tcPr>
          <w:p w14:paraId="6E3BFEE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0" w:type="pct"/>
            <w:tcBorders>
              <w:tl2br w:val="nil"/>
              <w:tr2bl w:val="nil"/>
            </w:tcBorders>
            <w:noWrap w:val="0"/>
            <w:vAlign w:val="center"/>
          </w:tcPr>
          <w:p w14:paraId="08B768D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21" w:type="pct"/>
            <w:tcBorders>
              <w:tl2br w:val="nil"/>
              <w:tr2bl w:val="nil"/>
            </w:tcBorders>
            <w:noWrap w:val="0"/>
            <w:vAlign w:val="center"/>
          </w:tcPr>
          <w:p w14:paraId="0416E94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QQ</w:t>
            </w:r>
          </w:p>
        </w:tc>
      </w:tr>
    </w:tbl>
    <w:p w14:paraId="41F53E1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right"/>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cs="宋体"/>
          <w:b w:val="0"/>
          <w:bCs w:val="0"/>
          <w:color w:val="auto"/>
          <w:kern w:val="0"/>
          <w:sz w:val="21"/>
          <w:szCs w:val="21"/>
          <w:lang w:val="en-US" w:eastAsia="zh-CN" w:bidi="ar"/>
        </w:rPr>
        <w:t>续</w:t>
      </w:r>
      <w:r>
        <w:rPr>
          <w:rFonts w:hint="eastAsia" w:ascii="宋体" w:hAnsi="宋体" w:eastAsia="宋体" w:cs="宋体"/>
          <w:b w:val="0"/>
          <w:bCs w:val="0"/>
          <w:color w:val="auto"/>
          <w:kern w:val="0"/>
          <w:sz w:val="21"/>
          <w:szCs w:val="21"/>
          <w:lang w:val="en-US" w:eastAsia="zh-CN" w:bidi="ar"/>
        </w:rPr>
        <w:t>表3-6</w:t>
      </w:r>
    </w:p>
    <w:tbl>
      <w:tblPr>
        <w:tblStyle w:val="10"/>
        <w:tblW w:w="4877"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762"/>
        <w:gridCol w:w="2371"/>
        <w:gridCol w:w="1448"/>
        <w:gridCol w:w="715"/>
        <w:gridCol w:w="1162"/>
        <w:gridCol w:w="4"/>
        <w:gridCol w:w="1185"/>
        <w:gridCol w:w="1289"/>
      </w:tblGrid>
      <w:tr w14:paraId="24C1EC5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7" w:hRule="atLeast"/>
          <w:jc w:val="center"/>
        </w:trPr>
        <w:tc>
          <w:tcPr>
            <w:tcW w:w="5000" w:type="pct"/>
            <w:gridSpan w:val="8"/>
            <w:tcBorders>
              <w:top w:val="single" w:color="000000" w:sz="4" w:space="0"/>
              <w:left w:val="nil"/>
              <w:bottom w:val="nil"/>
              <w:right w:val="nil"/>
            </w:tcBorders>
            <w:noWrap w:val="0"/>
            <w:vAlign w:val="center"/>
          </w:tcPr>
          <w:p w14:paraId="227628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注册用户表</w:t>
            </w:r>
          </w:p>
        </w:tc>
      </w:tr>
      <w:tr w14:paraId="3FC63F8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3" w:hRule="atLeast"/>
          <w:jc w:val="center"/>
        </w:trPr>
        <w:tc>
          <w:tcPr>
            <w:tcW w:w="427" w:type="pct"/>
            <w:tcBorders>
              <w:top w:val="nil"/>
              <w:left w:val="nil"/>
              <w:bottom w:val="single" w:color="000000" w:sz="4" w:space="0"/>
              <w:right w:val="nil"/>
            </w:tcBorders>
            <w:noWrap w:val="0"/>
            <w:vAlign w:val="center"/>
          </w:tcPr>
          <w:p w14:paraId="5BAF544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27" w:type="pct"/>
            <w:tcBorders>
              <w:top w:val="nil"/>
              <w:left w:val="nil"/>
              <w:bottom w:val="single" w:color="000000" w:sz="4" w:space="0"/>
              <w:right w:val="nil"/>
            </w:tcBorders>
            <w:noWrap w:val="0"/>
            <w:vAlign w:val="center"/>
          </w:tcPr>
          <w:p w14:paraId="0A9A6F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810" w:type="pct"/>
            <w:tcBorders>
              <w:top w:val="nil"/>
              <w:left w:val="nil"/>
              <w:bottom w:val="single" w:color="000000" w:sz="4" w:space="0"/>
              <w:right w:val="nil"/>
            </w:tcBorders>
            <w:noWrap w:val="0"/>
            <w:vAlign w:val="center"/>
          </w:tcPr>
          <w:p w14:paraId="0AD0EF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00" w:type="pct"/>
            <w:tcBorders>
              <w:top w:val="nil"/>
              <w:left w:val="nil"/>
              <w:bottom w:val="single" w:color="000000" w:sz="4" w:space="0"/>
              <w:right w:val="nil"/>
            </w:tcBorders>
            <w:noWrap w:val="0"/>
            <w:vAlign w:val="center"/>
          </w:tcPr>
          <w:p w14:paraId="4434E76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652" w:type="pct"/>
            <w:gridSpan w:val="2"/>
            <w:tcBorders>
              <w:top w:val="nil"/>
              <w:left w:val="nil"/>
              <w:bottom w:val="single" w:color="000000" w:sz="4" w:space="0"/>
              <w:right w:val="nil"/>
            </w:tcBorders>
            <w:noWrap w:val="0"/>
            <w:vAlign w:val="center"/>
          </w:tcPr>
          <w:p w14:paraId="6D2C95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663" w:type="pct"/>
            <w:tcBorders>
              <w:top w:val="nil"/>
              <w:left w:val="nil"/>
              <w:bottom w:val="single" w:color="000000" w:sz="4" w:space="0"/>
              <w:right w:val="nil"/>
            </w:tcBorders>
            <w:noWrap w:val="0"/>
            <w:vAlign w:val="center"/>
          </w:tcPr>
          <w:p w14:paraId="70440A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19" w:type="pct"/>
            <w:tcBorders>
              <w:top w:val="nil"/>
              <w:left w:val="nil"/>
              <w:bottom w:val="single" w:color="000000" w:sz="4" w:space="0"/>
              <w:right w:val="nil"/>
            </w:tcBorders>
            <w:noWrap w:val="0"/>
            <w:vAlign w:val="center"/>
          </w:tcPr>
          <w:p w14:paraId="4558B4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23BBE2A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7" w:hRule="atLeast"/>
          <w:jc w:val="center"/>
        </w:trPr>
        <w:tc>
          <w:tcPr>
            <w:tcW w:w="427" w:type="pct"/>
            <w:tcBorders>
              <w:tl2br w:val="nil"/>
              <w:tr2bl w:val="nil"/>
            </w:tcBorders>
            <w:noWrap w:val="0"/>
            <w:vAlign w:val="center"/>
          </w:tcPr>
          <w:p w14:paraId="1ED03A8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327" w:type="pct"/>
            <w:tcBorders>
              <w:tl2br w:val="nil"/>
              <w:tr2bl w:val="nil"/>
            </w:tcBorders>
            <w:noWrap w:val="0"/>
            <w:vAlign w:val="center"/>
          </w:tcPr>
          <w:p w14:paraId="2E17F22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youxiang</w:t>
            </w:r>
          </w:p>
        </w:tc>
        <w:tc>
          <w:tcPr>
            <w:tcW w:w="810" w:type="pct"/>
            <w:tcBorders>
              <w:tl2br w:val="nil"/>
              <w:tr2bl w:val="nil"/>
            </w:tcBorders>
            <w:noWrap w:val="0"/>
            <w:vAlign w:val="center"/>
          </w:tcPr>
          <w:p w14:paraId="2BE8E8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0" w:type="pct"/>
            <w:tcBorders>
              <w:tl2br w:val="nil"/>
              <w:tr2bl w:val="nil"/>
            </w:tcBorders>
            <w:noWrap w:val="0"/>
            <w:vAlign w:val="center"/>
          </w:tcPr>
          <w:p w14:paraId="66865B1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0" w:type="pct"/>
            <w:tcBorders>
              <w:tl2br w:val="nil"/>
              <w:tr2bl w:val="nil"/>
            </w:tcBorders>
            <w:noWrap w:val="0"/>
            <w:vAlign w:val="center"/>
          </w:tcPr>
          <w:p w14:paraId="0A2F3F4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5" w:type="pct"/>
            <w:gridSpan w:val="2"/>
            <w:tcBorders>
              <w:tl2br w:val="nil"/>
              <w:tr2bl w:val="nil"/>
            </w:tcBorders>
            <w:noWrap w:val="0"/>
            <w:vAlign w:val="center"/>
          </w:tcPr>
          <w:p w14:paraId="3E715E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9" w:type="pct"/>
            <w:tcBorders>
              <w:tl2br w:val="nil"/>
              <w:tr2bl w:val="nil"/>
            </w:tcBorders>
            <w:noWrap w:val="0"/>
            <w:vAlign w:val="center"/>
          </w:tcPr>
          <w:p w14:paraId="0B77D9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邮箱</w:t>
            </w:r>
          </w:p>
        </w:tc>
      </w:tr>
      <w:tr w14:paraId="42F6D40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3" w:hRule="atLeast"/>
          <w:jc w:val="center"/>
        </w:trPr>
        <w:tc>
          <w:tcPr>
            <w:tcW w:w="427" w:type="pct"/>
            <w:tcBorders>
              <w:tl2br w:val="nil"/>
              <w:tr2bl w:val="nil"/>
            </w:tcBorders>
            <w:noWrap w:val="0"/>
            <w:vAlign w:val="center"/>
          </w:tcPr>
          <w:p w14:paraId="4385908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9</w:t>
            </w:r>
          </w:p>
        </w:tc>
        <w:tc>
          <w:tcPr>
            <w:tcW w:w="1327" w:type="pct"/>
            <w:tcBorders>
              <w:tl2br w:val="nil"/>
              <w:tr2bl w:val="nil"/>
            </w:tcBorders>
            <w:noWrap w:val="0"/>
            <w:vAlign w:val="center"/>
          </w:tcPr>
          <w:p w14:paraId="5346192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dianhua</w:t>
            </w:r>
          </w:p>
        </w:tc>
        <w:tc>
          <w:tcPr>
            <w:tcW w:w="810" w:type="pct"/>
            <w:tcBorders>
              <w:tl2br w:val="nil"/>
              <w:tr2bl w:val="nil"/>
            </w:tcBorders>
            <w:noWrap w:val="0"/>
            <w:vAlign w:val="center"/>
          </w:tcPr>
          <w:p w14:paraId="4CAA7C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0" w:type="pct"/>
            <w:tcBorders>
              <w:tl2br w:val="nil"/>
              <w:tr2bl w:val="nil"/>
            </w:tcBorders>
            <w:noWrap w:val="0"/>
            <w:vAlign w:val="center"/>
          </w:tcPr>
          <w:p w14:paraId="60C0EAA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0" w:type="pct"/>
            <w:tcBorders>
              <w:tl2br w:val="nil"/>
              <w:tr2bl w:val="nil"/>
            </w:tcBorders>
            <w:noWrap w:val="0"/>
            <w:vAlign w:val="center"/>
          </w:tcPr>
          <w:p w14:paraId="3C32B5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5" w:type="pct"/>
            <w:gridSpan w:val="2"/>
            <w:tcBorders>
              <w:tl2br w:val="nil"/>
              <w:tr2bl w:val="nil"/>
            </w:tcBorders>
            <w:noWrap w:val="0"/>
            <w:vAlign w:val="center"/>
          </w:tcPr>
          <w:p w14:paraId="1E4206F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9" w:type="pct"/>
            <w:tcBorders>
              <w:tl2br w:val="nil"/>
              <w:tr2bl w:val="nil"/>
            </w:tcBorders>
            <w:noWrap w:val="0"/>
            <w:vAlign w:val="center"/>
          </w:tcPr>
          <w:p w14:paraId="771504A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电话</w:t>
            </w:r>
          </w:p>
        </w:tc>
      </w:tr>
      <w:tr w14:paraId="3C8BADA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3" w:hRule="atLeast"/>
          <w:jc w:val="center"/>
        </w:trPr>
        <w:tc>
          <w:tcPr>
            <w:tcW w:w="427" w:type="pct"/>
            <w:tcBorders>
              <w:tl2br w:val="nil"/>
              <w:tr2bl w:val="nil"/>
            </w:tcBorders>
            <w:noWrap w:val="0"/>
            <w:vAlign w:val="center"/>
          </w:tcPr>
          <w:p w14:paraId="2DFE04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1327" w:type="pct"/>
            <w:tcBorders>
              <w:tl2br w:val="nil"/>
              <w:tr2bl w:val="nil"/>
            </w:tcBorders>
            <w:noWrap w:val="0"/>
            <w:vAlign w:val="center"/>
          </w:tcPr>
          <w:p w14:paraId="418C435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shenfenzheng</w:t>
            </w:r>
          </w:p>
        </w:tc>
        <w:tc>
          <w:tcPr>
            <w:tcW w:w="810" w:type="pct"/>
            <w:tcBorders>
              <w:tl2br w:val="nil"/>
              <w:tr2bl w:val="nil"/>
            </w:tcBorders>
            <w:noWrap w:val="0"/>
            <w:vAlign w:val="center"/>
          </w:tcPr>
          <w:p w14:paraId="134B7E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0" w:type="pct"/>
            <w:tcBorders>
              <w:tl2br w:val="nil"/>
              <w:tr2bl w:val="nil"/>
            </w:tcBorders>
            <w:noWrap w:val="0"/>
            <w:vAlign w:val="center"/>
          </w:tcPr>
          <w:p w14:paraId="72290A8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0" w:type="pct"/>
            <w:tcBorders>
              <w:tl2br w:val="nil"/>
              <w:tr2bl w:val="nil"/>
            </w:tcBorders>
            <w:noWrap w:val="0"/>
            <w:vAlign w:val="center"/>
          </w:tcPr>
          <w:p w14:paraId="30DD3E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5" w:type="pct"/>
            <w:gridSpan w:val="2"/>
            <w:tcBorders>
              <w:tl2br w:val="nil"/>
              <w:tr2bl w:val="nil"/>
            </w:tcBorders>
            <w:noWrap w:val="0"/>
            <w:vAlign w:val="center"/>
          </w:tcPr>
          <w:p w14:paraId="6C0D7F5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9" w:type="pct"/>
            <w:tcBorders>
              <w:tl2br w:val="nil"/>
              <w:tr2bl w:val="nil"/>
            </w:tcBorders>
            <w:noWrap w:val="0"/>
            <w:vAlign w:val="center"/>
          </w:tcPr>
          <w:p w14:paraId="68ECA87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身份证</w:t>
            </w:r>
          </w:p>
        </w:tc>
      </w:tr>
      <w:tr w14:paraId="316D56A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3" w:hRule="atLeast"/>
          <w:jc w:val="center"/>
        </w:trPr>
        <w:tc>
          <w:tcPr>
            <w:tcW w:w="427" w:type="pct"/>
            <w:tcBorders>
              <w:tl2br w:val="nil"/>
              <w:tr2bl w:val="nil"/>
            </w:tcBorders>
            <w:noWrap w:val="0"/>
            <w:vAlign w:val="center"/>
          </w:tcPr>
          <w:p w14:paraId="377DD3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11</w:t>
            </w:r>
          </w:p>
        </w:tc>
        <w:tc>
          <w:tcPr>
            <w:tcW w:w="1327" w:type="pct"/>
            <w:tcBorders>
              <w:tl2br w:val="nil"/>
              <w:tr2bl w:val="nil"/>
            </w:tcBorders>
            <w:noWrap w:val="0"/>
            <w:vAlign w:val="center"/>
          </w:tcPr>
          <w:p w14:paraId="7114E0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touxiang</w:t>
            </w:r>
          </w:p>
        </w:tc>
        <w:tc>
          <w:tcPr>
            <w:tcW w:w="810" w:type="pct"/>
            <w:tcBorders>
              <w:tl2br w:val="nil"/>
              <w:tr2bl w:val="nil"/>
            </w:tcBorders>
            <w:noWrap w:val="0"/>
            <w:vAlign w:val="center"/>
          </w:tcPr>
          <w:p w14:paraId="51DBE4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0" w:type="pct"/>
            <w:tcBorders>
              <w:tl2br w:val="nil"/>
              <w:tr2bl w:val="nil"/>
            </w:tcBorders>
            <w:noWrap w:val="0"/>
            <w:vAlign w:val="center"/>
          </w:tcPr>
          <w:p w14:paraId="399572C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0" w:type="pct"/>
            <w:tcBorders>
              <w:tl2br w:val="nil"/>
              <w:tr2bl w:val="nil"/>
            </w:tcBorders>
            <w:noWrap w:val="0"/>
            <w:vAlign w:val="center"/>
          </w:tcPr>
          <w:p w14:paraId="567B355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5" w:type="pct"/>
            <w:gridSpan w:val="2"/>
            <w:tcBorders>
              <w:tl2br w:val="nil"/>
              <w:tr2bl w:val="nil"/>
            </w:tcBorders>
            <w:noWrap w:val="0"/>
            <w:vAlign w:val="center"/>
          </w:tcPr>
          <w:p w14:paraId="2A73B52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9" w:type="pct"/>
            <w:tcBorders>
              <w:tl2br w:val="nil"/>
              <w:tr2bl w:val="nil"/>
            </w:tcBorders>
            <w:noWrap w:val="0"/>
            <w:vAlign w:val="center"/>
          </w:tcPr>
          <w:p w14:paraId="137EF8D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头像</w:t>
            </w:r>
          </w:p>
        </w:tc>
      </w:tr>
      <w:tr w14:paraId="083137D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3" w:hRule="atLeast"/>
          <w:jc w:val="center"/>
        </w:trPr>
        <w:tc>
          <w:tcPr>
            <w:tcW w:w="427" w:type="pct"/>
            <w:tcBorders>
              <w:tl2br w:val="nil"/>
              <w:tr2bl w:val="nil"/>
            </w:tcBorders>
            <w:noWrap w:val="0"/>
            <w:vAlign w:val="center"/>
          </w:tcPr>
          <w:p w14:paraId="7878274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12</w:t>
            </w:r>
          </w:p>
        </w:tc>
        <w:tc>
          <w:tcPr>
            <w:tcW w:w="1327" w:type="pct"/>
            <w:tcBorders>
              <w:tl2br w:val="nil"/>
              <w:tr2bl w:val="nil"/>
            </w:tcBorders>
            <w:noWrap w:val="0"/>
            <w:vAlign w:val="center"/>
          </w:tcPr>
          <w:p w14:paraId="34E8E34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dizhi</w:t>
            </w:r>
          </w:p>
        </w:tc>
        <w:tc>
          <w:tcPr>
            <w:tcW w:w="810" w:type="pct"/>
            <w:tcBorders>
              <w:tl2br w:val="nil"/>
              <w:tr2bl w:val="nil"/>
            </w:tcBorders>
            <w:noWrap w:val="0"/>
            <w:vAlign w:val="center"/>
          </w:tcPr>
          <w:p w14:paraId="41F089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0" w:type="pct"/>
            <w:tcBorders>
              <w:tl2br w:val="nil"/>
              <w:tr2bl w:val="nil"/>
            </w:tcBorders>
            <w:noWrap w:val="0"/>
            <w:vAlign w:val="center"/>
          </w:tcPr>
          <w:p w14:paraId="193EC6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0" w:type="pct"/>
            <w:tcBorders>
              <w:tl2br w:val="nil"/>
              <w:tr2bl w:val="nil"/>
            </w:tcBorders>
            <w:noWrap w:val="0"/>
            <w:vAlign w:val="center"/>
          </w:tcPr>
          <w:p w14:paraId="5922EC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5" w:type="pct"/>
            <w:gridSpan w:val="2"/>
            <w:tcBorders>
              <w:tl2br w:val="nil"/>
              <w:tr2bl w:val="nil"/>
            </w:tcBorders>
            <w:noWrap w:val="0"/>
            <w:vAlign w:val="center"/>
          </w:tcPr>
          <w:p w14:paraId="0CACAB3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9" w:type="pct"/>
            <w:tcBorders>
              <w:tl2br w:val="nil"/>
              <w:tr2bl w:val="nil"/>
            </w:tcBorders>
            <w:noWrap w:val="0"/>
            <w:vAlign w:val="center"/>
          </w:tcPr>
          <w:p w14:paraId="75056CD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地址</w:t>
            </w:r>
          </w:p>
        </w:tc>
      </w:tr>
      <w:tr w14:paraId="5310FF0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3" w:hRule="atLeast"/>
          <w:jc w:val="center"/>
        </w:trPr>
        <w:tc>
          <w:tcPr>
            <w:tcW w:w="427" w:type="pct"/>
            <w:tcBorders>
              <w:tl2br w:val="nil"/>
              <w:tr2bl w:val="nil"/>
            </w:tcBorders>
            <w:noWrap w:val="0"/>
            <w:vAlign w:val="center"/>
          </w:tcPr>
          <w:p w14:paraId="62964B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13</w:t>
            </w:r>
          </w:p>
        </w:tc>
        <w:tc>
          <w:tcPr>
            <w:tcW w:w="1327" w:type="pct"/>
            <w:tcBorders>
              <w:tl2br w:val="nil"/>
              <w:tr2bl w:val="nil"/>
            </w:tcBorders>
            <w:noWrap w:val="0"/>
            <w:vAlign w:val="center"/>
          </w:tcPr>
          <w:p w14:paraId="41EB98F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beizhu</w:t>
            </w:r>
          </w:p>
        </w:tc>
        <w:tc>
          <w:tcPr>
            <w:tcW w:w="810" w:type="pct"/>
            <w:tcBorders>
              <w:tl2br w:val="nil"/>
              <w:tr2bl w:val="nil"/>
            </w:tcBorders>
            <w:noWrap w:val="0"/>
            <w:vAlign w:val="center"/>
          </w:tcPr>
          <w:p w14:paraId="56FD2ED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0" w:type="pct"/>
            <w:tcBorders>
              <w:tl2br w:val="nil"/>
              <w:tr2bl w:val="nil"/>
            </w:tcBorders>
            <w:noWrap w:val="0"/>
            <w:vAlign w:val="center"/>
          </w:tcPr>
          <w:p w14:paraId="3A0551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650" w:type="pct"/>
            <w:tcBorders>
              <w:tl2br w:val="nil"/>
              <w:tr2bl w:val="nil"/>
            </w:tcBorders>
            <w:noWrap w:val="0"/>
            <w:vAlign w:val="center"/>
          </w:tcPr>
          <w:p w14:paraId="54D1C4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665" w:type="pct"/>
            <w:gridSpan w:val="2"/>
            <w:tcBorders>
              <w:tl2br w:val="nil"/>
              <w:tr2bl w:val="nil"/>
            </w:tcBorders>
            <w:noWrap w:val="0"/>
            <w:vAlign w:val="center"/>
          </w:tcPr>
          <w:p w14:paraId="67F187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9" w:type="pct"/>
            <w:tcBorders>
              <w:tl2br w:val="nil"/>
              <w:tr2bl w:val="nil"/>
            </w:tcBorders>
            <w:noWrap w:val="0"/>
            <w:vAlign w:val="center"/>
          </w:tcPr>
          <w:p w14:paraId="6DA28AB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7DAB94A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7" w:hRule="atLeast"/>
          <w:jc w:val="center"/>
        </w:trPr>
        <w:tc>
          <w:tcPr>
            <w:tcW w:w="427" w:type="pct"/>
            <w:tcBorders>
              <w:tl2br w:val="nil"/>
              <w:tr2bl w:val="nil"/>
            </w:tcBorders>
            <w:noWrap w:val="0"/>
            <w:vAlign w:val="center"/>
          </w:tcPr>
          <w:p w14:paraId="094EC19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14</w:t>
            </w:r>
          </w:p>
        </w:tc>
        <w:tc>
          <w:tcPr>
            <w:tcW w:w="1327" w:type="pct"/>
            <w:tcBorders>
              <w:tl2br w:val="nil"/>
              <w:tr2bl w:val="nil"/>
            </w:tcBorders>
            <w:noWrap w:val="0"/>
            <w:vAlign w:val="center"/>
          </w:tcPr>
          <w:p w14:paraId="38D887C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810" w:type="pct"/>
            <w:tcBorders>
              <w:tl2br w:val="nil"/>
              <w:tr2bl w:val="nil"/>
            </w:tcBorders>
            <w:noWrap w:val="0"/>
            <w:vAlign w:val="center"/>
          </w:tcPr>
          <w:p w14:paraId="5619CB2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400" w:type="pct"/>
            <w:tcBorders>
              <w:tl2br w:val="nil"/>
              <w:tr2bl w:val="nil"/>
            </w:tcBorders>
            <w:noWrap w:val="0"/>
            <w:vAlign w:val="center"/>
          </w:tcPr>
          <w:p w14:paraId="770BBB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650" w:type="pct"/>
            <w:tcBorders>
              <w:tl2br w:val="nil"/>
              <w:tr2bl w:val="nil"/>
            </w:tcBorders>
            <w:noWrap w:val="0"/>
            <w:vAlign w:val="center"/>
          </w:tcPr>
          <w:p w14:paraId="27FD8F7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665" w:type="pct"/>
            <w:gridSpan w:val="2"/>
            <w:tcBorders>
              <w:tl2br w:val="nil"/>
              <w:tr2bl w:val="nil"/>
            </w:tcBorders>
            <w:noWrap w:val="0"/>
            <w:vAlign w:val="center"/>
          </w:tcPr>
          <w:p w14:paraId="0A7402A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9" w:type="pct"/>
            <w:tcBorders>
              <w:tl2br w:val="nil"/>
              <w:tr2bl w:val="nil"/>
            </w:tcBorders>
            <w:noWrap w:val="0"/>
            <w:vAlign w:val="center"/>
          </w:tcPr>
          <w:p w14:paraId="4CA9B4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13D217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友情连接表用于存储与其他网站的友情链接信息。每条记录包含一个唯一的主键ID，用于标识链接的唯一性；网站名称字段记录了友情链接所指向网站的名称；网址字段存储了对应的URL地址，用户可以通过点击该链接跳转到目标网站；LOGO字段通常用于存储友情链接网站的图标或图片的路径；添加时间字段则记录了该友情链接被添加到数据库中的具体时间。该表的关键作用是管理和维护网站的友情链接资源，通过提供便捷的导航方式，增强网站之间的互联性和用户的访问体验。</w:t>
      </w:r>
    </w:p>
    <w:p w14:paraId="6A6999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表3-7友情连接表</w:t>
      </w:r>
    </w:p>
    <w:tbl>
      <w:tblPr>
        <w:tblStyle w:val="10"/>
        <w:tblW w:w="4639"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81"/>
        <w:gridCol w:w="2431"/>
        <w:gridCol w:w="1190"/>
        <w:gridCol w:w="638"/>
        <w:gridCol w:w="1190"/>
        <w:gridCol w:w="1193"/>
        <w:gridCol w:w="1277"/>
      </w:tblGrid>
      <w:tr w14:paraId="4335C91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08" w:hRule="atLeast"/>
          <w:jc w:val="center"/>
        </w:trPr>
        <w:tc>
          <w:tcPr>
            <w:tcW w:w="5000" w:type="pct"/>
            <w:gridSpan w:val="7"/>
            <w:tcBorders>
              <w:top w:val="single" w:color="000000" w:sz="4" w:space="0"/>
              <w:left w:val="nil"/>
              <w:bottom w:val="nil"/>
              <w:right w:val="nil"/>
            </w:tcBorders>
            <w:noWrap w:val="0"/>
            <w:vAlign w:val="center"/>
          </w:tcPr>
          <w:p w14:paraId="6753DF7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友情连接</w:t>
            </w:r>
          </w:p>
        </w:tc>
      </w:tr>
      <w:tr w14:paraId="6098DF4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7" w:hRule="atLeast"/>
          <w:jc w:val="center"/>
        </w:trPr>
        <w:tc>
          <w:tcPr>
            <w:tcW w:w="342" w:type="pct"/>
            <w:tcBorders>
              <w:top w:val="nil"/>
              <w:left w:val="nil"/>
              <w:bottom w:val="single" w:color="000000" w:sz="4" w:space="0"/>
              <w:right w:val="nil"/>
            </w:tcBorders>
            <w:noWrap w:val="0"/>
            <w:vAlign w:val="center"/>
          </w:tcPr>
          <w:p w14:paraId="796E37C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430" w:type="pct"/>
            <w:tcBorders>
              <w:top w:val="nil"/>
              <w:left w:val="nil"/>
              <w:bottom w:val="single" w:color="000000" w:sz="4" w:space="0"/>
              <w:right w:val="nil"/>
            </w:tcBorders>
            <w:noWrap w:val="0"/>
            <w:vAlign w:val="center"/>
          </w:tcPr>
          <w:p w14:paraId="2A7528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00" w:type="pct"/>
            <w:tcBorders>
              <w:top w:val="nil"/>
              <w:left w:val="nil"/>
              <w:bottom w:val="single" w:color="000000" w:sz="4" w:space="0"/>
              <w:right w:val="nil"/>
            </w:tcBorders>
            <w:noWrap w:val="0"/>
            <w:vAlign w:val="center"/>
          </w:tcPr>
          <w:p w14:paraId="6B81C2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375" w:type="pct"/>
            <w:tcBorders>
              <w:top w:val="nil"/>
              <w:left w:val="nil"/>
              <w:bottom w:val="single" w:color="000000" w:sz="4" w:space="0"/>
              <w:right w:val="nil"/>
            </w:tcBorders>
            <w:noWrap w:val="0"/>
            <w:vAlign w:val="center"/>
          </w:tcPr>
          <w:p w14:paraId="2B46B6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00" w:type="pct"/>
            <w:tcBorders>
              <w:top w:val="nil"/>
              <w:left w:val="nil"/>
              <w:bottom w:val="single" w:color="000000" w:sz="4" w:space="0"/>
              <w:right w:val="nil"/>
            </w:tcBorders>
            <w:noWrap w:val="0"/>
            <w:vAlign w:val="center"/>
          </w:tcPr>
          <w:p w14:paraId="556985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02" w:type="pct"/>
            <w:tcBorders>
              <w:top w:val="nil"/>
              <w:left w:val="nil"/>
              <w:bottom w:val="single" w:color="000000" w:sz="4" w:space="0"/>
              <w:right w:val="nil"/>
            </w:tcBorders>
            <w:noWrap w:val="0"/>
            <w:vAlign w:val="center"/>
          </w:tcPr>
          <w:p w14:paraId="3CDE51E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48" w:type="pct"/>
            <w:tcBorders>
              <w:top w:val="nil"/>
              <w:left w:val="nil"/>
              <w:bottom w:val="single" w:color="000000" w:sz="4" w:space="0"/>
              <w:right w:val="nil"/>
            </w:tcBorders>
            <w:noWrap w:val="0"/>
            <w:vAlign w:val="center"/>
          </w:tcPr>
          <w:p w14:paraId="331873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0531C94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71" w:hRule="atLeast"/>
          <w:jc w:val="center"/>
        </w:trPr>
        <w:tc>
          <w:tcPr>
            <w:tcW w:w="342" w:type="pct"/>
            <w:tcBorders>
              <w:top w:val="single" w:color="000000" w:sz="4" w:space="0"/>
              <w:tl2br w:val="nil"/>
              <w:tr2bl w:val="nil"/>
            </w:tcBorders>
            <w:noWrap w:val="0"/>
            <w:vAlign w:val="center"/>
          </w:tcPr>
          <w:p w14:paraId="44A397E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430" w:type="pct"/>
            <w:tcBorders>
              <w:top w:val="single" w:color="000000" w:sz="4" w:space="0"/>
              <w:tl2br w:val="nil"/>
              <w:tr2bl w:val="nil"/>
            </w:tcBorders>
            <w:noWrap w:val="0"/>
            <w:vAlign w:val="center"/>
          </w:tcPr>
          <w:p w14:paraId="589535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00" w:type="pct"/>
            <w:tcBorders>
              <w:top w:val="single" w:color="000000" w:sz="4" w:space="0"/>
              <w:tl2br w:val="nil"/>
              <w:tr2bl w:val="nil"/>
            </w:tcBorders>
            <w:noWrap w:val="0"/>
            <w:vAlign w:val="center"/>
          </w:tcPr>
          <w:p w14:paraId="112E6D9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375" w:type="pct"/>
            <w:tcBorders>
              <w:top w:val="single" w:color="000000" w:sz="4" w:space="0"/>
              <w:tl2br w:val="nil"/>
              <w:tr2bl w:val="nil"/>
            </w:tcBorders>
            <w:noWrap w:val="0"/>
            <w:vAlign w:val="center"/>
          </w:tcPr>
          <w:p w14:paraId="541170D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00" w:type="pct"/>
            <w:tcBorders>
              <w:top w:val="single" w:color="000000" w:sz="4" w:space="0"/>
              <w:tl2br w:val="nil"/>
              <w:tr2bl w:val="nil"/>
            </w:tcBorders>
            <w:noWrap w:val="0"/>
            <w:vAlign w:val="center"/>
          </w:tcPr>
          <w:p w14:paraId="22AF612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02" w:type="pct"/>
            <w:tcBorders>
              <w:top w:val="single" w:color="000000" w:sz="4" w:space="0"/>
              <w:tl2br w:val="nil"/>
              <w:tr2bl w:val="nil"/>
            </w:tcBorders>
            <w:noWrap w:val="0"/>
            <w:vAlign w:val="center"/>
          </w:tcPr>
          <w:p w14:paraId="7B11EB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48" w:type="pct"/>
            <w:tcBorders>
              <w:top w:val="single" w:color="000000" w:sz="4" w:space="0"/>
              <w:tl2br w:val="nil"/>
              <w:tr2bl w:val="nil"/>
            </w:tcBorders>
            <w:noWrap w:val="0"/>
            <w:vAlign w:val="center"/>
          </w:tcPr>
          <w:p w14:paraId="3B0DF31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5060A34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7" w:hRule="atLeast"/>
          <w:jc w:val="center"/>
        </w:trPr>
        <w:tc>
          <w:tcPr>
            <w:tcW w:w="342" w:type="pct"/>
            <w:tcBorders>
              <w:tl2br w:val="nil"/>
              <w:tr2bl w:val="nil"/>
            </w:tcBorders>
            <w:noWrap w:val="0"/>
            <w:vAlign w:val="center"/>
          </w:tcPr>
          <w:p w14:paraId="1B594F7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430" w:type="pct"/>
            <w:tcBorders>
              <w:tl2br w:val="nil"/>
              <w:tr2bl w:val="nil"/>
            </w:tcBorders>
            <w:noWrap w:val="0"/>
            <w:vAlign w:val="center"/>
          </w:tcPr>
          <w:p w14:paraId="63CA6CA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wangzhanmingcheng</w:t>
            </w:r>
          </w:p>
        </w:tc>
        <w:tc>
          <w:tcPr>
            <w:tcW w:w="700" w:type="pct"/>
            <w:tcBorders>
              <w:tl2br w:val="nil"/>
              <w:tr2bl w:val="nil"/>
            </w:tcBorders>
            <w:noWrap w:val="0"/>
            <w:vAlign w:val="center"/>
          </w:tcPr>
          <w:p w14:paraId="33BF53C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75" w:type="pct"/>
            <w:tcBorders>
              <w:tl2br w:val="nil"/>
              <w:tr2bl w:val="nil"/>
            </w:tcBorders>
            <w:noWrap w:val="0"/>
            <w:vAlign w:val="center"/>
          </w:tcPr>
          <w:p w14:paraId="130024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00" w:type="pct"/>
            <w:tcBorders>
              <w:tl2br w:val="nil"/>
              <w:tr2bl w:val="nil"/>
            </w:tcBorders>
            <w:noWrap w:val="0"/>
            <w:vAlign w:val="center"/>
          </w:tcPr>
          <w:p w14:paraId="63EE71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02" w:type="pct"/>
            <w:tcBorders>
              <w:tl2br w:val="nil"/>
              <w:tr2bl w:val="nil"/>
            </w:tcBorders>
            <w:noWrap w:val="0"/>
            <w:vAlign w:val="center"/>
          </w:tcPr>
          <w:p w14:paraId="2C13B8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8" w:type="pct"/>
            <w:tcBorders>
              <w:tl2br w:val="nil"/>
              <w:tr2bl w:val="nil"/>
            </w:tcBorders>
            <w:noWrap w:val="0"/>
            <w:vAlign w:val="center"/>
          </w:tcPr>
          <w:p w14:paraId="4E3B91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网站名称</w:t>
            </w:r>
          </w:p>
        </w:tc>
      </w:tr>
      <w:tr w14:paraId="1F415F2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7" w:hRule="atLeast"/>
          <w:jc w:val="center"/>
        </w:trPr>
        <w:tc>
          <w:tcPr>
            <w:tcW w:w="342" w:type="pct"/>
            <w:tcBorders>
              <w:tl2br w:val="nil"/>
              <w:tr2bl w:val="nil"/>
            </w:tcBorders>
            <w:noWrap w:val="0"/>
            <w:vAlign w:val="center"/>
          </w:tcPr>
          <w:p w14:paraId="70CEC99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430" w:type="pct"/>
            <w:tcBorders>
              <w:tl2br w:val="nil"/>
              <w:tr2bl w:val="nil"/>
            </w:tcBorders>
            <w:noWrap w:val="0"/>
            <w:vAlign w:val="center"/>
          </w:tcPr>
          <w:p w14:paraId="0E11896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wangzhi</w:t>
            </w:r>
          </w:p>
        </w:tc>
        <w:tc>
          <w:tcPr>
            <w:tcW w:w="700" w:type="pct"/>
            <w:tcBorders>
              <w:tl2br w:val="nil"/>
              <w:tr2bl w:val="nil"/>
            </w:tcBorders>
            <w:noWrap w:val="0"/>
            <w:vAlign w:val="center"/>
          </w:tcPr>
          <w:p w14:paraId="4274DA0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75" w:type="pct"/>
            <w:tcBorders>
              <w:tl2br w:val="nil"/>
              <w:tr2bl w:val="nil"/>
            </w:tcBorders>
            <w:noWrap w:val="0"/>
            <w:vAlign w:val="center"/>
          </w:tcPr>
          <w:p w14:paraId="4EB0B83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00" w:type="pct"/>
            <w:tcBorders>
              <w:tl2br w:val="nil"/>
              <w:tr2bl w:val="nil"/>
            </w:tcBorders>
            <w:noWrap w:val="0"/>
            <w:vAlign w:val="center"/>
          </w:tcPr>
          <w:p w14:paraId="7CF7A6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02" w:type="pct"/>
            <w:tcBorders>
              <w:tl2br w:val="nil"/>
              <w:tr2bl w:val="nil"/>
            </w:tcBorders>
            <w:noWrap w:val="0"/>
            <w:vAlign w:val="center"/>
          </w:tcPr>
          <w:p w14:paraId="3937AD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48" w:type="pct"/>
            <w:tcBorders>
              <w:tl2br w:val="nil"/>
              <w:tr2bl w:val="nil"/>
            </w:tcBorders>
            <w:noWrap w:val="0"/>
            <w:vAlign w:val="center"/>
          </w:tcPr>
          <w:p w14:paraId="1A740CA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网址</w:t>
            </w:r>
          </w:p>
        </w:tc>
      </w:tr>
      <w:tr w14:paraId="621105B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7" w:hRule="atLeast"/>
          <w:jc w:val="center"/>
        </w:trPr>
        <w:tc>
          <w:tcPr>
            <w:tcW w:w="342" w:type="pct"/>
            <w:tcBorders>
              <w:tl2br w:val="nil"/>
              <w:tr2bl w:val="nil"/>
            </w:tcBorders>
            <w:noWrap w:val="0"/>
            <w:vAlign w:val="center"/>
          </w:tcPr>
          <w:p w14:paraId="180831D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430" w:type="pct"/>
            <w:tcBorders>
              <w:tl2br w:val="nil"/>
              <w:tr2bl w:val="nil"/>
            </w:tcBorders>
            <w:noWrap w:val="0"/>
            <w:vAlign w:val="center"/>
          </w:tcPr>
          <w:p w14:paraId="4D7213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logo</w:t>
            </w:r>
          </w:p>
        </w:tc>
        <w:tc>
          <w:tcPr>
            <w:tcW w:w="700" w:type="pct"/>
            <w:tcBorders>
              <w:tl2br w:val="nil"/>
              <w:tr2bl w:val="nil"/>
            </w:tcBorders>
            <w:noWrap w:val="0"/>
            <w:vAlign w:val="center"/>
          </w:tcPr>
          <w:p w14:paraId="6FC4A94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75" w:type="pct"/>
            <w:tcBorders>
              <w:tl2br w:val="nil"/>
              <w:tr2bl w:val="nil"/>
            </w:tcBorders>
            <w:noWrap w:val="0"/>
            <w:vAlign w:val="center"/>
          </w:tcPr>
          <w:p w14:paraId="3819960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20</w:t>
            </w:r>
          </w:p>
        </w:tc>
        <w:tc>
          <w:tcPr>
            <w:tcW w:w="700" w:type="pct"/>
            <w:tcBorders>
              <w:tl2br w:val="nil"/>
              <w:tr2bl w:val="nil"/>
            </w:tcBorders>
            <w:noWrap w:val="0"/>
            <w:vAlign w:val="center"/>
          </w:tcPr>
          <w:p w14:paraId="245C831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02" w:type="pct"/>
            <w:tcBorders>
              <w:tl2br w:val="nil"/>
              <w:tr2bl w:val="nil"/>
            </w:tcBorders>
            <w:noWrap w:val="0"/>
            <w:vAlign w:val="center"/>
          </w:tcPr>
          <w:p w14:paraId="772E933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8" w:type="pct"/>
            <w:tcBorders>
              <w:tl2br w:val="nil"/>
              <w:tr2bl w:val="nil"/>
            </w:tcBorders>
            <w:noWrap w:val="0"/>
            <w:vAlign w:val="center"/>
          </w:tcPr>
          <w:p w14:paraId="5B0445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LOGO</w:t>
            </w:r>
          </w:p>
        </w:tc>
      </w:tr>
      <w:tr w14:paraId="1D20123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71" w:hRule="atLeast"/>
          <w:jc w:val="center"/>
        </w:trPr>
        <w:tc>
          <w:tcPr>
            <w:tcW w:w="342" w:type="pct"/>
            <w:tcBorders>
              <w:tl2br w:val="nil"/>
              <w:tr2bl w:val="nil"/>
            </w:tcBorders>
            <w:noWrap w:val="0"/>
            <w:vAlign w:val="center"/>
          </w:tcPr>
          <w:p w14:paraId="6E54D57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430" w:type="pct"/>
            <w:tcBorders>
              <w:tl2br w:val="nil"/>
              <w:tr2bl w:val="nil"/>
            </w:tcBorders>
            <w:noWrap w:val="0"/>
            <w:vAlign w:val="center"/>
          </w:tcPr>
          <w:p w14:paraId="11BFF1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00" w:type="pct"/>
            <w:tcBorders>
              <w:tl2br w:val="nil"/>
              <w:tr2bl w:val="nil"/>
            </w:tcBorders>
            <w:noWrap w:val="0"/>
            <w:vAlign w:val="center"/>
          </w:tcPr>
          <w:p w14:paraId="2FB6D2A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375" w:type="pct"/>
            <w:tcBorders>
              <w:tl2br w:val="nil"/>
              <w:tr2bl w:val="nil"/>
            </w:tcBorders>
            <w:noWrap w:val="0"/>
            <w:vAlign w:val="center"/>
          </w:tcPr>
          <w:p w14:paraId="197005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00" w:type="pct"/>
            <w:tcBorders>
              <w:tl2br w:val="nil"/>
              <w:tr2bl w:val="nil"/>
            </w:tcBorders>
            <w:noWrap w:val="0"/>
            <w:vAlign w:val="center"/>
          </w:tcPr>
          <w:p w14:paraId="7061BD1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02" w:type="pct"/>
            <w:tcBorders>
              <w:tl2br w:val="nil"/>
              <w:tr2bl w:val="nil"/>
            </w:tcBorders>
            <w:noWrap w:val="0"/>
            <w:vAlign w:val="center"/>
          </w:tcPr>
          <w:p w14:paraId="7EEA21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8" w:type="pct"/>
            <w:tcBorders>
              <w:tl2br w:val="nil"/>
              <w:tr2bl w:val="nil"/>
            </w:tcBorders>
            <w:noWrap w:val="0"/>
            <w:vAlign w:val="center"/>
          </w:tcPr>
          <w:p w14:paraId="163F48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1336B1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学生信息表用于存储学生的详细资料，包括学号、密码、姓名、性别、手机、邮箱、身份证、照片等个人信息，以及备注和添加时间。该表的关键作用是集中管理学生数据，确保信息安全，支持学生身份验证、信息查询及日常教务管理。</w:t>
      </w:r>
    </w:p>
    <w:p w14:paraId="33806D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表3-8学生信息表</w:t>
      </w:r>
    </w:p>
    <w:tbl>
      <w:tblPr>
        <w:tblStyle w:val="10"/>
        <w:tblW w:w="4682"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84"/>
        <w:gridCol w:w="2350"/>
        <w:gridCol w:w="1220"/>
        <w:gridCol w:w="659"/>
        <w:gridCol w:w="1227"/>
        <w:gridCol w:w="1227"/>
        <w:gridCol w:w="1311"/>
      </w:tblGrid>
      <w:tr w14:paraId="2B810F0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17" w:hRule="atLeast"/>
          <w:jc w:val="center"/>
        </w:trPr>
        <w:tc>
          <w:tcPr>
            <w:tcW w:w="5000" w:type="pct"/>
            <w:gridSpan w:val="7"/>
            <w:tcBorders>
              <w:top w:val="single" w:color="000000" w:sz="4" w:space="0"/>
              <w:left w:val="nil"/>
              <w:bottom w:val="nil"/>
              <w:right w:val="nil"/>
            </w:tcBorders>
            <w:noWrap w:val="0"/>
            <w:vAlign w:val="center"/>
          </w:tcPr>
          <w:p w14:paraId="6F89D44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学生信息</w:t>
            </w:r>
          </w:p>
        </w:tc>
      </w:tr>
      <w:tr w14:paraId="14C84C5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op w:val="nil"/>
              <w:left w:val="nil"/>
              <w:bottom w:val="single" w:color="000000" w:sz="4" w:space="0"/>
              <w:right w:val="nil"/>
            </w:tcBorders>
            <w:noWrap w:val="0"/>
            <w:vAlign w:val="center"/>
          </w:tcPr>
          <w:p w14:paraId="7577280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70" w:type="pct"/>
            <w:tcBorders>
              <w:top w:val="nil"/>
              <w:left w:val="nil"/>
              <w:bottom w:val="single" w:color="000000" w:sz="4" w:space="0"/>
              <w:right w:val="nil"/>
            </w:tcBorders>
            <w:noWrap w:val="0"/>
            <w:vAlign w:val="center"/>
          </w:tcPr>
          <w:p w14:paraId="1FA2456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11" w:type="pct"/>
            <w:tcBorders>
              <w:top w:val="nil"/>
              <w:left w:val="nil"/>
              <w:bottom w:val="single" w:color="000000" w:sz="4" w:space="0"/>
              <w:right w:val="nil"/>
            </w:tcBorders>
            <w:noWrap w:val="0"/>
            <w:vAlign w:val="center"/>
          </w:tcPr>
          <w:p w14:paraId="3A3AA8F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384" w:type="pct"/>
            <w:tcBorders>
              <w:top w:val="nil"/>
              <w:left w:val="nil"/>
              <w:bottom w:val="single" w:color="000000" w:sz="4" w:space="0"/>
              <w:right w:val="nil"/>
            </w:tcBorders>
            <w:noWrap w:val="0"/>
            <w:vAlign w:val="center"/>
          </w:tcPr>
          <w:p w14:paraId="54FDAC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15" w:type="pct"/>
            <w:tcBorders>
              <w:top w:val="nil"/>
              <w:left w:val="nil"/>
              <w:bottom w:val="single" w:color="000000" w:sz="4" w:space="0"/>
              <w:right w:val="nil"/>
            </w:tcBorders>
            <w:noWrap w:val="0"/>
            <w:vAlign w:val="center"/>
          </w:tcPr>
          <w:p w14:paraId="692DF1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15" w:type="pct"/>
            <w:tcBorders>
              <w:top w:val="nil"/>
              <w:left w:val="nil"/>
              <w:bottom w:val="single" w:color="000000" w:sz="4" w:space="0"/>
              <w:right w:val="nil"/>
            </w:tcBorders>
            <w:noWrap w:val="0"/>
            <w:vAlign w:val="center"/>
          </w:tcPr>
          <w:p w14:paraId="44EEB23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61" w:type="pct"/>
            <w:tcBorders>
              <w:top w:val="nil"/>
              <w:left w:val="nil"/>
              <w:bottom w:val="single" w:color="000000" w:sz="4" w:space="0"/>
              <w:right w:val="nil"/>
            </w:tcBorders>
            <w:noWrap w:val="0"/>
            <w:vAlign w:val="center"/>
          </w:tcPr>
          <w:p w14:paraId="5D7857D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6F2F264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9" w:hRule="atLeast"/>
          <w:jc w:val="center"/>
        </w:trPr>
        <w:tc>
          <w:tcPr>
            <w:tcW w:w="341" w:type="pct"/>
            <w:tcBorders>
              <w:top w:val="single" w:color="000000" w:sz="4" w:space="0"/>
              <w:tl2br w:val="nil"/>
              <w:tr2bl w:val="nil"/>
            </w:tcBorders>
            <w:noWrap w:val="0"/>
            <w:vAlign w:val="center"/>
          </w:tcPr>
          <w:p w14:paraId="40C30DC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370" w:type="pct"/>
            <w:tcBorders>
              <w:top w:val="single" w:color="000000" w:sz="4" w:space="0"/>
              <w:tl2br w:val="nil"/>
              <w:tr2bl w:val="nil"/>
            </w:tcBorders>
            <w:noWrap w:val="0"/>
            <w:vAlign w:val="center"/>
          </w:tcPr>
          <w:p w14:paraId="65EC9C2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11" w:type="pct"/>
            <w:tcBorders>
              <w:top w:val="single" w:color="000000" w:sz="4" w:space="0"/>
              <w:tl2br w:val="nil"/>
              <w:tr2bl w:val="nil"/>
            </w:tcBorders>
            <w:noWrap w:val="0"/>
            <w:vAlign w:val="center"/>
          </w:tcPr>
          <w:p w14:paraId="501F6D1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384" w:type="pct"/>
            <w:tcBorders>
              <w:top w:val="single" w:color="000000" w:sz="4" w:space="0"/>
              <w:tl2br w:val="nil"/>
              <w:tr2bl w:val="nil"/>
            </w:tcBorders>
            <w:noWrap w:val="0"/>
            <w:vAlign w:val="center"/>
          </w:tcPr>
          <w:p w14:paraId="23369C8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15" w:type="pct"/>
            <w:tcBorders>
              <w:top w:val="single" w:color="000000" w:sz="4" w:space="0"/>
              <w:tl2br w:val="nil"/>
              <w:tr2bl w:val="nil"/>
            </w:tcBorders>
            <w:noWrap w:val="0"/>
            <w:vAlign w:val="center"/>
          </w:tcPr>
          <w:p w14:paraId="2CDFE9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5" w:type="pct"/>
            <w:tcBorders>
              <w:top w:val="single" w:color="000000" w:sz="4" w:space="0"/>
              <w:tl2br w:val="nil"/>
              <w:tr2bl w:val="nil"/>
            </w:tcBorders>
            <w:noWrap w:val="0"/>
            <w:vAlign w:val="center"/>
          </w:tcPr>
          <w:p w14:paraId="276F21E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1" w:type="pct"/>
            <w:tcBorders>
              <w:top w:val="single" w:color="000000" w:sz="4" w:space="0"/>
              <w:tl2br w:val="nil"/>
              <w:tr2bl w:val="nil"/>
            </w:tcBorders>
            <w:noWrap w:val="0"/>
            <w:vAlign w:val="center"/>
          </w:tcPr>
          <w:p w14:paraId="5B26E5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5C51C65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77A7D1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370" w:type="pct"/>
            <w:tcBorders>
              <w:tl2br w:val="nil"/>
              <w:tr2bl w:val="nil"/>
            </w:tcBorders>
            <w:noWrap w:val="0"/>
            <w:vAlign w:val="center"/>
          </w:tcPr>
          <w:p w14:paraId="6E2D91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xuehao</w:t>
            </w:r>
          </w:p>
        </w:tc>
        <w:tc>
          <w:tcPr>
            <w:tcW w:w="711" w:type="pct"/>
            <w:tcBorders>
              <w:tl2br w:val="nil"/>
              <w:tr2bl w:val="nil"/>
            </w:tcBorders>
            <w:noWrap w:val="0"/>
            <w:vAlign w:val="center"/>
          </w:tcPr>
          <w:p w14:paraId="7F92B49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5B1407B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3BF9F1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14096F6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7C6FBFE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学号</w:t>
            </w:r>
          </w:p>
        </w:tc>
      </w:tr>
      <w:tr w14:paraId="27DC3E4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419DFF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370" w:type="pct"/>
            <w:tcBorders>
              <w:tl2br w:val="nil"/>
              <w:tr2bl w:val="nil"/>
            </w:tcBorders>
            <w:noWrap w:val="0"/>
            <w:vAlign w:val="center"/>
          </w:tcPr>
          <w:p w14:paraId="7D2DB3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mima</w:t>
            </w:r>
          </w:p>
        </w:tc>
        <w:tc>
          <w:tcPr>
            <w:tcW w:w="711" w:type="pct"/>
            <w:tcBorders>
              <w:tl2br w:val="nil"/>
              <w:tr2bl w:val="nil"/>
            </w:tcBorders>
            <w:noWrap w:val="0"/>
            <w:vAlign w:val="center"/>
          </w:tcPr>
          <w:p w14:paraId="05E86D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438B603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07BD59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5" w:type="pct"/>
            <w:tcBorders>
              <w:tl2br w:val="nil"/>
              <w:tr2bl w:val="nil"/>
            </w:tcBorders>
            <w:noWrap w:val="0"/>
            <w:vAlign w:val="center"/>
          </w:tcPr>
          <w:p w14:paraId="1A8623A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1992D0E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密码</w:t>
            </w:r>
          </w:p>
        </w:tc>
      </w:tr>
      <w:tr w14:paraId="6921250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5231AA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370" w:type="pct"/>
            <w:tcBorders>
              <w:tl2br w:val="nil"/>
              <w:tr2bl w:val="nil"/>
            </w:tcBorders>
            <w:noWrap w:val="0"/>
            <w:vAlign w:val="center"/>
          </w:tcPr>
          <w:p w14:paraId="19C6AA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xueshengxingming</w:t>
            </w:r>
          </w:p>
        </w:tc>
        <w:tc>
          <w:tcPr>
            <w:tcW w:w="711" w:type="pct"/>
            <w:tcBorders>
              <w:tl2br w:val="nil"/>
              <w:tr2bl w:val="nil"/>
            </w:tcBorders>
            <w:noWrap w:val="0"/>
            <w:vAlign w:val="center"/>
          </w:tcPr>
          <w:p w14:paraId="209266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0D4467D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24DC7E8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5" w:type="pct"/>
            <w:tcBorders>
              <w:tl2br w:val="nil"/>
              <w:tr2bl w:val="nil"/>
            </w:tcBorders>
            <w:noWrap w:val="0"/>
            <w:vAlign w:val="center"/>
          </w:tcPr>
          <w:p w14:paraId="60FE6A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15FDED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学生姓名</w:t>
            </w:r>
          </w:p>
        </w:tc>
      </w:tr>
      <w:tr w14:paraId="7263373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3E59D64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370" w:type="pct"/>
            <w:tcBorders>
              <w:tl2br w:val="nil"/>
              <w:tr2bl w:val="nil"/>
            </w:tcBorders>
            <w:noWrap w:val="0"/>
            <w:vAlign w:val="center"/>
          </w:tcPr>
          <w:p w14:paraId="67D0CE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xingbie</w:t>
            </w:r>
          </w:p>
        </w:tc>
        <w:tc>
          <w:tcPr>
            <w:tcW w:w="711" w:type="pct"/>
            <w:tcBorders>
              <w:tl2br w:val="nil"/>
              <w:tr2bl w:val="nil"/>
            </w:tcBorders>
            <w:noWrap w:val="0"/>
            <w:vAlign w:val="center"/>
          </w:tcPr>
          <w:p w14:paraId="2E82845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22E8BC6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0392C4A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35855D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775DF02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性别</w:t>
            </w:r>
          </w:p>
        </w:tc>
      </w:tr>
      <w:tr w14:paraId="450D18F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4235B58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370" w:type="pct"/>
            <w:tcBorders>
              <w:tl2br w:val="nil"/>
              <w:tr2bl w:val="nil"/>
            </w:tcBorders>
            <w:noWrap w:val="0"/>
            <w:vAlign w:val="center"/>
          </w:tcPr>
          <w:p w14:paraId="54E62B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shouji</w:t>
            </w:r>
          </w:p>
        </w:tc>
        <w:tc>
          <w:tcPr>
            <w:tcW w:w="711" w:type="pct"/>
            <w:tcBorders>
              <w:tl2br w:val="nil"/>
              <w:tr2bl w:val="nil"/>
            </w:tcBorders>
            <w:noWrap w:val="0"/>
            <w:vAlign w:val="center"/>
          </w:tcPr>
          <w:p w14:paraId="5517C9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5B0E6C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49AB3C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67838F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4013C70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手机</w:t>
            </w:r>
          </w:p>
        </w:tc>
      </w:tr>
      <w:tr w14:paraId="5740BA1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10D69B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370" w:type="pct"/>
            <w:tcBorders>
              <w:tl2br w:val="nil"/>
              <w:tr2bl w:val="nil"/>
            </w:tcBorders>
            <w:noWrap w:val="0"/>
            <w:vAlign w:val="center"/>
          </w:tcPr>
          <w:p w14:paraId="39F84BA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youxiang</w:t>
            </w:r>
          </w:p>
        </w:tc>
        <w:tc>
          <w:tcPr>
            <w:tcW w:w="711" w:type="pct"/>
            <w:tcBorders>
              <w:tl2br w:val="nil"/>
              <w:tr2bl w:val="nil"/>
            </w:tcBorders>
            <w:noWrap w:val="0"/>
            <w:vAlign w:val="center"/>
          </w:tcPr>
          <w:p w14:paraId="2A1AF67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0D8CBB6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00C52AB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35FF78D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5FCBDA8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邮箱</w:t>
            </w:r>
          </w:p>
        </w:tc>
      </w:tr>
      <w:tr w14:paraId="075AA07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1" w:type="pct"/>
            <w:tcBorders>
              <w:tl2br w:val="nil"/>
              <w:tr2bl w:val="nil"/>
            </w:tcBorders>
            <w:noWrap w:val="0"/>
            <w:vAlign w:val="center"/>
          </w:tcPr>
          <w:p w14:paraId="646F48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370" w:type="pct"/>
            <w:tcBorders>
              <w:tl2br w:val="nil"/>
              <w:tr2bl w:val="nil"/>
            </w:tcBorders>
            <w:noWrap w:val="0"/>
            <w:vAlign w:val="center"/>
          </w:tcPr>
          <w:p w14:paraId="59742EE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shenfenzheng</w:t>
            </w:r>
          </w:p>
        </w:tc>
        <w:tc>
          <w:tcPr>
            <w:tcW w:w="711" w:type="pct"/>
            <w:tcBorders>
              <w:tl2br w:val="nil"/>
              <w:tr2bl w:val="nil"/>
            </w:tcBorders>
            <w:noWrap w:val="0"/>
            <w:vAlign w:val="center"/>
          </w:tcPr>
          <w:p w14:paraId="4B185A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510757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6C36A3F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1E22662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4D365D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身份证</w:t>
            </w:r>
          </w:p>
        </w:tc>
      </w:tr>
      <w:tr w14:paraId="3B9F6E7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04" w:hRule="atLeast"/>
          <w:jc w:val="center"/>
        </w:trPr>
        <w:tc>
          <w:tcPr>
            <w:tcW w:w="341" w:type="pct"/>
            <w:tcBorders>
              <w:tl2br w:val="nil"/>
              <w:tr2bl w:val="nil"/>
            </w:tcBorders>
            <w:noWrap w:val="0"/>
            <w:vAlign w:val="center"/>
          </w:tcPr>
          <w:p w14:paraId="10724B8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9</w:t>
            </w:r>
          </w:p>
        </w:tc>
        <w:tc>
          <w:tcPr>
            <w:tcW w:w="1370" w:type="pct"/>
            <w:tcBorders>
              <w:tl2br w:val="nil"/>
              <w:tr2bl w:val="nil"/>
            </w:tcBorders>
            <w:noWrap w:val="0"/>
            <w:vAlign w:val="center"/>
          </w:tcPr>
          <w:p w14:paraId="5CF01F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zhaopian</w:t>
            </w:r>
          </w:p>
        </w:tc>
        <w:tc>
          <w:tcPr>
            <w:tcW w:w="711" w:type="pct"/>
            <w:tcBorders>
              <w:tl2br w:val="nil"/>
              <w:tr2bl w:val="nil"/>
            </w:tcBorders>
            <w:noWrap w:val="0"/>
            <w:vAlign w:val="center"/>
          </w:tcPr>
          <w:p w14:paraId="691EED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4" w:type="pct"/>
            <w:tcBorders>
              <w:tl2br w:val="nil"/>
              <w:tr2bl w:val="nil"/>
            </w:tcBorders>
            <w:noWrap w:val="0"/>
            <w:vAlign w:val="center"/>
          </w:tcPr>
          <w:p w14:paraId="7A5482D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5" w:type="pct"/>
            <w:tcBorders>
              <w:tl2br w:val="nil"/>
              <w:tr2bl w:val="nil"/>
            </w:tcBorders>
            <w:noWrap w:val="0"/>
            <w:vAlign w:val="center"/>
          </w:tcPr>
          <w:p w14:paraId="6CE385D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24C303C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1" w:type="pct"/>
            <w:tcBorders>
              <w:tl2br w:val="nil"/>
              <w:tr2bl w:val="nil"/>
            </w:tcBorders>
            <w:noWrap w:val="0"/>
            <w:vAlign w:val="center"/>
          </w:tcPr>
          <w:p w14:paraId="0153581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照片</w:t>
            </w:r>
          </w:p>
        </w:tc>
      </w:tr>
      <w:tr w14:paraId="2C76180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04" w:hRule="atLeast"/>
          <w:jc w:val="center"/>
        </w:trPr>
        <w:tc>
          <w:tcPr>
            <w:tcW w:w="341" w:type="pct"/>
            <w:tcBorders>
              <w:tl2br w:val="nil"/>
              <w:tr2bl w:val="nil"/>
            </w:tcBorders>
            <w:noWrap w:val="0"/>
            <w:vAlign w:val="center"/>
          </w:tcPr>
          <w:p w14:paraId="61215E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1370" w:type="pct"/>
            <w:tcBorders>
              <w:tl2br w:val="nil"/>
              <w:tr2bl w:val="nil"/>
            </w:tcBorders>
            <w:noWrap w:val="0"/>
            <w:vAlign w:val="center"/>
          </w:tcPr>
          <w:p w14:paraId="16F2089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beizhu</w:t>
            </w:r>
          </w:p>
        </w:tc>
        <w:tc>
          <w:tcPr>
            <w:tcW w:w="711" w:type="pct"/>
            <w:tcBorders>
              <w:tl2br w:val="nil"/>
              <w:tr2bl w:val="nil"/>
            </w:tcBorders>
            <w:noWrap w:val="0"/>
            <w:vAlign w:val="center"/>
          </w:tcPr>
          <w:p w14:paraId="233F0D9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text</w:t>
            </w:r>
          </w:p>
        </w:tc>
        <w:tc>
          <w:tcPr>
            <w:tcW w:w="384" w:type="pct"/>
            <w:tcBorders>
              <w:tl2br w:val="nil"/>
              <w:tr2bl w:val="nil"/>
            </w:tcBorders>
            <w:noWrap w:val="0"/>
            <w:vAlign w:val="center"/>
          </w:tcPr>
          <w:p w14:paraId="1282EF7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5" w:type="pct"/>
            <w:tcBorders>
              <w:tl2br w:val="nil"/>
              <w:tr2bl w:val="nil"/>
            </w:tcBorders>
            <w:noWrap w:val="0"/>
            <w:vAlign w:val="center"/>
          </w:tcPr>
          <w:p w14:paraId="5CE335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5" w:type="pct"/>
            <w:tcBorders>
              <w:tl2br w:val="nil"/>
              <w:tr2bl w:val="nil"/>
            </w:tcBorders>
            <w:noWrap w:val="0"/>
            <w:vAlign w:val="center"/>
          </w:tcPr>
          <w:p w14:paraId="4935994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1" w:type="pct"/>
            <w:tcBorders>
              <w:tl2br w:val="nil"/>
              <w:tr2bl w:val="nil"/>
            </w:tcBorders>
            <w:noWrap w:val="0"/>
            <w:vAlign w:val="center"/>
          </w:tcPr>
          <w:p w14:paraId="7AF2511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1FB298C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15" w:hRule="atLeast"/>
          <w:jc w:val="center"/>
        </w:trPr>
        <w:tc>
          <w:tcPr>
            <w:tcW w:w="341" w:type="pct"/>
            <w:tcBorders>
              <w:tl2br w:val="nil"/>
              <w:tr2bl w:val="nil"/>
            </w:tcBorders>
            <w:noWrap w:val="0"/>
            <w:vAlign w:val="center"/>
          </w:tcPr>
          <w:p w14:paraId="1469F11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11</w:t>
            </w:r>
          </w:p>
        </w:tc>
        <w:tc>
          <w:tcPr>
            <w:tcW w:w="1370" w:type="pct"/>
            <w:tcBorders>
              <w:tl2br w:val="nil"/>
              <w:tr2bl w:val="nil"/>
            </w:tcBorders>
            <w:noWrap w:val="0"/>
            <w:vAlign w:val="center"/>
          </w:tcPr>
          <w:p w14:paraId="539DA0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11" w:type="pct"/>
            <w:tcBorders>
              <w:tl2br w:val="nil"/>
              <w:tr2bl w:val="nil"/>
            </w:tcBorders>
            <w:noWrap w:val="0"/>
            <w:vAlign w:val="center"/>
          </w:tcPr>
          <w:p w14:paraId="7140346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384" w:type="pct"/>
            <w:tcBorders>
              <w:tl2br w:val="nil"/>
              <w:tr2bl w:val="nil"/>
            </w:tcBorders>
            <w:noWrap w:val="0"/>
            <w:vAlign w:val="center"/>
          </w:tcPr>
          <w:p w14:paraId="2D6C68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5" w:type="pct"/>
            <w:tcBorders>
              <w:tl2br w:val="nil"/>
              <w:tr2bl w:val="nil"/>
            </w:tcBorders>
            <w:noWrap w:val="0"/>
            <w:vAlign w:val="center"/>
          </w:tcPr>
          <w:p w14:paraId="3CECD7D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5" w:type="pct"/>
            <w:tcBorders>
              <w:tl2br w:val="nil"/>
              <w:tr2bl w:val="nil"/>
            </w:tcBorders>
            <w:noWrap w:val="0"/>
            <w:vAlign w:val="center"/>
          </w:tcPr>
          <w:p w14:paraId="2C268A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1" w:type="pct"/>
            <w:tcBorders>
              <w:tl2br w:val="nil"/>
              <w:tr2bl w:val="nil"/>
            </w:tcBorders>
            <w:noWrap w:val="0"/>
            <w:vAlign w:val="center"/>
          </w:tcPr>
          <w:p w14:paraId="675BD16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4010D5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考试信息表用于存储考试的详细资料，包括场次、课程、教室、监考老师、考试时间、报名费、考试说明及添加时间等。该表的关键作用是集中管理考试数据，确保信息准确，支持考试安排、报名及后续查询。</w:t>
      </w:r>
    </w:p>
    <w:p w14:paraId="0300A30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表3-9考试信息表</w:t>
      </w:r>
    </w:p>
    <w:tbl>
      <w:tblPr>
        <w:tblStyle w:val="10"/>
        <w:tblW w:w="4595"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81"/>
        <w:gridCol w:w="2111"/>
        <w:gridCol w:w="1253"/>
        <w:gridCol w:w="677"/>
        <w:gridCol w:w="1253"/>
        <w:gridCol w:w="1253"/>
        <w:gridCol w:w="1291"/>
      </w:tblGrid>
      <w:tr w14:paraId="406EA23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9" w:hRule="atLeast"/>
          <w:jc w:val="center"/>
        </w:trPr>
        <w:tc>
          <w:tcPr>
            <w:tcW w:w="5000" w:type="pct"/>
            <w:gridSpan w:val="7"/>
            <w:tcBorders>
              <w:top w:val="single" w:color="000000" w:sz="4" w:space="0"/>
              <w:left w:val="nil"/>
              <w:bottom w:val="nil"/>
              <w:right w:val="nil"/>
            </w:tcBorders>
            <w:noWrap w:val="0"/>
            <w:vAlign w:val="center"/>
          </w:tcPr>
          <w:p w14:paraId="3B2EB1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考试信息</w:t>
            </w:r>
          </w:p>
        </w:tc>
      </w:tr>
      <w:tr w14:paraId="11580BD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op w:val="nil"/>
              <w:left w:val="nil"/>
              <w:bottom w:val="single" w:color="000000" w:sz="4" w:space="0"/>
              <w:right w:val="nil"/>
            </w:tcBorders>
            <w:noWrap w:val="0"/>
            <w:vAlign w:val="center"/>
          </w:tcPr>
          <w:p w14:paraId="146C97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254" w:type="pct"/>
            <w:tcBorders>
              <w:top w:val="nil"/>
              <w:left w:val="nil"/>
              <w:bottom w:val="single" w:color="000000" w:sz="4" w:space="0"/>
              <w:right w:val="nil"/>
            </w:tcBorders>
            <w:noWrap w:val="0"/>
            <w:vAlign w:val="center"/>
          </w:tcPr>
          <w:p w14:paraId="7632B1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44" w:type="pct"/>
            <w:tcBorders>
              <w:top w:val="nil"/>
              <w:left w:val="nil"/>
              <w:bottom w:val="single" w:color="000000" w:sz="4" w:space="0"/>
              <w:right w:val="nil"/>
            </w:tcBorders>
            <w:noWrap w:val="0"/>
            <w:vAlign w:val="center"/>
          </w:tcPr>
          <w:p w14:paraId="67EFA21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02" w:type="pct"/>
            <w:tcBorders>
              <w:top w:val="nil"/>
              <w:left w:val="nil"/>
              <w:bottom w:val="single" w:color="000000" w:sz="4" w:space="0"/>
              <w:right w:val="nil"/>
            </w:tcBorders>
            <w:noWrap w:val="0"/>
            <w:vAlign w:val="center"/>
          </w:tcPr>
          <w:p w14:paraId="1CC38F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44" w:type="pct"/>
            <w:tcBorders>
              <w:top w:val="nil"/>
              <w:left w:val="nil"/>
              <w:bottom w:val="single" w:color="000000" w:sz="4" w:space="0"/>
              <w:right w:val="nil"/>
            </w:tcBorders>
            <w:noWrap w:val="0"/>
            <w:vAlign w:val="center"/>
          </w:tcPr>
          <w:p w14:paraId="0950C6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44" w:type="pct"/>
            <w:tcBorders>
              <w:top w:val="nil"/>
              <w:left w:val="nil"/>
              <w:bottom w:val="single" w:color="000000" w:sz="4" w:space="0"/>
              <w:right w:val="nil"/>
            </w:tcBorders>
            <w:noWrap w:val="0"/>
            <w:vAlign w:val="center"/>
          </w:tcPr>
          <w:p w14:paraId="056A10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66" w:type="pct"/>
            <w:tcBorders>
              <w:top w:val="nil"/>
              <w:left w:val="nil"/>
              <w:bottom w:val="single" w:color="000000" w:sz="4" w:space="0"/>
              <w:right w:val="nil"/>
            </w:tcBorders>
            <w:noWrap w:val="0"/>
            <w:vAlign w:val="center"/>
          </w:tcPr>
          <w:p w14:paraId="004DF8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6664A6D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9" w:hRule="atLeast"/>
          <w:jc w:val="center"/>
        </w:trPr>
        <w:tc>
          <w:tcPr>
            <w:tcW w:w="345" w:type="pct"/>
            <w:tcBorders>
              <w:top w:val="single" w:color="000000" w:sz="4" w:space="0"/>
              <w:tl2br w:val="nil"/>
              <w:tr2bl w:val="nil"/>
            </w:tcBorders>
            <w:noWrap w:val="0"/>
            <w:vAlign w:val="center"/>
          </w:tcPr>
          <w:p w14:paraId="44D0734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254" w:type="pct"/>
            <w:tcBorders>
              <w:top w:val="single" w:color="000000" w:sz="4" w:space="0"/>
              <w:tl2br w:val="nil"/>
              <w:tr2bl w:val="nil"/>
            </w:tcBorders>
            <w:noWrap w:val="0"/>
            <w:vAlign w:val="center"/>
          </w:tcPr>
          <w:p w14:paraId="2417153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44" w:type="pct"/>
            <w:tcBorders>
              <w:top w:val="single" w:color="000000" w:sz="4" w:space="0"/>
              <w:tl2br w:val="nil"/>
              <w:tr2bl w:val="nil"/>
            </w:tcBorders>
            <w:noWrap w:val="0"/>
            <w:vAlign w:val="center"/>
          </w:tcPr>
          <w:p w14:paraId="647E954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402" w:type="pct"/>
            <w:tcBorders>
              <w:top w:val="single" w:color="000000" w:sz="4" w:space="0"/>
              <w:tl2br w:val="nil"/>
              <w:tr2bl w:val="nil"/>
            </w:tcBorders>
            <w:noWrap w:val="0"/>
            <w:vAlign w:val="center"/>
          </w:tcPr>
          <w:p w14:paraId="74EF75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44" w:type="pct"/>
            <w:tcBorders>
              <w:top w:val="single" w:color="000000" w:sz="4" w:space="0"/>
              <w:tl2br w:val="nil"/>
              <w:tr2bl w:val="nil"/>
            </w:tcBorders>
            <w:noWrap w:val="0"/>
            <w:vAlign w:val="center"/>
          </w:tcPr>
          <w:p w14:paraId="7DE5FBF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44" w:type="pct"/>
            <w:tcBorders>
              <w:top w:val="single" w:color="000000" w:sz="4" w:space="0"/>
              <w:tl2br w:val="nil"/>
              <w:tr2bl w:val="nil"/>
            </w:tcBorders>
            <w:noWrap w:val="0"/>
            <w:vAlign w:val="center"/>
          </w:tcPr>
          <w:p w14:paraId="081163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6" w:type="pct"/>
            <w:tcBorders>
              <w:top w:val="single" w:color="000000" w:sz="4" w:space="0"/>
              <w:tl2br w:val="nil"/>
              <w:tr2bl w:val="nil"/>
            </w:tcBorders>
            <w:noWrap w:val="0"/>
            <w:vAlign w:val="center"/>
          </w:tcPr>
          <w:p w14:paraId="76DC6C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2C2A60F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5E07D83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254" w:type="pct"/>
            <w:tcBorders>
              <w:tl2br w:val="nil"/>
              <w:tr2bl w:val="nil"/>
            </w:tcBorders>
            <w:noWrap w:val="0"/>
            <w:vAlign w:val="center"/>
          </w:tcPr>
          <w:p w14:paraId="25E610D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kaoshichangci</w:t>
            </w:r>
          </w:p>
        </w:tc>
        <w:tc>
          <w:tcPr>
            <w:tcW w:w="744" w:type="pct"/>
            <w:tcBorders>
              <w:tl2br w:val="nil"/>
              <w:tr2bl w:val="nil"/>
            </w:tcBorders>
            <w:noWrap w:val="0"/>
            <w:vAlign w:val="center"/>
          </w:tcPr>
          <w:p w14:paraId="143F877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17D7610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5B595F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1C25B6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6" w:type="pct"/>
            <w:tcBorders>
              <w:tl2br w:val="nil"/>
              <w:tr2bl w:val="nil"/>
            </w:tcBorders>
            <w:noWrap w:val="0"/>
            <w:vAlign w:val="center"/>
          </w:tcPr>
          <w:p w14:paraId="6F9267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考试场次</w:t>
            </w:r>
          </w:p>
        </w:tc>
      </w:tr>
      <w:tr w14:paraId="794E751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00CBBF6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254" w:type="pct"/>
            <w:tcBorders>
              <w:tl2br w:val="nil"/>
              <w:tr2bl w:val="nil"/>
            </w:tcBorders>
            <w:noWrap w:val="0"/>
            <w:vAlign w:val="center"/>
          </w:tcPr>
          <w:p w14:paraId="5B81AED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kecheng</w:t>
            </w:r>
          </w:p>
        </w:tc>
        <w:tc>
          <w:tcPr>
            <w:tcW w:w="744" w:type="pct"/>
            <w:tcBorders>
              <w:tl2br w:val="nil"/>
              <w:tr2bl w:val="nil"/>
            </w:tcBorders>
            <w:noWrap w:val="0"/>
            <w:vAlign w:val="center"/>
          </w:tcPr>
          <w:p w14:paraId="72EB98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6BD6DC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2F0257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7FE71F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6" w:type="pct"/>
            <w:tcBorders>
              <w:tl2br w:val="nil"/>
              <w:tr2bl w:val="nil"/>
            </w:tcBorders>
            <w:noWrap w:val="0"/>
            <w:vAlign w:val="center"/>
          </w:tcPr>
          <w:p w14:paraId="7E47BD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课程</w:t>
            </w:r>
          </w:p>
        </w:tc>
      </w:tr>
      <w:tr w14:paraId="0D527DA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2244253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254" w:type="pct"/>
            <w:tcBorders>
              <w:tl2br w:val="nil"/>
              <w:tr2bl w:val="nil"/>
            </w:tcBorders>
            <w:noWrap w:val="0"/>
            <w:vAlign w:val="center"/>
          </w:tcPr>
          <w:p w14:paraId="5A7856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jiaoshi</w:t>
            </w:r>
          </w:p>
        </w:tc>
        <w:tc>
          <w:tcPr>
            <w:tcW w:w="744" w:type="pct"/>
            <w:tcBorders>
              <w:tl2br w:val="nil"/>
              <w:tr2bl w:val="nil"/>
            </w:tcBorders>
            <w:noWrap w:val="0"/>
            <w:vAlign w:val="center"/>
          </w:tcPr>
          <w:p w14:paraId="756443B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2D1471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6DA7CB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146A14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6" w:type="pct"/>
            <w:tcBorders>
              <w:tl2br w:val="nil"/>
              <w:tr2bl w:val="nil"/>
            </w:tcBorders>
            <w:noWrap w:val="0"/>
            <w:vAlign w:val="center"/>
          </w:tcPr>
          <w:p w14:paraId="0FF4D5B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教室</w:t>
            </w:r>
          </w:p>
        </w:tc>
      </w:tr>
    </w:tbl>
    <w:p w14:paraId="4CC88595">
      <w:pPr>
        <w:keepNext w:val="0"/>
        <w:keepLines w:val="0"/>
        <w:pageBreakBefore w:val="0"/>
        <w:widowControl w:val="0"/>
        <w:kinsoku/>
        <w:wordWrap w:val="0"/>
        <w:overflowPunct/>
        <w:topLinePunct w:val="0"/>
        <w:autoSpaceDE/>
        <w:autoSpaceDN/>
        <w:bidi w:val="0"/>
        <w:adjustRightInd/>
        <w:snapToGrid/>
        <w:spacing w:line="360" w:lineRule="auto"/>
        <w:ind w:left="0" w:leftChars="0" w:right="0" w:rightChars="0" w:firstLine="0" w:firstLineChars="0"/>
        <w:jc w:val="right"/>
        <w:textAlignment w:val="auto"/>
        <w:outlineLvl w:val="9"/>
        <w:rPr>
          <w:rFonts w:hint="default" w:ascii="宋体" w:hAnsi="宋体" w:eastAsia="宋体" w:cs="宋体"/>
          <w:b w:val="0"/>
          <w:bCs w:val="0"/>
          <w:color w:val="auto"/>
          <w:kern w:val="0"/>
          <w:sz w:val="21"/>
          <w:szCs w:val="21"/>
          <w:lang w:val="en-US" w:eastAsia="zh-CN" w:bidi="ar"/>
        </w:rPr>
      </w:pPr>
      <w:r>
        <w:rPr>
          <w:rFonts w:hint="eastAsia" w:ascii="宋体" w:hAnsi="宋体" w:cs="宋体"/>
          <w:b w:val="0"/>
          <w:bCs w:val="0"/>
          <w:color w:val="auto"/>
          <w:kern w:val="0"/>
          <w:sz w:val="21"/>
          <w:szCs w:val="21"/>
          <w:lang w:val="en-US" w:eastAsia="zh-CN" w:bidi="ar"/>
        </w:rPr>
        <w:t>续</w:t>
      </w:r>
      <w:r>
        <w:rPr>
          <w:rFonts w:hint="eastAsia" w:ascii="宋体" w:hAnsi="宋体" w:eastAsia="宋体" w:cs="宋体"/>
          <w:b w:val="0"/>
          <w:bCs w:val="0"/>
          <w:color w:val="auto"/>
          <w:kern w:val="0"/>
          <w:sz w:val="21"/>
          <w:szCs w:val="21"/>
          <w:lang w:val="en-US" w:eastAsia="zh-CN" w:bidi="ar"/>
        </w:rPr>
        <w:t>表3-9</w:t>
      </w:r>
      <w:r>
        <w:rPr>
          <w:rFonts w:hint="eastAsia" w:ascii="宋体" w:hAnsi="宋体" w:cs="宋体"/>
          <w:b w:val="0"/>
          <w:bCs w:val="0"/>
          <w:color w:val="auto"/>
          <w:kern w:val="0"/>
          <w:sz w:val="21"/>
          <w:szCs w:val="21"/>
          <w:lang w:val="en-US" w:eastAsia="zh-CN" w:bidi="ar"/>
        </w:rPr>
        <w:t xml:space="preserve">    </w:t>
      </w:r>
    </w:p>
    <w:tbl>
      <w:tblPr>
        <w:tblStyle w:val="10"/>
        <w:tblW w:w="4595"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81"/>
        <w:gridCol w:w="2111"/>
        <w:gridCol w:w="1253"/>
        <w:gridCol w:w="677"/>
        <w:gridCol w:w="1253"/>
        <w:gridCol w:w="1253"/>
        <w:gridCol w:w="1291"/>
      </w:tblGrid>
      <w:tr w14:paraId="169F3E6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9" w:hRule="atLeast"/>
          <w:jc w:val="center"/>
        </w:trPr>
        <w:tc>
          <w:tcPr>
            <w:tcW w:w="5000" w:type="pct"/>
            <w:gridSpan w:val="7"/>
            <w:tcBorders>
              <w:top w:val="single" w:color="000000" w:sz="4" w:space="0"/>
              <w:left w:val="nil"/>
              <w:bottom w:val="nil"/>
              <w:right w:val="nil"/>
            </w:tcBorders>
            <w:noWrap w:val="0"/>
            <w:vAlign w:val="center"/>
          </w:tcPr>
          <w:p w14:paraId="0A6B20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考试信息</w:t>
            </w:r>
          </w:p>
        </w:tc>
      </w:tr>
      <w:tr w14:paraId="76E59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op w:val="nil"/>
              <w:left w:val="nil"/>
              <w:bottom w:val="single" w:color="000000" w:sz="4" w:space="0"/>
              <w:right w:val="nil"/>
            </w:tcBorders>
            <w:noWrap w:val="0"/>
            <w:vAlign w:val="center"/>
          </w:tcPr>
          <w:p w14:paraId="64064C3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254" w:type="pct"/>
            <w:tcBorders>
              <w:top w:val="nil"/>
              <w:left w:val="nil"/>
              <w:bottom w:val="single" w:color="000000" w:sz="4" w:space="0"/>
              <w:right w:val="nil"/>
            </w:tcBorders>
            <w:noWrap w:val="0"/>
            <w:vAlign w:val="center"/>
          </w:tcPr>
          <w:p w14:paraId="2C52AB1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44" w:type="pct"/>
            <w:tcBorders>
              <w:top w:val="nil"/>
              <w:left w:val="nil"/>
              <w:bottom w:val="single" w:color="000000" w:sz="4" w:space="0"/>
              <w:right w:val="nil"/>
            </w:tcBorders>
            <w:noWrap w:val="0"/>
            <w:vAlign w:val="center"/>
          </w:tcPr>
          <w:p w14:paraId="4AB46AF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402" w:type="pct"/>
            <w:tcBorders>
              <w:top w:val="nil"/>
              <w:left w:val="nil"/>
              <w:bottom w:val="single" w:color="000000" w:sz="4" w:space="0"/>
              <w:right w:val="nil"/>
            </w:tcBorders>
            <w:noWrap w:val="0"/>
            <w:vAlign w:val="center"/>
          </w:tcPr>
          <w:p w14:paraId="4FB9B6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44" w:type="pct"/>
            <w:tcBorders>
              <w:top w:val="nil"/>
              <w:left w:val="nil"/>
              <w:bottom w:val="single" w:color="000000" w:sz="4" w:space="0"/>
              <w:right w:val="nil"/>
            </w:tcBorders>
            <w:noWrap w:val="0"/>
            <w:vAlign w:val="center"/>
          </w:tcPr>
          <w:p w14:paraId="2E499C6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44" w:type="pct"/>
            <w:tcBorders>
              <w:top w:val="nil"/>
              <w:left w:val="nil"/>
              <w:bottom w:val="single" w:color="000000" w:sz="4" w:space="0"/>
              <w:right w:val="nil"/>
            </w:tcBorders>
            <w:noWrap w:val="0"/>
            <w:vAlign w:val="center"/>
          </w:tcPr>
          <w:p w14:paraId="4333C48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66" w:type="pct"/>
            <w:tcBorders>
              <w:top w:val="nil"/>
              <w:left w:val="nil"/>
              <w:bottom w:val="single" w:color="000000" w:sz="4" w:space="0"/>
              <w:right w:val="nil"/>
            </w:tcBorders>
            <w:noWrap w:val="0"/>
            <w:vAlign w:val="center"/>
          </w:tcPr>
          <w:p w14:paraId="7991E6F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644E9CA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2B02C74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254" w:type="pct"/>
            <w:tcBorders>
              <w:tl2br w:val="nil"/>
              <w:tr2bl w:val="nil"/>
            </w:tcBorders>
            <w:noWrap w:val="0"/>
            <w:vAlign w:val="center"/>
          </w:tcPr>
          <w:p w14:paraId="73B54C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jiankaolaoshi</w:t>
            </w:r>
          </w:p>
        </w:tc>
        <w:tc>
          <w:tcPr>
            <w:tcW w:w="744" w:type="pct"/>
            <w:tcBorders>
              <w:tl2br w:val="nil"/>
              <w:tr2bl w:val="nil"/>
            </w:tcBorders>
            <w:noWrap w:val="0"/>
            <w:vAlign w:val="center"/>
          </w:tcPr>
          <w:p w14:paraId="23DC7B1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3C6F91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7A50606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401AC4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6" w:type="pct"/>
            <w:tcBorders>
              <w:tl2br w:val="nil"/>
              <w:tr2bl w:val="nil"/>
            </w:tcBorders>
            <w:noWrap w:val="0"/>
            <w:vAlign w:val="center"/>
          </w:tcPr>
          <w:p w14:paraId="12A088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监考老师</w:t>
            </w:r>
          </w:p>
        </w:tc>
      </w:tr>
      <w:tr w14:paraId="28AA0B2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517325D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254" w:type="pct"/>
            <w:tcBorders>
              <w:tl2br w:val="nil"/>
              <w:tr2bl w:val="nil"/>
            </w:tcBorders>
            <w:noWrap w:val="0"/>
            <w:vAlign w:val="center"/>
          </w:tcPr>
          <w:p w14:paraId="2FDB29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kaoshishijian</w:t>
            </w:r>
          </w:p>
        </w:tc>
        <w:tc>
          <w:tcPr>
            <w:tcW w:w="744" w:type="pct"/>
            <w:tcBorders>
              <w:tl2br w:val="nil"/>
              <w:tr2bl w:val="nil"/>
            </w:tcBorders>
            <w:noWrap w:val="0"/>
            <w:vAlign w:val="center"/>
          </w:tcPr>
          <w:p w14:paraId="1961F32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402" w:type="pct"/>
            <w:tcBorders>
              <w:tl2br w:val="nil"/>
              <w:tr2bl w:val="nil"/>
            </w:tcBorders>
            <w:noWrap w:val="0"/>
            <w:vAlign w:val="center"/>
          </w:tcPr>
          <w:p w14:paraId="079C3FA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0E9366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040E741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66" w:type="pct"/>
            <w:tcBorders>
              <w:tl2br w:val="nil"/>
              <w:tr2bl w:val="nil"/>
            </w:tcBorders>
            <w:noWrap w:val="0"/>
            <w:vAlign w:val="center"/>
          </w:tcPr>
          <w:p w14:paraId="6F45234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考试时间</w:t>
            </w:r>
          </w:p>
        </w:tc>
      </w:tr>
      <w:tr w14:paraId="149AE36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0FD3DFC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254" w:type="pct"/>
            <w:tcBorders>
              <w:tl2br w:val="nil"/>
              <w:tr2bl w:val="nil"/>
            </w:tcBorders>
            <w:noWrap w:val="0"/>
            <w:vAlign w:val="center"/>
          </w:tcPr>
          <w:p w14:paraId="357CC0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baomingfei</w:t>
            </w:r>
          </w:p>
        </w:tc>
        <w:tc>
          <w:tcPr>
            <w:tcW w:w="744" w:type="pct"/>
            <w:tcBorders>
              <w:tl2br w:val="nil"/>
              <w:tr2bl w:val="nil"/>
            </w:tcBorders>
            <w:noWrap w:val="0"/>
            <w:vAlign w:val="center"/>
          </w:tcPr>
          <w:p w14:paraId="7442B1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float</w:t>
            </w:r>
          </w:p>
        </w:tc>
        <w:tc>
          <w:tcPr>
            <w:tcW w:w="402" w:type="pct"/>
            <w:tcBorders>
              <w:tl2br w:val="nil"/>
              <w:tr2bl w:val="nil"/>
            </w:tcBorders>
            <w:noWrap w:val="0"/>
            <w:vAlign w:val="center"/>
          </w:tcPr>
          <w:p w14:paraId="2EA853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744" w:type="pct"/>
            <w:tcBorders>
              <w:tl2br w:val="nil"/>
              <w:tr2bl w:val="nil"/>
            </w:tcBorders>
            <w:noWrap w:val="0"/>
            <w:vAlign w:val="center"/>
          </w:tcPr>
          <w:p w14:paraId="6EE5E20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4163D17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766" w:type="pct"/>
            <w:tcBorders>
              <w:tl2br w:val="nil"/>
              <w:tr2bl w:val="nil"/>
            </w:tcBorders>
            <w:noWrap w:val="0"/>
            <w:vAlign w:val="center"/>
          </w:tcPr>
          <w:p w14:paraId="5458ABE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报名费</w:t>
            </w:r>
          </w:p>
        </w:tc>
      </w:tr>
      <w:tr w14:paraId="17F0BD4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56" w:hRule="atLeast"/>
          <w:jc w:val="center"/>
        </w:trPr>
        <w:tc>
          <w:tcPr>
            <w:tcW w:w="345" w:type="pct"/>
            <w:tcBorders>
              <w:tl2br w:val="nil"/>
              <w:tr2bl w:val="nil"/>
            </w:tcBorders>
            <w:noWrap w:val="0"/>
            <w:vAlign w:val="center"/>
          </w:tcPr>
          <w:p w14:paraId="6387D37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254" w:type="pct"/>
            <w:tcBorders>
              <w:tl2br w:val="nil"/>
              <w:tr2bl w:val="nil"/>
            </w:tcBorders>
            <w:noWrap w:val="0"/>
            <w:vAlign w:val="center"/>
          </w:tcPr>
          <w:p w14:paraId="5747930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kaoshishuoming</w:t>
            </w:r>
          </w:p>
        </w:tc>
        <w:tc>
          <w:tcPr>
            <w:tcW w:w="744" w:type="pct"/>
            <w:tcBorders>
              <w:tl2br w:val="nil"/>
              <w:tr2bl w:val="nil"/>
            </w:tcBorders>
            <w:noWrap w:val="0"/>
            <w:vAlign w:val="center"/>
          </w:tcPr>
          <w:p w14:paraId="29AB602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text</w:t>
            </w:r>
          </w:p>
        </w:tc>
        <w:tc>
          <w:tcPr>
            <w:tcW w:w="402" w:type="pct"/>
            <w:tcBorders>
              <w:tl2br w:val="nil"/>
              <w:tr2bl w:val="nil"/>
            </w:tcBorders>
            <w:noWrap w:val="0"/>
            <w:vAlign w:val="center"/>
          </w:tcPr>
          <w:p w14:paraId="4F17AE6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l2br w:val="nil"/>
              <w:tr2bl w:val="nil"/>
            </w:tcBorders>
            <w:noWrap w:val="0"/>
            <w:vAlign w:val="center"/>
          </w:tcPr>
          <w:p w14:paraId="45D4EC8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44" w:type="pct"/>
            <w:tcBorders>
              <w:tl2br w:val="nil"/>
              <w:tr2bl w:val="nil"/>
            </w:tcBorders>
            <w:noWrap w:val="0"/>
            <w:vAlign w:val="center"/>
          </w:tcPr>
          <w:p w14:paraId="17582C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6" w:type="pct"/>
            <w:tcBorders>
              <w:tl2br w:val="nil"/>
              <w:tr2bl w:val="nil"/>
            </w:tcBorders>
            <w:noWrap w:val="0"/>
            <w:vAlign w:val="center"/>
          </w:tcPr>
          <w:p w14:paraId="094F7E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考试说明</w:t>
            </w:r>
          </w:p>
        </w:tc>
      </w:tr>
      <w:tr w14:paraId="074A317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267" w:hRule="atLeast"/>
          <w:jc w:val="center"/>
        </w:trPr>
        <w:tc>
          <w:tcPr>
            <w:tcW w:w="345" w:type="pct"/>
            <w:tcBorders>
              <w:tl2br w:val="nil"/>
              <w:tr2bl w:val="nil"/>
            </w:tcBorders>
            <w:noWrap w:val="0"/>
            <w:vAlign w:val="center"/>
          </w:tcPr>
          <w:p w14:paraId="1A3C59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9</w:t>
            </w:r>
          </w:p>
        </w:tc>
        <w:tc>
          <w:tcPr>
            <w:tcW w:w="1254" w:type="pct"/>
            <w:tcBorders>
              <w:tl2br w:val="nil"/>
              <w:tr2bl w:val="nil"/>
            </w:tcBorders>
            <w:noWrap w:val="0"/>
            <w:vAlign w:val="center"/>
          </w:tcPr>
          <w:p w14:paraId="6CCE16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44" w:type="pct"/>
            <w:tcBorders>
              <w:tl2br w:val="nil"/>
              <w:tr2bl w:val="nil"/>
            </w:tcBorders>
            <w:noWrap w:val="0"/>
            <w:vAlign w:val="center"/>
          </w:tcPr>
          <w:p w14:paraId="6442495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402" w:type="pct"/>
            <w:tcBorders>
              <w:tl2br w:val="nil"/>
              <w:tr2bl w:val="nil"/>
            </w:tcBorders>
            <w:noWrap w:val="0"/>
            <w:vAlign w:val="center"/>
          </w:tcPr>
          <w:p w14:paraId="28253D0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l2br w:val="nil"/>
              <w:tr2bl w:val="nil"/>
            </w:tcBorders>
            <w:noWrap w:val="0"/>
            <w:vAlign w:val="center"/>
          </w:tcPr>
          <w:p w14:paraId="2DBB0DD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44" w:type="pct"/>
            <w:tcBorders>
              <w:tl2br w:val="nil"/>
              <w:tr2bl w:val="nil"/>
            </w:tcBorders>
            <w:noWrap w:val="0"/>
            <w:vAlign w:val="center"/>
          </w:tcPr>
          <w:p w14:paraId="3D7D4F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66" w:type="pct"/>
            <w:tcBorders>
              <w:tl2br w:val="nil"/>
              <w:tr2bl w:val="nil"/>
            </w:tcBorders>
            <w:noWrap w:val="0"/>
            <w:vAlign w:val="center"/>
          </w:tcPr>
          <w:p w14:paraId="745E66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2E610A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在线报名表用于存储学生的考试报名信息，包括考试场次、课程、教室、监考、时间、费用及学生学号、姓名、性别、手机、邮箱、身份证、准考证等。该表关键作用是管理报名数据，确保信息完整，支持考试组织与后续管理。</w:t>
      </w:r>
    </w:p>
    <w:p w14:paraId="652000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表3-10在线报名表</w:t>
      </w:r>
    </w:p>
    <w:tbl>
      <w:tblPr>
        <w:tblStyle w:val="10"/>
        <w:tblW w:w="4693"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93"/>
        <w:gridCol w:w="2365"/>
        <w:gridCol w:w="1231"/>
        <w:gridCol w:w="664"/>
        <w:gridCol w:w="1231"/>
        <w:gridCol w:w="1231"/>
        <w:gridCol w:w="1284"/>
      </w:tblGrid>
      <w:tr w14:paraId="27FB405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94" w:hRule="atLeast"/>
          <w:jc w:val="center"/>
        </w:trPr>
        <w:tc>
          <w:tcPr>
            <w:tcW w:w="5000" w:type="pct"/>
            <w:gridSpan w:val="7"/>
            <w:tcBorders>
              <w:top w:val="single" w:color="000000" w:sz="4" w:space="0"/>
              <w:left w:val="nil"/>
              <w:bottom w:val="nil"/>
              <w:right w:val="nil"/>
            </w:tcBorders>
            <w:noWrap w:val="0"/>
            <w:vAlign w:val="center"/>
          </w:tcPr>
          <w:p w14:paraId="6C581A0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在线报名</w:t>
            </w:r>
          </w:p>
        </w:tc>
      </w:tr>
      <w:tr w14:paraId="3708544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5" w:type="pct"/>
            <w:tcBorders>
              <w:top w:val="nil"/>
              <w:left w:val="nil"/>
              <w:bottom w:val="single" w:color="000000" w:sz="4" w:space="0"/>
              <w:right w:val="nil"/>
            </w:tcBorders>
            <w:noWrap w:val="0"/>
            <w:vAlign w:val="center"/>
          </w:tcPr>
          <w:p w14:paraId="6BB203D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75" w:type="pct"/>
            <w:tcBorders>
              <w:top w:val="nil"/>
              <w:left w:val="nil"/>
              <w:bottom w:val="single" w:color="000000" w:sz="4" w:space="0"/>
              <w:right w:val="nil"/>
            </w:tcBorders>
            <w:noWrap w:val="0"/>
            <w:vAlign w:val="center"/>
          </w:tcPr>
          <w:p w14:paraId="4E07783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16" w:type="pct"/>
            <w:tcBorders>
              <w:top w:val="nil"/>
              <w:left w:val="nil"/>
              <w:bottom w:val="single" w:color="000000" w:sz="4" w:space="0"/>
              <w:right w:val="nil"/>
            </w:tcBorders>
            <w:noWrap w:val="0"/>
            <w:vAlign w:val="center"/>
          </w:tcPr>
          <w:p w14:paraId="3534E02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386" w:type="pct"/>
            <w:tcBorders>
              <w:top w:val="nil"/>
              <w:left w:val="nil"/>
              <w:bottom w:val="single" w:color="000000" w:sz="4" w:space="0"/>
              <w:right w:val="nil"/>
            </w:tcBorders>
            <w:noWrap w:val="0"/>
            <w:vAlign w:val="center"/>
          </w:tcPr>
          <w:p w14:paraId="6A1711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16" w:type="pct"/>
            <w:tcBorders>
              <w:top w:val="nil"/>
              <w:left w:val="nil"/>
              <w:bottom w:val="single" w:color="000000" w:sz="4" w:space="0"/>
              <w:right w:val="nil"/>
            </w:tcBorders>
            <w:noWrap w:val="0"/>
            <w:vAlign w:val="center"/>
          </w:tcPr>
          <w:p w14:paraId="0EF18E5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16" w:type="pct"/>
            <w:tcBorders>
              <w:top w:val="nil"/>
              <w:left w:val="nil"/>
              <w:bottom w:val="single" w:color="000000" w:sz="4" w:space="0"/>
              <w:right w:val="nil"/>
            </w:tcBorders>
            <w:noWrap w:val="0"/>
            <w:vAlign w:val="center"/>
          </w:tcPr>
          <w:p w14:paraId="0AAA66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44" w:type="pct"/>
            <w:tcBorders>
              <w:top w:val="nil"/>
              <w:left w:val="nil"/>
              <w:bottom w:val="single" w:color="000000" w:sz="4" w:space="0"/>
              <w:right w:val="nil"/>
            </w:tcBorders>
            <w:noWrap w:val="0"/>
            <w:vAlign w:val="center"/>
          </w:tcPr>
          <w:p w14:paraId="279060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6B77F34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5" w:hRule="atLeast"/>
          <w:jc w:val="center"/>
        </w:trPr>
        <w:tc>
          <w:tcPr>
            <w:tcW w:w="345" w:type="pct"/>
            <w:tcBorders>
              <w:top w:val="single" w:color="000000" w:sz="4" w:space="0"/>
              <w:tl2br w:val="nil"/>
              <w:tr2bl w:val="nil"/>
            </w:tcBorders>
            <w:noWrap w:val="0"/>
            <w:vAlign w:val="center"/>
          </w:tcPr>
          <w:p w14:paraId="476DE40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375" w:type="pct"/>
            <w:tcBorders>
              <w:top w:val="single" w:color="000000" w:sz="4" w:space="0"/>
              <w:tl2br w:val="nil"/>
              <w:tr2bl w:val="nil"/>
            </w:tcBorders>
            <w:noWrap w:val="0"/>
            <w:vAlign w:val="center"/>
          </w:tcPr>
          <w:p w14:paraId="795B25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16" w:type="pct"/>
            <w:tcBorders>
              <w:top w:val="single" w:color="000000" w:sz="4" w:space="0"/>
              <w:tl2br w:val="nil"/>
              <w:tr2bl w:val="nil"/>
            </w:tcBorders>
            <w:noWrap w:val="0"/>
            <w:vAlign w:val="center"/>
          </w:tcPr>
          <w:p w14:paraId="57F75A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386" w:type="pct"/>
            <w:tcBorders>
              <w:top w:val="single" w:color="000000" w:sz="4" w:space="0"/>
              <w:tl2br w:val="nil"/>
              <w:tr2bl w:val="nil"/>
            </w:tcBorders>
            <w:noWrap w:val="0"/>
            <w:vAlign w:val="center"/>
          </w:tcPr>
          <w:p w14:paraId="4ADBC34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16" w:type="pct"/>
            <w:tcBorders>
              <w:top w:val="single" w:color="000000" w:sz="4" w:space="0"/>
              <w:tl2br w:val="nil"/>
              <w:tr2bl w:val="nil"/>
            </w:tcBorders>
            <w:noWrap w:val="0"/>
            <w:vAlign w:val="center"/>
          </w:tcPr>
          <w:p w14:paraId="21053F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6" w:type="pct"/>
            <w:tcBorders>
              <w:top w:val="single" w:color="000000" w:sz="4" w:space="0"/>
              <w:tl2br w:val="nil"/>
              <w:tr2bl w:val="nil"/>
            </w:tcBorders>
            <w:noWrap w:val="0"/>
            <w:vAlign w:val="center"/>
          </w:tcPr>
          <w:p w14:paraId="50BB50E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op w:val="single" w:color="000000" w:sz="4" w:space="0"/>
              <w:tl2br w:val="nil"/>
              <w:tr2bl w:val="nil"/>
            </w:tcBorders>
            <w:noWrap w:val="0"/>
            <w:vAlign w:val="center"/>
          </w:tcPr>
          <w:p w14:paraId="33F8CE1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11A2326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210666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375" w:type="pct"/>
            <w:tcBorders>
              <w:tl2br w:val="nil"/>
              <w:tr2bl w:val="nil"/>
            </w:tcBorders>
            <w:noWrap w:val="0"/>
            <w:vAlign w:val="center"/>
          </w:tcPr>
          <w:p w14:paraId="3723E2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kaoshichangci</w:t>
            </w:r>
          </w:p>
        </w:tc>
        <w:tc>
          <w:tcPr>
            <w:tcW w:w="716" w:type="pct"/>
            <w:tcBorders>
              <w:tl2br w:val="nil"/>
              <w:tr2bl w:val="nil"/>
            </w:tcBorders>
            <w:noWrap w:val="0"/>
            <w:vAlign w:val="center"/>
          </w:tcPr>
          <w:p w14:paraId="59C96CB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3944892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17C0105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503369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47908DE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考试场次</w:t>
            </w:r>
          </w:p>
        </w:tc>
      </w:tr>
      <w:tr w14:paraId="43EE40C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579E4CB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375" w:type="pct"/>
            <w:tcBorders>
              <w:tl2br w:val="nil"/>
              <w:tr2bl w:val="nil"/>
            </w:tcBorders>
            <w:noWrap w:val="0"/>
            <w:vAlign w:val="center"/>
          </w:tcPr>
          <w:p w14:paraId="023F486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kecheng</w:t>
            </w:r>
          </w:p>
        </w:tc>
        <w:tc>
          <w:tcPr>
            <w:tcW w:w="716" w:type="pct"/>
            <w:tcBorders>
              <w:tl2br w:val="nil"/>
              <w:tr2bl w:val="nil"/>
            </w:tcBorders>
            <w:noWrap w:val="0"/>
            <w:vAlign w:val="center"/>
          </w:tcPr>
          <w:p w14:paraId="525098B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2CC279F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70A3113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01E91D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0375F2B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课程</w:t>
            </w:r>
          </w:p>
        </w:tc>
      </w:tr>
      <w:tr w14:paraId="02A6D11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1E627A7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375" w:type="pct"/>
            <w:tcBorders>
              <w:tl2br w:val="nil"/>
              <w:tr2bl w:val="nil"/>
            </w:tcBorders>
            <w:noWrap w:val="0"/>
            <w:vAlign w:val="center"/>
          </w:tcPr>
          <w:p w14:paraId="274F1F0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jiaoshi</w:t>
            </w:r>
          </w:p>
        </w:tc>
        <w:tc>
          <w:tcPr>
            <w:tcW w:w="716" w:type="pct"/>
            <w:tcBorders>
              <w:tl2br w:val="nil"/>
              <w:tr2bl w:val="nil"/>
            </w:tcBorders>
            <w:noWrap w:val="0"/>
            <w:vAlign w:val="center"/>
          </w:tcPr>
          <w:p w14:paraId="1A2196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3C94BC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7E00D10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BE62C9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159B64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教室</w:t>
            </w:r>
          </w:p>
        </w:tc>
      </w:tr>
      <w:tr w14:paraId="4B4227C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4E29EA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375" w:type="pct"/>
            <w:tcBorders>
              <w:tl2br w:val="nil"/>
              <w:tr2bl w:val="nil"/>
            </w:tcBorders>
            <w:noWrap w:val="0"/>
            <w:vAlign w:val="center"/>
          </w:tcPr>
          <w:p w14:paraId="73D7A44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jiankaolaoshi</w:t>
            </w:r>
          </w:p>
        </w:tc>
        <w:tc>
          <w:tcPr>
            <w:tcW w:w="716" w:type="pct"/>
            <w:tcBorders>
              <w:tl2br w:val="nil"/>
              <w:tr2bl w:val="nil"/>
            </w:tcBorders>
            <w:noWrap w:val="0"/>
            <w:vAlign w:val="center"/>
          </w:tcPr>
          <w:p w14:paraId="083FE7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4F6A0E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32702A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7C6A9E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562934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监考老师</w:t>
            </w:r>
          </w:p>
        </w:tc>
      </w:tr>
      <w:tr w14:paraId="1A4A5B9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512A931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375" w:type="pct"/>
            <w:tcBorders>
              <w:tl2br w:val="nil"/>
              <w:tr2bl w:val="nil"/>
            </w:tcBorders>
            <w:noWrap w:val="0"/>
            <w:vAlign w:val="center"/>
          </w:tcPr>
          <w:p w14:paraId="38E40BB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kaoshishijian</w:t>
            </w:r>
          </w:p>
        </w:tc>
        <w:tc>
          <w:tcPr>
            <w:tcW w:w="716" w:type="pct"/>
            <w:tcBorders>
              <w:tl2br w:val="nil"/>
              <w:tr2bl w:val="nil"/>
            </w:tcBorders>
            <w:noWrap w:val="0"/>
            <w:vAlign w:val="center"/>
          </w:tcPr>
          <w:p w14:paraId="14DFB0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7EE8C9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3972187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A6225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2AB60B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考试时间</w:t>
            </w:r>
          </w:p>
        </w:tc>
      </w:tr>
      <w:tr w14:paraId="4E5E7E8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27C0F7D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375" w:type="pct"/>
            <w:tcBorders>
              <w:tl2br w:val="nil"/>
              <w:tr2bl w:val="nil"/>
            </w:tcBorders>
            <w:noWrap w:val="0"/>
            <w:vAlign w:val="center"/>
          </w:tcPr>
          <w:p w14:paraId="36F9E1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baomingfei</w:t>
            </w:r>
          </w:p>
        </w:tc>
        <w:tc>
          <w:tcPr>
            <w:tcW w:w="716" w:type="pct"/>
            <w:tcBorders>
              <w:tl2br w:val="nil"/>
              <w:tr2bl w:val="nil"/>
            </w:tcBorders>
            <w:noWrap w:val="0"/>
            <w:vAlign w:val="center"/>
          </w:tcPr>
          <w:p w14:paraId="26A6F12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612B330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7C3A1BF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2DA5EE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3430E8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报名费</w:t>
            </w:r>
          </w:p>
        </w:tc>
      </w:tr>
      <w:tr w14:paraId="226D762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378198D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375" w:type="pct"/>
            <w:tcBorders>
              <w:tl2br w:val="nil"/>
              <w:tr2bl w:val="nil"/>
            </w:tcBorders>
            <w:noWrap w:val="0"/>
            <w:vAlign w:val="center"/>
          </w:tcPr>
          <w:p w14:paraId="21292B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xuehao</w:t>
            </w:r>
          </w:p>
        </w:tc>
        <w:tc>
          <w:tcPr>
            <w:tcW w:w="716" w:type="pct"/>
            <w:tcBorders>
              <w:tl2br w:val="nil"/>
              <w:tr2bl w:val="nil"/>
            </w:tcBorders>
            <w:noWrap w:val="0"/>
            <w:vAlign w:val="center"/>
          </w:tcPr>
          <w:p w14:paraId="34C88D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1A24F5C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6C80C3E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4748CB5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31FFE9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学号</w:t>
            </w:r>
          </w:p>
        </w:tc>
      </w:tr>
      <w:tr w14:paraId="307A9DC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49C82B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9</w:t>
            </w:r>
          </w:p>
        </w:tc>
        <w:tc>
          <w:tcPr>
            <w:tcW w:w="1375" w:type="pct"/>
            <w:tcBorders>
              <w:tl2br w:val="nil"/>
              <w:tr2bl w:val="nil"/>
            </w:tcBorders>
            <w:noWrap w:val="0"/>
            <w:vAlign w:val="center"/>
          </w:tcPr>
          <w:p w14:paraId="79DF88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xueshengxingming</w:t>
            </w:r>
          </w:p>
        </w:tc>
        <w:tc>
          <w:tcPr>
            <w:tcW w:w="716" w:type="pct"/>
            <w:tcBorders>
              <w:tl2br w:val="nil"/>
              <w:tr2bl w:val="nil"/>
            </w:tcBorders>
            <w:noWrap w:val="0"/>
            <w:vAlign w:val="center"/>
          </w:tcPr>
          <w:p w14:paraId="6297B22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251471B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60CB24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799BF06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3FC23FC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学生姓名</w:t>
            </w:r>
          </w:p>
        </w:tc>
      </w:tr>
      <w:tr w14:paraId="397EB22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53FA43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1375" w:type="pct"/>
            <w:tcBorders>
              <w:tl2br w:val="nil"/>
              <w:tr2bl w:val="nil"/>
            </w:tcBorders>
            <w:noWrap w:val="0"/>
            <w:vAlign w:val="center"/>
          </w:tcPr>
          <w:p w14:paraId="6804E3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xingbie</w:t>
            </w:r>
          </w:p>
        </w:tc>
        <w:tc>
          <w:tcPr>
            <w:tcW w:w="716" w:type="pct"/>
            <w:tcBorders>
              <w:tl2br w:val="nil"/>
              <w:tr2bl w:val="nil"/>
            </w:tcBorders>
            <w:noWrap w:val="0"/>
            <w:vAlign w:val="center"/>
          </w:tcPr>
          <w:p w14:paraId="6FFA8E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07842BD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44C64E9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52481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16402B9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性别</w:t>
            </w:r>
          </w:p>
        </w:tc>
      </w:tr>
      <w:tr w14:paraId="22C32B4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5" w:hRule="atLeast"/>
          <w:jc w:val="center"/>
        </w:trPr>
        <w:tc>
          <w:tcPr>
            <w:tcW w:w="345" w:type="pct"/>
            <w:tcBorders>
              <w:tl2br w:val="nil"/>
              <w:tr2bl w:val="nil"/>
            </w:tcBorders>
            <w:noWrap w:val="0"/>
            <w:vAlign w:val="center"/>
          </w:tcPr>
          <w:p w14:paraId="0E09459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11</w:t>
            </w:r>
          </w:p>
        </w:tc>
        <w:tc>
          <w:tcPr>
            <w:tcW w:w="1375" w:type="pct"/>
            <w:tcBorders>
              <w:tl2br w:val="nil"/>
              <w:tr2bl w:val="nil"/>
            </w:tcBorders>
            <w:noWrap w:val="0"/>
            <w:vAlign w:val="center"/>
          </w:tcPr>
          <w:p w14:paraId="27BF2D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shouji</w:t>
            </w:r>
          </w:p>
        </w:tc>
        <w:tc>
          <w:tcPr>
            <w:tcW w:w="716" w:type="pct"/>
            <w:tcBorders>
              <w:tl2br w:val="nil"/>
              <w:tr2bl w:val="nil"/>
            </w:tcBorders>
            <w:noWrap w:val="0"/>
            <w:vAlign w:val="center"/>
          </w:tcPr>
          <w:p w14:paraId="5E3317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4A47A7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26B20CB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E6040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29CED6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手机</w:t>
            </w:r>
          </w:p>
        </w:tc>
      </w:tr>
    </w:tbl>
    <w:p w14:paraId="505998C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right"/>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cs="宋体"/>
          <w:b w:val="0"/>
          <w:bCs w:val="0"/>
          <w:color w:val="auto"/>
          <w:kern w:val="0"/>
          <w:sz w:val="21"/>
          <w:szCs w:val="21"/>
          <w:lang w:val="en-US" w:eastAsia="zh-CN" w:bidi="ar"/>
        </w:rPr>
        <w:t>续</w:t>
      </w:r>
      <w:r>
        <w:rPr>
          <w:rFonts w:hint="eastAsia" w:ascii="宋体" w:hAnsi="宋体" w:eastAsia="宋体" w:cs="宋体"/>
          <w:b w:val="0"/>
          <w:bCs w:val="0"/>
          <w:color w:val="auto"/>
          <w:kern w:val="0"/>
          <w:sz w:val="21"/>
          <w:szCs w:val="21"/>
          <w:lang w:val="en-US" w:eastAsia="zh-CN" w:bidi="ar"/>
        </w:rPr>
        <w:t>表3-10</w:t>
      </w:r>
    </w:p>
    <w:tbl>
      <w:tblPr>
        <w:tblStyle w:val="10"/>
        <w:tblW w:w="4693"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93"/>
        <w:gridCol w:w="2365"/>
        <w:gridCol w:w="1231"/>
        <w:gridCol w:w="664"/>
        <w:gridCol w:w="1231"/>
        <w:gridCol w:w="1231"/>
        <w:gridCol w:w="1284"/>
      </w:tblGrid>
      <w:tr w14:paraId="2065DDF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94" w:hRule="atLeast"/>
          <w:jc w:val="center"/>
        </w:trPr>
        <w:tc>
          <w:tcPr>
            <w:tcW w:w="5000" w:type="pct"/>
            <w:gridSpan w:val="7"/>
            <w:tcBorders>
              <w:top w:val="single" w:color="000000" w:sz="4" w:space="0"/>
              <w:left w:val="nil"/>
              <w:bottom w:val="nil"/>
              <w:right w:val="nil"/>
            </w:tcBorders>
            <w:noWrap w:val="0"/>
            <w:vAlign w:val="center"/>
          </w:tcPr>
          <w:p w14:paraId="1920AE5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在线报名</w:t>
            </w:r>
          </w:p>
        </w:tc>
      </w:tr>
      <w:tr w14:paraId="6D76372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5" w:type="pct"/>
            <w:tcBorders>
              <w:top w:val="nil"/>
              <w:left w:val="nil"/>
              <w:bottom w:val="single" w:color="000000" w:sz="4" w:space="0"/>
              <w:right w:val="nil"/>
            </w:tcBorders>
            <w:noWrap w:val="0"/>
            <w:vAlign w:val="center"/>
          </w:tcPr>
          <w:p w14:paraId="5F502F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75" w:type="pct"/>
            <w:tcBorders>
              <w:top w:val="nil"/>
              <w:left w:val="nil"/>
              <w:bottom w:val="single" w:color="000000" w:sz="4" w:space="0"/>
              <w:right w:val="nil"/>
            </w:tcBorders>
            <w:noWrap w:val="0"/>
            <w:vAlign w:val="center"/>
          </w:tcPr>
          <w:p w14:paraId="71802ED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16" w:type="pct"/>
            <w:tcBorders>
              <w:top w:val="nil"/>
              <w:left w:val="nil"/>
              <w:bottom w:val="single" w:color="000000" w:sz="4" w:space="0"/>
              <w:right w:val="nil"/>
            </w:tcBorders>
            <w:noWrap w:val="0"/>
            <w:vAlign w:val="center"/>
          </w:tcPr>
          <w:p w14:paraId="06DAB73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386" w:type="pct"/>
            <w:tcBorders>
              <w:top w:val="nil"/>
              <w:left w:val="nil"/>
              <w:bottom w:val="single" w:color="000000" w:sz="4" w:space="0"/>
              <w:right w:val="nil"/>
            </w:tcBorders>
            <w:noWrap w:val="0"/>
            <w:vAlign w:val="center"/>
          </w:tcPr>
          <w:p w14:paraId="4FD366A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16" w:type="pct"/>
            <w:tcBorders>
              <w:top w:val="nil"/>
              <w:left w:val="nil"/>
              <w:bottom w:val="single" w:color="000000" w:sz="4" w:space="0"/>
              <w:right w:val="nil"/>
            </w:tcBorders>
            <w:noWrap w:val="0"/>
            <w:vAlign w:val="center"/>
          </w:tcPr>
          <w:p w14:paraId="54AF8CE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16" w:type="pct"/>
            <w:tcBorders>
              <w:top w:val="nil"/>
              <w:left w:val="nil"/>
              <w:bottom w:val="single" w:color="000000" w:sz="4" w:space="0"/>
              <w:right w:val="nil"/>
            </w:tcBorders>
            <w:noWrap w:val="0"/>
            <w:vAlign w:val="center"/>
          </w:tcPr>
          <w:p w14:paraId="493821C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44" w:type="pct"/>
            <w:tcBorders>
              <w:top w:val="nil"/>
              <w:left w:val="nil"/>
              <w:bottom w:val="single" w:color="000000" w:sz="4" w:space="0"/>
              <w:right w:val="nil"/>
            </w:tcBorders>
            <w:noWrap w:val="0"/>
            <w:vAlign w:val="center"/>
          </w:tcPr>
          <w:p w14:paraId="1B1D3A8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460DE63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7879A7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12</w:t>
            </w:r>
          </w:p>
        </w:tc>
        <w:tc>
          <w:tcPr>
            <w:tcW w:w="1375" w:type="pct"/>
            <w:tcBorders>
              <w:tl2br w:val="nil"/>
              <w:tr2bl w:val="nil"/>
            </w:tcBorders>
            <w:noWrap w:val="0"/>
            <w:vAlign w:val="center"/>
          </w:tcPr>
          <w:p w14:paraId="08BEA30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youxiang</w:t>
            </w:r>
          </w:p>
        </w:tc>
        <w:tc>
          <w:tcPr>
            <w:tcW w:w="716" w:type="pct"/>
            <w:tcBorders>
              <w:tl2br w:val="nil"/>
              <w:tr2bl w:val="nil"/>
            </w:tcBorders>
            <w:noWrap w:val="0"/>
            <w:vAlign w:val="center"/>
          </w:tcPr>
          <w:p w14:paraId="1366B68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7637D33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49C7083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4BAC1F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2607CAF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邮箱</w:t>
            </w:r>
          </w:p>
        </w:tc>
      </w:tr>
      <w:tr w14:paraId="30C5C3E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6DF8B0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13</w:t>
            </w:r>
          </w:p>
        </w:tc>
        <w:tc>
          <w:tcPr>
            <w:tcW w:w="1375" w:type="pct"/>
            <w:tcBorders>
              <w:tl2br w:val="nil"/>
              <w:tr2bl w:val="nil"/>
            </w:tcBorders>
            <w:noWrap w:val="0"/>
            <w:vAlign w:val="center"/>
          </w:tcPr>
          <w:p w14:paraId="333B2D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shenfenzheng</w:t>
            </w:r>
          </w:p>
        </w:tc>
        <w:tc>
          <w:tcPr>
            <w:tcW w:w="716" w:type="pct"/>
            <w:tcBorders>
              <w:tl2br w:val="nil"/>
              <w:tr2bl w:val="nil"/>
            </w:tcBorders>
            <w:noWrap w:val="0"/>
            <w:vAlign w:val="center"/>
          </w:tcPr>
          <w:p w14:paraId="253AC0B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2B3EB1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6E5D3E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E8C889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265E91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身份证</w:t>
            </w:r>
          </w:p>
        </w:tc>
      </w:tr>
      <w:tr w14:paraId="73D4503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34DB57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14</w:t>
            </w:r>
          </w:p>
        </w:tc>
        <w:tc>
          <w:tcPr>
            <w:tcW w:w="1375" w:type="pct"/>
            <w:tcBorders>
              <w:tl2br w:val="nil"/>
              <w:tr2bl w:val="nil"/>
            </w:tcBorders>
            <w:noWrap w:val="0"/>
            <w:vAlign w:val="center"/>
          </w:tcPr>
          <w:p w14:paraId="5D2778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zhunkaozheng</w:t>
            </w:r>
          </w:p>
        </w:tc>
        <w:tc>
          <w:tcPr>
            <w:tcW w:w="716" w:type="pct"/>
            <w:tcBorders>
              <w:tl2br w:val="nil"/>
              <w:tr2bl w:val="nil"/>
            </w:tcBorders>
            <w:noWrap w:val="0"/>
            <w:vAlign w:val="center"/>
          </w:tcPr>
          <w:p w14:paraId="07C4086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6" w:type="pct"/>
            <w:tcBorders>
              <w:tl2br w:val="nil"/>
              <w:tr2bl w:val="nil"/>
            </w:tcBorders>
            <w:noWrap w:val="0"/>
            <w:vAlign w:val="center"/>
          </w:tcPr>
          <w:p w14:paraId="05DCEC2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6" w:type="pct"/>
            <w:tcBorders>
              <w:tl2br w:val="nil"/>
              <w:tr2bl w:val="nil"/>
            </w:tcBorders>
            <w:noWrap w:val="0"/>
            <w:vAlign w:val="center"/>
          </w:tcPr>
          <w:p w14:paraId="28061D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6C2602A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4" w:type="pct"/>
            <w:tcBorders>
              <w:tl2br w:val="nil"/>
              <w:tr2bl w:val="nil"/>
            </w:tcBorders>
            <w:noWrap w:val="0"/>
            <w:vAlign w:val="center"/>
          </w:tcPr>
          <w:p w14:paraId="362AE52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准考证</w:t>
            </w:r>
          </w:p>
        </w:tc>
      </w:tr>
      <w:tr w14:paraId="42A6669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3" w:hRule="atLeast"/>
          <w:jc w:val="center"/>
        </w:trPr>
        <w:tc>
          <w:tcPr>
            <w:tcW w:w="345" w:type="pct"/>
            <w:tcBorders>
              <w:tl2br w:val="nil"/>
              <w:tr2bl w:val="nil"/>
            </w:tcBorders>
            <w:noWrap w:val="0"/>
            <w:vAlign w:val="center"/>
          </w:tcPr>
          <w:p w14:paraId="579B69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15</w:t>
            </w:r>
          </w:p>
        </w:tc>
        <w:tc>
          <w:tcPr>
            <w:tcW w:w="1375" w:type="pct"/>
            <w:tcBorders>
              <w:tl2br w:val="nil"/>
              <w:tr2bl w:val="nil"/>
            </w:tcBorders>
            <w:noWrap w:val="0"/>
            <w:vAlign w:val="center"/>
          </w:tcPr>
          <w:p w14:paraId="263B6AB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beizhu</w:t>
            </w:r>
          </w:p>
        </w:tc>
        <w:tc>
          <w:tcPr>
            <w:tcW w:w="716" w:type="pct"/>
            <w:tcBorders>
              <w:tl2br w:val="nil"/>
              <w:tr2bl w:val="nil"/>
            </w:tcBorders>
            <w:noWrap w:val="0"/>
            <w:vAlign w:val="center"/>
          </w:tcPr>
          <w:p w14:paraId="66CFB5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text</w:t>
            </w:r>
          </w:p>
        </w:tc>
        <w:tc>
          <w:tcPr>
            <w:tcW w:w="386" w:type="pct"/>
            <w:tcBorders>
              <w:tl2br w:val="nil"/>
              <w:tr2bl w:val="nil"/>
            </w:tcBorders>
            <w:noWrap w:val="0"/>
            <w:vAlign w:val="center"/>
          </w:tcPr>
          <w:p w14:paraId="20C5D34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6" w:type="pct"/>
            <w:tcBorders>
              <w:tl2br w:val="nil"/>
              <w:tr2bl w:val="nil"/>
            </w:tcBorders>
            <w:noWrap w:val="0"/>
            <w:vAlign w:val="center"/>
          </w:tcPr>
          <w:p w14:paraId="074A5A8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6" w:type="pct"/>
            <w:tcBorders>
              <w:tl2br w:val="nil"/>
              <w:tr2bl w:val="nil"/>
            </w:tcBorders>
            <w:noWrap w:val="0"/>
            <w:vAlign w:val="center"/>
          </w:tcPr>
          <w:p w14:paraId="4965EB4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l2br w:val="nil"/>
              <w:tr2bl w:val="nil"/>
            </w:tcBorders>
            <w:noWrap w:val="0"/>
            <w:vAlign w:val="center"/>
          </w:tcPr>
          <w:p w14:paraId="1CF537B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76947E2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47" w:hRule="atLeast"/>
          <w:jc w:val="center"/>
        </w:trPr>
        <w:tc>
          <w:tcPr>
            <w:tcW w:w="345" w:type="pct"/>
            <w:tcBorders>
              <w:tl2br w:val="nil"/>
              <w:tr2bl w:val="nil"/>
            </w:tcBorders>
            <w:noWrap w:val="0"/>
            <w:vAlign w:val="center"/>
          </w:tcPr>
          <w:p w14:paraId="65292B8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16</w:t>
            </w:r>
          </w:p>
        </w:tc>
        <w:tc>
          <w:tcPr>
            <w:tcW w:w="1375" w:type="pct"/>
            <w:tcBorders>
              <w:tl2br w:val="nil"/>
              <w:tr2bl w:val="nil"/>
            </w:tcBorders>
            <w:noWrap w:val="0"/>
            <w:vAlign w:val="center"/>
          </w:tcPr>
          <w:p w14:paraId="60953C8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16" w:type="pct"/>
            <w:tcBorders>
              <w:tl2br w:val="nil"/>
              <w:tr2bl w:val="nil"/>
            </w:tcBorders>
            <w:noWrap w:val="0"/>
            <w:vAlign w:val="center"/>
          </w:tcPr>
          <w:p w14:paraId="7FA2693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386" w:type="pct"/>
            <w:tcBorders>
              <w:tl2br w:val="nil"/>
              <w:tr2bl w:val="nil"/>
            </w:tcBorders>
            <w:noWrap w:val="0"/>
            <w:vAlign w:val="center"/>
          </w:tcPr>
          <w:p w14:paraId="7332576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6" w:type="pct"/>
            <w:tcBorders>
              <w:tl2br w:val="nil"/>
              <w:tr2bl w:val="nil"/>
            </w:tcBorders>
            <w:noWrap w:val="0"/>
            <w:vAlign w:val="center"/>
          </w:tcPr>
          <w:p w14:paraId="391775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6" w:type="pct"/>
            <w:tcBorders>
              <w:tl2br w:val="nil"/>
              <w:tr2bl w:val="nil"/>
            </w:tcBorders>
            <w:noWrap w:val="0"/>
            <w:vAlign w:val="center"/>
          </w:tcPr>
          <w:p w14:paraId="3157D2F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4" w:type="pct"/>
            <w:tcBorders>
              <w:tl2br w:val="nil"/>
              <w:tr2bl w:val="nil"/>
            </w:tcBorders>
            <w:noWrap w:val="0"/>
            <w:vAlign w:val="center"/>
          </w:tcPr>
          <w:p w14:paraId="0A0A34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0EEC59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成绩信息表用于存储学生的考试成绩及相关信息，包括成绩单号、考试场次、课程、教室、监考、时间、费用、学号、姓名、性别、手机、邮箱、身份证、成绩及备注等。该表关键作用是记录成绩数据，支持查询、分析及后续管理。</w:t>
      </w:r>
    </w:p>
    <w:p w14:paraId="0764979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表3-11成绩信息表</w:t>
      </w:r>
    </w:p>
    <w:tbl>
      <w:tblPr>
        <w:tblStyle w:val="10"/>
        <w:tblW w:w="4661"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83"/>
        <w:gridCol w:w="2343"/>
        <w:gridCol w:w="1225"/>
        <w:gridCol w:w="661"/>
        <w:gridCol w:w="1225"/>
        <w:gridCol w:w="1225"/>
        <w:gridCol w:w="1278"/>
      </w:tblGrid>
      <w:tr w14:paraId="50318A2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5000" w:type="pct"/>
            <w:gridSpan w:val="7"/>
            <w:tcBorders>
              <w:top w:val="single" w:color="000000" w:sz="4" w:space="0"/>
              <w:left w:val="nil"/>
              <w:bottom w:val="nil"/>
              <w:right w:val="nil"/>
            </w:tcBorders>
            <w:noWrap w:val="0"/>
            <w:vAlign w:val="center"/>
          </w:tcPr>
          <w:p w14:paraId="3A506D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成绩信息</w:t>
            </w:r>
          </w:p>
        </w:tc>
      </w:tr>
      <w:tr w14:paraId="5763384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op w:val="nil"/>
              <w:left w:val="nil"/>
              <w:bottom w:val="single" w:color="000000" w:sz="4" w:space="0"/>
              <w:right w:val="nil"/>
            </w:tcBorders>
            <w:noWrap w:val="0"/>
            <w:vAlign w:val="center"/>
          </w:tcPr>
          <w:p w14:paraId="47081D0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72" w:type="pct"/>
            <w:tcBorders>
              <w:top w:val="nil"/>
              <w:left w:val="nil"/>
              <w:bottom w:val="single" w:color="000000" w:sz="4" w:space="0"/>
              <w:right w:val="nil"/>
            </w:tcBorders>
            <w:noWrap w:val="0"/>
            <w:vAlign w:val="center"/>
          </w:tcPr>
          <w:p w14:paraId="204E6D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17" w:type="pct"/>
            <w:tcBorders>
              <w:top w:val="nil"/>
              <w:left w:val="nil"/>
              <w:bottom w:val="single" w:color="000000" w:sz="4" w:space="0"/>
              <w:right w:val="nil"/>
            </w:tcBorders>
            <w:noWrap w:val="0"/>
            <w:vAlign w:val="center"/>
          </w:tcPr>
          <w:p w14:paraId="134456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387" w:type="pct"/>
            <w:tcBorders>
              <w:top w:val="nil"/>
              <w:left w:val="nil"/>
              <w:bottom w:val="single" w:color="000000" w:sz="4" w:space="0"/>
              <w:right w:val="nil"/>
            </w:tcBorders>
            <w:noWrap w:val="0"/>
            <w:vAlign w:val="center"/>
          </w:tcPr>
          <w:p w14:paraId="1DFA75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17" w:type="pct"/>
            <w:tcBorders>
              <w:top w:val="nil"/>
              <w:left w:val="nil"/>
              <w:bottom w:val="single" w:color="000000" w:sz="4" w:space="0"/>
              <w:right w:val="nil"/>
            </w:tcBorders>
            <w:noWrap w:val="0"/>
            <w:vAlign w:val="center"/>
          </w:tcPr>
          <w:p w14:paraId="030F128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17" w:type="pct"/>
            <w:tcBorders>
              <w:top w:val="nil"/>
              <w:left w:val="nil"/>
              <w:bottom w:val="single" w:color="000000" w:sz="4" w:space="0"/>
              <w:right w:val="nil"/>
            </w:tcBorders>
            <w:noWrap w:val="0"/>
            <w:vAlign w:val="center"/>
          </w:tcPr>
          <w:p w14:paraId="13DE63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45" w:type="pct"/>
            <w:tcBorders>
              <w:top w:val="nil"/>
              <w:left w:val="nil"/>
              <w:bottom w:val="single" w:color="000000" w:sz="4" w:space="0"/>
              <w:right w:val="nil"/>
            </w:tcBorders>
            <w:noWrap w:val="0"/>
            <w:vAlign w:val="center"/>
          </w:tcPr>
          <w:p w14:paraId="74E676E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432A00F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2" w:type="pct"/>
            <w:tcBorders>
              <w:top w:val="single" w:color="000000" w:sz="4" w:space="0"/>
              <w:tl2br w:val="nil"/>
              <w:tr2bl w:val="nil"/>
            </w:tcBorders>
            <w:noWrap w:val="0"/>
            <w:vAlign w:val="center"/>
          </w:tcPr>
          <w:p w14:paraId="7C9F55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w:t>
            </w:r>
          </w:p>
        </w:tc>
        <w:tc>
          <w:tcPr>
            <w:tcW w:w="1372" w:type="pct"/>
            <w:tcBorders>
              <w:top w:val="single" w:color="000000" w:sz="4" w:space="0"/>
              <w:tl2br w:val="nil"/>
              <w:tr2bl w:val="nil"/>
            </w:tcBorders>
            <w:noWrap w:val="0"/>
            <w:vAlign w:val="center"/>
          </w:tcPr>
          <w:p w14:paraId="36D6DCD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ID</w:t>
            </w:r>
          </w:p>
        </w:tc>
        <w:tc>
          <w:tcPr>
            <w:tcW w:w="717" w:type="pct"/>
            <w:tcBorders>
              <w:top w:val="single" w:color="000000" w:sz="4" w:space="0"/>
              <w:tl2br w:val="nil"/>
              <w:tr2bl w:val="nil"/>
            </w:tcBorders>
            <w:noWrap w:val="0"/>
            <w:vAlign w:val="center"/>
          </w:tcPr>
          <w:p w14:paraId="2DA7C8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int</w:t>
            </w:r>
          </w:p>
        </w:tc>
        <w:tc>
          <w:tcPr>
            <w:tcW w:w="387" w:type="pct"/>
            <w:tcBorders>
              <w:top w:val="single" w:color="000000" w:sz="4" w:space="0"/>
              <w:tl2br w:val="nil"/>
              <w:tr2bl w:val="nil"/>
            </w:tcBorders>
            <w:noWrap w:val="0"/>
            <w:vAlign w:val="center"/>
          </w:tcPr>
          <w:p w14:paraId="6DD70EA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717" w:type="pct"/>
            <w:tcBorders>
              <w:top w:val="single" w:color="000000" w:sz="4" w:space="0"/>
              <w:tl2br w:val="nil"/>
              <w:tr2bl w:val="nil"/>
            </w:tcBorders>
            <w:noWrap w:val="0"/>
            <w:vAlign w:val="center"/>
          </w:tcPr>
          <w:p w14:paraId="16EABA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7" w:type="pct"/>
            <w:tcBorders>
              <w:top w:val="single" w:color="000000" w:sz="4" w:space="0"/>
              <w:tl2br w:val="nil"/>
              <w:tr2bl w:val="nil"/>
            </w:tcBorders>
            <w:noWrap w:val="0"/>
            <w:vAlign w:val="center"/>
          </w:tcPr>
          <w:p w14:paraId="6C94934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5" w:type="pct"/>
            <w:tcBorders>
              <w:top w:val="single" w:color="000000" w:sz="4" w:space="0"/>
              <w:tl2br w:val="nil"/>
              <w:tr2bl w:val="nil"/>
            </w:tcBorders>
            <w:noWrap w:val="0"/>
            <w:vAlign w:val="center"/>
          </w:tcPr>
          <w:p w14:paraId="50B4C8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主键ID</w:t>
            </w:r>
          </w:p>
        </w:tc>
      </w:tr>
      <w:tr w14:paraId="559B1A1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63FB197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w:t>
            </w:r>
          </w:p>
        </w:tc>
        <w:tc>
          <w:tcPr>
            <w:tcW w:w="1372" w:type="pct"/>
            <w:tcBorders>
              <w:tl2br w:val="nil"/>
              <w:tr2bl w:val="nil"/>
            </w:tcBorders>
            <w:noWrap w:val="0"/>
            <w:vAlign w:val="center"/>
          </w:tcPr>
          <w:p w14:paraId="1D34140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chengjidanhao</w:t>
            </w:r>
          </w:p>
        </w:tc>
        <w:tc>
          <w:tcPr>
            <w:tcW w:w="717" w:type="pct"/>
            <w:tcBorders>
              <w:tl2br w:val="nil"/>
              <w:tr2bl w:val="nil"/>
            </w:tcBorders>
            <w:noWrap w:val="0"/>
            <w:vAlign w:val="center"/>
          </w:tcPr>
          <w:p w14:paraId="190464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4F2FC3B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607121B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51304C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4B7171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成绩单号</w:t>
            </w:r>
          </w:p>
        </w:tc>
      </w:tr>
      <w:tr w14:paraId="53250C0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66B167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w:t>
            </w:r>
          </w:p>
        </w:tc>
        <w:tc>
          <w:tcPr>
            <w:tcW w:w="1372" w:type="pct"/>
            <w:tcBorders>
              <w:tl2br w:val="nil"/>
              <w:tr2bl w:val="nil"/>
            </w:tcBorders>
            <w:noWrap w:val="0"/>
            <w:vAlign w:val="center"/>
          </w:tcPr>
          <w:p w14:paraId="7611BF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kaoshichangci</w:t>
            </w:r>
          </w:p>
        </w:tc>
        <w:tc>
          <w:tcPr>
            <w:tcW w:w="717" w:type="pct"/>
            <w:tcBorders>
              <w:tl2br w:val="nil"/>
              <w:tr2bl w:val="nil"/>
            </w:tcBorders>
            <w:noWrap w:val="0"/>
            <w:vAlign w:val="center"/>
          </w:tcPr>
          <w:p w14:paraId="788A169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4EAD0A8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365D7AB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3D5409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3D56954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考试场次</w:t>
            </w:r>
          </w:p>
        </w:tc>
      </w:tr>
      <w:tr w14:paraId="3DC2F1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36BFD46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w:t>
            </w:r>
          </w:p>
        </w:tc>
        <w:tc>
          <w:tcPr>
            <w:tcW w:w="1372" w:type="pct"/>
            <w:tcBorders>
              <w:tl2br w:val="nil"/>
              <w:tr2bl w:val="nil"/>
            </w:tcBorders>
            <w:noWrap w:val="0"/>
            <w:vAlign w:val="center"/>
          </w:tcPr>
          <w:p w14:paraId="162F588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kecheng</w:t>
            </w:r>
          </w:p>
        </w:tc>
        <w:tc>
          <w:tcPr>
            <w:tcW w:w="717" w:type="pct"/>
            <w:tcBorders>
              <w:tl2br w:val="nil"/>
              <w:tr2bl w:val="nil"/>
            </w:tcBorders>
            <w:noWrap w:val="0"/>
            <w:vAlign w:val="center"/>
          </w:tcPr>
          <w:p w14:paraId="25B4223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316E06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6D9ED36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433445C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52B5E6B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课程</w:t>
            </w:r>
          </w:p>
        </w:tc>
      </w:tr>
      <w:tr w14:paraId="451DEC8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1314BFB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w:t>
            </w:r>
          </w:p>
        </w:tc>
        <w:tc>
          <w:tcPr>
            <w:tcW w:w="1372" w:type="pct"/>
            <w:tcBorders>
              <w:tl2br w:val="nil"/>
              <w:tr2bl w:val="nil"/>
            </w:tcBorders>
            <w:noWrap w:val="0"/>
            <w:vAlign w:val="center"/>
          </w:tcPr>
          <w:p w14:paraId="62EF1F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jiaoshi</w:t>
            </w:r>
          </w:p>
        </w:tc>
        <w:tc>
          <w:tcPr>
            <w:tcW w:w="717" w:type="pct"/>
            <w:tcBorders>
              <w:tl2br w:val="nil"/>
              <w:tr2bl w:val="nil"/>
            </w:tcBorders>
            <w:noWrap w:val="0"/>
            <w:vAlign w:val="center"/>
          </w:tcPr>
          <w:p w14:paraId="3601C1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250713C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273050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27090AB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07901C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教室</w:t>
            </w:r>
          </w:p>
        </w:tc>
      </w:tr>
      <w:tr w14:paraId="77375E5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6B1345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6</w:t>
            </w:r>
          </w:p>
        </w:tc>
        <w:tc>
          <w:tcPr>
            <w:tcW w:w="1372" w:type="pct"/>
            <w:tcBorders>
              <w:tl2br w:val="nil"/>
              <w:tr2bl w:val="nil"/>
            </w:tcBorders>
            <w:noWrap w:val="0"/>
            <w:vAlign w:val="center"/>
          </w:tcPr>
          <w:p w14:paraId="7E811A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jiankaolaoshi</w:t>
            </w:r>
          </w:p>
        </w:tc>
        <w:tc>
          <w:tcPr>
            <w:tcW w:w="717" w:type="pct"/>
            <w:tcBorders>
              <w:tl2br w:val="nil"/>
              <w:tr2bl w:val="nil"/>
            </w:tcBorders>
            <w:noWrap w:val="0"/>
            <w:vAlign w:val="center"/>
          </w:tcPr>
          <w:p w14:paraId="48BDEB7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2E2F22F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32E02E3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466A73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0CCAFD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监考老师</w:t>
            </w:r>
          </w:p>
        </w:tc>
      </w:tr>
      <w:tr w14:paraId="2C2F700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29B058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7</w:t>
            </w:r>
          </w:p>
        </w:tc>
        <w:tc>
          <w:tcPr>
            <w:tcW w:w="1372" w:type="pct"/>
            <w:tcBorders>
              <w:tl2br w:val="nil"/>
              <w:tr2bl w:val="nil"/>
            </w:tcBorders>
            <w:noWrap w:val="0"/>
            <w:vAlign w:val="center"/>
          </w:tcPr>
          <w:p w14:paraId="78C913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kaoshishijian</w:t>
            </w:r>
          </w:p>
        </w:tc>
        <w:tc>
          <w:tcPr>
            <w:tcW w:w="717" w:type="pct"/>
            <w:tcBorders>
              <w:tl2br w:val="nil"/>
              <w:tr2bl w:val="nil"/>
            </w:tcBorders>
            <w:noWrap w:val="0"/>
            <w:vAlign w:val="center"/>
          </w:tcPr>
          <w:p w14:paraId="094ED5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4CDEB5D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23BAF0F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1F526F4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4185D5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考试时间</w:t>
            </w:r>
          </w:p>
        </w:tc>
      </w:tr>
      <w:tr w14:paraId="7456D85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7ACF1AD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1372" w:type="pct"/>
            <w:tcBorders>
              <w:tl2br w:val="nil"/>
              <w:tr2bl w:val="nil"/>
            </w:tcBorders>
            <w:noWrap w:val="0"/>
            <w:vAlign w:val="center"/>
          </w:tcPr>
          <w:p w14:paraId="6931323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baomingfei</w:t>
            </w:r>
          </w:p>
        </w:tc>
        <w:tc>
          <w:tcPr>
            <w:tcW w:w="717" w:type="pct"/>
            <w:tcBorders>
              <w:tl2br w:val="nil"/>
              <w:tr2bl w:val="nil"/>
            </w:tcBorders>
            <w:noWrap w:val="0"/>
            <w:vAlign w:val="center"/>
          </w:tcPr>
          <w:p w14:paraId="7992575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1EF556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090D3E7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097C60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2EF676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报名费</w:t>
            </w:r>
          </w:p>
        </w:tc>
      </w:tr>
      <w:tr w14:paraId="6DA055F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4F09A2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9</w:t>
            </w:r>
          </w:p>
        </w:tc>
        <w:tc>
          <w:tcPr>
            <w:tcW w:w="1372" w:type="pct"/>
            <w:tcBorders>
              <w:tl2br w:val="nil"/>
              <w:tr2bl w:val="nil"/>
            </w:tcBorders>
            <w:noWrap w:val="0"/>
            <w:vAlign w:val="center"/>
          </w:tcPr>
          <w:p w14:paraId="3FF8C5D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xuehao</w:t>
            </w:r>
          </w:p>
        </w:tc>
        <w:tc>
          <w:tcPr>
            <w:tcW w:w="717" w:type="pct"/>
            <w:tcBorders>
              <w:tl2br w:val="nil"/>
              <w:tr2bl w:val="nil"/>
            </w:tcBorders>
            <w:noWrap w:val="0"/>
            <w:vAlign w:val="center"/>
          </w:tcPr>
          <w:p w14:paraId="361D1C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459E3D7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557B6DC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50C748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03F4C0D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学号</w:t>
            </w:r>
          </w:p>
        </w:tc>
      </w:tr>
      <w:tr w14:paraId="435825B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3E2B5C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1372" w:type="pct"/>
            <w:tcBorders>
              <w:tl2br w:val="nil"/>
              <w:tr2bl w:val="nil"/>
            </w:tcBorders>
            <w:noWrap w:val="0"/>
            <w:vAlign w:val="center"/>
          </w:tcPr>
          <w:p w14:paraId="02C39B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xueshengxingming</w:t>
            </w:r>
          </w:p>
        </w:tc>
        <w:tc>
          <w:tcPr>
            <w:tcW w:w="717" w:type="pct"/>
            <w:tcBorders>
              <w:tl2br w:val="nil"/>
              <w:tr2bl w:val="nil"/>
            </w:tcBorders>
            <w:noWrap w:val="0"/>
            <w:vAlign w:val="center"/>
          </w:tcPr>
          <w:p w14:paraId="3D7A91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55E9DD4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039B31F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41740D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1C68DF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学生姓名</w:t>
            </w:r>
          </w:p>
        </w:tc>
      </w:tr>
      <w:tr w14:paraId="27849A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1ABE4E5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11</w:t>
            </w:r>
          </w:p>
        </w:tc>
        <w:tc>
          <w:tcPr>
            <w:tcW w:w="1372" w:type="pct"/>
            <w:tcBorders>
              <w:tl2br w:val="nil"/>
              <w:tr2bl w:val="nil"/>
            </w:tcBorders>
            <w:noWrap w:val="0"/>
            <w:vAlign w:val="center"/>
          </w:tcPr>
          <w:p w14:paraId="165833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xingbie</w:t>
            </w:r>
          </w:p>
        </w:tc>
        <w:tc>
          <w:tcPr>
            <w:tcW w:w="717" w:type="pct"/>
            <w:tcBorders>
              <w:tl2br w:val="nil"/>
              <w:tr2bl w:val="nil"/>
            </w:tcBorders>
            <w:noWrap w:val="0"/>
            <w:vAlign w:val="center"/>
          </w:tcPr>
          <w:p w14:paraId="32757E7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2DE25A9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04828E9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7C2134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54D7B5F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性别</w:t>
            </w:r>
          </w:p>
        </w:tc>
      </w:tr>
    </w:tbl>
    <w:p w14:paraId="4D8BDCD1">
      <w:pPr>
        <w:keepNext w:val="0"/>
        <w:keepLines w:val="0"/>
        <w:pageBreakBefore w:val="0"/>
        <w:widowControl w:val="0"/>
        <w:kinsoku/>
        <w:wordWrap w:val="0"/>
        <w:overflowPunct/>
        <w:topLinePunct w:val="0"/>
        <w:autoSpaceDE/>
        <w:autoSpaceDN/>
        <w:bidi w:val="0"/>
        <w:adjustRightInd/>
        <w:snapToGrid/>
        <w:spacing w:line="360" w:lineRule="auto"/>
        <w:ind w:left="0" w:leftChars="0" w:right="0" w:rightChars="0" w:firstLine="0" w:firstLineChars="0"/>
        <w:jc w:val="right"/>
        <w:textAlignment w:val="auto"/>
        <w:outlineLvl w:val="9"/>
        <w:rPr>
          <w:rFonts w:hint="default" w:ascii="宋体" w:hAnsi="宋体" w:eastAsia="宋体" w:cs="宋体"/>
          <w:b w:val="0"/>
          <w:bCs w:val="0"/>
          <w:color w:val="auto"/>
          <w:kern w:val="0"/>
          <w:sz w:val="21"/>
          <w:szCs w:val="21"/>
          <w:lang w:val="en-US" w:eastAsia="zh-CN" w:bidi="ar"/>
        </w:rPr>
      </w:pPr>
      <w:r>
        <w:rPr>
          <w:rFonts w:hint="eastAsia" w:ascii="宋体" w:hAnsi="宋体" w:cs="宋体"/>
          <w:b w:val="0"/>
          <w:bCs w:val="0"/>
          <w:color w:val="auto"/>
          <w:kern w:val="0"/>
          <w:sz w:val="21"/>
          <w:szCs w:val="21"/>
          <w:lang w:val="en-US" w:eastAsia="zh-CN" w:bidi="ar"/>
        </w:rPr>
        <w:t>续</w:t>
      </w:r>
      <w:r>
        <w:rPr>
          <w:rFonts w:hint="eastAsia" w:ascii="宋体" w:hAnsi="宋体" w:eastAsia="宋体" w:cs="宋体"/>
          <w:b w:val="0"/>
          <w:bCs w:val="0"/>
          <w:color w:val="auto"/>
          <w:kern w:val="0"/>
          <w:sz w:val="21"/>
          <w:szCs w:val="21"/>
          <w:lang w:val="en-US" w:eastAsia="zh-CN" w:bidi="ar"/>
        </w:rPr>
        <w:t>表3-11</w:t>
      </w:r>
      <w:r>
        <w:rPr>
          <w:rFonts w:hint="eastAsia" w:ascii="宋体" w:hAnsi="宋体" w:cs="宋体"/>
          <w:b w:val="0"/>
          <w:bCs w:val="0"/>
          <w:color w:val="auto"/>
          <w:kern w:val="0"/>
          <w:sz w:val="21"/>
          <w:szCs w:val="21"/>
          <w:lang w:val="en-US" w:eastAsia="zh-CN" w:bidi="ar"/>
        </w:rPr>
        <w:t xml:space="preserve"> </w:t>
      </w:r>
    </w:p>
    <w:tbl>
      <w:tblPr>
        <w:tblStyle w:val="10"/>
        <w:tblW w:w="4661"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45" w:type="dxa"/>
          <w:left w:w="45" w:type="dxa"/>
          <w:bottom w:w="45" w:type="dxa"/>
          <w:right w:w="45" w:type="dxa"/>
        </w:tblCellMar>
      </w:tblPr>
      <w:tblGrid>
        <w:gridCol w:w="583"/>
        <w:gridCol w:w="2343"/>
        <w:gridCol w:w="1225"/>
        <w:gridCol w:w="661"/>
        <w:gridCol w:w="1225"/>
        <w:gridCol w:w="1225"/>
        <w:gridCol w:w="1278"/>
      </w:tblGrid>
      <w:tr w14:paraId="421E174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5000" w:type="pct"/>
            <w:gridSpan w:val="7"/>
            <w:tcBorders>
              <w:top w:val="single" w:color="000000" w:sz="4" w:space="0"/>
              <w:left w:val="nil"/>
              <w:bottom w:val="nil"/>
              <w:right w:val="nil"/>
            </w:tcBorders>
            <w:noWrap w:val="0"/>
            <w:vAlign w:val="center"/>
          </w:tcPr>
          <w:p w14:paraId="2421930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成绩信息</w:t>
            </w:r>
          </w:p>
        </w:tc>
      </w:tr>
      <w:tr w14:paraId="56AE4F6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op w:val="nil"/>
              <w:left w:val="nil"/>
              <w:bottom w:val="single" w:color="000000" w:sz="4" w:space="0"/>
              <w:right w:val="nil"/>
            </w:tcBorders>
            <w:noWrap w:val="0"/>
            <w:vAlign w:val="center"/>
          </w:tcPr>
          <w:p w14:paraId="0B118B0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372" w:type="pct"/>
            <w:tcBorders>
              <w:top w:val="nil"/>
              <w:left w:val="nil"/>
              <w:bottom w:val="single" w:color="000000" w:sz="4" w:space="0"/>
              <w:right w:val="nil"/>
            </w:tcBorders>
            <w:noWrap w:val="0"/>
            <w:vAlign w:val="center"/>
          </w:tcPr>
          <w:p w14:paraId="26EB903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字段名称</w:t>
            </w:r>
          </w:p>
        </w:tc>
        <w:tc>
          <w:tcPr>
            <w:tcW w:w="717" w:type="pct"/>
            <w:tcBorders>
              <w:top w:val="nil"/>
              <w:left w:val="nil"/>
              <w:bottom w:val="single" w:color="000000" w:sz="4" w:space="0"/>
              <w:right w:val="nil"/>
            </w:tcBorders>
            <w:noWrap w:val="0"/>
            <w:vAlign w:val="center"/>
          </w:tcPr>
          <w:p w14:paraId="0B0BF2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字段类型</w:t>
            </w:r>
          </w:p>
        </w:tc>
        <w:tc>
          <w:tcPr>
            <w:tcW w:w="387" w:type="pct"/>
            <w:tcBorders>
              <w:top w:val="nil"/>
              <w:left w:val="nil"/>
              <w:bottom w:val="single" w:color="000000" w:sz="4" w:space="0"/>
              <w:right w:val="nil"/>
            </w:tcBorders>
            <w:noWrap w:val="0"/>
            <w:vAlign w:val="center"/>
          </w:tcPr>
          <w:p w14:paraId="4B267C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大小</w:t>
            </w:r>
          </w:p>
        </w:tc>
        <w:tc>
          <w:tcPr>
            <w:tcW w:w="717" w:type="pct"/>
            <w:tcBorders>
              <w:top w:val="nil"/>
              <w:left w:val="nil"/>
              <w:bottom w:val="single" w:color="000000" w:sz="4" w:space="0"/>
              <w:right w:val="nil"/>
            </w:tcBorders>
            <w:noWrap w:val="0"/>
            <w:vAlign w:val="center"/>
          </w:tcPr>
          <w:p w14:paraId="7A91778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允许为空</w:t>
            </w:r>
          </w:p>
        </w:tc>
        <w:tc>
          <w:tcPr>
            <w:tcW w:w="717" w:type="pct"/>
            <w:tcBorders>
              <w:top w:val="nil"/>
              <w:left w:val="nil"/>
              <w:bottom w:val="single" w:color="000000" w:sz="4" w:space="0"/>
              <w:right w:val="nil"/>
            </w:tcBorders>
            <w:noWrap w:val="0"/>
            <w:vAlign w:val="center"/>
          </w:tcPr>
          <w:p w14:paraId="068D39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最大长度</w:t>
            </w:r>
          </w:p>
        </w:tc>
        <w:tc>
          <w:tcPr>
            <w:tcW w:w="745" w:type="pct"/>
            <w:tcBorders>
              <w:top w:val="nil"/>
              <w:left w:val="nil"/>
              <w:bottom w:val="single" w:color="000000" w:sz="4" w:space="0"/>
              <w:right w:val="nil"/>
            </w:tcBorders>
            <w:noWrap w:val="0"/>
            <w:vAlign w:val="center"/>
          </w:tcPr>
          <w:p w14:paraId="53B1FB7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70B4DEA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2" w:type="pct"/>
            <w:tcBorders>
              <w:tl2br w:val="nil"/>
              <w:tr2bl w:val="nil"/>
            </w:tcBorders>
            <w:noWrap w:val="0"/>
            <w:vAlign w:val="center"/>
          </w:tcPr>
          <w:p w14:paraId="3F760D9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12</w:t>
            </w:r>
          </w:p>
        </w:tc>
        <w:tc>
          <w:tcPr>
            <w:tcW w:w="1372" w:type="pct"/>
            <w:tcBorders>
              <w:tl2br w:val="nil"/>
              <w:tr2bl w:val="nil"/>
            </w:tcBorders>
            <w:noWrap w:val="0"/>
            <w:vAlign w:val="center"/>
          </w:tcPr>
          <w:p w14:paraId="4783F97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shouji</w:t>
            </w:r>
          </w:p>
        </w:tc>
        <w:tc>
          <w:tcPr>
            <w:tcW w:w="717" w:type="pct"/>
            <w:tcBorders>
              <w:tl2br w:val="nil"/>
              <w:tr2bl w:val="nil"/>
            </w:tcBorders>
            <w:noWrap w:val="0"/>
            <w:vAlign w:val="center"/>
          </w:tcPr>
          <w:p w14:paraId="7DD41C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315254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557469B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28B4B59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69FABBE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手机</w:t>
            </w:r>
          </w:p>
        </w:tc>
      </w:tr>
      <w:tr w14:paraId="2B729DE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2992370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13</w:t>
            </w:r>
          </w:p>
        </w:tc>
        <w:tc>
          <w:tcPr>
            <w:tcW w:w="1372" w:type="pct"/>
            <w:tcBorders>
              <w:tl2br w:val="nil"/>
              <w:tr2bl w:val="nil"/>
            </w:tcBorders>
            <w:noWrap w:val="0"/>
            <w:vAlign w:val="center"/>
          </w:tcPr>
          <w:p w14:paraId="0FE26F9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youxiang</w:t>
            </w:r>
          </w:p>
        </w:tc>
        <w:tc>
          <w:tcPr>
            <w:tcW w:w="717" w:type="pct"/>
            <w:tcBorders>
              <w:tl2br w:val="nil"/>
              <w:tr2bl w:val="nil"/>
            </w:tcBorders>
            <w:noWrap w:val="0"/>
            <w:vAlign w:val="center"/>
          </w:tcPr>
          <w:p w14:paraId="6B9796A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0653D9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18FE8A8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3D8284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1693D2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邮箱</w:t>
            </w:r>
          </w:p>
        </w:tc>
      </w:tr>
      <w:tr w14:paraId="0FDCC95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192E30A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14</w:t>
            </w:r>
          </w:p>
        </w:tc>
        <w:tc>
          <w:tcPr>
            <w:tcW w:w="1372" w:type="pct"/>
            <w:tcBorders>
              <w:tl2br w:val="nil"/>
              <w:tr2bl w:val="nil"/>
            </w:tcBorders>
            <w:noWrap w:val="0"/>
            <w:vAlign w:val="center"/>
          </w:tcPr>
          <w:p w14:paraId="36DA0DA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shenfenzheng</w:t>
            </w:r>
          </w:p>
        </w:tc>
        <w:tc>
          <w:tcPr>
            <w:tcW w:w="717" w:type="pct"/>
            <w:tcBorders>
              <w:tl2br w:val="nil"/>
              <w:tr2bl w:val="nil"/>
            </w:tcBorders>
            <w:noWrap w:val="0"/>
            <w:vAlign w:val="center"/>
          </w:tcPr>
          <w:p w14:paraId="577B4DC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varchar</w:t>
            </w:r>
          </w:p>
        </w:tc>
        <w:tc>
          <w:tcPr>
            <w:tcW w:w="387" w:type="pct"/>
            <w:tcBorders>
              <w:tl2br w:val="nil"/>
              <w:tr2bl w:val="nil"/>
            </w:tcBorders>
            <w:noWrap w:val="0"/>
            <w:vAlign w:val="center"/>
          </w:tcPr>
          <w:p w14:paraId="1AB373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17" w:type="pct"/>
            <w:tcBorders>
              <w:tl2br w:val="nil"/>
              <w:tr2bl w:val="nil"/>
            </w:tcBorders>
            <w:noWrap w:val="0"/>
            <w:vAlign w:val="center"/>
          </w:tcPr>
          <w:p w14:paraId="314D9B8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30B4370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50</w:t>
            </w:r>
          </w:p>
        </w:tc>
        <w:tc>
          <w:tcPr>
            <w:tcW w:w="745" w:type="pct"/>
            <w:tcBorders>
              <w:tl2br w:val="nil"/>
              <w:tr2bl w:val="nil"/>
            </w:tcBorders>
            <w:noWrap w:val="0"/>
            <w:vAlign w:val="center"/>
          </w:tcPr>
          <w:p w14:paraId="21EBDD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身份证</w:t>
            </w:r>
          </w:p>
        </w:tc>
      </w:tr>
      <w:tr w14:paraId="02B24FF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307751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15</w:t>
            </w:r>
          </w:p>
        </w:tc>
        <w:tc>
          <w:tcPr>
            <w:tcW w:w="1372" w:type="pct"/>
            <w:tcBorders>
              <w:tl2br w:val="nil"/>
              <w:tr2bl w:val="nil"/>
            </w:tcBorders>
            <w:noWrap w:val="0"/>
            <w:vAlign w:val="center"/>
          </w:tcPr>
          <w:p w14:paraId="6B52A5F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chengji</w:t>
            </w:r>
          </w:p>
        </w:tc>
        <w:tc>
          <w:tcPr>
            <w:tcW w:w="717" w:type="pct"/>
            <w:tcBorders>
              <w:tl2br w:val="nil"/>
              <w:tr2bl w:val="nil"/>
            </w:tcBorders>
            <w:noWrap w:val="0"/>
            <w:vAlign w:val="center"/>
          </w:tcPr>
          <w:p w14:paraId="4D55FCD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float</w:t>
            </w:r>
          </w:p>
        </w:tc>
        <w:tc>
          <w:tcPr>
            <w:tcW w:w="387" w:type="pct"/>
            <w:tcBorders>
              <w:tl2br w:val="nil"/>
              <w:tr2bl w:val="nil"/>
            </w:tcBorders>
            <w:noWrap w:val="0"/>
            <w:vAlign w:val="center"/>
          </w:tcPr>
          <w:p w14:paraId="395F85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717" w:type="pct"/>
            <w:tcBorders>
              <w:tl2br w:val="nil"/>
              <w:tr2bl w:val="nil"/>
            </w:tcBorders>
            <w:noWrap w:val="0"/>
            <w:vAlign w:val="center"/>
          </w:tcPr>
          <w:p w14:paraId="1B7CDAD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28E95E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10</w:t>
            </w:r>
          </w:p>
        </w:tc>
        <w:tc>
          <w:tcPr>
            <w:tcW w:w="745" w:type="pct"/>
            <w:tcBorders>
              <w:tl2br w:val="nil"/>
              <w:tr2bl w:val="nil"/>
            </w:tcBorders>
            <w:noWrap w:val="0"/>
            <w:vAlign w:val="center"/>
          </w:tcPr>
          <w:p w14:paraId="4693BD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w:t>
            </w:r>
          </w:p>
        </w:tc>
      </w:tr>
      <w:tr w14:paraId="3EC4247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3" w:hRule="atLeast"/>
          <w:jc w:val="center"/>
        </w:trPr>
        <w:tc>
          <w:tcPr>
            <w:tcW w:w="342" w:type="pct"/>
            <w:tcBorders>
              <w:tl2br w:val="nil"/>
              <w:tr2bl w:val="nil"/>
            </w:tcBorders>
            <w:noWrap w:val="0"/>
            <w:vAlign w:val="center"/>
          </w:tcPr>
          <w:p w14:paraId="48B94BD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16</w:t>
            </w:r>
          </w:p>
        </w:tc>
        <w:tc>
          <w:tcPr>
            <w:tcW w:w="1372" w:type="pct"/>
            <w:tcBorders>
              <w:tl2br w:val="nil"/>
              <w:tr2bl w:val="nil"/>
            </w:tcBorders>
            <w:noWrap w:val="0"/>
            <w:vAlign w:val="center"/>
          </w:tcPr>
          <w:p w14:paraId="376F60F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beizhu</w:t>
            </w:r>
          </w:p>
        </w:tc>
        <w:tc>
          <w:tcPr>
            <w:tcW w:w="717" w:type="pct"/>
            <w:tcBorders>
              <w:tl2br w:val="nil"/>
              <w:tr2bl w:val="nil"/>
            </w:tcBorders>
            <w:noWrap w:val="0"/>
            <w:vAlign w:val="center"/>
          </w:tcPr>
          <w:p w14:paraId="3A5C26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text</w:t>
            </w:r>
          </w:p>
        </w:tc>
        <w:tc>
          <w:tcPr>
            <w:tcW w:w="387" w:type="pct"/>
            <w:tcBorders>
              <w:tl2br w:val="nil"/>
              <w:tr2bl w:val="nil"/>
            </w:tcBorders>
            <w:noWrap w:val="0"/>
            <w:vAlign w:val="center"/>
          </w:tcPr>
          <w:p w14:paraId="07942AB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7" w:type="pct"/>
            <w:tcBorders>
              <w:tl2br w:val="nil"/>
              <w:tr2bl w:val="nil"/>
            </w:tcBorders>
            <w:noWrap w:val="0"/>
            <w:vAlign w:val="center"/>
          </w:tcPr>
          <w:p w14:paraId="5AAF6E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是</w:t>
            </w:r>
          </w:p>
        </w:tc>
        <w:tc>
          <w:tcPr>
            <w:tcW w:w="717" w:type="pct"/>
            <w:tcBorders>
              <w:tl2br w:val="nil"/>
              <w:tr2bl w:val="nil"/>
            </w:tcBorders>
            <w:noWrap w:val="0"/>
            <w:vAlign w:val="center"/>
          </w:tcPr>
          <w:p w14:paraId="58EF86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5" w:type="pct"/>
            <w:tcBorders>
              <w:tl2br w:val="nil"/>
              <w:tr2bl w:val="nil"/>
            </w:tcBorders>
            <w:noWrap w:val="0"/>
            <w:vAlign w:val="center"/>
          </w:tcPr>
          <w:p w14:paraId="4D7686E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备注</w:t>
            </w:r>
          </w:p>
        </w:tc>
      </w:tr>
      <w:tr w14:paraId="51C77B4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186" w:hRule="atLeast"/>
          <w:jc w:val="center"/>
        </w:trPr>
        <w:tc>
          <w:tcPr>
            <w:tcW w:w="342" w:type="pct"/>
            <w:tcBorders>
              <w:tl2br w:val="nil"/>
              <w:tr2bl w:val="nil"/>
            </w:tcBorders>
            <w:noWrap w:val="0"/>
            <w:vAlign w:val="center"/>
          </w:tcPr>
          <w:p w14:paraId="14A8275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17</w:t>
            </w:r>
          </w:p>
        </w:tc>
        <w:tc>
          <w:tcPr>
            <w:tcW w:w="1372" w:type="pct"/>
            <w:tcBorders>
              <w:tl2br w:val="nil"/>
              <w:tr2bl w:val="nil"/>
            </w:tcBorders>
            <w:noWrap w:val="0"/>
            <w:vAlign w:val="center"/>
          </w:tcPr>
          <w:p w14:paraId="0B0833A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addtime</w:t>
            </w:r>
          </w:p>
        </w:tc>
        <w:tc>
          <w:tcPr>
            <w:tcW w:w="717" w:type="pct"/>
            <w:tcBorders>
              <w:tl2br w:val="nil"/>
              <w:tr2bl w:val="nil"/>
            </w:tcBorders>
            <w:noWrap w:val="0"/>
            <w:vAlign w:val="center"/>
          </w:tcPr>
          <w:p w14:paraId="5A4987C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datetime</w:t>
            </w:r>
          </w:p>
        </w:tc>
        <w:tc>
          <w:tcPr>
            <w:tcW w:w="387" w:type="pct"/>
            <w:tcBorders>
              <w:tl2br w:val="nil"/>
              <w:tr2bl w:val="nil"/>
            </w:tcBorders>
            <w:noWrap w:val="0"/>
            <w:vAlign w:val="center"/>
          </w:tcPr>
          <w:p w14:paraId="3AB8A0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17" w:type="pct"/>
            <w:tcBorders>
              <w:tl2br w:val="nil"/>
              <w:tr2bl w:val="nil"/>
            </w:tcBorders>
            <w:noWrap w:val="0"/>
            <w:vAlign w:val="center"/>
          </w:tcPr>
          <w:p w14:paraId="05D8D0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否</w:t>
            </w:r>
          </w:p>
        </w:tc>
        <w:tc>
          <w:tcPr>
            <w:tcW w:w="717" w:type="pct"/>
            <w:tcBorders>
              <w:tl2br w:val="nil"/>
              <w:tr2bl w:val="nil"/>
            </w:tcBorders>
            <w:noWrap w:val="0"/>
            <w:vAlign w:val="center"/>
          </w:tcPr>
          <w:p w14:paraId="2BAEB30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8</w:t>
            </w:r>
          </w:p>
        </w:tc>
        <w:tc>
          <w:tcPr>
            <w:tcW w:w="745" w:type="pct"/>
            <w:tcBorders>
              <w:tl2br w:val="nil"/>
              <w:tr2bl w:val="nil"/>
            </w:tcBorders>
            <w:noWrap w:val="0"/>
            <w:vAlign w:val="center"/>
          </w:tcPr>
          <w:p w14:paraId="4D8AB4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添加时间</w:t>
            </w:r>
          </w:p>
        </w:tc>
      </w:tr>
    </w:tbl>
    <w:p w14:paraId="09831A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bookmarkStart w:id="146" w:name="_Toc17755"/>
      <w:bookmarkStart w:id="147" w:name="_Toc12837"/>
      <w:bookmarkStart w:id="148" w:name="_Toc25946"/>
      <w:bookmarkStart w:id="149" w:name="_Toc9485"/>
      <w:bookmarkStart w:id="150" w:name="_Toc5973"/>
      <w:bookmarkStart w:id="151" w:name="_Toc25588"/>
      <w:bookmarkStart w:id="152" w:name="_Toc19087"/>
    </w:p>
    <w:p w14:paraId="49748541">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firstLine="0" w:firstLineChars="0"/>
        <w:textAlignment w:val="auto"/>
        <w:outlineLvl w:val="0"/>
        <w:rPr>
          <w:rFonts w:hint="eastAsia" w:ascii="黑体" w:hAnsi="宋体" w:eastAsia="黑体" w:cs="Times New Roman"/>
          <w:b/>
          <w:bCs/>
          <w:sz w:val="30"/>
          <w:lang w:val="en-US" w:eastAsia="zh-CN"/>
        </w:rPr>
      </w:pPr>
      <w:bookmarkStart w:id="153" w:name="_Toc32161"/>
      <w:r>
        <w:rPr>
          <w:rFonts w:hint="eastAsia" w:ascii="黑体" w:hAnsi="宋体" w:eastAsia="黑体" w:cs="Times New Roman"/>
          <w:b/>
          <w:bCs/>
          <w:sz w:val="30"/>
          <w:lang w:val="en-US" w:eastAsia="zh-CN"/>
        </w:rPr>
        <w:t>4 系统实现</w:t>
      </w:r>
      <w:bookmarkEnd w:id="144"/>
      <w:bookmarkEnd w:id="145"/>
      <w:bookmarkEnd w:id="146"/>
      <w:bookmarkEnd w:id="147"/>
      <w:bookmarkEnd w:id="148"/>
      <w:bookmarkEnd w:id="149"/>
      <w:bookmarkEnd w:id="150"/>
      <w:bookmarkEnd w:id="151"/>
      <w:bookmarkEnd w:id="152"/>
      <w:bookmarkEnd w:id="153"/>
    </w:p>
    <w:p w14:paraId="3F145F17">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54" w:name="_Toc23768"/>
      <w:bookmarkStart w:id="155" w:name="_Toc9776"/>
      <w:bookmarkStart w:id="156" w:name="_Toc22794"/>
      <w:bookmarkStart w:id="157" w:name="_Toc26844"/>
      <w:bookmarkStart w:id="158" w:name="_Toc32665"/>
      <w:bookmarkStart w:id="159" w:name="_Toc8865"/>
      <w:bookmarkStart w:id="160" w:name="_Toc31525"/>
      <w:bookmarkStart w:id="161" w:name="_Toc24448"/>
      <w:r>
        <w:rPr>
          <w:rFonts w:hint="eastAsia" w:ascii="黑体" w:hAnsi="宋体" w:eastAsia="黑体" w:cs="Times New Roman"/>
          <w:b/>
          <w:bCs/>
          <w:sz w:val="24"/>
          <w:lang w:val="en-US" w:eastAsia="zh-CN"/>
        </w:rPr>
        <w:t>4.1 个人信息管理模块</w:t>
      </w:r>
      <w:bookmarkEnd w:id="154"/>
      <w:bookmarkEnd w:id="155"/>
      <w:bookmarkEnd w:id="156"/>
      <w:bookmarkEnd w:id="157"/>
      <w:bookmarkEnd w:id="158"/>
      <w:bookmarkEnd w:id="159"/>
      <w:bookmarkEnd w:id="160"/>
      <w:bookmarkEnd w:id="161"/>
    </w:p>
    <w:p w14:paraId="4ED185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学生的个人资料管理模块主要包括学生信息的注册、系统登录和个人资料的更新。学生在注册时需填写个人资料，此时系统会通过jQuery选择器提取网页上录入的信息，并对联系电话、登录密码等数据进行校验。经过验证确认无错误，系统将运用Ajax技术以非阻塞模式向服务器端传输数据，实现信息的后台传输。服务器端将核对输入的用户名是否已被他人注册，若该用户名已被他人使用，系统将显示“此用户名已被他人占用”的警告信息，注册过程随即中断；若用户名未被注册，系统将新用户资料存入数据库，并以JSON格式的字符串形式将操作结果反馈给前端。一旦Ajax请求成功获取响应数据，将触发成功回调函数，解析JSON字符串，并根据反馈信息弹出提示窗口。注册过程顺利结束后，系统将自动引导用户至登录界面</w:t>
      </w:r>
      <w:r>
        <w:rPr>
          <w:rFonts w:hint="eastAsia" w:ascii="宋体" w:hAnsi="宋体" w:eastAsia="宋体" w:cs="宋体"/>
          <w:b w:val="0"/>
          <w:bCs w:val="0"/>
          <w:color w:val="auto"/>
          <w:kern w:val="0"/>
          <w:sz w:val="24"/>
          <w:szCs w:val="24"/>
          <w:vertAlign w:val="superscript"/>
          <w:lang w:val="en-US" w:eastAsia="zh-CN" w:bidi="ar"/>
        </w:rPr>
        <w:t>[10]</w:t>
      </w:r>
      <w:r>
        <w:rPr>
          <w:rFonts w:hint="eastAsia" w:ascii="宋体" w:hAnsi="宋体" w:eastAsia="宋体" w:cs="宋体"/>
          <w:b w:val="0"/>
          <w:bCs w:val="0"/>
          <w:color w:val="auto"/>
          <w:kern w:val="0"/>
          <w:sz w:val="24"/>
          <w:szCs w:val="24"/>
          <w:lang w:val="en-US" w:eastAsia="zh-CN" w:bidi="ar"/>
        </w:rPr>
        <w:t>。</w:t>
      </w:r>
    </w:p>
    <w:p w14:paraId="17A2F8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以下为学生注册界面的展示。</w:t>
      </w:r>
    </w:p>
    <w:p w14:paraId="1406D7E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574665" cy="2494280"/>
            <wp:effectExtent l="0" t="0" r="6985" b="127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49"/>
                    <a:stretch>
                      <a:fillRect/>
                    </a:stretch>
                  </pic:blipFill>
                  <pic:spPr>
                    <a:xfrm>
                      <a:off x="0" y="0"/>
                      <a:ext cx="5574665" cy="2494280"/>
                    </a:xfrm>
                    <a:prstGeom prst="rect">
                      <a:avLst/>
                    </a:prstGeom>
                    <a:noFill/>
                    <a:ln>
                      <a:noFill/>
                    </a:ln>
                  </pic:spPr>
                </pic:pic>
              </a:graphicData>
            </a:graphic>
          </wp:inline>
        </w:drawing>
      </w:r>
    </w:p>
    <w:p w14:paraId="364BB74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图4-1用户注册界面</w:t>
      </w:r>
    </w:p>
    <w:p w14:paraId="727A7F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Fuctioncheckform(){</w:t>
      </w:r>
    </w:p>
    <w:p w14:paraId="4F4D35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varyonghumingobj=document.getElementById("yonghuming");</w:t>
      </w:r>
    </w:p>
    <w:p w14:paraId="35DFB5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if(yonghumingobj.value==""){</w:t>
      </w:r>
    </w:p>
    <w:p w14:paraId="245B67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document.getElementById("clabelyonghuming").innerHTML="&amp;nbsp;&amp;nbsp;&lt;fontcolor=red&gt;请输入用户名&lt;/font&gt;";</w:t>
      </w:r>
    </w:p>
    <w:p w14:paraId="20E4B9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returnfalse;</w:t>
      </w:r>
    </w:p>
    <w:p w14:paraId="778E6F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}else{</w:t>
      </w:r>
    </w:p>
    <w:p w14:paraId="18BB3C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document.getElementById("clabelyonghuming").innerHTML="";</w:t>
      </w:r>
    </w:p>
    <w:p w14:paraId="2BA0AB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4ADCA6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varyonghumingobj=document.getElementById("yonghuming");</w:t>
      </w:r>
    </w:p>
    <w:p w14:paraId="368195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if(yonghumingobj.value!=""){</w:t>
      </w:r>
    </w:p>
    <w:p w14:paraId="368AEB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varajax=newAJAX();</w:t>
      </w:r>
    </w:p>
    <w:p w14:paraId="5BFBF2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ajax.post("factory/checkno.jsp?table=yonghuzhuce&amp;col=yonghuming&amp;value="+yonghumingobj.value+"&amp;checktype=insert&amp;ttime=&lt;%=Info.getDateStr()%&gt;")</w:t>
      </w:r>
    </w:p>
    <w:p w14:paraId="3F43C3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varmsg=ajax.getValue();</w:t>
      </w:r>
    </w:p>
    <w:p w14:paraId="142823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if(msg.indexOf('Y')&gt;-1){</w:t>
      </w:r>
    </w:p>
    <w:p w14:paraId="1C795A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document.getElementById("clabelyonghuming").innerHTML="&amp;nbsp;&amp;nbsp;&lt;fontcolor=red&gt;用户名已存在&lt;/font&gt;";</w:t>
      </w:r>
    </w:p>
    <w:p w14:paraId="46CE4D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returnfalse;</w:t>
      </w:r>
    </w:p>
    <w:p w14:paraId="4B0672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}else{document.getElementById("clabelyonghuming").innerHTML="";</w:t>
      </w:r>
    </w:p>
    <w:p w14:paraId="32ADF7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785683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4E30E4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document.getElementById("clabelmima").innerHTML="&amp;nbsp;&amp;nbsp;&lt;fontcolor=red&gt;请输入密码&lt;/font&gt;";</w:t>
      </w:r>
    </w:p>
    <w:p w14:paraId="5F3635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returnfalse;</w:t>
      </w:r>
    </w:p>
    <w:p w14:paraId="2C8BF3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}else{</w:t>
      </w:r>
    </w:p>
    <w:p w14:paraId="18F9C1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document.getElementById("clabelmima").innerHTML="";</w:t>
      </w:r>
    </w:p>
    <w:p w14:paraId="22672B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24DD5C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varmima2obj=document.getElementById("mima2");</w:t>
      </w:r>
    </w:p>
    <w:p w14:paraId="4E95E6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if(mima2obj.value==""){</w:t>
      </w:r>
    </w:p>
    <w:p w14:paraId="40A90F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document.getElementById("clabelmima2").innerHTML="&amp;nbsp;&amp;nbsp;&lt;fontcolor=red&gt;请再次输入密码&lt;/font&gt;";</w:t>
      </w:r>
    </w:p>
    <w:p w14:paraId="4C7170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returnfalse;</w:t>
      </w:r>
    </w:p>
    <w:p w14:paraId="00DDA7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}else{</w:t>
      </w:r>
    </w:p>
    <w:p w14:paraId="7C5A56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document.getElementById("clabelmima2").innerHTML="";</w:t>
      </w:r>
    </w:p>
    <w:p w14:paraId="7E3F6F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 xml:space="preserve">} </w:t>
      </w:r>
    </w:p>
    <w:p w14:paraId="0A34190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62" w:name="_Toc475625312"/>
      <w:bookmarkStart w:id="163" w:name="_Toc19474"/>
      <w:bookmarkStart w:id="164" w:name="_Toc27809"/>
      <w:bookmarkStart w:id="165" w:name="_Toc6029"/>
      <w:bookmarkStart w:id="166" w:name="_Toc11881"/>
      <w:bookmarkStart w:id="167" w:name="_Toc2349"/>
      <w:bookmarkStart w:id="168" w:name="_Toc24935"/>
      <w:bookmarkStart w:id="169" w:name="_Toc9432"/>
      <w:bookmarkStart w:id="170" w:name="_Toc9890"/>
      <w:bookmarkStart w:id="171" w:name="_Toc29461"/>
      <w:bookmarkStart w:id="172" w:name="_Toc14036"/>
      <w:bookmarkStart w:id="173" w:name="_Toc9794"/>
      <w:bookmarkStart w:id="174" w:name="_Toc5898"/>
      <w:bookmarkStart w:id="175" w:name="_Toc7385"/>
      <w:bookmarkStart w:id="176" w:name="_Toc350937741"/>
      <w:bookmarkStart w:id="177" w:name="_Toc31504"/>
      <w:bookmarkStart w:id="178" w:name="_Toc467274977"/>
      <w:bookmarkStart w:id="179" w:name="_Toc292926608"/>
      <w:bookmarkStart w:id="180" w:name="_Toc24499"/>
      <w:bookmarkStart w:id="181" w:name="_Toc31733"/>
      <w:bookmarkStart w:id="182" w:name="_Toc16304"/>
      <w:bookmarkStart w:id="183" w:name="_Toc24897"/>
      <w:r>
        <w:rPr>
          <w:rFonts w:hint="eastAsia" w:ascii="黑体" w:hAnsi="宋体" w:eastAsia="黑体" w:cs="Times New Roman"/>
          <w:b/>
          <w:bCs/>
          <w:sz w:val="24"/>
          <w:lang w:val="en-US" w:eastAsia="zh-CN"/>
        </w:rPr>
        <w:t>4.</w:t>
      </w:r>
      <w:bookmarkEnd w:id="162"/>
      <w:bookmarkEnd w:id="163"/>
      <w:r>
        <w:rPr>
          <w:rFonts w:hint="eastAsia" w:ascii="黑体" w:hAnsi="宋体" w:eastAsia="黑体" w:cs="Times New Roman"/>
          <w:b/>
          <w:bCs/>
          <w:sz w:val="24"/>
          <w:lang w:val="en-US" w:eastAsia="zh-CN"/>
        </w:rPr>
        <w:t>2 登录模块</w:t>
      </w:r>
      <w:bookmarkEnd w:id="164"/>
      <w:bookmarkEnd w:id="165"/>
      <w:bookmarkEnd w:id="166"/>
      <w:bookmarkEnd w:id="167"/>
      <w:bookmarkEnd w:id="168"/>
      <w:bookmarkEnd w:id="169"/>
      <w:bookmarkEnd w:id="170"/>
      <w:bookmarkEnd w:id="171"/>
    </w:p>
    <w:p w14:paraId="482BD6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本平台致力于为两大类用户主体提供服务：管理员和学员。平台运作的根本性功能是用户登录。在此平台中，有权进行登录行为的用户类别涵盖管理员和学员。学员通过用户界面的登录入口进行登录，而管理员则通过管理界面的登录入口执行登录。用户首先进入登录界面，输入用户名和密码，随后将资料传输至服务器进行数据库比对。服务器利用专门的算法对数据库进行检索，确认是否存在与用户输入相符的数据记录</w:t>
      </w:r>
      <w:r>
        <w:rPr>
          <w:rFonts w:hint="eastAsia" w:ascii="宋体" w:hAnsi="宋体" w:eastAsia="宋体" w:cs="宋体"/>
          <w:b w:val="0"/>
          <w:bCs w:val="0"/>
          <w:color w:val="auto"/>
          <w:kern w:val="0"/>
          <w:sz w:val="24"/>
          <w:szCs w:val="24"/>
          <w:vertAlign w:val="superscript"/>
          <w:lang w:val="en-US" w:eastAsia="zh-CN" w:bidi="ar"/>
        </w:rPr>
        <w:t>[11]</w:t>
      </w:r>
      <w:r>
        <w:rPr>
          <w:rFonts w:hint="eastAsia" w:ascii="宋体" w:hAnsi="宋体" w:eastAsia="宋体" w:cs="宋体"/>
          <w:b w:val="0"/>
          <w:bCs w:val="0"/>
          <w:color w:val="auto"/>
          <w:kern w:val="0"/>
          <w:sz w:val="24"/>
          <w:szCs w:val="24"/>
          <w:lang w:val="en-US" w:eastAsia="zh-CN" w:bidi="ar"/>
        </w:rPr>
        <w:t>。若找到相符的记录，系统将依据用户类型做出区分：学员用户将被引导至学员操作界面；管理员用户则进入管理系统主操作界面，同时用户信息会被保存在session中。如果未能找到相符记录，系统会将用户重新定向回登录界面。</w:t>
      </w:r>
    </w:p>
    <w:p w14:paraId="36BFF3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以下为登录界面的具体展示。</w:t>
      </w:r>
    </w:p>
    <w:p w14:paraId="6D95639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570220" cy="2509520"/>
            <wp:effectExtent l="0" t="0" r="11430" b="508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50"/>
                    <a:stretch>
                      <a:fillRect/>
                    </a:stretch>
                  </pic:blipFill>
                  <pic:spPr>
                    <a:xfrm>
                      <a:off x="0" y="0"/>
                      <a:ext cx="5570220" cy="2509520"/>
                    </a:xfrm>
                    <a:prstGeom prst="rect">
                      <a:avLst/>
                    </a:prstGeom>
                    <a:noFill/>
                    <a:ln>
                      <a:noFill/>
                    </a:ln>
                  </pic:spPr>
                </pic:pic>
              </a:graphicData>
            </a:graphic>
          </wp:inline>
        </w:drawing>
      </w:r>
    </w:p>
    <w:p w14:paraId="600930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bookmarkStart w:id="184" w:name="_Toc444724326"/>
      <w:r>
        <w:rPr>
          <w:rFonts w:hint="eastAsia" w:ascii="宋体" w:hAnsi="宋体" w:eastAsia="宋体" w:cs="宋体"/>
          <w:b w:val="0"/>
          <w:bCs w:val="0"/>
          <w:color w:val="auto"/>
          <w:kern w:val="0"/>
          <w:sz w:val="21"/>
          <w:szCs w:val="21"/>
          <w:lang w:val="en-US" w:eastAsia="zh-CN" w:bidi="ar"/>
        </w:rPr>
        <w:t>图4-2前台登录界面</w:t>
      </w:r>
      <w:bookmarkEnd w:id="184"/>
    </w:p>
    <w:p w14:paraId="71F5444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076825" cy="2124075"/>
            <wp:effectExtent l="0" t="0" r="9525" b="952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51"/>
                    <a:stretch>
                      <a:fillRect/>
                    </a:stretch>
                  </pic:blipFill>
                  <pic:spPr>
                    <a:xfrm>
                      <a:off x="0" y="0"/>
                      <a:ext cx="5076825" cy="2124075"/>
                    </a:xfrm>
                    <a:prstGeom prst="rect">
                      <a:avLst/>
                    </a:prstGeom>
                    <a:noFill/>
                    <a:ln>
                      <a:noFill/>
                    </a:ln>
                  </pic:spPr>
                </pic:pic>
              </a:graphicData>
            </a:graphic>
          </wp:inline>
        </w:drawing>
      </w:r>
    </w:p>
    <w:p w14:paraId="27041E5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bookmarkStart w:id="185" w:name="_Toc444724328"/>
      <w:r>
        <w:rPr>
          <w:rFonts w:hint="eastAsia" w:ascii="宋体" w:hAnsi="宋体" w:eastAsia="宋体" w:cs="宋体"/>
          <w:b w:val="0"/>
          <w:bCs w:val="0"/>
          <w:color w:val="auto"/>
          <w:kern w:val="0"/>
          <w:sz w:val="21"/>
          <w:szCs w:val="21"/>
          <w:lang w:val="en-US" w:eastAsia="zh-CN" w:bidi="ar"/>
        </w:rPr>
        <w:t>图4-3后台登录界面</w:t>
      </w:r>
      <w:bookmarkEnd w:id="185"/>
    </w:p>
    <w:p w14:paraId="249BB5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Stringerror=(String)request.getAttribute("error");</w:t>
      </w:r>
    </w:p>
    <w:p w14:paraId="2B3527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if(error!=null)</w:t>
      </w:r>
    </w:p>
    <w:p w14:paraId="59EEDB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03F426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%&gt;</w:t>
      </w:r>
    </w:p>
    <w:p w14:paraId="6B1D0D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alert("用户名或密码错误");</w:t>
      </w:r>
    </w:p>
    <w:p w14:paraId="4E9586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&lt;%}%&gt;</w:t>
      </w:r>
    </w:p>
    <w:p w14:paraId="7439CF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&lt;%</w:t>
      </w:r>
    </w:p>
    <w:p w14:paraId="257DFE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Stringrandom=(String)request.getAttribute("random");</w:t>
      </w:r>
    </w:p>
    <w:p w14:paraId="583348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if(random!=null)</w:t>
      </w:r>
    </w:p>
    <w:p w14:paraId="10EFC8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59F3BC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%&gt;</w:t>
      </w:r>
    </w:p>
    <w:p w14:paraId="200390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alert("验证码错误");</w:t>
      </w:r>
    </w:p>
    <w:p w14:paraId="6D6A2F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&lt;%}%&gt;</w:t>
      </w:r>
    </w:p>
    <w:p w14:paraId="76FD2A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popheight=39;</w:t>
      </w:r>
    </w:p>
    <w:p w14:paraId="1C116E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functioncheck()</w:t>
      </w:r>
    </w:p>
    <w:p w14:paraId="63D8CE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546BDE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if(document.form1.username.value==""||document.form1.pwd.value==""||document.form1.rand.value=="")</w:t>
      </w:r>
    </w:p>
    <w:p w14:paraId="401360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6187BB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alert('请输入完整');</w:t>
      </w:r>
    </w:p>
    <w:p w14:paraId="6D502D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returnfalse;</w:t>
      </w:r>
    </w:p>
    <w:p w14:paraId="37D23A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070B0D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77580B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functionloadimage(){</w:t>
      </w:r>
    </w:p>
    <w:p w14:paraId="579956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document.getElementById("randImage").src="image.jsp?"+Math.random();</w:t>
      </w:r>
    </w:p>
    <w:p w14:paraId="6E0C6C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35AD88C3">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86" w:name="_Toc246"/>
      <w:bookmarkStart w:id="187" w:name="_Toc4823"/>
      <w:bookmarkStart w:id="188" w:name="_Toc25044"/>
      <w:bookmarkStart w:id="189" w:name="_Toc27429"/>
      <w:bookmarkStart w:id="190" w:name="_Toc15943"/>
      <w:bookmarkStart w:id="191" w:name="_Toc4933"/>
      <w:bookmarkStart w:id="192" w:name="_Toc1865"/>
      <w:bookmarkStart w:id="193" w:name="_Toc3219"/>
      <w:bookmarkStart w:id="194" w:name="_Toc30229"/>
      <w:bookmarkStart w:id="195" w:name="_Toc19805"/>
      <w:r>
        <w:rPr>
          <w:rFonts w:hint="eastAsia" w:ascii="黑体" w:hAnsi="宋体" w:eastAsia="黑体" w:cs="Times New Roman"/>
          <w:b/>
          <w:bCs/>
          <w:sz w:val="24"/>
          <w:lang w:val="en-US" w:eastAsia="zh-CN"/>
        </w:rPr>
        <w:t>4.3 密码修改模块的实现</w:t>
      </w:r>
      <w:bookmarkEnd w:id="186"/>
      <w:bookmarkEnd w:id="187"/>
      <w:bookmarkEnd w:id="188"/>
      <w:bookmarkEnd w:id="189"/>
      <w:bookmarkEnd w:id="190"/>
      <w:bookmarkEnd w:id="191"/>
      <w:bookmarkEnd w:id="192"/>
      <w:bookmarkEnd w:id="193"/>
      <w:bookmarkEnd w:id="194"/>
      <w:bookmarkEnd w:id="195"/>
    </w:p>
    <w:p w14:paraId="322882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更改密码功能现已开放，所有系统用户均拥有更改登录密码的权限。用户登录系统后，仅需输入当前密码以及两遍新设定的密码，即可完成密码更新。若两次输入的新密码不一致，系统将提示更新未成功。</w:t>
      </w:r>
      <w:r>
        <w:rPr>
          <w:rFonts w:hint="eastAsia" w:ascii="宋体" w:hAnsi="宋体" w:eastAsia="宋体" w:cs="宋体"/>
          <w:b w:val="0"/>
          <w:bCs w:val="0"/>
          <w:color w:val="auto"/>
          <w:kern w:val="0"/>
          <w:sz w:val="24"/>
          <w:szCs w:val="24"/>
          <w:lang w:val="en-US" w:eastAsia="zh-CN" w:bidi="ar"/>
        </w:rPr>
        <w:br w:type="textWrapping"/>
      </w:r>
      <w:r>
        <w:rPr>
          <w:rFonts w:hint="eastAsia" w:ascii="宋体" w:hAnsi="宋体" w:eastAsia="宋体" w:cs="宋体"/>
          <w:b w:val="0"/>
          <w:bCs w:val="0"/>
          <w:color w:val="auto"/>
          <w:kern w:val="0"/>
          <w:sz w:val="24"/>
          <w:szCs w:val="24"/>
          <w:lang w:val="en-US" w:eastAsia="zh-CN" w:bidi="ar"/>
        </w:rPr>
        <w:t>  以下是密码修改页面的示意图。</w:t>
      </w:r>
    </w:p>
    <w:p w14:paraId="0A8FA2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417185" cy="2156460"/>
            <wp:effectExtent l="0" t="0" r="12065" b="15240"/>
            <wp:docPr id="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4"/>
                    <pic:cNvPicPr>
                      <a:picLocks noChangeAspect="1"/>
                    </pic:cNvPicPr>
                  </pic:nvPicPr>
                  <pic:blipFill>
                    <a:blip r:embed="rId52"/>
                    <a:stretch>
                      <a:fillRect/>
                    </a:stretch>
                  </pic:blipFill>
                  <pic:spPr>
                    <a:xfrm>
                      <a:off x="0" y="0"/>
                      <a:ext cx="5417185" cy="2156460"/>
                    </a:xfrm>
                    <a:prstGeom prst="rect">
                      <a:avLst/>
                    </a:prstGeom>
                    <a:noFill/>
                    <a:ln>
                      <a:noFill/>
                    </a:ln>
                  </pic:spPr>
                </pic:pic>
              </a:graphicData>
            </a:graphic>
          </wp:inline>
        </w:drawing>
      </w:r>
    </w:p>
    <w:p w14:paraId="308F909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图4-4密码修改界面</w:t>
      </w:r>
    </w:p>
    <w:p w14:paraId="3AC4DD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Stringid="";</w:t>
      </w:r>
    </w:p>
    <w:p w14:paraId="60A9D1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id=request.getParameter("id");</w:t>
      </w:r>
    </w:p>
    <w:p w14:paraId="07E9CD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HashMapmssdq=newCommDAO().getmaps("xuejihao",(String)request.getSession().getAttribute("username"),"xueshengxinxi");</w:t>
      </w:r>
    </w:p>
    <w:p w14:paraId="4E4C94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Stringshenfenzhenghao="";</w:t>
      </w:r>
    </w:p>
    <w:p w14:paraId="605BCE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Stringxueshengxingming="";</w:t>
      </w:r>
    </w:p>
    <w:p w14:paraId="356FB4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Stringlianxidianhua="";</w:t>
      </w:r>
    </w:p>
    <w:p w14:paraId="286651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Stringbiyeyuanxiao="";</w:t>
      </w:r>
    </w:p>
    <w:p w14:paraId="311228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Stringbanji="";</w:t>
      </w:r>
    </w:p>
    <w:p w14:paraId="0558BD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p>
    <w:p w14:paraId="6BE781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shenfenzhenghao=(String)mssdq.get("shenfenzhenghao");</w:t>
      </w:r>
    </w:p>
    <w:p w14:paraId="015DB1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xueshengxingming=(String)mssdq.get("xueshengxingming");</w:t>
      </w:r>
    </w:p>
    <w:p w14:paraId="2EA2FF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banji=(String)mssdq.get("banji");</w:t>
      </w:r>
    </w:p>
    <w:p w14:paraId="644A4D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HashMapext=newHashMap();</w:t>
      </w:r>
    </w:p>
    <w:p w14:paraId="5358F3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if(request.getParameter("f")!=null){</w:t>
      </w:r>
    </w:p>
    <w:p w14:paraId="0A2E33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ext.put("issh","否");</w:t>
      </w:r>
    </w:p>
    <w:p w14:paraId="34642D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ext.put("iszf","否");</w:t>
      </w:r>
    </w:p>
    <w:p w14:paraId="120F58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newCommDAO().insert(request,response,"zaixianbaoming",ext,true,false,"");</w:t>
      </w:r>
    </w:p>
    <w:bookmarkEnd w:id="172"/>
    <w:bookmarkEnd w:id="173"/>
    <w:bookmarkEnd w:id="174"/>
    <w:bookmarkEnd w:id="175"/>
    <w:bookmarkEnd w:id="176"/>
    <w:bookmarkEnd w:id="177"/>
    <w:bookmarkEnd w:id="178"/>
    <w:bookmarkEnd w:id="179"/>
    <w:bookmarkEnd w:id="180"/>
    <w:bookmarkEnd w:id="181"/>
    <w:bookmarkEnd w:id="182"/>
    <w:bookmarkEnd w:id="183"/>
    <w:p w14:paraId="1830D37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196" w:name="_Toc1013"/>
      <w:bookmarkStart w:id="197" w:name="_Toc22762"/>
      <w:bookmarkStart w:id="198" w:name="_Toc135"/>
      <w:bookmarkStart w:id="199" w:name="_Toc20379"/>
      <w:bookmarkStart w:id="200" w:name="_Toc14248"/>
      <w:bookmarkStart w:id="201" w:name="_Toc1036"/>
      <w:bookmarkStart w:id="202" w:name="_Toc2169"/>
      <w:bookmarkStart w:id="203" w:name="_Toc28845"/>
      <w:bookmarkStart w:id="204" w:name="_Toc5959"/>
      <w:bookmarkStart w:id="205" w:name="_Toc19306"/>
      <w:bookmarkStart w:id="206" w:name="_Toc16111"/>
      <w:bookmarkStart w:id="207" w:name="_Toc18514"/>
      <w:bookmarkStart w:id="208" w:name="_Toc24650"/>
      <w:bookmarkStart w:id="209" w:name="_Toc15877"/>
      <w:bookmarkStart w:id="210" w:name="_Toc13157"/>
      <w:r>
        <w:rPr>
          <w:rFonts w:hint="eastAsia" w:ascii="黑体" w:hAnsi="宋体" w:eastAsia="黑体" w:cs="Times New Roman"/>
          <w:b/>
          <w:bCs/>
          <w:sz w:val="24"/>
          <w:lang w:val="en-US" w:eastAsia="zh-CN"/>
        </w:rPr>
        <w:t>4.4 留言模块的实现</w:t>
      </w:r>
      <w:bookmarkEnd w:id="196"/>
      <w:bookmarkEnd w:id="197"/>
      <w:bookmarkEnd w:id="198"/>
      <w:bookmarkEnd w:id="199"/>
      <w:bookmarkEnd w:id="200"/>
      <w:bookmarkEnd w:id="201"/>
      <w:bookmarkEnd w:id="202"/>
      <w:bookmarkEnd w:id="203"/>
    </w:p>
    <w:p w14:paraId="4E4FC7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为了增强学生与管理者之间的交流，特增设了互动留言系统。在该系统中，学生可以在界面前端发布信息，而管理者则能在界面后端对这些信息进行反馈。该留言系统主要包括三大功能模块：首先是信息发布区，用户需完成登录操作才能发布信息。其次是管理者的反馈区，管理者登录系统后可选中留言列表中的任一信息，查阅详细信息，并对该信息作出回应。最后是信息展示区，所有的留言及其回应都会依照时间顺序排列展出[12]。</w:t>
      </w:r>
      <w:r>
        <w:rPr>
          <w:rFonts w:hint="eastAsia" w:ascii="宋体" w:hAnsi="宋体" w:eastAsia="宋体" w:cs="宋体"/>
          <w:b w:val="0"/>
          <w:bCs w:val="0"/>
          <w:color w:val="auto"/>
          <w:kern w:val="0"/>
          <w:sz w:val="24"/>
          <w:szCs w:val="24"/>
          <w:lang w:val="en-US" w:eastAsia="zh-CN" w:bidi="ar"/>
        </w:rPr>
        <w:br w:type="textWrapping"/>
      </w:r>
      <w:r>
        <w:rPr>
          <w:rFonts w:hint="eastAsia" w:ascii="宋体" w:hAnsi="宋体" w:eastAsia="宋体" w:cs="宋体"/>
          <w:b w:val="0"/>
          <w:bCs w:val="0"/>
          <w:color w:val="auto"/>
          <w:kern w:val="0"/>
          <w:sz w:val="24"/>
          <w:szCs w:val="24"/>
          <w:lang w:val="en-US" w:eastAsia="zh-CN" w:bidi="ar"/>
        </w:rPr>
        <w:t>  以下是留言界面的示意图。</w:t>
      </w:r>
    </w:p>
    <w:p w14:paraId="32E957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4926330" cy="2690495"/>
            <wp:effectExtent l="0" t="0" r="7620" b="14605"/>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pic:cNvPicPr>
                  </pic:nvPicPr>
                  <pic:blipFill>
                    <a:blip r:embed="rId53"/>
                    <a:stretch>
                      <a:fillRect/>
                    </a:stretch>
                  </pic:blipFill>
                  <pic:spPr>
                    <a:xfrm>
                      <a:off x="0" y="0"/>
                      <a:ext cx="4926330" cy="2690495"/>
                    </a:xfrm>
                    <a:prstGeom prst="rect">
                      <a:avLst/>
                    </a:prstGeom>
                    <a:noFill/>
                    <a:ln>
                      <a:noFill/>
                    </a:ln>
                  </pic:spPr>
                </pic:pic>
              </a:graphicData>
            </a:graphic>
          </wp:inline>
        </w:drawing>
      </w:r>
    </w:p>
    <w:p w14:paraId="4460E78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bookmarkStart w:id="211" w:name="_Toc445592049"/>
      <w:r>
        <w:rPr>
          <w:rFonts w:hint="eastAsia" w:ascii="宋体" w:hAnsi="宋体" w:eastAsia="宋体" w:cs="宋体"/>
          <w:b w:val="0"/>
          <w:bCs w:val="0"/>
          <w:color w:val="auto"/>
          <w:kern w:val="0"/>
          <w:sz w:val="21"/>
          <w:szCs w:val="21"/>
          <w:lang w:val="en-US" w:eastAsia="zh-CN" w:bidi="ar"/>
        </w:rPr>
        <w:t>图4-5留言</w:t>
      </w:r>
      <w:bookmarkEnd w:id="211"/>
      <w:r>
        <w:rPr>
          <w:rFonts w:hint="eastAsia" w:ascii="宋体" w:hAnsi="宋体" w:eastAsia="宋体" w:cs="宋体"/>
          <w:b w:val="0"/>
          <w:bCs w:val="0"/>
          <w:color w:val="auto"/>
          <w:kern w:val="0"/>
          <w:sz w:val="21"/>
          <w:szCs w:val="21"/>
          <w:lang w:val="en-US" w:eastAsia="zh-CN" w:bidi="ar"/>
        </w:rPr>
        <w:t>界面</w:t>
      </w:r>
    </w:p>
    <w:p w14:paraId="1520E4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查看留言效果如下图所示。</w:t>
      </w:r>
    </w:p>
    <w:p w14:paraId="3048752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4882515" cy="2440305"/>
            <wp:effectExtent l="0" t="0" r="13335" b="17145"/>
            <wp:docPr id="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pic:cNvPicPr>
                      <a:picLocks noChangeAspect="1"/>
                    </pic:cNvPicPr>
                  </pic:nvPicPr>
                  <pic:blipFill>
                    <a:blip r:embed="rId54"/>
                    <a:stretch>
                      <a:fillRect/>
                    </a:stretch>
                  </pic:blipFill>
                  <pic:spPr>
                    <a:xfrm>
                      <a:off x="0" y="0"/>
                      <a:ext cx="4882515" cy="2440305"/>
                    </a:xfrm>
                    <a:prstGeom prst="rect">
                      <a:avLst/>
                    </a:prstGeom>
                    <a:noFill/>
                    <a:ln>
                      <a:noFill/>
                    </a:ln>
                  </pic:spPr>
                </pic:pic>
              </a:graphicData>
            </a:graphic>
          </wp:inline>
        </w:drawing>
      </w:r>
    </w:p>
    <w:p w14:paraId="3B9515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图4-6留言管理界</w:t>
      </w:r>
    </w:p>
    <w:p w14:paraId="3F906D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HashMapext=newHashMap();</w:t>
      </w:r>
    </w:p>
    <w:p w14:paraId="2C51E2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if(request.getParameter("f")!=null){</w:t>
      </w:r>
    </w:p>
    <w:p w14:paraId="4467AC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ublezongchengjih=0;zongchengjih=Float.valueOf(request.getParameter("shuxuechengji")).floatValue()+Float.valueOf(request.getParameter("yingyuchengji")).floatValue()+Float.valueOf(request.getParameter("wulihehuaxuehejuanchengji")).floatValue()+Float.valueOf(request.getParameter("sixiangpindehelishihejuanchengji")).floatValue()+Float.valueOf(request.getParameter("jiafenxiang")).floatValue();</w:t>
      </w:r>
    </w:p>
    <w:p w14:paraId="76B1BA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ext.put("zongchengji",zongchengjih);</w:t>
      </w:r>
    </w:p>
    <w:p w14:paraId="207BBB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intxiancii=0;</w:t>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p>
    <w:p w14:paraId="518318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for(HashMapmap:newCommDAO().select("selectidfromzhunkaozhengwhere1=1andkaochanghao='"+request.getParameter("kaochanghao")+"'andzuoweihao='"+request.getParameter("zuoweihao")+"'")){</w:t>
      </w:r>
    </w:p>
    <w:p w14:paraId="49B3E7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xiancii++;</w:t>
      </w:r>
    </w:p>
    <w:p w14:paraId="2C7B07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001F7F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if(xiancii&gt;=1)</w:t>
      </w:r>
    </w:p>
    <w:p w14:paraId="1C8527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3B9226A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out.print("&lt;script&gt;javascript:alert('已满!');history.back();&lt;/script&gt;");</w:t>
      </w:r>
    </w:p>
    <w:p w14:paraId="71121E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2656CD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else</w:t>
      </w:r>
    </w:p>
    <w:p w14:paraId="4660C4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274909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newCommDAO().insert(request,response,"zhunkaozheng",ext,true,false,"");</w:t>
      </w:r>
    </w:p>
    <w:p w14:paraId="352242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w:t>
      </w:r>
    </w:p>
    <w:p w14:paraId="2C3112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4FEB3140">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212" w:name="_Toc24603"/>
      <w:bookmarkStart w:id="213" w:name="_Toc3711"/>
      <w:bookmarkStart w:id="214" w:name="_Toc314"/>
      <w:bookmarkStart w:id="215" w:name="_Toc4804"/>
      <w:bookmarkStart w:id="216" w:name="_Toc27981"/>
      <w:bookmarkStart w:id="217" w:name="_Toc15448"/>
      <w:bookmarkStart w:id="218" w:name="_Toc12911"/>
      <w:bookmarkStart w:id="219" w:name="_Toc5995"/>
      <w:r>
        <w:rPr>
          <w:rFonts w:hint="eastAsia" w:ascii="黑体" w:hAnsi="宋体" w:eastAsia="黑体" w:cs="Times New Roman"/>
          <w:b/>
          <w:bCs/>
          <w:sz w:val="24"/>
          <w:lang w:val="en-US" w:eastAsia="zh-CN"/>
        </w:rPr>
        <w:t>4.5报名模块的实现</w:t>
      </w:r>
      <w:bookmarkEnd w:id="212"/>
      <w:bookmarkEnd w:id="213"/>
      <w:bookmarkEnd w:id="214"/>
      <w:bookmarkEnd w:id="215"/>
      <w:bookmarkEnd w:id="216"/>
      <w:bookmarkEnd w:id="217"/>
      <w:bookmarkEnd w:id="218"/>
      <w:bookmarkEnd w:id="219"/>
    </w:p>
    <w:p w14:paraId="379424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用户只需浏览首页的考试资讯详细页面，在页面下方找到并点击“报名”按钮，系统便会自动跳转至报名申请界面。在此界面，用户需准确填写所需资料，从而完成网上报名流程。</w:t>
      </w:r>
    </w:p>
    <w:p w14:paraId="47CCB5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以下为在线考试系统的界面示意图。</w:t>
      </w:r>
    </w:p>
    <w:p w14:paraId="3E5087C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224780" cy="2515870"/>
            <wp:effectExtent l="0" t="0" r="13970" b="17780"/>
            <wp:docPr id="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7"/>
                    <pic:cNvPicPr>
                      <a:picLocks noChangeAspect="1"/>
                    </pic:cNvPicPr>
                  </pic:nvPicPr>
                  <pic:blipFill>
                    <a:blip r:embed="rId55"/>
                    <a:stretch>
                      <a:fillRect/>
                    </a:stretch>
                  </pic:blipFill>
                  <pic:spPr>
                    <a:xfrm>
                      <a:off x="0" y="0"/>
                      <a:ext cx="5224780" cy="2515870"/>
                    </a:xfrm>
                    <a:prstGeom prst="rect">
                      <a:avLst/>
                    </a:prstGeom>
                    <a:noFill/>
                    <a:ln>
                      <a:noFill/>
                    </a:ln>
                  </pic:spPr>
                </pic:pic>
              </a:graphicData>
            </a:graphic>
          </wp:inline>
        </w:drawing>
      </w:r>
    </w:p>
    <w:p w14:paraId="1F18E92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图4-7在线报名界面</w:t>
      </w:r>
    </w:p>
    <w:p w14:paraId="507226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newCommDAO().delete(request,"zaixianbaoming");</w:t>
      </w:r>
    </w:p>
    <w:p w14:paraId="1D7BCB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Stringurl="zaixianbaoming_list2.jsp?1=1";</w:t>
      </w:r>
    </w:p>
    <w:p w14:paraId="6B5328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Stringsql="select*fromzaixianbaomingwherexuejihao='"+request.getSession().getAttribute("username")+"'";</w:t>
      </w:r>
    </w:p>
    <w:p w14:paraId="6D4236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if(request.getParameter("xuejihao")==""||request.getParameter("xuejihao")==null){}else{sql=sql+"andxuejihaolike'%"+request.getParameter("xuejihao")+"%'";}</w:t>
      </w:r>
    </w:p>
    <w:p w14:paraId="4AA9B7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if(request.getParameter("shenfenzhenghao")==""||request.getParameter("shenfenzhenghao")==null){}else{sql=sql+"andshenfenzhenghaolike'%"+request.getParameter("shenfenzhenghao")+"%'";}</w:t>
      </w:r>
    </w:p>
    <w:p w14:paraId="7B1357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if(request.getParameter("xueshengxingming")==""||request.getParameter("xueshengxingming")==null){}else{sql=sql+"andxueshengxingminglike'%"+request.getParameter("xueshengxingming")+"%'";}</w:t>
      </w:r>
    </w:p>
    <w:p w14:paraId="20CA4D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if(request.getParameter("biyeyuanxiao")==""||request.getParameter("biyeyuanxiao")==null){}else{sql=sql+"andbiyeyuanxiaolike'%"+request.getParameter("biyeyuanxiao")+"%'";}</w:t>
      </w:r>
    </w:p>
    <w:p w14:paraId="69BF13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if(request.getParameter("xingbie")==""||request.getParameter("xingbie")==null){}else{sql=sql+"andxingbielike'%"+request.getParameter("xingbie")+"%'";}</w:t>
      </w:r>
    </w:p>
    <w:p w14:paraId="56DACD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if(request.getParameter("minzu")==""||request.getParameter("minzu")==null){}else{sql=sql+"andminzulike'%"+request.getParameter("minzu")+"%'";}</w:t>
      </w:r>
    </w:p>
    <w:p w14:paraId="1FCD74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if(request.getParameter("zhengzhimianmao")==""||request.getParameter("zhengzhimianmao")==null){}else{sql=sql+"andzhengzhimianmaolike'%"+request.getParameter("zhengzhimianmao")+"%'";}</w:t>
      </w:r>
    </w:p>
    <w:p w14:paraId="1111DA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sql+="orderbyiddesc";</w:t>
      </w:r>
    </w:p>
    <w:p w14:paraId="4D32B6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ArrayList&lt;HashMap&gt;list=PageManager.getPages(url,15,sql,request);</w:t>
      </w:r>
    </w:p>
    <w:p w14:paraId="4A854E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inti=0;</w:t>
      </w:r>
    </w:p>
    <w:p w14:paraId="5B650E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for(HashMapmap:list){</w:t>
      </w:r>
    </w:p>
    <w:p w14:paraId="4EB9C4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i++;</w:t>
      </w:r>
    </w:p>
    <w:p w14:paraId="2A01D3AC">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220" w:name="_Toc28577"/>
      <w:bookmarkStart w:id="221" w:name="_Toc24462"/>
      <w:bookmarkStart w:id="222" w:name="_Toc11994"/>
      <w:bookmarkStart w:id="223" w:name="_Toc17657"/>
      <w:bookmarkStart w:id="224" w:name="_Toc2826"/>
      <w:bookmarkStart w:id="225" w:name="_Toc6083"/>
      <w:bookmarkStart w:id="226" w:name="_Toc9323"/>
      <w:bookmarkStart w:id="227" w:name="_Toc2588"/>
      <w:bookmarkStart w:id="228" w:name="_Toc4382"/>
      <w:r>
        <w:rPr>
          <w:rFonts w:hint="eastAsia" w:ascii="黑体" w:hAnsi="宋体" w:eastAsia="黑体" w:cs="Times New Roman"/>
          <w:b/>
          <w:bCs/>
          <w:sz w:val="24"/>
          <w:lang w:val="en-US" w:eastAsia="zh-CN"/>
        </w:rPr>
        <w:t>4.6 成绩管理模块的实现</w:t>
      </w:r>
      <w:bookmarkEnd w:id="220"/>
      <w:bookmarkEnd w:id="221"/>
      <w:bookmarkEnd w:id="222"/>
      <w:bookmarkEnd w:id="223"/>
      <w:bookmarkEnd w:id="224"/>
      <w:bookmarkEnd w:id="225"/>
      <w:bookmarkEnd w:id="226"/>
      <w:bookmarkEnd w:id="227"/>
    </w:p>
    <w:p w14:paraId="558B96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对成绩信息的配置，管理员需在点击“设置”按键的基础上进行操作。页面跳转至配置界面后，完成配置操作。随后，管理员可在导航栏中选择成绩管理功能，通过检索数据库中的成绩记录表来展示全部成绩数据。每一条成绩记录旁均设有“删除”与“修改”按钮。若管理员点击“删除”按钮，系统会立即在数据库中移除该成绩记录，并刷新当前页面。若选择“修改”，则系统将引导管理员进入编辑页面，以对成绩进行相应调整。</w:t>
      </w:r>
    </w:p>
    <w:p w14:paraId="512077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成绩配置页面的设计效果图如下所示。</w:t>
      </w:r>
    </w:p>
    <w:p w14:paraId="30BA73A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451475" cy="2335530"/>
            <wp:effectExtent l="0" t="0" r="15875" b="7620"/>
            <wp:docPr id="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pic:cNvPicPr>
                      <a:picLocks noChangeAspect="1"/>
                    </pic:cNvPicPr>
                  </pic:nvPicPr>
                  <pic:blipFill>
                    <a:blip r:embed="rId56"/>
                    <a:stretch>
                      <a:fillRect/>
                    </a:stretch>
                  </pic:blipFill>
                  <pic:spPr>
                    <a:xfrm>
                      <a:off x="0" y="0"/>
                      <a:ext cx="5451475" cy="2335530"/>
                    </a:xfrm>
                    <a:prstGeom prst="rect">
                      <a:avLst/>
                    </a:prstGeom>
                    <a:noFill/>
                    <a:ln>
                      <a:noFill/>
                    </a:ln>
                  </pic:spPr>
                </pic:pic>
              </a:graphicData>
            </a:graphic>
          </wp:inline>
        </w:drawing>
      </w:r>
    </w:p>
    <w:p w14:paraId="029643A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图4-8成绩设置界面</w:t>
      </w:r>
    </w:p>
    <w:p w14:paraId="2DBFCD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成绩管理页面效果如下图所示。</w:t>
      </w:r>
    </w:p>
    <w:p w14:paraId="306309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219700" cy="1492250"/>
            <wp:effectExtent l="0" t="0" r="0" b="12700"/>
            <wp:docPr id="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pic:cNvPicPr>
                      <a:picLocks noChangeAspect="1"/>
                    </pic:cNvPicPr>
                  </pic:nvPicPr>
                  <pic:blipFill>
                    <a:blip r:embed="rId57"/>
                    <a:stretch>
                      <a:fillRect/>
                    </a:stretch>
                  </pic:blipFill>
                  <pic:spPr>
                    <a:xfrm>
                      <a:off x="0" y="0"/>
                      <a:ext cx="5219700" cy="1492250"/>
                    </a:xfrm>
                    <a:prstGeom prst="rect">
                      <a:avLst/>
                    </a:prstGeom>
                    <a:noFill/>
                    <a:ln>
                      <a:noFill/>
                    </a:ln>
                  </pic:spPr>
                </pic:pic>
              </a:graphicData>
            </a:graphic>
          </wp:inline>
        </w:drawing>
      </w:r>
    </w:p>
    <w:p w14:paraId="064D354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图4-9成绩管理界面</w:t>
      </w:r>
    </w:p>
    <w:p w14:paraId="0A027A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Stringyuan=request.getParameter("yuan");</w:t>
      </w:r>
    </w:p>
    <w:p w14:paraId="069F8B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Stringid=request.getParameter("id");</w:t>
      </w:r>
    </w:p>
    <w:p w14:paraId="2BEBA9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Stringtablename=request.getParameter("tablename");</w:t>
      </w:r>
    </w:p>
    <w:p w14:paraId="7D61EC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Stringsql="";</w:t>
      </w:r>
    </w:p>
    <w:p w14:paraId="52E409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if(yuan.equals("是"))</w:t>
      </w:r>
    </w:p>
    <w:p w14:paraId="064C70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66758A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sql="update"+tablename+"setissh='否'whereid="+id;</w:t>
      </w:r>
    </w:p>
    <w:p w14:paraId="032C0E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1D6BBB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else</w:t>
      </w:r>
    </w:p>
    <w:p w14:paraId="604A42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055545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sql="update"+tablename+"setissh='是'whereid="+id;</w:t>
      </w:r>
    </w:p>
    <w:p w14:paraId="6CF1C1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710F5E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newCommDAO().commOper(sql);</w:t>
      </w:r>
    </w:p>
    <w:p w14:paraId="3490D2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out.print("&lt;script&gt;location.href='"+request.getHeader("Referer")+"';&lt;/script&gt;");</w:t>
      </w:r>
    </w:p>
    <w:p w14:paraId="742B9B8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229" w:name="_Toc29272"/>
      <w:bookmarkStart w:id="230" w:name="_Toc31445"/>
      <w:bookmarkStart w:id="231" w:name="_Toc2895"/>
      <w:bookmarkStart w:id="232" w:name="_Toc11079"/>
      <w:bookmarkStart w:id="233" w:name="_Toc4072"/>
      <w:bookmarkStart w:id="234" w:name="_Toc18498"/>
      <w:bookmarkStart w:id="235" w:name="_Toc16146"/>
      <w:bookmarkStart w:id="236" w:name="_Toc31172"/>
      <w:r>
        <w:rPr>
          <w:rFonts w:hint="eastAsia" w:ascii="黑体" w:hAnsi="宋体" w:eastAsia="黑体" w:cs="Times New Roman"/>
          <w:b/>
          <w:bCs/>
          <w:sz w:val="24"/>
          <w:lang w:val="en-US" w:eastAsia="zh-CN"/>
        </w:rPr>
        <w:t>4.7 考试管理模块的实现</w:t>
      </w:r>
      <w:bookmarkEnd w:id="228"/>
      <w:bookmarkEnd w:id="229"/>
      <w:bookmarkEnd w:id="230"/>
      <w:bookmarkEnd w:id="231"/>
      <w:bookmarkEnd w:id="232"/>
      <w:bookmarkEnd w:id="233"/>
      <w:bookmarkEnd w:id="234"/>
      <w:bookmarkEnd w:id="235"/>
      <w:bookmarkEnd w:id="236"/>
    </w:p>
    <w:p w14:paraId="54C437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在点击“设置”按键之后，管理者才能对考试信息进行定制。当页面切换至设置界面时，一旦设置操作完成，管理者便可以在导航栏中开始执行考试管理的各项操作。通过检索数据库里的考试记录，管理者可以展示全部的考试条目，每个考试条目旁边都配备了编辑和删除的按键。如果管理者决定删除某项考试，系统将会立刻将该考试从数据库中清除，并且马上刷新当前页面。如果管理者想要修改，系统则会跳转至编辑页面，方便管理者对考试信息进行修订。</w:t>
      </w:r>
    </w:p>
    <w:p w14:paraId="24940C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如下图所示，是考试设置页面的设计效果图。</w:t>
      </w:r>
    </w:p>
    <w:p w14:paraId="26BE499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575300" cy="2118995"/>
            <wp:effectExtent l="0" t="0" r="6350" b="14605"/>
            <wp:docPr id="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0"/>
                    <pic:cNvPicPr>
                      <a:picLocks noChangeAspect="1"/>
                    </pic:cNvPicPr>
                  </pic:nvPicPr>
                  <pic:blipFill>
                    <a:blip r:embed="rId58"/>
                    <a:stretch>
                      <a:fillRect/>
                    </a:stretch>
                  </pic:blipFill>
                  <pic:spPr>
                    <a:xfrm>
                      <a:off x="0" y="0"/>
                      <a:ext cx="5575300" cy="2118995"/>
                    </a:xfrm>
                    <a:prstGeom prst="rect">
                      <a:avLst/>
                    </a:prstGeom>
                    <a:noFill/>
                    <a:ln>
                      <a:noFill/>
                    </a:ln>
                  </pic:spPr>
                </pic:pic>
              </a:graphicData>
            </a:graphic>
          </wp:inline>
        </w:drawing>
      </w:r>
    </w:p>
    <w:p w14:paraId="23FC87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图4-10考试设置界面</w:t>
      </w:r>
    </w:p>
    <w:p w14:paraId="303A42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考试管理页面效果如下图所示。</w:t>
      </w:r>
    </w:p>
    <w:p w14:paraId="40BF6E4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drawing>
          <wp:inline distT="0" distB="0" distL="114300" distR="114300">
            <wp:extent cx="5579110" cy="2352675"/>
            <wp:effectExtent l="0" t="0" r="2540" b="9525"/>
            <wp:docPr id="1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pic:cNvPicPr>
                      <a:picLocks noChangeAspect="1"/>
                    </pic:cNvPicPr>
                  </pic:nvPicPr>
                  <pic:blipFill>
                    <a:blip r:embed="rId59"/>
                    <a:stretch>
                      <a:fillRect/>
                    </a:stretch>
                  </pic:blipFill>
                  <pic:spPr>
                    <a:xfrm>
                      <a:off x="0" y="0"/>
                      <a:ext cx="5579110" cy="2352675"/>
                    </a:xfrm>
                    <a:prstGeom prst="rect">
                      <a:avLst/>
                    </a:prstGeom>
                    <a:noFill/>
                    <a:ln>
                      <a:noFill/>
                    </a:ln>
                  </pic:spPr>
                </pic:pic>
              </a:graphicData>
            </a:graphic>
          </wp:inline>
        </w:drawing>
      </w:r>
    </w:p>
    <w:p w14:paraId="5F4F263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图4-11考试管理界面</w:t>
      </w:r>
    </w:p>
    <w:p w14:paraId="0C4093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Stringid="";</w:t>
      </w:r>
    </w:p>
    <w:p w14:paraId="487273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id=request.getParameter("id");</w:t>
      </w:r>
    </w:p>
    <w:p w14:paraId="58BDC2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id=request.getParameter("id");</w:t>
      </w:r>
    </w:p>
    <w:p w14:paraId="4F71CC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HashMapmlbdq=newCommDAO().getmap(id,"zhunkaozheng");</w:t>
      </w:r>
    </w:p>
    <w:p w14:paraId="23BA7E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Stringzhunkaozhenghao="";</w:t>
      </w:r>
    </w:p>
    <w:p w14:paraId="6E72E6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Stringxuejihao="";</w:t>
      </w:r>
    </w:p>
    <w:p w14:paraId="6BADDA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Stringxueshengxingming="";</w:t>
      </w:r>
    </w:p>
    <w:p w14:paraId="598F45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zhunkaozhenghao=(String)mlbdq.get("zhunkaozhenghao");</w:t>
      </w:r>
    </w:p>
    <w:p w14:paraId="585DA8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xuejihao=(String)mlbdq.get("xuejihao");</w:t>
      </w:r>
    </w:p>
    <w:p w14:paraId="0F4744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xueshengxingming=(String)mlbdq.get("xueshengxingming");</w:t>
      </w:r>
    </w:p>
    <w:p w14:paraId="138BA5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HashMapext=newHashMap();</w:t>
      </w:r>
    </w:p>
    <w:p w14:paraId="5A0BE8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if(request.getParameter("f")!=null){</w:t>
      </w:r>
    </w:p>
    <w:p w14:paraId="25DAD3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doublezongchengjih=0;zongchengjih=Float.valueOf(request.getParameter("chengji1")).floatValue()+Float.valueOf(request.getParameter("chengji2")).floatValue()+Float.valueOf(request.getParameter("chengji3")).floatValue()+Float.valueOf(request.getParameter("chengji4")).floatValue()+Float.valueOf(request.getParameter("chengji5")).floatValue();</w:t>
      </w:r>
    </w:p>
    <w:p w14:paraId="419264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ext.put("issh","否");</w:t>
      </w:r>
    </w:p>
    <w:p w14:paraId="36E996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ext.put("zongchengji",zongchengjih);</w:t>
      </w:r>
    </w:p>
    <w:p w14:paraId="2B77F0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newCommDAO().insert(request,response,"xueshengchengji",ext,true,false,"");</w:t>
      </w:r>
    </w:p>
    <w:p w14:paraId="2B3381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w:t>
      </w:r>
    </w:p>
    <w:p w14:paraId="79181E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functioncheckform(){</w:t>
      </w:r>
    </w:p>
    <w:p w14:paraId="286F85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ab/>
      </w:r>
      <w:r>
        <w:rPr>
          <w:rFonts w:hint="eastAsia" w:ascii="宋体" w:hAnsi="宋体" w:eastAsia="宋体" w:cs="宋体"/>
          <w:b w:val="0"/>
          <w:bCs w:val="0"/>
          <w:color w:val="auto"/>
          <w:kern w:val="0"/>
          <w:sz w:val="24"/>
          <w:szCs w:val="24"/>
          <w:lang w:val="en-US" w:eastAsia="zh-CN" w:bidi="ar"/>
        </w:rPr>
        <w:t>varchengji1obj=document.getElementById("chengji1");if(chengji1obj.value!=""){if(/^[0-9]+.?[0-9]*$/.test(chengji1obj.value)){document.getElementById("clabelchengji1").innerHTML="";}else{document.getElementById("clabelchengji1").innerHTML="&amp;nbsp;&amp;nbsp;&lt;fontcolor=red&gt;必需数字型&lt;/font&gt;";returnfalse;}}</w:t>
      </w:r>
    </w:p>
    <w:p w14:paraId="6DD089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chengji2obj=document.getElementById("chengji2");if(chengji2obj.value!=""){if(/^[0-9]+.?[0-9]*$/.test(chengji2obj.value)){document.getElementById("clabelchengji2").innerHTML="";}else{document.getElementById("clabelchengji2").innerHTML="&amp;nbsp;&amp;nbsp;&lt;fontcolor=red&gt;必需数字型&lt;/font&gt;";returnfalse;}}</w:t>
      </w:r>
    </w:p>
    <w:p w14:paraId="735736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chengji3obj=document.getElementById("chengji3");if(chengji3obj.value!=""){if(/^[0-9]+.?[0-9]*$/.test(chengji3obj.value)){document.getElementById("clabelchengji3").innerHTML="";}else{document.getElementById("clabelchengji3").innerHTML="&amp;nbsp;&amp;nbsp;&lt;fontcolor=red&gt;必需数字型&lt;/font&gt;";returnfalse;}}</w:t>
      </w:r>
    </w:p>
    <w:p w14:paraId="5A1D79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chengji4obj=document.getElementById("chengji4");if(chengji4obj.value!=""){if(/^[0-9]+.?[0-9]*$/.test(chengji4obj.value)){document.getElementById("clabelchengji4").innerHTML="";}else{document.getElementById("clabelchengji4").innerHTML="&amp;nbsp;&amp;nbsp;&lt;fontcolor=red&gt;必需数字型&lt;/font&gt;";returnfalse;}}</w:t>
      </w:r>
    </w:p>
    <w:p w14:paraId="5A9ECA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varchengji5obj=document.getElementById("chengji5");if(chengji5obj.value!=""){if(/^[0-9]+.?[0-9]*$/.test(chengji5obj.value)){document.getElementById("clabelchengji5").innerHTML="";}else{document.getElementById("clabelchengji5").innerHTML="&amp;nbsp;&amp;nbsp;&lt;fontcolor=red&gt;必需数字型&lt;/font&gt;";returnfalse;}}</w:t>
      </w:r>
    </w:p>
    <w:p w14:paraId="43A44B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returntrue;</w:t>
      </w:r>
    </w:p>
    <w:p w14:paraId="6CF303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ascii="宋体" w:hAnsi="宋体" w:eastAsia="宋体" w:cs="宋体"/>
          <w:b w:val="0"/>
          <w:bCs w:val="0"/>
          <w:color w:val="auto"/>
          <w:kern w:val="0"/>
          <w:sz w:val="24"/>
          <w:szCs w:val="24"/>
          <w:lang w:val="en-US" w:eastAsia="zh-CN" w:bidi="ar"/>
        </w:rPr>
        <w:t>}</w:t>
      </w:r>
    </w:p>
    <w:p w14:paraId="0054F5BD">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firstLine="0" w:firstLineChars="0"/>
        <w:textAlignment w:val="auto"/>
        <w:outlineLvl w:val="0"/>
        <w:rPr>
          <w:rFonts w:hint="eastAsia" w:ascii="黑体" w:hAnsi="宋体" w:eastAsia="黑体" w:cs="Times New Roman"/>
          <w:b/>
          <w:bCs/>
          <w:sz w:val="30"/>
          <w:lang w:val="en-US" w:eastAsia="zh-CN"/>
        </w:rPr>
      </w:pPr>
      <w:bookmarkStart w:id="237" w:name="_Toc10419"/>
      <w:bookmarkStart w:id="238" w:name="_Toc7352"/>
      <w:bookmarkStart w:id="239" w:name="_Toc22507"/>
      <w:bookmarkStart w:id="240" w:name="_Toc6883"/>
      <w:bookmarkStart w:id="241" w:name="_Toc3456"/>
      <w:bookmarkStart w:id="242" w:name="_Toc14222"/>
      <w:bookmarkStart w:id="243" w:name="_Toc30537"/>
      <w:r>
        <w:rPr>
          <w:rFonts w:hint="eastAsia" w:ascii="黑体" w:hAnsi="宋体" w:eastAsia="黑体" w:cs="Times New Roman"/>
          <w:b/>
          <w:bCs/>
          <w:sz w:val="30"/>
          <w:lang w:val="en-US" w:eastAsia="zh-CN"/>
        </w:rPr>
        <w:t>5 系统测试</w:t>
      </w:r>
      <w:bookmarkEnd w:id="237"/>
      <w:bookmarkEnd w:id="238"/>
      <w:bookmarkEnd w:id="239"/>
      <w:bookmarkEnd w:id="240"/>
      <w:bookmarkEnd w:id="241"/>
      <w:bookmarkEnd w:id="242"/>
      <w:bookmarkEnd w:id="243"/>
    </w:p>
    <w:p w14:paraId="04F96F4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244" w:name="_Toc448920359"/>
      <w:bookmarkStart w:id="245" w:name="_Toc446958847"/>
      <w:bookmarkStart w:id="246" w:name="_Toc30345"/>
      <w:bookmarkStart w:id="247" w:name="_Toc4545"/>
      <w:bookmarkStart w:id="248" w:name="_Toc3662"/>
      <w:bookmarkStart w:id="249" w:name="_Toc28369"/>
      <w:bookmarkStart w:id="250" w:name="_Toc26021"/>
      <w:bookmarkStart w:id="251" w:name="_Toc28430"/>
      <w:bookmarkStart w:id="252" w:name="_Toc5921"/>
      <w:r>
        <w:rPr>
          <w:rFonts w:hint="eastAsia" w:ascii="黑体" w:hAnsi="宋体" w:eastAsia="黑体" w:cs="Times New Roman"/>
          <w:b/>
          <w:bCs/>
          <w:sz w:val="24"/>
          <w:lang w:val="en-US" w:eastAsia="zh-CN"/>
        </w:rPr>
        <w:t>5.1 测试</w:t>
      </w:r>
      <w:bookmarkEnd w:id="244"/>
      <w:bookmarkEnd w:id="245"/>
      <w:r>
        <w:rPr>
          <w:rFonts w:hint="eastAsia" w:ascii="黑体" w:hAnsi="宋体" w:eastAsia="黑体" w:cs="Times New Roman"/>
          <w:b/>
          <w:bCs/>
          <w:sz w:val="24"/>
          <w:lang w:val="en-US" w:eastAsia="zh-CN"/>
        </w:rPr>
        <w:t>目的</w:t>
      </w:r>
      <w:bookmarkEnd w:id="246"/>
      <w:bookmarkEnd w:id="247"/>
      <w:bookmarkEnd w:id="248"/>
      <w:bookmarkEnd w:id="249"/>
      <w:bookmarkEnd w:id="250"/>
      <w:bookmarkEnd w:id="251"/>
      <w:bookmarkEnd w:id="252"/>
    </w:p>
    <w:p w14:paraId="63AB34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bookmarkStart w:id="253" w:name="_Toc446958848"/>
      <w:bookmarkStart w:id="254" w:name="_Toc448920360"/>
      <w:r>
        <w:rPr>
          <w:rFonts w:hint="eastAsia" w:ascii="宋体" w:hAnsi="宋体" w:eastAsia="宋体" w:cs="宋体"/>
          <w:b w:val="0"/>
          <w:bCs w:val="0"/>
          <w:color w:val="auto"/>
          <w:kern w:val="0"/>
          <w:sz w:val="24"/>
          <w:szCs w:val="24"/>
          <w:lang w:val="en-US" w:eastAsia="zh-CN" w:bidi="ar"/>
        </w:rPr>
        <w:t>进行软件测试的核心宗旨在于揭示程序中的错误与不足，进而评估潜在的软件风险。此外，测试过程也为编码人员及项目管理层提供了测试成果的反馈，这对于进行风险评价至关重要。此外，软件测试还旨在保证在产品正式部署之前，各项指标均符合预定的上线要求。这涉及到对项目进度的持续监控和对开发各阶段产品质量的严格控制</w:t>
      </w:r>
      <w:r>
        <w:rPr>
          <w:rFonts w:hint="eastAsia" w:ascii="宋体" w:hAnsi="宋体" w:eastAsia="宋体" w:cs="宋体"/>
          <w:b w:val="0"/>
          <w:bCs w:val="0"/>
          <w:color w:val="auto"/>
          <w:kern w:val="0"/>
          <w:sz w:val="24"/>
          <w:szCs w:val="24"/>
          <w:vertAlign w:val="superscript"/>
          <w:lang w:val="en-US" w:eastAsia="zh-CN" w:bidi="ar"/>
        </w:rPr>
        <w:t>[13]</w:t>
      </w:r>
      <w:r>
        <w:rPr>
          <w:rFonts w:hint="eastAsia" w:ascii="宋体" w:hAnsi="宋体" w:eastAsia="宋体" w:cs="宋体"/>
          <w:b w:val="0"/>
          <w:bCs w:val="0"/>
          <w:color w:val="auto"/>
          <w:kern w:val="0"/>
          <w:sz w:val="24"/>
          <w:szCs w:val="24"/>
          <w:lang w:val="en-US" w:eastAsia="zh-CN" w:bidi="ar"/>
        </w:rPr>
        <w:t>。</w:t>
      </w:r>
    </w:p>
    <w:p w14:paraId="4268E9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针对基于JSP技术的考试注册管理系统，重点在于检验管理员登录功能、用户管理部分、用户资料管理部分以及系统退出功能等关键模块是否按照预期完成了开发。</w:t>
      </w:r>
    </w:p>
    <w:p w14:paraId="3218C6D7">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255" w:name="_Toc27089"/>
      <w:bookmarkStart w:id="256" w:name="_Toc8231"/>
      <w:bookmarkStart w:id="257" w:name="_Toc25904"/>
      <w:bookmarkStart w:id="258" w:name="_Toc1190"/>
      <w:bookmarkStart w:id="259" w:name="_Toc19343"/>
      <w:bookmarkStart w:id="260" w:name="_Toc11250"/>
      <w:bookmarkStart w:id="261" w:name="_Toc30599"/>
      <w:r>
        <w:rPr>
          <w:rFonts w:hint="eastAsia" w:ascii="黑体" w:hAnsi="宋体" w:eastAsia="黑体" w:cs="Times New Roman"/>
          <w:b/>
          <w:bCs/>
          <w:sz w:val="24"/>
          <w:lang w:val="en-US" w:eastAsia="zh-CN"/>
        </w:rPr>
        <w:t>5.2 测试概述</w:t>
      </w:r>
      <w:bookmarkEnd w:id="255"/>
      <w:bookmarkEnd w:id="256"/>
      <w:bookmarkEnd w:id="257"/>
      <w:bookmarkEnd w:id="258"/>
      <w:bookmarkEnd w:id="259"/>
      <w:bookmarkEnd w:id="260"/>
      <w:bookmarkEnd w:id="261"/>
    </w:p>
    <w:p w14:paraId="206D83A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262" w:name="_Toc9473"/>
      <w:bookmarkStart w:id="263" w:name="_Toc10442"/>
      <w:bookmarkStart w:id="264" w:name="_Toc31133"/>
      <w:bookmarkStart w:id="265" w:name="_Toc17122"/>
      <w:bookmarkStart w:id="266" w:name="_Toc6087"/>
      <w:bookmarkStart w:id="267" w:name="_Toc26144"/>
      <w:r>
        <w:rPr>
          <w:rFonts w:hint="eastAsia" w:ascii="黑体" w:hAnsi="宋体" w:eastAsia="黑体" w:cs="Times New Roman"/>
          <w:sz w:val="24"/>
          <w:lang w:val="en-US" w:eastAsia="zh-CN"/>
        </w:rPr>
        <w:t>5.2.1 测试的原则</w:t>
      </w:r>
      <w:bookmarkEnd w:id="262"/>
      <w:bookmarkEnd w:id="263"/>
      <w:bookmarkEnd w:id="264"/>
      <w:bookmarkEnd w:id="265"/>
      <w:bookmarkEnd w:id="266"/>
      <w:bookmarkEnd w:id="267"/>
    </w:p>
    <w:p w14:paraId="2F011B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（1）在执行系统检测流程时，应严格规避对自身编程代码的检测，以免忽略潜在的细微瑕疵。</w:t>
      </w:r>
    </w:p>
    <w:p w14:paraId="301F86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（2）系统检测的案例需涵盖两个核心环节：对输入数据的校验以及对输出结果的审核。</w:t>
      </w:r>
    </w:p>
    <w:p w14:paraId="289C71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（3）在系统检测过程中，应使用不符合规范的数据进行测试，并对各类情形进行逐一排查。</w:t>
      </w:r>
    </w:p>
    <w:p w14:paraId="41ACA1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（4）检测程序不仅要验证其是否达到既定目标，还要检查是否存在超出既定范围的行为。</w:t>
      </w:r>
    </w:p>
    <w:p w14:paraId="21C4F2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（5）针对故障频繁出现的功能模块，应实施针对性的集中检测。</w:t>
      </w:r>
    </w:p>
    <w:p w14:paraId="77D0F4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（6）对于已经修正错误的模块，必须迅速开展再次测试以确保无误。</w:t>
      </w:r>
    </w:p>
    <w:p w14:paraId="26BD106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268" w:name="_Toc7603"/>
      <w:bookmarkStart w:id="269" w:name="_Toc32117"/>
      <w:bookmarkStart w:id="270" w:name="_Toc27591"/>
      <w:bookmarkStart w:id="271" w:name="_Toc31549"/>
      <w:bookmarkStart w:id="272" w:name="_Toc13541"/>
      <w:bookmarkStart w:id="273" w:name="_Toc18095"/>
      <w:r>
        <w:rPr>
          <w:rFonts w:hint="eastAsia" w:ascii="黑体" w:hAnsi="宋体" w:eastAsia="黑体" w:cs="Times New Roman"/>
          <w:sz w:val="24"/>
          <w:lang w:val="en-US" w:eastAsia="zh-CN"/>
        </w:rPr>
        <w:t>5.2.2 测试的方法</w:t>
      </w:r>
      <w:bookmarkEnd w:id="268"/>
      <w:bookmarkEnd w:id="269"/>
      <w:bookmarkEnd w:id="270"/>
      <w:bookmarkEnd w:id="271"/>
      <w:bookmarkEnd w:id="272"/>
      <w:bookmarkEnd w:id="273"/>
    </w:p>
    <w:p w14:paraId="0B38B1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检验途径主要包括手工检验与自动化检验。</w:t>
      </w:r>
    </w:p>
    <w:p w14:paraId="30B660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（1）人工测试</w:t>
      </w:r>
    </w:p>
    <w:p w14:paraId="50F8A5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人工测试亦称作代码审查，涵盖了独立审查、巡视检查、集体评审等三种形式。</w:t>
      </w:r>
    </w:p>
    <w:p w14:paraId="714AC2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（2）机器测试</w:t>
      </w:r>
    </w:p>
    <w:p w14:paraId="456521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机器测试主要涉及黑箱检验与透明检验两种技术。</w:t>
      </w:r>
    </w:p>
    <w:p w14:paraId="0A3303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在测试流程的尾声，系统采纳了黑箱检验与透明检验相结合的策略。黑箱检验着重于对系统的输入输出特性进行检验，以识别功能层面的错误及潜在缺陷。透明检验则专注于对软件流程和逻辑路径的检验，旨在揭示性能层面的错误。具体实行的检验手段包括系统检验和模块检验</w:t>
      </w:r>
      <w:r>
        <w:rPr>
          <w:rFonts w:hint="eastAsia" w:ascii="宋体" w:hAnsi="宋体" w:eastAsia="宋体" w:cs="宋体"/>
          <w:b w:val="0"/>
          <w:bCs w:val="0"/>
          <w:color w:val="auto"/>
          <w:kern w:val="0"/>
          <w:sz w:val="24"/>
          <w:szCs w:val="24"/>
          <w:vertAlign w:val="superscript"/>
          <w:lang w:val="en-US" w:eastAsia="zh-CN" w:bidi="ar"/>
        </w:rPr>
        <w:t>[14]</w:t>
      </w:r>
      <w:r>
        <w:rPr>
          <w:rFonts w:hint="eastAsia" w:ascii="宋体" w:hAnsi="宋体" w:eastAsia="宋体" w:cs="宋体"/>
          <w:b w:val="0"/>
          <w:bCs w:val="0"/>
          <w:color w:val="auto"/>
          <w:kern w:val="0"/>
          <w:sz w:val="24"/>
          <w:szCs w:val="24"/>
          <w:lang w:val="en-US" w:eastAsia="zh-CN" w:bidi="ar"/>
        </w:rPr>
        <w:t>。</w:t>
      </w:r>
    </w:p>
    <w:p w14:paraId="29F890C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274" w:name="_Toc17495"/>
      <w:bookmarkStart w:id="275" w:name="_Toc25770"/>
      <w:bookmarkStart w:id="276" w:name="_Toc22918"/>
      <w:bookmarkStart w:id="277" w:name="_Toc8325"/>
      <w:bookmarkStart w:id="278" w:name="_Toc23683"/>
      <w:bookmarkStart w:id="279" w:name="_Toc28202"/>
      <w:r>
        <w:rPr>
          <w:rFonts w:hint="eastAsia" w:ascii="黑体" w:hAnsi="宋体" w:eastAsia="黑体" w:cs="Times New Roman"/>
          <w:sz w:val="24"/>
          <w:lang w:val="en-US" w:eastAsia="zh-CN"/>
        </w:rPr>
        <w:t>5.2.3 测试的步骤</w:t>
      </w:r>
      <w:bookmarkEnd w:id="274"/>
      <w:bookmarkEnd w:id="275"/>
      <w:bookmarkEnd w:id="276"/>
      <w:bookmarkEnd w:id="277"/>
      <w:bookmarkEnd w:id="278"/>
      <w:bookmarkEnd w:id="279"/>
    </w:p>
    <w:p w14:paraId="69D876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通常情况下，检验过程大致可以被划分为三个核心阶段，分别是单元检验、集成检验和确认检验。单元检验主要与早期的开发活动相对应，即在设计的初步阶段进行。集成检验则与开发的中期阶段相吻合，此时开始编写程序代码，着手将逻辑模型转化为实际模型。确认检验则与开发的后期阶段相对应，此时将完整的、能够良好运作的系统呈现给用户。</w:t>
      </w:r>
    </w:p>
    <w:p w14:paraId="19B1EB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单元检验：在此环节，主要对设计的各个单元进行检验，以确认设计的准确性和合理性，同时检查单元之间的交互是否恰当，着重于细节的审查，以保证初始设计方向的正确性。</w:t>
      </w:r>
    </w:p>
    <w:p w14:paraId="13F662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集成检验：在此阶段，主要对系统的整体性能进行检查，特别是页面与数据库之间的交互，确保不会出现编码错误或异常情况。通过输入部分数据进行测试，跟踪单个数据记录的处理流程，以寻找优化机会，提升系统运行效率。同时，还需关注数据是否按预期准确到达指定位置，以保证数据的准确性和一致性。</w:t>
      </w:r>
    </w:p>
    <w:p w14:paraId="04261D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确认检验：在此环节，主要针对用户的实际使用情况进行测试，验证系统是否能够满足用户的预期效果和需求，确保用户在使用过程中的信息安全。此阶段会填充完整的数据集，以检验系统的承载能力和性能表现</w:t>
      </w:r>
      <w:r>
        <w:rPr>
          <w:rFonts w:hint="eastAsia" w:ascii="宋体" w:hAnsi="宋体" w:eastAsia="宋体" w:cs="宋体"/>
          <w:b w:val="0"/>
          <w:bCs w:val="0"/>
          <w:color w:val="auto"/>
          <w:kern w:val="0"/>
          <w:sz w:val="24"/>
          <w:szCs w:val="24"/>
          <w:vertAlign w:val="superscript"/>
          <w:lang w:val="en-US" w:eastAsia="zh-CN" w:bidi="ar"/>
        </w:rPr>
        <w:t>[15]</w:t>
      </w:r>
      <w:r>
        <w:rPr>
          <w:rFonts w:hint="eastAsia" w:ascii="宋体" w:hAnsi="宋体" w:eastAsia="宋体" w:cs="宋体"/>
          <w:b w:val="0"/>
          <w:bCs w:val="0"/>
          <w:color w:val="auto"/>
          <w:kern w:val="0"/>
          <w:sz w:val="24"/>
          <w:szCs w:val="24"/>
          <w:lang w:val="en-US" w:eastAsia="zh-CN" w:bidi="ar"/>
        </w:rPr>
        <w:t>。</w:t>
      </w:r>
    </w:p>
    <w:bookmarkEnd w:id="253"/>
    <w:bookmarkEnd w:id="254"/>
    <w:p w14:paraId="49F71EC0">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280" w:name="_Toc448920361"/>
      <w:bookmarkStart w:id="281" w:name="_Toc26130"/>
      <w:bookmarkStart w:id="282" w:name="_Toc11673"/>
      <w:bookmarkStart w:id="283" w:name="_Toc446958849"/>
      <w:bookmarkStart w:id="284" w:name="_Toc9441"/>
      <w:bookmarkStart w:id="285" w:name="_Toc23875"/>
      <w:bookmarkStart w:id="286" w:name="_Toc26316"/>
      <w:bookmarkStart w:id="287" w:name="_Toc3525"/>
      <w:bookmarkStart w:id="288" w:name="_Toc11554"/>
      <w:r>
        <w:rPr>
          <w:rFonts w:hint="eastAsia" w:ascii="黑体" w:hAnsi="宋体" w:eastAsia="黑体" w:cs="Times New Roman"/>
          <w:b/>
          <w:bCs/>
          <w:sz w:val="24"/>
          <w:lang w:val="en-US" w:eastAsia="zh-CN"/>
        </w:rPr>
        <w:t>5.3 单元测试</w:t>
      </w:r>
      <w:bookmarkEnd w:id="280"/>
      <w:bookmarkEnd w:id="281"/>
      <w:bookmarkEnd w:id="282"/>
      <w:bookmarkEnd w:id="283"/>
      <w:bookmarkEnd w:id="284"/>
      <w:bookmarkEnd w:id="285"/>
      <w:bookmarkEnd w:id="286"/>
      <w:bookmarkEnd w:id="287"/>
      <w:bookmarkEnd w:id="288"/>
    </w:p>
    <w:p w14:paraId="1C92380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289" w:name="_Toc23368"/>
      <w:bookmarkStart w:id="290" w:name="_Toc11565"/>
      <w:bookmarkStart w:id="291" w:name="_Toc23840"/>
      <w:bookmarkStart w:id="292" w:name="_Toc19638"/>
      <w:bookmarkStart w:id="293" w:name="_Toc4177"/>
      <w:bookmarkStart w:id="294" w:name="_Toc27298"/>
      <w:bookmarkStart w:id="295" w:name="_Toc5544"/>
      <w:r>
        <w:rPr>
          <w:rFonts w:hint="eastAsia" w:ascii="黑体" w:hAnsi="宋体" w:eastAsia="黑体" w:cs="Times New Roman"/>
          <w:sz w:val="24"/>
          <w:lang w:val="en-US" w:eastAsia="zh-CN"/>
        </w:rPr>
        <w:t>5.3.1 登录测试</w:t>
      </w:r>
      <w:bookmarkEnd w:id="289"/>
      <w:bookmarkEnd w:id="290"/>
      <w:bookmarkEnd w:id="291"/>
      <w:bookmarkEnd w:id="292"/>
      <w:bookmarkEnd w:id="293"/>
      <w:bookmarkEnd w:id="294"/>
      <w:bookmarkEnd w:id="295"/>
    </w:p>
    <w:p w14:paraId="6B0C6B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bookmarkStart w:id="296" w:name="_Toc446958851"/>
      <w:bookmarkStart w:id="297" w:name="_Toc448920363"/>
      <w:r>
        <w:rPr>
          <w:rFonts w:hint="eastAsia" w:ascii="宋体" w:hAnsi="宋体" w:eastAsia="宋体" w:cs="宋体"/>
          <w:b w:val="0"/>
          <w:bCs w:val="0"/>
          <w:color w:val="auto"/>
          <w:kern w:val="0"/>
          <w:sz w:val="24"/>
          <w:szCs w:val="24"/>
          <w:lang w:val="en-US" w:eastAsia="zh-CN" w:bidi="ar"/>
        </w:rPr>
        <w:t>进行登录功能测试时，需验证输入用户名与密码后，点击“登录”按键是否能够顺畅地跳转至系统主页面。</w:t>
      </w:r>
    </w:p>
    <w:p w14:paraId="46EE79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登录测试用例如下表所示。</w:t>
      </w:r>
      <w:bookmarkEnd w:id="296"/>
      <w:bookmarkEnd w:id="297"/>
    </w:p>
    <w:p w14:paraId="7DCDEA8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表5-1登录测试用例</w:t>
      </w:r>
    </w:p>
    <w:tbl>
      <w:tblPr>
        <w:tblStyle w:val="10"/>
        <w:tblW w:w="8486" w:type="dxa"/>
        <w:jc w:val="center"/>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0"/>
        <w:gridCol w:w="7076"/>
      </w:tblGrid>
      <w:tr w14:paraId="607D11B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 w:hRule="atLeast"/>
          <w:jc w:val="center"/>
        </w:trPr>
        <w:tc>
          <w:tcPr>
            <w:tcW w:w="1410" w:type="dxa"/>
            <w:tcBorders>
              <w:top w:val="single" w:color="000000" w:themeColor="text1" w:sz="4" w:space="0"/>
              <w:left w:val="nil"/>
              <w:bottom w:val="single" w:color="000000" w:themeColor="text1" w:sz="4" w:space="0"/>
              <w:right w:val="nil"/>
            </w:tcBorders>
            <w:noWrap w:val="0"/>
            <w:vAlign w:val="center"/>
          </w:tcPr>
          <w:p w14:paraId="7C40D9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测试模块</w:t>
            </w:r>
          </w:p>
        </w:tc>
        <w:tc>
          <w:tcPr>
            <w:tcW w:w="7076" w:type="dxa"/>
            <w:tcBorders>
              <w:top w:val="single" w:color="000000" w:themeColor="text1" w:sz="4" w:space="0"/>
              <w:left w:val="nil"/>
              <w:bottom w:val="single" w:color="000000" w:themeColor="text1" w:sz="4" w:space="0"/>
              <w:right w:val="nil"/>
            </w:tcBorders>
            <w:noWrap w:val="0"/>
            <w:vAlign w:val="center"/>
          </w:tcPr>
          <w:p w14:paraId="171DF69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管理员登录模块测试</w:t>
            </w:r>
          </w:p>
        </w:tc>
      </w:tr>
      <w:tr w14:paraId="277C901D">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1410" w:type="dxa"/>
            <w:tcBorders>
              <w:top w:val="single" w:color="000000" w:themeColor="text1" w:sz="4" w:space="0"/>
              <w:tl2br w:val="nil"/>
              <w:tr2bl w:val="nil"/>
            </w:tcBorders>
            <w:noWrap w:val="0"/>
            <w:vAlign w:val="center"/>
          </w:tcPr>
          <w:p w14:paraId="6CDDC01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测试目的</w:t>
            </w:r>
          </w:p>
        </w:tc>
        <w:tc>
          <w:tcPr>
            <w:tcW w:w="7076" w:type="dxa"/>
            <w:tcBorders>
              <w:top w:val="single" w:color="000000" w:themeColor="text1" w:sz="4" w:space="0"/>
              <w:tl2br w:val="nil"/>
              <w:tr2bl w:val="nil"/>
            </w:tcBorders>
            <w:noWrap w:val="0"/>
            <w:vAlign w:val="center"/>
          </w:tcPr>
          <w:p w14:paraId="7CA908A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测试当登陆信息输入不符合要求时，系统是否能进行相应处理并给出提示。</w:t>
            </w:r>
          </w:p>
        </w:tc>
      </w:tr>
      <w:tr w14:paraId="3CC32CC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1410" w:type="dxa"/>
            <w:tcBorders>
              <w:tl2br w:val="nil"/>
              <w:tr2bl w:val="nil"/>
            </w:tcBorders>
            <w:noWrap w:val="0"/>
            <w:vAlign w:val="center"/>
          </w:tcPr>
          <w:p w14:paraId="05044B0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测试方法</w:t>
            </w:r>
          </w:p>
        </w:tc>
        <w:tc>
          <w:tcPr>
            <w:tcW w:w="7076" w:type="dxa"/>
            <w:tcBorders>
              <w:tl2br w:val="nil"/>
              <w:tr2bl w:val="nil"/>
            </w:tcBorders>
            <w:noWrap w:val="0"/>
            <w:vAlign w:val="center"/>
          </w:tcPr>
          <w:p w14:paraId="0F04BFD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黑盒测试</w:t>
            </w:r>
          </w:p>
        </w:tc>
      </w:tr>
      <w:tr w14:paraId="47A51C22">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9" w:hRule="atLeast"/>
          <w:jc w:val="center"/>
        </w:trPr>
        <w:tc>
          <w:tcPr>
            <w:tcW w:w="1410" w:type="dxa"/>
            <w:tcBorders>
              <w:tl2br w:val="nil"/>
              <w:tr2bl w:val="nil"/>
            </w:tcBorders>
            <w:noWrap w:val="0"/>
            <w:vAlign w:val="center"/>
          </w:tcPr>
          <w:p w14:paraId="310BAEC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测试数据</w:t>
            </w:r>
          </w:p>
        </w:tc>
        <w:tc>
          <w:tcPr>
            <w:tcW w:w="7076" w:type="dxa"/>
            <w:tcBorders>
              <w:tl2br w:val="nil"/>
              <w:tr2bl w:val="nil"/>
            </w:tcBorders>
            <w:noWrap w:val="0"/>
            <w:vAlign w:val="center"/>
          </w:tcPr>
          <w:p w14:paraId="61CCA9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1不输入管理员名和密码，直接点击登陆。</w:t>
            </w:r>
          </w:p>
          <w:p w14:paraId="773B86D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2输入未注册过的管理员名。例如：abcdefg</w:t>
            </w:r>
          </w:p>
        </w:tc>
      </w:tr>
    </w:tbl>
    <w:p w14:paraId="34DFDD7E">
      <w:pPr>
        <w:keepNext w:val="0"/>
        <w:keepLines w:val="0"/>
        <w:pageBreakBefore w:val="0"/>
        <w:widowControl w:val="0"/>
        <w:kinsoku/>
        <w:wordWrap w:val="0"/>
        <w:overflowPunct/>
        <w:topLinePunct w:val="0"/>
        <w:autoSpaceDE/>
        <w:autoSpaceDN/>
        <w:bidi w:val="0"/>
        <w:adjustRightInd/>
        <w:snapToGrid/>
        <w:spacing w:line="360" w:lineRule="auto"/>
        <w:ind w:left="0" w:leftChars="0" w:right="0" w:rightChars="0" w:firstLine="0" w:firstLineChars="0"/>
        <w:jc w:val="right"/>
        <w:textAlignment w:val="auto"/>
        <w:outlineLvl w:val="9"/>
        <w:rPr>
          <w:rFonts w:hint="default" w:ascii="宋体" w:hAnsi="宋体" w:eastAsia="宋体" w:cs="宋体"/>
          <w:b w:val="0"/>
          <w:bCs w:val="0"/>
          <w:color w:val="auto"/>
          <w:kern w:val="0"/>
          <w:sz w:val="21"/>
          <w:szCs w:val="21"/>
          <w:lang w:val="en-US" w:eastAsia="zh-CN" w:bidi="ar"/>
        </w:rPr>
      </w:pPr>
      <w:r>
        <w:rPr>
          <w:rFonts w:hint="eastAsia" w:ascii="宋体" w:hAnsi="宋体" w:cs="宋体"/>
          <w:b w:val="0"/>
          <w:bCs w:val="0"/>
          <w:color w:val="auto"/>
          <w:kern w:val="0"/>
          <w:sz w:val="21"/>
          <w:szCs w:val="21"/>
          <w:lang w:val="en-US" w:eastAsia="zh-CN" w:bidi="ar"/>
        </w:rPr>
        <w:t>续</w:t>
      </w:r>
      <w:r>
        <w:rPr>
          <w:rFonts w:hint="eastAsia" w:ascii="宋体" w:hAnsi="宋体" w:eastAsia="宋体" w:cs="宋体"/>
          <w:b w:val="0"/>
          <w:bCs w:val="0"/>
          <w:color w:val="auto"/>
          <w:kern w:val="0"/>
          <w:sz w:val="21"/>
          <w:szCs w:val="21"/>
          <w:lang w:val="en-US" w:eastAsia="zh-CN" w:bidi="ar"/>
        </w:rPr>
        <w:t>表5-1</w:t>
      </w:r>
      <w:r>
        <w:rPr>
          <w:rFonts w:hint="eastAsia" w:ascii="宋体" w:hAnsi="宋体" w:cs="宋体"/>
          <w:b w:val="0"/>
          <w:bCs w:val="0"/>
          <w:color w:val="auto"/>
          <w:kern w:val="0"/>
          <w:sz w:val="21"/>
          <w:szCs w:val="21"/>
          <w:lang w:val="en-US" w:eastAsia="zh-CN" w:bidi="ar"/>
        </w:rPr>
        <w:t xml:space="preserve">   </w:t>
      </w:r>
    </w:p>
    <w:tbl>
      <w:tblPr>
        <w:tblStyle w:val="10"/>
        <w:tblW w:w="8479" w:type="dxa"/>
        <w:jc w:val="center"/>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0"/>
        <w:gridCol w:w="7069"/>
      </w:tblGrid>
      <w:tr w14:paraId="45329D49">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 w:hRule="atLeast"/>
          <w:jc w:val="center"/>
        </w:trPr>
        <w:tc>
          <w:tcPr>
            <w:tcW w:w="1410" w:type="dxa"/>
            <w:tcBorders>
              <w:top w:val="single" w:color="000000" w:themeColor="text1" w:sz="4" w:space="0"/>
              <w:left w:val="nil"/>
              <w:bottom w:val="single" w:color="000000" w:themeColor="text1" w:sz="4" w:space="0"/>
              <w:right w:val="nil"/>
            </w:tcBorders>
            <w:noWrap w:val="0"/>
            <w:vAlign w:val="center"/>
          </w:tcPr>
          <w:p w14:paraId="084FB8D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测试模块</w:t>
            </w:r>
          </w:p>
        </w:tc>
        <w:tc>
          <w:tcPr>
            <w:tcW w:w="7069" w:type="dxa"/>
            <w:tcBorders>
              <w:top w:val="single" w:color="000000" w:themeColor="text1" w:sz="4" w:space="0"/>
              <w:left w:val="nil"/>
              <w:bottom w:val="single" w:color="000000" w:themeColor="text1" w:sz="4" w:space="0"/>
              <w:right w:val="nil"/>
            </w:tcBorders>
            <w:noWrap w:val="0"/>
            <w:vAlign w:val="center"/>
          </w:tcPr>
          <w:p w14:paraId="4B93FC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管理员登录模块测试</w:t>
            </w:r>
          </w:p>
        </w:tc>
      </w:tr>
      <w:tr w14:paraId="75740A4D">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9" w:hRule="atLeast"/>
          <w:jc w:val="center"/>
        </w:trPr>
        <w:tc>
          <w:tcPr>
            <w:tcW w:w="1410" w:type="dxa"/>
            <w:tcBorders>
              <w:tl2br w:val="nil"/>
              <w:tr2bl w:val="nil"/>
            </w:tcBorders>
            <w:noWrap w:val="0"/>
            <w:vAlign w:val="center"/>
          </w:tcPr>
          <w:p w14:paraId="3FC3F7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7069" w:type="dxa"/>
            <w:tcBorders>
              <w:tl2br w:val="nil"/>
              <w:tr2bl w:val="nil"/>
            </w:tcBorders>
            <w:noWrap w:val="0"/>
            <w:vAlign w:val="center"/>
          </w:tcPr>
          <w:p w14:paraId="5C93933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3输入正确管理员名，错误密码。例如：管理员名abcdefg、密码000</w:t>
            </w:r>
          </w:p>
          <w:p w14:paraId="2ABEB56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4输入正确管理员名，正确匹配密码。例如：管理员名abcdefg、密码111</w:t>
            </w:r>
          </w:p>
        </w:tc>
      </w:tr>
      <w:tr w14:paraId="06FCAB9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85" w:hRule="atLeast"/>
          <w:jc w:val="center"/>
        </w:trPr>
        <w:tc>
          <w:tcPr>
            <w:tcW w:w="1410" w:type="dxa"/>
            <w:tcBorders>
              <w:tl2br w:val="nil"/>
              <w:tr2bl w:val="nil"/>
            </w:tcBorders>
            <w:noWrap w:val="0"/>
            <w:vAlign w:val="center"/>
          </w:tcPr>
          <w:p w14:paraId="14343CD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预期结果</w:t>
            </w:r>
          </w:p>
        </w:tc>
        <w:tc>
          <w:tcPr>
            <w:tcW w:w="7069" w:type="dxa"/>
            <w:tcBorders>
              <w:tl2br w:val="nil"/>
              <w:tr2bl w:val="nil"/>
            </w:tcBorders>
            <w:noWrap w:val="0"/>
            <w:vAlign w:val="center"/>
          </w:tcPr>
          <w:p w14:paraId="46823F4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1界面不跳转，弹出对话框，提示管理员输入必填项。</w:t>
            </w:r>
          </w:p>
          <w:p w14:paraId="0DEC05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2界面不跳转，弹出对话框，提示管理员当前管理员名尚未注册。</w:t>
            </w:r>
          </w:p>
          <w:p w14:paraId="175C7B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3界面不跳转，弹出对话框，提示管理员密码错误。</w:t>
            </w:r>
          </w:p>
          <w:p w14:paraId="0359A02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4界面实现跳转，登陆功能正常进行。</w:t>
            </w:r>
          </w:p>
        </w:tc>
      </w:tr>
      <w:tr w14:paraId="5A99FE4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7" w:hRule="atLeast"/>
          <w:jc w:val="center"/>
        </w:trPr>
        <w:tc>
          <w:tcPr>
            <w:tcW w:w="1410" w:type="dxa"/>
            <w:tcBorders>
              <w:tl2br w:val="nil"/>
              <w:tr2bl w:val="nil"/>
            </w:tcBorders>
            <w:noWrap w:val="0"/>
            <w:vAlign w:val="center"/>
          </w:tcPr>
          <w:p w14:paraId="246BE0C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实际结果</w:t>
            </w:r>
          </w:p>
        </w:tc>
        <w:tc>
          <w:tcPr>
            <w:tcW w:w="7069" w:type="dxa"/>
            <w:tcBorders>
              <w:tl2br w:val="nil"/>
              <w:tr2bl w:val="nil"/>
            </w:tcBorders>
            <w:noWrap w:val="0"/>
            <w:vAlign w:val="center"/>
          </w:tcPr>
          <w:p w14:paraId="64BFE4E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与预想一致。</w:t>
            </w:r>
          </w:p>
        </w:tc>
      </w:tr>
      <w:tr w14:paraId="6DE3BEA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 w:hRule="atLeast"/>
          <w:jc w:val="center"/>
        </w:trPr>
        <w:tc>
          <w:tcPr>
            <w:tcW w:w="1410" w:type="dxa"/>
            <w:tcBorders>
              <w:tl2br w:val="nil"/>
              <w:tr2bl w:val="nil"/>
            </w:tcBorders>
            <w:noWrap w:val="0"/>
            <w:vAlign w:val="center"/>
          </w:tcPr>
          <w:p w14:paraId="551085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结论</w:t>
            </w:r>
          </w:p>
        </w:tc>
        <w:tc>
          <w:tcPr>
            <w:tcW w:w="7069" w:type="dxa"/>
            <w:tcBorders>
              <w:tl2br w:val="nil"/>
              <w:tr2bl w:val="nil"/>
            </w:tcBorders>
            <w:noWrap w:val="0"/>
            <w:vAlign w:val="center"/>
          </w:tcPr>
          <w:p w14:paraId="0B7FE9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登陆模块实现了基本的异常输入应对。</w:t>
            </w:r>
          </w:p>
        </w:tc>
      </w:tr>
    </w:tbl>
    <w:p w14:paraId="71E8001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黑体" w:hAnsi="宋体" w:eastAsia="黑体" w:cs="Times New Roman"/>
          <w:sz w:val="24"/>
          <w:lang w:val="en-US" w:eastAsia="zh-CN"/>
        </w:rPr>
      </w:pPr>
      <w:bookmarkStart w:id="298" w:name="_Toc7625"/>
      <w:bookmarkStart w:id="299" w:name="_Toc30030"/>
      <w:bookmarkStart w:id="300" w:name="_Toc13038"/>
      <w:bookmarkStart w:id="301" w:name="_Toc12408"/>
      <w:bookmarkStart w:id="302" w:name="_Toc6183"/>
      <w:bookmarkStart w:id="303" w:name="_Toc32243"/>
      <w:bookmarkStart w:id="304" w:name="_Toc31370"/>
      <w:bookmarkStart w:id="305" w:name="_Toc446958854"/>
      <w:bookmarkStart w:id="306" w:name="_Toc448920366"/>
      <w:r>
        <w:rPr>
          <w:rFonts w:hint="eastAsia" w:ascii="黑体" w:hAnsi="宋体" w:eastAsia="黑体" w:cs="Times New Roman"/>
          <w:sz w:val="24"/>
          <w:lang w:val="en-US" w:eastAsia="zh-CN"/>
        </w:rPr>
        <w:t>5.3.2考试信息管理测试</w:t>
      </w:r>
      <w:bookmarkEnd w:id="298"/>
      <w:bookmarkEnd w:id="299"/>
      <w:bookmarkEnd w:id="300"/>
      <w:bookmarkEnd w:id="301"/>
      <w:bookmarkEnd w:id="302"/>
      <w:bookmarkEnd w:id="303"/>
      <w:bookmarkEnd w:id="304"/>
    </w:p>
    <w:p w14:paraId="64EE44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系统管理员拥有新增和调整考试资讯的权限，在完成考试信息的填写流程后，通过点击“添加”按钮即可实现考试信息的成功录入。</w:t>
      </w:r>
    </w:p>
    <w:p w14:paraId="24CFB1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考试信息管理测试用例如下表所示。</w:t>
      </w:r>
    </w:p>
    <w:p w14:paraId="7546E1B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表5-2考试信息管理测试用例</w:t>
      </w:r>
    </w:p>
    <w:tbl>
      <w:tblPr>
        <w:tblStyle w:val="10"/>
        <w:tblW w:w="8339" w:type="dxa"/>
        <w:jc w:val="center"/>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16"/>
        <w:gridCol w:w="7023"/>
      </w:tblGrid>
      <w:tr w14:paraId="697BE6ED">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16" w:type="dxa"/>
            <w:tcBorders>
              <w:top w:val="single" w:color="000000" w:themeColor="text1" w:sz="4" w:space="0"/>
              <w:left w:val="nil"/>
              <w:bottom w:val="single" w:color="000000" w:themeColor="text1" w:sz="4" w:space="0"/>
              <w:right w:val="nil"/>
            </w:tcBorders>
            <w:noWrap w:val="0"/>
            <w:vAlign w:val="center"/>
          </w:tcPr>
          <w:p w14:paraId="1DD281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测试模块</w:t>
            </w:r>
          </w:p>
        </w:tc>
        <w:tc>
          <w:tcPr>
            <w:tcW w:w="7023" w:type="dxa"/>
            <w:tcBorders>
              <w:top w:val="single" w:color="000000" w:themeColor="text1" w:sz="4" w:space="0"/>
              <w:left w:val="nil"/>
              <w:bottom w:val="single" w:color="000000" w:themeColor="text1" w:sz="4" w:space="0"/>
              <w:right w:val="nil"/>
            </w:tcBorders>
            <w:noWrap w:val="0"/>
            <w:vAlign w:val="center"/>
          </w:tcPr>
          <w:p w14:paraId="29C0B5E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考试信息管理模块测试</w:t>
            </w:r>
          </w:p>
        </w:tc>
      </w:tr>
      <w:tr w14:paraId="30899A0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1316" w:type="dxa"/>
            <w:tcBorders>
              <w:top w:val="single" w:color="000000" w:themeColor="text1" w:sz="4" w:space="0"/>
              <w:tl2br w:val="nil"/>
              <w:tr2bl w:val="nil"/>
            </w:tcBorders>
            <w:noWrap w:val="0"/>
            <w:vAlign w:val="center"/>
          </w:tcPr>
          <w:p w14:paraId="783DB82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测试目的</w:t>
            </w:r>
          </w:p>
        </w:tc>
        <w:tc>
          <w:tcPr>
            <w:tcW w:w="7023" w:type="dxa"/>
            <w:tcBorders>
              <w:top w:val="single" w:color="000000" w:themeColor="text1" w:sz="4" w:space="0"/>
              <w:tl2br w:val="nil"/>
              <w:tr2bl w:val="nil"/>
            </w:tcBorders>
            <w:noWrap w:val="0"/>
            <w:vAlign w:val="center"/>
          </w:tcPr>
          <w:p w14:paraId="636EF93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测试当考试信息输入不符合要求时，系统是否能进行相应处理并给出提示。</w:t>
            </w:r>
          </w:p>
        </w:tc>
      </w:tr>
      <w:tr w14:paraId="3DC98DB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jc w:val="center"/>
        </w:trPr>
        <w:tc>
          <w:tcPr>
            <w:tcW w:w="1316" w:type="dxa"/>
            <w:tcBorders>
              <w:tl2br w:val="nil"/>
              <w:tr2bl w:val="nil"/>
            </w:tcBorders>
            <w:noWrap w:val="0"/>
            <w:vAlign w:val="center"/>
          </w:tcPr>
          <w:p w14:paraId="4F9480D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测试方法</w:t>
            </w:r>
          </w:p>
        </w:tc>
        <w:tc>
          <w:tcPr>
            <w:tcW w:w="7023" w:type="dxa"/>
            <w:tcBorders>
              <w:tl2br w:val="nil"/>
              <w:tr2bl w:val="nil"/>
            </w:tcBorders>
            <w:noWrap w:val="0"/>
            <w:vAlign w:val="center"/>
          </w:tcPr>
          <w:p w14:paraId="074F12D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黑盒测试</w:t>
            </w:r>
          </w:p>
        </w:tc>
      </w:tr>
      <w:tr w14:paraId="277D887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5" w:hRule="atLeast"/>
          <w:jc w:val="center"/>
        </w:trPr>
        <w:tc>
          <w:tcPr>
            <w:tcW w:w="1316" w:type="dxa"/>
            <w:tcBorders>
              <w:tl2br w:val="nil"/>
              <w:tr2bl w:val="nil"/>
            </w:tcBorders>
            <w:noWrap w:val="0"/>
            <w:vAlign w:val="center"/>
          </w:tcPr>
          <w:p w14:paraId="2FCC597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测试数据</w:t>
            </w:r>
          </w:p>
        </w:tc>
        <w:tc>
          <w:tcPr>
            <w:tcW w:w="7023" w:type="dxa"/>
            <w:tcBorders>
              <w:tl2br w:val="nil"/>
              <w:tr2bl w:val="nil"/>
            </w:tcBorders>
            <w:noWrap w:val="0"/>
            <w:vAlign w:val="center"/>
          </w:tcPr>
          <w:p w14:paraId="7AB187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1管理员登录后，未填写考试场次选项，点击添加考试信息</w:t>
            </w:r>
          </w:p>
          <w:p w14:paraId="0D09014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2管理员登录后，未填写报名费选项，点击添加考试信息</w:t>
            </w:r>
          </w:p>
          <w:p w14:paraId="3B4E824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3管理员登录后，输入考试信息必填项，点击添加考试信息，</w:t>
            </w:r>
          </w:p>
        </w:tc>
      </w:tr>
      <w:tr w14:paraId="01EF2EA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70" w:hRule="atLeast"/>
          <w:jc w:val="center"/>
        </w:trPr>
        <w:tc>
          <w:tcPr>
            <w:tcW w:w="1316" w:type="dxa"/>
            <w:tcBorders>
              <w:tl2br w:val="nil"/>
              <w:tr2bl w:val="nil"/>
            </w:tcBorders>
            <w:noWrap w:val="0"/>
            <w:vAlign w:val="center"/>
          </w:tcPr>
          <w:p w14:paraId="3A77BC2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预期结果</w:t>
            </w:r>
          </w:p>
        </w:tc>
        <w:tc>
          <w:tcPr>
            <w:tcW w:w="7023" w:type="dxa"/>
            <w:tcBorders>
              <w:tl2br w:val="nil"/>
              <w:tr2bl w:val="nil"/>
            </w:tcBorders>
            <w:noWrap w:val="0"/>
            <w:vAlign w:val="center"/>
          </w:tcPr>
          <w:p w14:paraId="72C285B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1考试信息添加失败，系统提示请输入考试场次</w:t>
            </w:r>
          </w:p>
          <w:p w14:paraId="1BACE46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2考试信息添加失败，系统提示请输入报名费</w:t>
            </w:r>
          </w:p>
          <w:p w14:paraId="0FA9DA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3考试信息添加成功，系统提示添加考试信息成功</w:t>
            </w:r>
          </w:p>
        </w:tc>
      </w:tr>
      <w:tr w14:paraId="2718FBF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4" w:hRule="atLeast"/>
          <w:jc w:val="center"/>
        </w:trPr>
        <w:tc>
          <w:tcPr>
            <w:tcW w:w="1316" w:type="dxa"/>
            <w:tcBorders>
              <w:tl2br w:val="nil"/>
              <w:tr2bl w:val="nil"/>
            </w:tcBorders>
            <w:noWrap w:val="0"/>
            <w:vAlign w:val="center"/>
          </w:tcPr>
          <w:p w14:paraId="4AB5AF4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实际结果</w:t>
            </w:r>
          </w:p>
        </w:tc>
        <w:tc>
          <w:tcPr>
            <w:tcW w:w="7023" w:type="dxa"/>
            <w:tcBorders>
              <w:tl2br w:val="nil"/>
              <w:tr2bl w:val="nil"/>
            </w:tcBorders>
            <w:noWrap w:val="0"/>
            <w:vAlign w:val="center"/>
          </w:tcPr>
          <w:p w14:paraId="7871E8C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与预想一致。</w:t>
            </w:r>
          </w:p>
        </w:tc>
      </w:tr>
      <w:tr w14:paraId="2D458E4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1" w:hRule="atLeast"/>
          <w:jc w:val="center"/>
        </w:trPr>
        <w:tc>
          <w:tcPr>
            <w:tcW w:w="1316" w:type="dxa"/>
            <w:tcBorders>
              <w:tl2br w:val="nil"/>
              <w:tr2bl w:val="nil"/>
            </w:tcBorders>
            <w:noWrap w:val="0"/>
            <w:vAlign w:val="center"/>
          </w:tcPr>
          <w:p w14:paraId="6D19A73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结论</w:t>
            </w:r>
          </w:p>
        </w:tc>
        <w:tc>
          <w:tcPr>
            <w:tcW w:w="7023" w:type="dxa"/>
            <w:tcBorders>
              <w:tl2br w:val="nil"/>
              <w:tr2bl w:val="nil"/>
            </w:tcBorders>
            <w:noWrap w:val="0"/>
            <w:vAlign w:val="center"/>
          </w:tcPr>
          <w:p w14:paraId="4FD76B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考试信息管理模块实现了基本的异常输入应对。</w:t>
            </w:r>
          </w:p>
        </w:tc>
      </w:tr>
      <w:bookmarkEnd w:id="204"/>
      <w:bookmarkEnd w:id="205"/>
      <w:bookmarkEnd w:id="206"/>
      <w:bookmarkEnd w:id="207"/>
      <w:bookmarkEnd w:id="208"/>
      <w:bookmarkEnd w:id="209"/>
      <w:bookmarkEnd w:id="210"/>
      <w:bookmarkEnd w:id="305"/>
      <w:bookmarkEnd w:id="306"/>
    </w:tbl>
    <w:p w14:paraId="0F42DB0C">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宋体" w:eastAsia="黑体" w:cs="Times New Roman"/>
          <w:b/>
          <w:bCs/>
          <w:sz w:val="24"/>
          <w:lang w:val="en-US" w:eastAsia="zh-CN"/>
        </w:rPr>
      </w:pPr>
      <w:bookmarkStart w:id="307" w:name="_Toc448920369"/>
      <w:bookmarkStart w:id="308" w:name="_Toc446958857"/>
      <w:bookmarkStart w:id="309" w:name="_Toc2557"/>
      <w:bookmarkStart w:id="310" w:name="_Toc8396"/>
      <w:bookmarkStart w:id="311" w:name="_Toc5042"/>
      <w:bookmarkStart w:id="312" w:name="_Toc4770"/>
      <w:bookmarkStart w:id="313" w:name="_Toc16991"/>
      <w:bookmarkStart w:id="314" w:name="_Toc11795"/>
      <w:bookmarkStart w:id="315" w:name="_Toc8524"/>
      <w:bookmarkStart w:id="316" w:name="_Toc6226"/>
      <w:bookmarkStart w:id="317" w:name="_Toc27790"/>
      <w:bookmarkStart w:id="318" w:name="_Toc22204"/>
      <w:bookmarkStart w:id="319" w:name="_Toc26498"/>
      <w:bookmarkStart w:id="320" w:name="_Toc31671"/>
      <w:bookmarkStart w:id="321" w:name="_Toc18811"/>
      <w:r>
        <w:rPr>
          <w:rFonts w:hint="eastAsia" w:ascii="黑体" w:hAnsi="宋体" w:eastAsia="黑体" w:cs="Times New Roman"/>
          <w:b/>
          <w:bCs/>
          <w:sz w:val="24"/>
          <w:lang w:val="en-US" w:eastAsia="zh-CN"/>
        </w:rPr>
        <w:t>5.4</w:t>
      </w:r>
      <w:bookmarkEnd w:id="307"/>
      <w:bookmarkEnd w:id="308"/>
      <w:r>
        <w:rPr>
          <w:rFonts w:hint="eastAsia" w:ascii="黑体" w:hAnsi="宋体" w:eastAsia="黑体" w:cs="Times New Roman"/>
          <w:b/>
          <w:bCs/>
          <w:sz w:val="24"/>
          <w:lang w:val="en-US" w:eastAsia="zh-CN"/>
        </w:rPr>
        <w:t xml:space="preserve"> 测试结果</w:t>
      </w:r>
      <w:bookmarkEnd w:id="309"/>
      <w:bookmarkEnd w:id="310"/>
      <w:bookmarkEnd w:id="311"/>
      <w:bookmarkEnd w:id="312"/>
      <w:bookmarkEnd w:id="313"/>
      <w:bookmarkEnd w:id="314"/>
      <w:bookmarkEnd w:id="315"/>
    </w:p>
    <w:p w14:paraId="2E93F4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测试工作涵盖了界面与功能的检验以及代码层面的审查，针对系统的各个功能细节，都进行了周密的测试，确保了测试结果的准确性。</w:t>
      </w:r>
    </w:p>
    <w:p w14:paraId="03E10E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测试结果表如下表所示。</w:t>
      </w:r>
    </w:p>
    <w:p w14:paraId="5EEDAB0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表5-3系统功能测试结果表</w:t>
      </w:r>
    </w:p>
    <w:tbl>
      <w:tblPr>
        <w:tblStyle w:val="10"/>
        <w:tblW w:w="8378" w:type="dxa"/>
        <w:jc w:val="center"/>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6"/>
        <w:gridCol w:w="1234"/>
        <w:gridCol w:w="1834"/>
        <w:gridCol w:w="1834"/>
        <w:gridCol w:w="1285"/>
        <w:gridCol w:w="1325"/>
      </w:tblGrid>
      <w:tr w14:paraId="00A10BA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tcBorders>
              <w:top w:val="single" w:color="000000" w:themeColor="text1" w:sz="4" w:space="0"/>
              <w:left w:val="nil"/>
              <w:bottom w:val="single" w:color="000000" w:themeColor="text1" w:sz="4" w:space="0"/>
              <w:right w:val="nil"/>
            </w:tcBorders>
            <w:noWrap w:val="0"/>
            <w:vAlign w:val="center"/>
          </w:tcPr>
          <w:p w14:paraId="7B0392F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序号</w:t>
            </w:r>
          </w:p>
        </w:tc>
        <w:tc>
          <w:tcPr>
            <w:tcW w:w="1234" w:type="dxa"/>
            <w:tcBorders>
              <w:top w:val="single" w:color="000000" w:themeColor="text1" w:sz="4" w:space="0"/>
              <w:left w:val="nil"/>
              <w:bottom w:val="single" w:color="000000" w:themeColor="text1" w:sz="4" w:space="0"/>
              <w:right w:val="nil"/>
            </w:tcBorders>
            <w:noWrap w:val="0"/>
            <w:vAlign w:val="center"/>
          </w:tcPr>
          <w:p w14:paraId="119CAD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测试模块</w:t>
            </w:r>
          </w:p>
        </w:tc>
        <w:tc>
          <w:tcPr>
            <w:tcW w:w="1834" w:type="dxa"/>
            <w:tcBorders>
              <w:top w:val="single" w:color="000000" w:themeColor="text1" w:sz="4" w:space="0"/>
              <w:left w:val="nil"/>
              <w:bottom w:val="single" w:color="000000" w:themeColor="text1" w:sz="4" w:space="0"/>
              <w:right w:val="nil"/>
            </w:tcBorders>
            <w:noWrap w:val="0"/>
            <w:vAlign w:val="center"/>
          </w:tcPr>
          <w:p w14:paraId="06637D1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功能点</w:t>
            </w:r>
          </w:p>
        </w:tc>
        <w:tc>
          <w:tcPr>
            <w:tcW w:w="1834" w:type="dxa"/>
            <w:tcBorders>
              <w:top w:val="single" w:color="000000" w:themeColor="text1" w:sz="4" w:space="0"/>
              <w:left w:val="nil"/>
              <w:bottom w:val="single" w:color="000000" w:themeColor="text1" w:sz="4" w:space="0"/>
              <w:right w:val="nil"/>
            </w:tcBorders>
            <w:noWrap w:val="0"/>
            <w:vAlign w:val="center"/>
          </w:tcPr>
          <w:p w14:paraId="25AB8F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质量保证标准</w:t>
            </w:r>
          </w:p>
        </w:tc>
        <w:tc>
          <w:tcPr>
            <w:tcW w:w="1285" w:type="dxa"/>
            <w:tcBorders>
              <w:top w:val="single" w:color="000000" w:themeColor="text1" w:sz="4" w:space="0"/>
              <w:left w:val="nil"/>
              <w:bottom w:val="single" w:color="000000" w:themeColor="text1" w:sz="4" w:space="0"/>
              <w:right w:val="nil"/>
            </w:tcBorders>
            <w:noWrap w:val="0"/>
            <w:vAlign w:val="center"/>
          </w:tcPr>
          <w:p w14:paraId="706FCD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问题属性</w:t>
            </w:r>
          </w:p>
        </w:tc>
        <w:tc>
          <w:tcPr>
            <w:tcW w:w="1325" w:type="dxa"/>
            <w:tcBorders>
              <w:top w:val="single" w:color="000000" w:themeColor="text1" w:sz="4" w:space="0"/>
              <w:left w:val="nil"/>
              <w:bottom w:val="single" w:color="000000" w:themeColor="text1" w:sz="4" w:space="0"/>
              <w:right w:val="nil"/>
            </w:tcBorders>
            <w:noWrap w:val="0"/>
            <w:vAlign w:val="center"/>
          </w:tcPr>
          <w:p w14:paraId="7430EF6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测试结果</w:t>
            </w:r>
          </w:p>
        </w:tc>
      </w:tr>
      <w:tr w14:paraId="207FFB4F">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866" w:type="dxa"/>
            <w:vMerge w:val="restart"/>
            <w:tcBorders>
              <w:top w:val="single" w:color="000000" w:themeColor="text1" w:sz="4" w:space="0"/>
              <w:tl2br w:val="nil"/>
              <w:tr2bl w:val="nil"/>
            </w:tcBorders>
            <w:noWrap w:val="0"/>
            <w:vAlign w:val="center"/>
          </w:tcPr>
          <w:p w14:paraId="494B324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F1</w:t>
            </w:r>
          </w:p>
        </w:tc>
        <w:tc>
          <w:tcPr>
            <w:tcW w:w="1234" w:type="dxa"/>
            <w:vMerge w:val="restart"/>
            <w:tcBorders>
              <w:top w:val="single" w:color="000000" w:themeColor="text1" w:sz="4" w:space="0"/>
              <w:tl2br w:val="nil"/>
              <w:tr2bl w:val="nil"/>
            </w:tcBorders>
            <w:noWrap w:val="0"/>
            <w:vAlign w:val="center"/>
          </w:tcPr>
          <w:p w14:paraId="1447A3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系统用户管理模块</w:t>
            </w:r>
          </w:p>
        </w:tc>
        <w:tc>
          <w:tcPr>
            <w:tcW w:w="1834" w:type="dxa"/>
            <w:tcBorders>
              <w:top w:val="single" w:color="000000" w:themeColor="text1" w:sz="4" w:space="0"/>
              <w:tl2br w:val="nil"/>
              <w:tr2bl w:val="nil"/>
            </w:tcBorders>
            <w:noWrap w:val="0"/>
            <w:vAlign w:val="center"/>
          </w:tcPr>
          <w:p w14:paraId="57F0A3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修改密码</w:t>
            </w:r>
          </w:p>
        </w:tc>
        <w:tc>
          <w:tcPr>
            <w:tcW w:w="1834" w:type="dxa"/>
            <w:tcBorders>
              <w:top w:val="single" w:color="000000" w:themeColor="text1" w:sz="4" w:space="0"/>
              <w:tl2br w:val="nil"/>
              <w:tr2bl w:val="nil"/>
            </w:tcBorders>
            <w:noWrap w:val="0"/>
            <w:vAlign w:val="center"/>
          </w:tcPr>
          <w:p w14:paraId="77E8EAC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op w:val="single" w:color="000000" w:themeColor="text1" w:sz="4" w:space="0"/>
              <w:tl2br w:val="nil"/>
              <w:tr2bl w:val="nil"/>
            </w:tcBorders>
            <w:noWrap w:val="0"/>
            <w:vAlign w:val="center"/>
          </w:tcPr>
          <w:p w14:paraId="7DA74AD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op w:val="single" w:color="000000" w:themeColor="text1" w:sz="4" w:space="0"/>
              <w:tl2br w:val="nil"/>
              <w:tr2bl w:val="nil"/>
            </w:tcBorders>
            <w:noWrap w:val="0"/>
            <w:vAlign w:val="center"/>
          </w:tcPr>
          <w:p w14:paraId="66665FB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6B63361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866" w:type="dxa"/>
            <w:vMerge w:val="continue"/>
            <w:tcBorders>
              <w:tl2br w:val="nil"/>
              <w:tr2bl w:val="nil"/>
            </w:tcBorders>
            <w:noWrap w:val="0"/>
            <w:vAlign w:val="center"/>
          </w:tcPr>
          <w:p w14:paraId="0F0921F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2616FB5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2995565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权限设置</w:t>
            </w:r>
          </w:p>
        </w:tc>
        <w:tc>
          <w:tcPr>
            <w:tcW w:w="1834" w:type="dxa"/>
            <w:tcBorders>
              <w:tl2br w:val="nil"/>
              <w:tr2bl w:val="nil"/>
            </w:tcBorders>
            <w:noWrap w:val="0"/>
            <w:vAlign w:val="center"/>
          </w:tcPr>
          <w:p w14:paraId="3940B5A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7792317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3A00FC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4024C426">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4E5E7D8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3551F06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26488F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角色管理</w:t>
            </w:r>
          </w:p>
        </w:tc>
        <w:tc>
          <w:tcPr>
            <w:tcW w:w="1834" w:type="dxa"/>
            <w:tcBorders>
              <w:tl2br w:val="nil"/>
              <w:tr2bl w:val="nil"/>
            </w:tcBorders>
            <w:noWrap w:val="0"/>
            <w:vAlign w:val="center"/>
          </w:tcPr>
          <w:p w14:paraId="52737D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02D96D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缺陷</w:t>
            </w:r>
          </w:p>
        </w:tc>
        <w:tc>
          <w:tcPr>
            <w:tcW w:w="1325" w:type="dxa"/>
            <w:tcBorders>
              <w:tl2br w:val="nil"/>
              <w:tr2bl w:val="nil"/>
            </w:tcBorders>
            <w:noWrap w:val="0"/>
            <w:vAlign w:val="center"/>
          </w:tcPr>
          <w:p w14:paraId="6E5231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2445D330">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737870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1F8D8A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539E211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用户信息添加</w:t>
            </w:r>
          </w:p>
        </w:tc>
        <w:tc>
          <w:tcPr>
            <w:tcW w:w="1834" w:type="dxa"/>
            <w:tcBorders>
              <w:tl2br w:val="nil"/>
              <w:tr2bl w:val="nil"/>
            </w:tcBorders>
            <w:noWrap w:val="0"/>
            <w:vAlign w:val="center"/>
          </w:tcPr>
          <w:p w14:paraId="3AC45EE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611E5A2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65C5C0D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705043D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5DF151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714ADA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60AE991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用户信息修改</w:t>
            </w:r>
          </w:p>
        </w:tc>
        <w:tc>
          <w:tcPr>
            <w:tcW w:w="1834" w:type="dxa"/>
            <w:tcBorders>
              <w:tl2br w:val="nil"/>
              <w:tr2bl w:val="nil"/>
            </w:tcBorders>
            <w:noWrap w:val="0"/>
            <w:vAlign w:val="center"/>
          </w:tcPr>
          <w:p w14:paraId="01A8D58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0E82008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2F7C601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7BFA26B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631F645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7B3B9E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2B7685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用户信息查询</w:t>
            </w:r>
          </w:p>
        </w:tc>
        <w:tc>
          <w:tcPr>
            <w:tcW w:w="1834" w:type="dxa"/>
            <w:tcBorders>
              <w:tl2br w:val="nil"/>
              <w:tr2bl w:val="nil"/>
            </w:tcBorders>
            <w:noWrap w:val="0"/>
            <w:vAlign w:val="center"/>
          </w:tcPr>
          <w:p w14:paraId="644F28B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0F04B8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483B55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749F5DB2">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210EF2D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6CF713D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50C2CD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用户信息删除</w:t>
            </w:r>
          </w:p>
        </w:tc>
        <w:tc>
          <w:tcPr>
            <w:tcW w:w="1834" w:type="dxa"/>
            <w:tcBorders>
              <w:tl2br w:val="nil"/>
              <w:tr2bl w:val="nil"/>
            </w:tcBorders>
            <w:noWrap w:val="0"/>
            <w:vAlign w:val="center"/>
          </w:tcPr>
          <w:p w14:paraId="3F11096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4FA265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1C23647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2BF31D44">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 w:hRule="atLeast"/>
          <w:jc w:val="center"/>
        </w:trPr>
        <w:tc>
          <w:tcPr>
            <w:tcW w:w="866" w:type="dxa"/>
            <w:vMerge w:val="continue"/>
            <w:tcBorders>
              <w:tl2br w:val="nil"/>
              <w:tr2bl w:val="nil"/>
            </w:tcBorders>
            <w:noWrap w:val="0"/>
            <w:vAlign w:val="center"/>
          </w:tcPr>
          <w:p w14:paraId="2AB5E5A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3B21A36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216247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退出系统</w:t>
            </w:r>
          </w:p>
        </w:tc>
        <w:tc>
          <w:tcPr>
            <w:tcW w:w="1834" w:type="dxa"/>
            <w:tcBorders>
              <w:tl2br w:val="nil"/>
              <w:tr2bl w:val="nil"/>
            </w:tcBorders>
            <w:noWrap w:val="0"/>
            <w:vAlign w:val="center"/>
          </w:tcPr>
          <w:p w14:paraId="6624E6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55CB10F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010857A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65EB850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1976F65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11A9185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43474D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成绩设置</w:t>
            </w:r>
          </w:p>
        </w:tc>
        <w:tc>
          <w:tcPr>
            <w:tcW w:w="1834" w:type="dxa"/>
            <w:tcBorders>
              <w:tl2br w:val="nil"/>
              <w:tr2bl w:val="nil"/>
            </w:tcBorders>
            <w:noWrap w:val="0"/>
            <w:vAlign w:val="center"/>
          </w:tcPr>
          <w:p w14:paraId="7A156F1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392E716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7C8888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6366BA6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64467C0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6E3ED3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33C047D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成绩修改</w:t>
            </w:r>
          </w:p>
        </w:tc>
        <w:tc>
          <w:tcPr>
            <w:tcW w:w="1834" w:type="dxa"/>
            <w:tcBorders>
              <w:tl2br w:val="nil"/>
              <w:tr2bl w:val="nil"/>
            </w:tcBorders>
            <w:noWrap w:val="0"/>
            <w:vAlign w:val="center"/>
          </w:tcPr>
          <w:p w14:paraId="7CAD2A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20A5B32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6F02767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6BBD465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restart"/>
            <w:tcBorders>
              <w:tl2br w:val="nil"/>
              <w:tr2bl w:val="nil"/>
            </w:tcBorders>
            <w:noWrap w:val="0"/>
            <w:vAlign w:val="center"/>
          </w:tcPr>
          <w:p w14:paraId="7E33150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restart"/>
            <w:tcBorders>
              <w:tl2br w:val="nil"/>
              <w:tr2bl w:val="nil"/>
            </w:tcBorders>
            <w:noWrap w:val="0"/>
            <w:vAlign w:val="center"/>
          </w:tcPr>
          <w:p w14:paraId="0FC517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41AA73D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成绩删除</w:t>
            </w:r>
          </w:p>
        </w:tc>
        <w:tc>
          <w:tcPr>
            <w:tcW w:w="1834" w:type="dxa"/>
            <w:tcBorders>
              <w:tl2br w:val="nil"/>
              <w:tr2bl w:val="nil"/>
            </w:tcBorders>
            <w:noWrap w:val="0"/>
            <w:vAlign w:val="center"/>
          </w:tcPr>
          <w:p w14:paraId="78B4527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50E2684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714E79A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26AC77F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1ACAF9E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4E27561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6036B18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考试设置</w:t>
            </w:r>
          </w:p>
        </w:tc>
        <w:tc>
          <w:tcPr>
            <w:tcW w:w="1834" w:type="dxa"/>
            <w:tcBorders>
              <w:tl2br w:val="nil"/>
              <w:tr2bl w:val="nil"/>
            </w:tcBorders>
            <w:noWrap w:val="0"/>
            <w:vAlign w:val="center"/>
          </w:tcPr>
          <w:p w14:paraId="531E0A7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631C508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15831AE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6A099A1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0F1306D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2289FCD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3F3966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考试修改</w:t>
            </w:r>
          </w:p>
        </w:tc>
        <w:tc>
          <w:tcPr>
            <w:tcW w:w="1834" w:type="dxa"/>
            <w:tcBorders>
              <w:tl2br w:val="nil"/>
              <w:tr2bl w:val="nil"/>
            </w:tcBorders>
            <w:noWrap w:val="0"/>
            <w:vAlign w:val="center"/>
          </w:tcPr>
          <w:p w14:paraId="2911A6D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63F7B8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4D79EDF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r w14:paraId="6D084C9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6" w:type="dxa"/>
            <w:vMerge w:val="continue"/>
            <w:tcBorders>
              <w:tl2br w:val="nil"/>
              <w:tr2bl w:val="nil"/>
            </w:tcBorders>
            <w:noWrap w:val="0"/>
            <w:vAlign w:val="center"/>
          </w:tcPr>
          <w:p w14:paraId="48D4F9A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234" w:type="dxa"/>
            <w:vMerge w:val="continue"/>
            <w:tcBorders>
              <w:tl2br w:val="nil"/>
              <w:tr2bl w:val="nil"/>
            </w:tcBorders>
            <w:noWrap w:val="0"/>
            <w:vAlign w:val="center"/>
          </w:tcPr>
          <w:p w14:paraId="63CBFB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p>
        </w:tc>
        <w:tc>
          <w:tcPr>
            <w:tcW w:w="1834" w:type="dxa"/>
            <w:tcBorders>
              <w:tl2br w:val="nil"/>
              <w:tr2bl w:val="nil"/>
            </w:tcBorders>
            <w:noWrap w:val="0"/>
            <w:vAlign w:val="center"/>
          </w:tcPr>
          <w:p w14:paraId="027FEC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考试删除</w:t>
            </w:r>
          </w:p>
        </w:tc>
        <w:tc>
          <w:tcPr>
            <w:tcW w:w="1834" w:type="dxa"/>
            <w:tcBorders>
              <w:tl2br w:val="nil"/>
              <w:tr2bl w:val="nil"/>
            </w:tcBorders>
            <w:noWrap w:val="0"/>
            <w:vAlign w:val="center"/>
          </w:tcPr>
          <w:p w14:paraId="5960B33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正确性</w:t>
            </w:r>
          </w:p>
        </w:tc>
        <w:tc>
          <w:tcPr>
            <w:tcW w:w="1285" w:type="dxa"/>
            <w:tcBorders>
              <w:tl2br w:val="nil"/>
              <w:tr2bl w:val="nil"/>
            </w:tcBorders>
            <w:noWrap w:val="0"/>
            <w:vAlign w:val="center"/>
          </w:tcPr>
          <w:p w14:paraId="142BCDD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故障</w:t>
            </w:r>
          </w:p>
        </w:tc>
        <w:tc>
          <w:tcPr>
            <w:tcW w:w="1325" w:type="dxa"/>
            <w:tcBorders>
              <w:tl2br w:val="nil"/>
              <w:tr2bl w:val="nil"/>
            </w:tcBorders>
            <w:noWrap w:val="0"/>
            <w:vAlign w:val="center"/>
          </w:tcPr>
          <w:p w14:paraId="471A8F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正常</w:t>
            </w:r>
          </w:p>
        </w:tc>
      </w:tr>
    </w:tbl>
    <w:p w14:paraId="0A596A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4870412F">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firstLine="0" w:firstLineChars="0"/>
        <w:textAlignment w:val="auto"/>
        <w:outlineLvl w:val="0"/>
        <w:rPr>
          <w:rFonts w:hint="eastAsia" w:ascii="黑体" w:hAnsi="宋体" w:eastAsia="黑体" w:cs="Times New Roman"/>
          <w:b/>
          <w:bCs/>
          <w:sz w:val="30"/>
          <w:lang w:val="en-US" w:eastAsia="zh-CN"/>
        </w:rPr>
      </w:pPr>
      <w:bookmarkStart w:id="322" w:name="_Toc29382"/>
      <w:r>
        <w:rPr>
          <w:rFonts w:hint="eastAsia" w:ascii="黑体" w:hAnsi="宋体" w:eastAsia="黑体" w:cs="Times New Roman"/>
          <w:b/>
          <w:bCs/>
          <w:sz w:val="30"/>
          <w:lang w:val="en-US" w:eastAsia="zh-CN"/>
        </w:rPr>
        <w:t>6 结论</w:t>
      </w:r>
      <w:bookmarkEnd w:id="316"/>
      <w:bookmarkEnd w:id="317"/>
      <w:bookmarkEnd w:id="318"/>
      <w:bookmarkEnd w:id="319"/>
      <w:bookmarkEnd w:id="320"/>
      <w:bookmarkEnd w:id="321"/>
      <w:bookmarkEnd w:id="322"/>
    </w:p>
    <w:p w14:paraId="414486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本基于JSP技术的学校考试报名系统通过系统分析、设计与实现，成功构建了集用户管理、考试报名、成绩管理等功能于一体的信息化平台。系统采用JSP结合SSM框架与MySQL数据库，在经济上依托开源资源降低成本，技术上利用Java跨平台特性与数据库低内存需求保障运行，操作上贴合管理者与学生使用习惯，经可行性分析与多维度测试验证了其有效性。从实现效果看，学生可便捷完成报名、查询等操作，管理员能高效管理考试信息与用户数据，各模块功能稳定，数据交互顺畅，满足了学校考试报名管理的实际需求。未来可进一步优化用户体验与数据挖掘功能，推动系统在教育信息化场景中发挥更大价值。</w:t>
      </w:r>
    </w:p>
    <w:p w14:paraId="334AAD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val="0"/>
          <w:color w:val="auto"/>
          <w:kern w:val="0"/>
          <w:sz w:val="24"/>
          <w:szCs w:val="24"/>
          <w:lang w:val="en-US" w:eastAsia="zh-CN" w:bidi="ar"/>
        </w:rPr>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6D34555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0"/>
        <w:rPr>
          <w:rFonts w:hint="eastAsia" w:ascii="黑体" w:hAnsi="宋体" w:eastAsia="黑体" w:cs="Times New Roman"/>
          <w:b/>
          <w:bCs/>
          <w:sz w:val="30"/>
          <w:lang w:val="en-US" w:eastAsia="zh-CN"/>
        </w:rPr>
      </w:pPr>
      <w:bookmarkStart w:id="323" w:name="_Toc13621"/>
      <w:r>
        <w:rPr>
          <w:rFonts w:hint="eastAsia" w:ascii="黑体" w:hAnsi="宋体" w:eastAsia="黑体" w:cs="Times New Roman"/>
          <w:b/>
          <w:bCs/>
          <w:sz w:val="30"/>
          <w:lang w:val="en-US" w:eastAsia="zh-CN"/>
        </w:rPr>
        <w:t>参 考 文 献</w:t>
      </w:r>
      <w:bookmarkEnd w:id="323"/>
    </w:p>
    <w:p w14:paraId="49AB3FA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[1]张华.基于Spring和Vue的专升本自荐考试报名系统设计[J].电子技术与软件工程,2021,71(8):15-18.</w:t>
      </w:r>
    </w:p>
    <w:p w14:paraId="355E7BB3">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[2]温林芝.对基于B/S模式的等级考试报名系统的设计与实现探讨[J].计算机应用文摘,2020,19(34):124-127.</w:t>
      </w:r>
    </w:p>
    <w:p w14:paraId="1E03783C">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[3]冯宇宸.基于Python的教师资格认证信息交流平台设计[J].中国科技信息,2020,38(11):202-204.</w:t>
      </w:r>
    </w:p>
    <w:p w14:paraId="67F17E9A">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[4]陈建伟,付佳.河北省标准化考点建设的现状与对策[J].中国高新科技,2020,77(3):3-9.</w:t>
      </w:r>
    </w:p>
    <w:p w14:paraId="209199A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[5]张德芳.信息技术在国家教育考试法治化建设中的应用——以昌吉州高考报名资格审查系统为例[J].中国信息化,2023,51(1):101-102.</w:t>
      </w:r>
    </w:p>
    <w:p w14:paraId="5AC01504">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[6]褚娟.基于微服务的在线考试系统分析与设计[J].现代信息科技,2024,8(12):76-80.</w:t>
      </w:r>
    </w:p>
    <w:p w14:paraId="5C8538B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[7]袁春风,余子濠,吴海军,等.计算机系统导论课程主教材和实践教材建设[J].计算机教育,2024,37(11):14-17.</w:t>
      </w:r>
    </w:p>
    <w:p w14:paraId="7149E665">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[8]陈永利.基于VFP开发读二代身份证采像的中考报名系统设计与实现[J].中文科技期刊数据库(全文版)工程技术,2022,32(9):60-71.</w:t>
      </w:r>
    </w:p>
    <w:p w14:paraId="207B31C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[9]靳昊.2020年国家统一法律职业资格考试7月28日起报名[J].中国信息化，2020，14(51):876-890.</w:t>
      </w:r>
    </w:p>
    <w:p w14:paraId="055EC87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[10]段理,郭绍会.区域性考试系统设计与实现[J].电脑编程技巧与维护,2020,27(2):3i-37.</w:t>
      </w:r>
    </w:p>
    <w:p w14:paraId="2A5B1954">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[11]朱志敏.大学英语教师和学生对新四级考试的评价——对基于新大学英语四级考试后效的实证研究[J].现代信息科技，202,191(3):143-145.</w:t>
      </w:r>
    </w:p>
    <w:p w14:paraId="01C9EC1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[12]张明玉.智慧校园单招考务管理系统研发与应用[J].计算机应用文摘,2024,40(7):29-31.</w:t>
      </w:r>
    </w:p>
    <w:p w14:paraId="67D1FAA3">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[13]常赛.高校特殊类型招生管理系统的设计与实现[J].现代信息科技,2023,7(11):7-10.</w:t>
      </w:r>
    </w:p>
    <w:p w14:paraId="56EF3476">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[14]王宗鑫,金凯,白小军.基于人脸识别的考生身份核验系统设计[J].信息与电脑,2021,33(23):409-411.</w:t>
      </w:r>
    </w:p>
    <w:p w14:paraId="69214AC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[15]张鑫鑫.基于.net的报名管理平台的设计与开发[J].电脑知识与技术：学术版,2020,16(15):2-9.</w:t>
      </w:r>
    </w:p>
    <w:p w14:paraId="0C44203A">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宋体" w:hAnsi="宋体" w:eastAsia="宋体" w:cs="宋体"/>
          <w:b w:val="0"/>
          <w:bCs w:val="0"/>
          <w:color w:val="auto"/>
          <w:kern w:val="0"/>
          <w:sz w:val="24"/>
          <w:szCs w:val="24"/>
          <w:lang w:val="en-US" w:eastAsia="zh-CN" w:bidi="ar"/>
        </w:rPr>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746E30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0"/>
        <w:rPr>
          <w:rFonts w:hint="eastAsia" w:ascii="黑体" w:hAnsi="宋体" w:eastAsia="黑体" w:cs="Times New Roman"/>
          <w:b/>
          <w:bCs/>
          <w:sz w:val="30"/>
          <w:lang w:val="en-US" w:eastAsia="zh-CN"/>
        </w:rPr>
      </w:pPr>
      <w:bookmarkStart w:id="324" w:name="_Toc4228"/>
      <w:r>
        <w:rPr>
          <w:rFonts w:hint="eastAsia" w:ascii="黑体" w:hAnsi="宋体" w:eastAsia="黑体" w:cs="Times New Roman"/>
          <w:b/>
          <w:bCs/>
          <w:sz w:val="30"/>
          <w:lang w:val="en-US" w:eastAsia="zh-CN"/>
        </w:rPr>
        <w:t>致  谢</w:t>
      </w:r>
      <w:bookmarkEnd w:id="324"/>
    </w:p>
    <w:p w14:paraId="50D9D0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default" w:ascii="黑体" w:hAnsi="宋体" w:eastAsia="黑体" w:cs="Times New Roman"/>
          <w:b/>
          <w:bCs/>
          <w:sz w:val="30"/>
          <w:lang w:val="en-US" w:eastAsia="zh-CN"/>
        </w:rPr>
      </w:pPr>
      <w:r>
        <w:rPr>
          <w:rFonts w:hint="default" w:ascii="宋体" w:hAnsi="宋体" w:eastAsia="宋体" w:cs="宋体"/>
          <w:b w:val="0"/>
          <w:bCs w:val="0"/>
          <w:color w:val="auto"/>
          <w:kern w:val="0"/>
          <w:sz w:val="24"/>
          <w:szCs w:val="24"/>
          <w:lang w:val="en-US" w:eastAsia="zh-CN" w:bidi="ar"/>
        </w:rPr>
        <w:t>凝视着这份凝结心血的毕业论文，往昔求学路上的点点滴滴如潮水般涌上心头。内心充盈着难以言表的感激之情。首先要向学术道路上指引方向的恩师们致以崇高敬意，你们严谨治学的态度与诲人不倦的精神令我由衷钦佩；其次要感谢同窗挚友们，我们不仅在学术殿堂里携手共进，更在人生低谷时守望相助。特别要提及的是家人无微不至的关怀，犹如黑夜中的明灯，给予我继续前行的勇气与力量。在此，谨向所有给予我支持与帮助的人们表达最诚挚的感恩。</w:t>
      </w:r>
    </w:p>
    <w:sectPr>
      <w:pgSz w:w="11906" w:h="16838"/>
      <w:pgMar w:top="1701" w:right="1134" w:bottom="1417"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Y" w:date="2026-01-15T16:44:07Z" w:initials="">
    <w:p w14:paraId="5D10F0C0">
      <w:pPr>
        <w:rPr>
          <w:rFonts w:hint="eastAsia"/>
          <w:b/>
          <w:bCs/>
          <w:color w:val="FF0000"/>
          <w:sz w:val="28"/>
          <w:szCs w:val="28"/>
          <w:lang w:val="en-US" w:eastAsia="zh-CN"/>
        </w:rPr>
      </w:pPr>
      <w:r>
        <w:rPr>
          <w:rFonts w:hint="eastAsia"/>
          <w:b/>
          <w:bCs/>
          <w:color w:val="FF0000"/>
          <w:sz w:val="28"/>
          <w:szCs w:val="28"/>
          <w:lang w:val="en-US" w:eastAsia="zh-CN"/>
        </w:rPr>
        <w:t>1.封面识别可以不进行操作，但不能进行更改格式</w:t>
      </w:r>
    </w:p>
    <w:p w14:paraId="71BDF9A1">
      <w:pPr>
        <w:pStyle w:val="3"/>
        <w:rPr>
          <w:rFonts w:hint="eastAsia" w:ascii="Times New Roman" w:hAnsi="Times New Roman" w:eastAsia="宋体" w:cs="Times New Roman"/>
          <w:b/>
          <w:bCs/>
          <w:color w:val="FF0000"/>
          <w:kern w:val="2"/>
          <w:sz w:val="28"/>
          <w:szCs w:val="28"/>
          <w:lang w:val="en-US" w:eastAsia="zh-CN" w:bidi="ar-SA"/>
        </w:rPr>
      </w:pPr>
      <w:r>
        <w:rPr>
          <w:rFonts w:hint="eastAsia" w:cs="Times New Roman"/>
          <w:b/>
          <w:bCs/>
          <w:color w:val="FF0000"/>
          <w:kern w:val="2"/>
          <w:sz w:val="28"/>
          <w:szCs w:val="28"/>
          <w:lang w:val="en-US" w:eastAsia="zh-CN" w:bidi="ar-SA"/>
        </w:rPr>
        <w:t>2.</w:t>
      </w:r>
      <w:r>
        <w:rPr>
          <w:rFonts w:hint="eastAsia" w:ascii="Times New Roman" w:hAnsi="Times New Roman" w:eastAsia="宋体" w:cs="Times New Roman"/>
          <w:b/>
          <w:bCs/>
          <w:color w:val="FF0000"/>
          <w:kern w:val="2"/>
          <w:sz w:val="28"/>
          <w:szCs w:val="28"/>
          <w:lang w:val="en-US" w:eastAsia="zh-CN" w:bidi="ar-SA"/>
        </w:rPr>
        <w:t>通篇字号常用大小为“几号几号”数值</w:t>
      </w:r>
      <w:r>
        <w:rPr>
          <w:rFonts w:hint="eastAsia" w:cs="Times New Roman"/>
          <w:b/>
          <w:bCs/>
          <w:color w:val="FF0000"/>
          <w:kern w:val="2"/>
          <w:sz w:val="28"/>
          <w:szCs w:val="28"/>
          <w:lang w:val="en-US" w:eastAsia="zh-CN" w:bidi="ar-SA"/>
        </w:rPr>
        <w:t>应用</w:t>
      </w:r>
      <w:r>
        <w:rPr>
          <w:rFonts w:hint="eastAsia" w:ascii="Times New Roman" w:hAnsi="Times New Roman" w:eastAsia="宋体" w:cs="Times New Roman"/>
          <w:b/>
          <w:bCs/>
          <w:color w:val="FF0000"/>
          <w:kern w:val="2"/>
          <w:sz w:val="28"/>
          <w:szCs w:val="28"/>
          <w:lang w:val="en-US" w:eastAsia="zh-CN" w:bidi="ar-SA"/>
        </w:rPr>
        <w:t>的较少</w:t>
      </w:r>
    </w:p>
    <w:p w14:paraId="376F015D">
      <w:pPr>
        <w:pStyle w:val="3"/>
      </w:pPr>
      <w:r>
        <w:drawing>
          <wp:inline distT="0" distB="0" distL="114300" distR="114300">
            <wp:extent cx="1019175" cy="424815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
                    <a:stretch>
                      <a:fillRect/>
                    </a:stretch>
                  </pic:blipFill>
                  <pic:spPr>
                    <a:xfrm>
                      <a:off x="0" y="0"/>
                      <a:ext cx="1019175" cy="4248150"/>
                    </a:xfrm>
                    <a:prstGeom prst="rect">
                      <a:avLst/>
                    </a:prstGeom>
                    <a:noFill/>
                    <a:ln>
                      <a:noFill/>
                    </a:ln>
                  </pic:spPr>
                </pic:pic>
              </a:graphicData>
            </a:graphic>
          </wp:inline>
        </w:drawing>
      </w:r>
    </w:p>
    <w:p w14:paraId="09879EBD">
      <w:pPr>
        <w:pStyle w:val="3"/>
        <w:rPr>
          <w:b/>
          <w:bCs/>
          <w:color w:val="FF0000"/>
        </w:rPr>
      </w:pPr>
      <w:r>
        <w:rPr>
          <w:rFonts w:hint="eastAsia"/>
          <w:b/>
          <w:bCs/>
          <w:color w:val="FF0000"/>
          <w:lang w:val="en-US" w:eastAsia="zh-CN"/>
        </w:rPr>
        <w:t>3.正文及之前部分的页眉页脚识别</w:t>
      </w:r>
    </w:p>
    <w:p w14:paraId="1C6AEE92">
      <w:pPr>
        <w:pStyle w:val="3"/>
        <w:rPr>
          <w:rFonts w:hint="eastAsia"/>
          <w:lang w:val="en-US" w:eastAsia="zh-CN"/>
        </w:rPr>
      </w:pPr>
    </w:p>
  </w:comment>
  <w:comment w:id="1" w:author="XY" w:date="2026-01-15T16:44:41Z" w:initials="">
    <w:p w14:paraId="494F12E6">
      <w:pPr>
        <w:pStyle w:val="3"/>
        <w:rPr>
          <w:rFonts w:hint="default" w:eastAsia="宋体"/>
          <w:lang w:val="en-US" w:eastAsia="zh-CN"/>
        </w:rPr>
      </w:pPr>
      <w:r>
        <w:rPr>
          <w:rFonts w:hint="eastAsia"/>
          <w:lang w:val="en-US" w:eastAsia="zh-CN"/>
        </w:rPr>
        <w:t>单独识别“摘要”及内容格式</w:t>
      </w:r>
    </w:p>
  </w:comment>
  <w:comment w:id="2" w:author="XY" w:date="2026-01-15T16:45:29Z" w:initials="">
    <w:p w14:paraId="484B72C8">
      <w:pPr>
        <w:pStyle w:val="3"/>
        <w:rPr>
          <w:rFonts w:hint="default" w:eastAsia="宋体"/>
          <w:lang w:val="en-US" w:eastAsia="zh-CN"/>
        </w:rPr>
      </w:pPr>
      <w:r>
        <w:rPr>
          <w:rFonts w:hint="eastAsia"/>
          <w:lang w:val="en-US" w:eastAsia="zh-CN"/>
        </w:rPr>
        <w:t>目录内容需识别“文本前”和“首行缩进”</w:t>
      </w:r>
    </w:p>
  </w:comment>
  <w:comment w:id="3" w:author="XY" w:date="2026-01-15T16:46:31Z" w:initials="">
    <w:p w14:paraId="58DF9833">
      <w:pPr>
        <w:pStyle w:val="3"/>
        <w:rPr>
          <w:rFonts w:hint="default" w:eastAsia="宋体"/>
          <w:lang w:val="en-US" w:eastAsia="zh-CN"/>
        </w:rPr>
      </w:pPr>
      <w:r>
        <w:rPr>
          <w:rFonts w:hint="eastAsia"/>
          <w:lang w:val="en-US" w:eastAsia="zh-CN"/>
        </w:rPr>
        <w:t>段前断后常用单位“行”“磅”需要区分</w:t>
      </w:r>
    </w:p>
  </w:comment>
  <w:comment w:id="4" w:author="XY" w:date="2026-01-15T16:48:24Z" w:initials="">
    <w:p w14:paraId="1CD59793">
      <w:pPr>
        <w:pStyle w:val="3"/>
        <w:rPr>
          <w:rFonts w:hint="default" w:eastAsia="宋体"/>
          <w:lang w:val="en-US" w:eastAsia="zh-CN"/>
        </w:rPr>
      </w:pPr>
      <w:r>
        <w:rPr>
          <w:rFonts w:hint="eastAsia"/>
          <w:lang w:val="en-US" w:eastAsia="zh-CN"/>
        </w:rPr>
        <w:t>正文及个标题需添加首行缩进的识别</w:t>
      </w:r>
    </w:p>
  </w:comment>
  <w:comment w:id="5" w:author="XY" w:date="2026-01-15T16:55:22Z" w:initials="">
    <w:p w14:paraId="7A69D921">
      <w:pPr>
        <w:pStyle w:val="3"/>
        <w:rPr>
          <w:rFonts w:hint="eastAsia"/>
          <w:lang w:val="en-US" w:eastAsia="zh-CN"/>
        </w:rPr>
      </w:pPr>
      <w:r>
        <w:rPr>
          <w:rFonts w:hint="eastAsia"/>
          <w:lang w:val="en-US" w:eastAsia="zh-CN"/>
        </w:rPr>
        <w:t>上角标格式</w:t>
      </w:r>
    </w:p>
    <w:p w14:paraId="1B7729A7">
      <w:pPr>
        <w:pStyle w:val="3"/>
        <w:rPr>
          <w:rFonts w:hint="default"/>
          <w:lang w:val="en-US" w:eastAsia="zh-CN"/>
        </w:rPr>
      </w:pPr>
      <w:r>
        <w:rPr>
          <w:rFonts w:hint="eastAsia"/>
          <w:lang w:val="en-US" w:eastAsia="zh-CN"/>
        </w:rPr>
        <w:t>包括化学公式等上下标</w:t>
      </w:r>
    </w:p>
  </w:comment>
  <w:comment w:id="6" w:author="XY" w:date="2026-01-15T16:53:25Z" w:initials="">
    <w:p w14:paraId="4ECBD135">
      <w:pPr>
        <w:pStyle w:val="3"/>
        <w:rPr>
          <w:rFonts w:hint="default" w:eastAsia="宋体"/>
          <w:lang w:val="en-US" w:eastAsia="zh-CN"/>
        </w:rPr>
      </w:pPr>
      <w:r>
        <w:rPr>
          <w:rFonts w:hint="eastAsia"/>
          <w:lang w:val="en-US" w:eastAsia="zh-CN"/>
        </w:rPr>
        <w:t>图片、图题格式</w:t>
      </w:r>
    </w:p>
  </w:comment>
  <w:comment w:id="7" w:author="XY" w:date="2026-01-15T16:53:57Z" w:initials="">
    <w:p w14:paraId="4E60C267">
      <w:pPr>
        <w:pStyle w:val="3"/>
        <w:rPr>
          <w:rFonts w:hint="eastAsia"/>
          <w:lang w:val="en-US" w:eastAsia="zh-CN"/>
        </w:rPr>
      </w:pPr>
      <w:r>
        <w:rPr>
          <w:rFonts w:hint="eastAsia"/>
          <w:lang w:val="en-US" w:eastAsia="zh-CN"/>
        </w:rPr>
        <w:t>标题，表内容单独设置</w:t>
      </w:r>
    </w:p>
    <w:p w14:paraId="39A39BD5">
      <w:pPr>
        <w:pStyle w:val="3"/>
        <w:rPr>
          <w:rFonts w:hint="default"/>
          <w:lang w:val="en-US" w:eastAsia="zh-CN"/>
        </w:rPr>
      </w:pPr>
      <w:r>
        <w:rPr>
          <w:rFonts w:hint="eastAsia"/>
          <w:lang w:val="en-US" w:eastAsia="zh-CN"/>
        </w:rPr>
        <w:t>表格线条设置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6AEE92" w15:done="0"/>
  <w15:commentEx w15:paraId="494F12E6" w15:done="0"/>
  <w15:commentEx w15:paraId="484B72C8" w15:done="0"/>
  <w15:commentEx w15:paraId="58DF9833" w15:done="0"/>
  <w15:commentEx w15:paraId="1CD59793" w15:done="0"/>
  <w15:commentEx w15:paraId="1B7729A7" w15:done="0"/>
  <w15:commentEx w15:paraId="4ECBD135" w15:done="0"/>
  <w15:commentEx w15:paraId="39A39B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EF2AA35-7F83-4558-A441-441623CCD1F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DB7101C8-95D3-43F5-B099-DA79B6B07465}"/>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embedRegular r:id="rId3" w:fontKey="{DDEB13A1-506D-4A9F-A00D-5B38E772189D}"/>
  </w:font>
  <w:font w:name="楷体_GB2312">
    <w:altName w:val="楷体"/>
    <w:panose1 w:val="00000000000000000000"/>
    <w:charset w:val="86"/>
    <w:family w:val="modern"/>
    <w:pitch w:val="default"/>
    <w:sig w:usb0="00000000" w:usb1="00000000" w:usb2="00000010" w:usb3="00000000" w:csb0="00040000" w:csb1="00000000"/>
    <w:embedRegular r:id="rId4" w:fontKey="{854D7596-5613-4DFE-ADAC-475554DE2D6F}"/>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97A6A">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3A4A3F">
                          <w:pPr>
                            <w:pStyle w:val="5"/>
                          </w:pPr>
                          <w:r>
                            <w:rPr>
                              <w:rFonts w:hint="default" w:eastAsia="宋体" w:cs="宋体" w:asciiTheme="minorAscii" w:hAnsiTheme="minorAscii"/>
                              <w:sz w:val="21"/>
                              <w:szCs w:val="21"/>
                            </w:rPr>
                            <w:t>第 Ⅰ 页 共 Ⅱ 页</w:t>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tLSqsg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k4d8ctTvz888f51+P54Tt5&#10;k/XpA9SYdhcwMQ3v/YC5sx/QmWkPKtr8RUIE46ju6aKuHBIR+dFquVpVGBIYmy+Iz56ehwjpg/SW&#10;ZKOhEcdXVOXHT5DG1DklV3P+VhtTRmjcXw7EzB6Wex97zFYadsNEaOfbE/LpcfINdbjolJiPDoXN&#10;SzIbcTZ2s3EIUe+7skW5HoR3h4RNlN5yhRF2KowjK+ym9co78ee9ZD39Up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K7S0qrIAQAAmgMAAA4AAAAAAAAAAQAgAAAAHgEAAGRycy9lMm9Eb2Mu&#10;eG1sUEsFBgAAAAAGAAYAWQEAAFgFAAAAAA==&#10;">
              <v:fill on="f" focussize="0,0"/>
              <v:stroke on="f"/>
              <v:imagedata o:title=""/>
              <o:lock v:ext="edit" aspectratio="f"/>
              <v:textbox inset="0mm,0mm,0mm,0mm" style="mso-fit-shape-to-text:t;">
                <w:txbxContent>
                  <w:p w14:paraId="3B3A4A3F">
                    <w:pPr>
                      <w:pStyle w:val="5"/>
                    </w:pPr>
                    <w:r>
                      <w:rPr>
                        <w:rFonts w:hint="default" w:eastAsia="宋体" w:cs="宋体" w:asciiTheme="minorAscii" w:hAnsiTheme="minorAscii"/>
                        <w:sz w:val="21"/>
                        <w:szCs w:val="21"/>
                      </w:rPr>
                      <w:t>第 Ⅰ 页 共 Ⅱ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4EF8D">
    <w:pPr>
      <w:pStyle w:val="5"/>
    </w:pPr>
    <w:r>
      <w:rPr>
        <w:sz w:val="18"/>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E856E6">
                          <w:pPr>
                            <w:pStyle w:val="5"/>
                          </w:pPr>
                          <w:r>
                            <w:rPr>
                              <w:rFonts w:hint="default" w:eastAsia="宋体" w:cs="宋体" w:asciiTheme="minorAscii" w:hAnsiTheme="minorAscii"/>
                              <w:sz w:val="21"/>
                              <w:szCs w:val="21"/>
                            </w:rPr>
                            <w:t>第 Ⅱ 页 共 Ⅱ 页</w:t>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CqOxskBAACaAwAADgAAAGRycy9lMm9Eb2MueG1srVPNjtMwEL4j8Q6W&#10;79TZCqE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SLm/CWEsctTvz888f515/z7+/k&#10;ddanD1Bj2m3AxDS89wPmzn5AZ6Y9qGjzFwkRjKO6p4u6ckhE5Eer5WpVYUhgbL4gPrt/HiKkD9Jb&#10;ko2GRhxfUZUfP0EaU+eUXM35G21MGaFx/zkQM3tY7n3sMVtp2A0ToZ1vT8inx8k31OGiU2I+OhQ2&#10;L8lsxNnYzcYhRL3vyhblehDeHRI2UXrLFUbYqTCOrLCb1ivvxL/3knX/S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YKo7GyQEAAJoDAAAOAAAAAAAAAAEAIAAAAB4BAABkcnMvZTJvRG9j&#10;LnhtbFBLBQYAAAAABgAGAFkBAABZBQAAAAA=&#10;">
              <v:fill on="f" focussize="0,0"/>
              <v:stroke on="f"/>
              <v:imagedata o:title=""/>
              <o:lock v:ext="edit" aspectratio="f"/>
              <v:textbox inset="0mm,0mm,0mm,0mm" style="mso-fit-shape-to-text:t;">
                <w:txbxContent>
                  <w:p w14:paraId="60E856E6">
                    <w:pPr>
                      <w:pStyle w:val="5"/>
                    </w:pPr>
                    <w:r>
                      <w:rPr>
                        <w:rFonts w:hint="default" w:eastAsia="宋体" w:cs="宋体" w:asciiTheme="minorAscii" w:hAnsiTheme="minorAscii"/>
                        <w:sz w:val="21"/>
                        <w:szCs w:val="21"/>
                      </w:rPr>
                      <w:t>第 Ⅱ 页 共 Ⅱ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580FA">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22E96B">
                          <w:pPr>
                            <w:pStyle w:val="5"/>
                            <w:rPr>
                              <w:rFonts w:hint="eastAsia" w:ascii="宋体" w:hAnsi="宋体" w:eastAsia="宋体" w:cs="宋体"/>
                              <w:sz w:val="21"/>
                              <w:szCs w:val="21"/>
                            </w:rPr>
                          </w:pPr>
                          <w:r>
                            <w:rPr>
                              <w:rFonts w:hint="default" w:eastAsia="宋体" w:cs="宋体" w:asciiTheme="minorAscii" w:hAnsiTheme="minorAscii"/>
                              <w:sz w:val="21"/>
                              <w:szCs w:val="21"/>
                            </w:rPr>
                            <w:t xml:space="preserve">第 </w:t>
                          </w:r>
                          <w:r>
                            <w:rPr>
                              <w:rFonts w:hint="default" w:eastAsia="宋体" w:cs="宋体" w:asciiTheme="minorAscii" w:hAnsiTheme="minorAscii"/>
                              <w:sz w:val="21"/>
                              <w:szCs w:val="21"/>
                            </w:rPr>
                            <w:fldChar w:fldCharType="begin"/>
                          </w:r>
                          <w:r>
                            <w:rPr>
                              <w:rFonts w:hint="default" w:eastAsia="宋体" w:cs="宋体" w:asciiTheme="minorAscii" w:hAnsiTheme="minorAscii"/>
                              <w:sz w:val="21"/>
                              <w:szCs w:val="21"/>
                            </w:rPr>
                            <w:instrText xml:space="preserve"> PAGE  \* MERGEFORMAT </w:instrText>
                          </w:r>
                          <w:r>
                            <w:rPr>
                              <w:rFonts w:hint="default" w:eastAsia="宋体" w:cs="宋体" w:asciiTheme="minorAscii" w:hAnsiTheme="minorAscii"/>
                              <w:sz w:val="21"/>
                              <w:szCs w:val="21"/>
                            </w:rPr>
                            <w:fldChar w:fldCharType="separate"/>
                          </w:r>
                          <w:r>
                            <w:rPr>
                              <w:rFonts w:hint="default" w:eastAsia="宋体" w:cs="宋体" w:asciiTheme="minorAscii" w:hAnsiTheme="minorAscii"/>
                              <w:sz w:val="21"/>
                              <w:szCs w:val="21"/>
                            </w:rPr>
                            <w:t>5</w:t>
                          </w:r>
                          <w:r>
                            <w:rPr>
                              <w:rFonts w:hint="default" w:eastAsia="宋体" w:cs="宋体" w:asciiTheme="minorAscii" w:hAnsiTheme="minorAscii"/>
                              <w:sz w:val="21"/>
                              <w:szCs w:val="21"/>
                            </w:rPr>
                            <w:fldChar w:fldCharType="end"/>
                          </w:r>
                          <w:r>
                            <w:rPr>
                              <w:rFonts w:hint="default" w:eastAsia="宋体" w:cs="宋体" w:asciiTheme="minorAscii" w:hAnsiTheme="minorAscii"/>
                              <w:sz w:val="21"/>
                              <w:szCs w:val="21"/>
                            </w:rPr>
                            <w:t xml:space="preserve"> 页 共 </w:t>
                          </w:r>
                          <w:r>
                            <w:rPr>
                              <w:rFonts w:hint="eastAsia" w:eastAsia="宋体" w:cs="宋体" w:asciiTheme="minorAscii" w:hAnsiTheme="minorAscii"/>
                              <w:sz w:val="21"/>
                              <w:szCs w:val="21"/>
                              <w:lang w:val="en-US" w:eastAsia="zh-CN"/>
                            </w:rPr>
                            <w:t>47</w:t>
                          </w:r>
                          <w:r>
                            <w:rPr>
                              <w:rFonts w:hint="default" w:eastAsia="宋体" w:cs="宋体" w:asciiTheme="minorAscii" w:hAnsiTheme="minorAscii"/>
                              <w:sz w:val="21"/>
                              <w:szCs w:val="21"/>
                            </w:rPr>
                            <w:t xml:space="preserve"> 页</w:t>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qqY5sgBAACaAwAADgAAAGRycy9lMm9Eb2MueG1srVPNjtMwEL4j8Q6W&#10;79RpD1BF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5xE95Q4rjFiV++f7v8+HX5+ZUs&#10;sz59gBrTHgImpuHOD5g7+wGdmfagos1fJEQwjuqer+rKIRGRH61X63WFIYGx+YL47PF5iJDeSm9J&#10;NhoacXxFVX56D2lMnVNyNefvtTFlhMb95UDM7GG597HHbKVhP0yE9r49I58eJ99Qh4tOiXnnUNi8&#10;JLMRZ2M/G8cQ9aErW5TrQbg9Jmyi9JYrjLBTYRxZYTetV96JP+8l6/GX2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KqmObIAQAAmgMAAA4AAAAAAAAAAQAgAAAAHgEAAGRycy9lMm9Eb2Mu&#10;eG1sUEsFBgAAAAAGAAYAWQEAAFgFAAAAAA==&#10;">
              <v:fill on="f" focussize="0,0"/>
              <v:stroke on="f"/>
              <v:imagedata o:title=""/>
              <o:lock v:ext="edit" aspectratio="f"/>
              <v:textbox inset="0mm,0mm,0mm,0mm" style="mso-fit-shape-to-text:t;">
                <w:txbxContent>
                  <w:p w14:paraId="3A22E96B">
                    <w:pPr>
                      <w:pStyle w:val="5"/>
                      <w:rPr>
                        <w:rFonts w:hint="eastAsia" w:ascii="宋体" w:hAnsi="宋体" w:eastAsia="宋体" w:cs="宋体"/>
                        <w:sz w:val="21"/>
                        <w:szCs w:val="21"/>
                      </w:rPr>
                    </w:pPr>
                    <w:r>
                      <w:rPr>
                        <w:rFonts w:hint="default" w:eastAsia="宋体" w:cs="宋体" w:asciiTheme="minorAscii" w:hAnsiTheme="minorAscii"/>
                        <w:sz w:val="21"/>
                        <w:szCs w:val="21"/>
                      </w:rPr>
                      <w:t xml:space="preserve">第 </w:t>
                    </w:r>
                    <w:r>
                      <w:rPr>
                        <w:rFonts w:hint="default" w:eastAsia="宋体" w:cs="宋体" w:asciiTheme="minorAscii" w:hAnsiTheme="minorAscii"/>
                        <w:sz w:val="21"/>
                        <w:szCs w:val="21"/>
                      </w:rPr>
                      <w:fldChar w:fldCharType="begin"/>
                    </w:r>
                    <w:r>
                      <w:rPr>
                        <w:rFonts w:hint="default" w:eastAsia="宋体" w:cs="宋体" w:asciiTheme="minorAscii" w:hAnsiTheme="minorAscii"/>
                        <w:sz w:val="21"/>
                        <w:szCs w:val="21"/>
                      </w:rPr>
                      <w:instrText xml:space="preserve"> PAGE  \* MERGEFORMAT </w:instrText>
                    </w:r>
                    <w:r>
                      <w:rPr>
                        <w:rFonts w:hint="default" w:eastAsia="宋体" w:cs="宋体" w:asciiTheme="minorAscii" w:hAnsiTheme="minorAscii"/>
                        <w:sz w:val="21"/>
                        <w:szCs w:val="21"/>
                      </w:rPr>
                      <w:fldChar w:fldCharType="separate"/>
                    </w:r>
                    <w:r>
                      <w:rPr>
                        <w:rFonts w:hint="default" w:eastAsia="宋体" w:cs="宋体" w:asciiTheme="minorAscii" w:hAnsiTheme="minorAscii"/>
                        <w:sz w:val="21"/>
                        <w:szCs w:val="21"/>
                      </w:rPr>
                      <w:t>5</w:t>
                    </w:r>
                    <w:r>
                      <w:rPr>
                        <w:rFonts w:hint="default" w:eastAsia="宋体" w:cs="宋体" w:asciiTheme="minorAscii" w:hAnsiTheme="minorAscii"/>
                        <w:sz w:val="21"/>
                        <w:szCs w:val="21"/>
                      </w:rPr>
                      <w:fldChar w:fldCharType="end"/>
                    </w:r>
                    <w:r>
                      <w:rPr>
                        <w:rFonts w:hint="default" w:eastAsia="宋体" w:cs="宋体" w:asciiTheme="minorAscii" w:hAnsiTheme="minorAscii"/>
                        <w:sz w:val="21"/>
                        <w:szCs w:val="21"/>
                      </w:rPr>
                      <w:t xml:space="preserve"> 页 共 </w:t>
                    </w:r>
                    <w:r>
                      <w:rPr>
                        <w:rFonts w:hint="eastAsia" w:eastAsia="宋体" w:cs="宋体" w:asciiTheme="minorAscii" w:hAnsiTheme="minorAscii"/>
                        <w:sz w:val="21"/>
                        <w:szCs w:val="21"/>
                        <w:lang w:val="en-US" w:eastAsia="zh-CN"/>
                      </w:rPr>
                      <w:t>47</w:t>
                    </w:r>
                    <w:r>
                      <w:rPr>
                        <w:rFonts w:hint="default" w:eastAsia="宋体" w:cs="宋体" w:asciiTheme="minorAscii" w:hAnsiTheme="minorAscii"/>
                        <w:sz w:val="21"/>
                        <w:szCs w:val="21"/>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0D3F7">
    <w:pPr>
      <w:keepNext w:val="0"/>
      <w:keepLines w:val="0"/>
      <w:pageBreakBefore w:val="0"/>
      <w:widowControl w:val="0"/>
      <w:pBdr>
        <w:bottom w:val="single" w:color="auto" w:sz="6" w:space="1"/>
      </w:pBdr>
      <w:tabs>
        <w:tab w:val="center" w:pos="4153"/>
        <w:tab w:val="right" w:pos="8306"/>
      </w:tabs>
      <w:kinsoku/>
      <w:wordWrap/>
      <w:overflowPunct/>
      <w:topLinePunct w:val="0"/>
      <w:bidi w:val="0"/>
      <w:adjustRightInd/>
      <w:snapToGrid w:val="0"/>
      <w:jc w:val="center"/>
      <w:textAlignment w:val="auto"/>
    </w:pPr>
    <w:r>
      <w:rPr>
        <w:rFonts w:ascii="黑体" w:hAnsi="黑体" w:eastAsia="黑体" w:cs="Times New Roman"/>
        <w:kern w:val="2"/>
        <w:sz w:val="24"/>
        <w:szCs w:val="24"/>
        <w:lang w:val="en-US" w:eastAsia="zh-CN" w:bidi="ar-SA"/>
      </w:rPr>
      <w:t>中北大学继续教育学院</w:t>
    </w:r>
    <w:r>
      <w:rPr>
        <w:rFonts w:hint="eastAsia" w:ascii="黑体" w:hAnsi="黑体" w:eastAsia="黑体" w:cs="Times New Roman"/>
        <w:kern w:val="2"/>
        <w:sz w:val="24"/>
        <w:szCs w:val="24"/>
        <w:lang w:val="en-US" w:eastAsia="zh-CN" w:bidi="ar-SA"/>
      </w:rPr>
      <w:t>XXXX届毕业设计说明书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809AF">
    <w:pPr>
      <w:keepNext w:val="0"/>
      <w:keepLines w:val="0"/>
      <w:pageBreakBefore w:val="0"/>
      <w:widowControl w:val="0"/>
      <w:pBdr>
        <w:bottom w:val="single" w:color="auto" w:sz="6" w:space="1"/>
      </w:pBdr>
      <w:tabs>
        <w:tab w:val="center" w:pos="4153"/>
        <w:tab w:val="right" w:pos="8306"/>
      </w:tabs>
      <w:kinsoku/>
      <w:wordWrap/>
      <w:overflowPunct/>
      <w:topLinePunct w:val="0"/>
      <w:bidi w:val="0"/>
      <w:adjustRightInd/>
      <w:snapToGrid w:val="0"/>
      <w:jc w:val="center"/>
      <w:textAlignment w:val="auto"/>
    </w:pPr>
    <w:r>
      <w:rPr>
        <w:rFonts w:ascii="黑体" w:hAnsi="黑体" w:eastAsia="黑体" w:cs="Times New Roman"/>
        <w:kern w:val="2"/>
        <w:sz w:val="24"/>
        <w:szCs w:val="24"/>
        <w:lang w:val="en-US" w:eastAsia="zh-CN" w:bidi="ar-SA"/>
      </w:rPr>
      <w:t>中北大学继续教育学院</w:t>
    </w:r>
    <w:r>
      <w:rPr>
        <w:rFonts w:hint="eastAsia" w:ascii="黑体" w:hAnsi="黑体" w:eastAsia="黑体" w:cs="Times New Roman"/>
        <w:kern w:val="2"/>
        <w:sz w:val="24"/>
        <w:szCs w:val="24"/>
        <w:lang w:val="en-US" w:eastAsia="zh-CN" w:bidi="ar-SA"/>
      </w:rPr>
      <w:t>XXXX届毕业设计说明书</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Y">
    <w15:presenceInfo w15:providerId="WPS Office" w15:userId="346724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D18"/>
    <w:rsid w:val="001B4C70"/>
    <w:rsid w:val="00294C42"/>
    <w:rsid w:val="00364F72"/>
    <w:rsid w:val="003F2A68"/>
    <w:rsid w:val="003F781E"/>
    <w:rsid w:val="00403E40"/>
    <w:rsid w:val="00667D18"/>
    <w:rsid w:val="0079314B"/>
    <w:rsid w:val="008D0C73"/>
    <w:rsid w:val="00A273AA"/>
    <w:rsid w:val="00AF4181"/>
    <w:rsid w:val="00C41473"/>
    <w:rsid w:val="00C46B7B"/>
    <w:rsid w:val="00C53D91"/>
    <w:rsid w:val="00C811A8"/>
    <w:rsid w:val="00CC0CD6"/>
    <w:rsid w:val="00DC5F81"/>
    <w:rsid w:val="00DD635D"/>
    <w:rsid w:val="00EB4E97"/>
    <w:rsid w:val="00FF2800"/>
    <w:rsid w:val="12946F55"/>
    <w:rsid w:val="14FA7154"/>
    <w:rsid w:val="20081185"/>
    <w:rsid w:val="32E7445B"/>
    <w:rsid w:val="4A970FB5"/>
    <w:rsid w:val="4B8D294D"/>
    <w:rsid w:val="5C9E24BC"/>
    <w:rsid w:val="5E6A31D1"/>
    <w:rsid w:val="62777FAE"/>
    <w:rsid w:val="6F3F7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5"/>
    <w:qFormat/>
    <w:uiPriority w:val="0"/>
    <w:pPr>
      <w:keepNext/>
      <w:keepLines/>
      <w:spacing w:before="260" w:after="260" w:line="416" w:lineRule="auto"/>
      <w:outlineLvl w:val="1"/>
    </w:pPr>
    <w:rPr>
      <w:rFonts w:ascii="Arial" w:hAnsi="Arial" w:eastAsia="黑体"/>
      <w:b/>
      <w:bCs/>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toc 3"/>
    <w:basedOn w:val="1"/>
    <w:next w:val="1"/>
    <w:semiHidden/>
    <w:unhideWhenUsed/>
    <w:qFormat/>
    <w:uiPriority w:val="39"/>
    <w:pPr>
      <w:ind w:left="840" w:leftChars="400"/>
    </w:pPr>
  </w:style>
  <w:style w:type="paragraph" w:styleId="5">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toc 1"/>
    <w:basedOn w:val="1"/>
    <w:next w:val="1"/>
    <w:semiHidden/>
    <w:unhideWhenUsed/>
    <w:qFormat/>
    <w:uiPriority w:val="39"/>
  </w:style>
  <w:style w:type="paragraph" w:styleId="8">
    <w:name w:val="Body Text Indent 3"/>
    <w:basedOn w:val="1"/>
    <w:qFormat/>
    <w:uiPriority w:val="0"/>
    <w:pPr>
      <w:ind w:firstLine="480" w:firstLineChars="200"/>
    </w:pPr>
    <w:rPr>
      <w:rFonts w:eastAsia="仿宋_GB2312"/>
      <w:sz w:val="24"/>
    </w:rPr>
  </w:style>
  <w:style w:type="paragraph" w:styleId="9">
    <w:name w:val="toc 2"/>
    <w:basedOn w:val="1"/>
    <w:next w:val="1"/>
    <w:semiHidden/>
    <w:unhideWhenUsed/>
    <w:qFormat/>
    <w:uiPriority w:val="39"/>
    <w:pPr>
      <w:ind w:left="420" w:leftChars="200"/>
    </w:pPr>
  </w:style>
  <w:style w:type="table" w:styleId="11">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Char"/>
    <w:basedOn w:val="12"/>
    <w:link w:val="6"/>
    <w:qFormat/>
    <w:uiPriority w:val="99"/>
    <w:rPr>
      <w:sz w:val="18"/>
      <w:szCs w:val="18"/>
    </w:rPr>
  </w:style>
  <w:style w:type="character" w:customStyle="1" w:styleId="14">
    <w:name w:val="页脚 Char"/>
    <w:basedOn w:val="12"/>
    <w:link w:val="5"/>
    <w:qFormat/>
    <w:uiPriority w:val="99"/>
    <w:rPr>
      <w:sz w:val="18"/>
      <w:szCs w:val="18"/>
    </w:rPr>
  </w:style>
  <w:style w:type="character" w:customStyle="1" w:styleId="15">
    <w:name w:val="标题 2 字符"/>
    <w:link w:val="2"/>
    <w:qFormat/>
    <w:uiPriority w:val="0"/>
    <w:rPr>
      <w:rFonts w:ascii="Arial" w:hAnsi="Arial" w:eastAsia="黑体"/>
      <w:b/>
      <w:bCs/>
      <w:sz w:val="32"/>
      <w:szCs w:val="32"/>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2" Type="http://schemas.microsoft.com/office/2011/relationships/people" Target="people.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footer" Target="footer1.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emf"/><Relationship Id="rId47" Type="http://schemas.openxmlformats.org/officeDocument/2006/relationships/oleObject" Target="embeddings/oleObject19.bin"/><Relationship Id="rId46" Type="http://schemas.openxmlformats.org/officeDocument/2006/relationships/image" Target="media/image19.emf"/><Relationship Id="rId45" Type="http://schemas.openxmlformats.org/officeDocument/2006/relationships/oleObject" Target="embeddings/oleObject18.bin"/><Relationship Id="rId44" Type="http://schemas.openxmlformats.org/officeDocument/2006/relationships/image" Target="media/image18.emf"/><Relationship Id="rId43" Type="http://schemas.openxmlformats.org/officeDocument/2006/relationships/oleObject" Target="embeddings/oleObject17.bin"/><Relationship Id="rId42" Type="http://schemas.openxmlformats.org/officeDocument/2006/relationships/image" Target="media/image17.emf"/><Relationship Id="rId41" Type="http://schemas.openxmlformats.org/officeDocument/2006/relationships/oleObject" Target="embeddings/oleObject16.bin"/><Relationship Id="rId40" Type="http://schemas.openxmlformats.org/officeDocument/2006/relationships/image" Target="media/image16.emf"/><Relationship Id="rId4" Type="http://schemas.microsoft.com/office/2011/relationships/commentsExtended" Target="commentsExtended.xml"/><Relationship Id="rId39" Type="http://schemas.openxmlformats.org/officeDocument/2006/relationships/oleObject" Target="embeddings/oleObject15.bin"/><Relationship Id="rId38" Type="http://schemas.openxmlformats.org/officeDocument/2006/relationships/image" Target="media/image15.emf"/><Relationship Id="rId37" Type="http://schemas.openxmlformats.org/officeDocument/2006/relationships/oleObject" Target="embeddings/oleObject14.bin"/><Relationship Id="rId36" Type="http://schemas.openxmlformats.org/officeDocument/2006/relationships/image" Target="media/image14.emf"/><Relationship Id="rId35" Type="http://schemas.openxmlformats.org/officeDocument/2006/relationships/oleObject" Target="embeddings/oleObject13.bin"/><Relationship Id="rId34" Type="http://schemas.openxmlformats.org/officeDocument/2006/relationships/image" Target="media/image13.emf"/><Relationship Id="rId33" Type="http://schemas.openxmlformats.org/officeDocument/2006/relationships/oleObject" Target="embeddings/oleObject12.bin"/><Relationship Id="rId32" Type="http://schemas.openxmlformats.org/officeDocument/2006/relationships/image" Target="media/image12.emf"/><Relationship Id="rId31" Type="http://schemas.openxmlformats.org/officeDocument/2006/relationships/oleObject" Target="embeddings/oleObject11.bin"/><Relationship Id="rId30" Type="http://schemas.openxmlformats.org/officeDocument/2006/relationships/image" Target="media/image11.emf"/><Relationship Id="rId3" Type="http://schemas.openxmlformats.org/officeDocument/2006/relationships/comments" Target="comments.xml"/><Relationship Id="rId29" Type="http://schemas.openxmlformats.org/officeDocument/2006/relationships/oleObject" Target="embeddings/oleObject10.bin"/><Relationship Id="rId28" Type="http://schemas.openxmlformats.org/officeDocument/2006/relationships/image" Target="media/image10.emf"/><Relationship Id="rId27" Type="http://schemas.openxmlformats.org/officeDocument/2006/relationships/oleObject" Target="embeddings/oleObject9.bin"/><Relationship Id="rId26" Type="http://schemas.openxmlformats.org/officeDocument/2006/relationships/image" Target="media/image9.emf"/><Relationship Id="rId25" Type="http://schemas.openxmlformats.org/officeDocument/2006/relationships/oleObject" Target="embeddings/oleObject8.bin"/><Relationship Id="rId24" Type="http://schemas.openxmlformats.org/officeDocument/2006/relationships/image" Target="media/image8.emf"/><Relationship Id="rId23" Type="http://schemas.openxmlformats.org/officeDocument/2006/relationships/oleObject" Target="embeddings/oleObject7.bin"/><Relationship Id="rId22" Type="http://schemas.openxmlformats.org/officeDocument/2006/relationships/image" Target="media/image7.emf"/><Relationship Id="rId21" Type="http://schemas.openxmlformats.org/officeDocument/2006/relationships/oleObject" Target="embeddings/oleObject6.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5.emf"/><Relationship Id="rId17" Type="http://schemas.openxmlformats.org/officeDocument/2006/relationships/oleObject" Target="embeddings/oleObject4.bin"/><Relationship Id="rId16" Type="http://schemas.openxmlformats.org/officeDocument/2006/relationships/image" Target="media/image4.emf"/><Relationship Id="rId15" Type="http://schemas.openxmlformats.org/officeDocument/2006/relationships/oleObject" Target="embeddings/oleObject3.bin"/><Relationship Id="rId14" Type="http://schemas.openxmlformats.org/officeDocument/2006/relationships/image" Target="media/image3.emf"/><Relationship Id="rId13" Type="http://schemas.openxmlformats.org/officeDocument/2006/relationships/oleObject" Target="embeddings/oleObject2.bin"/><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Words>6367</Words>
  <Characters>7868</Characters>
  <Lines>1</Lines>
  <Paragraphs>1</Paragraphs>
  <TotalTime>14</TotalTime>
  <ScaleCrop>false</ScaleCrop>
  <LinksUpToDate>false</LinksUpToDate>
  <CharactersWithSpaces>8352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2020-09-07T06:58:00Z</dcterms:created>
  <dc:creator>DELL</dc:creator>
  <cp:lastModifiedBy>XY</cp:lastModifiedBy>
  <dcterms:modified xsi:type="dcterms:W3CDTF">2026-01-15T08:56:51Z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eyJoZGlkIjoiN2QzYjg0Y2U0MzVmMmI1ZDBjMDJkMTM2ZDkwNDc5ZDEiLCJ1c2VySWQiOiIxNTMwOTQwNjgyIn0=</vt:lpwstr>
  </property>
  <property fmtid="{D5CDD505-2E9C-101B-9397-08002B2CF9AE}" pid="4" name="ICV">
    <vt:lpwstr>8C983A5E966046F4A1047A282BEE6D91_13</vt:lpwstr>
  </property>
</Properties>
</file>