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092" w:beforeLines="350" w:line="360" w:lineRule="auto"/>
        <w:jc w:val="center"/>
        <w:rPr>
          <w:rFonts w:hint="eastAsia" w:ascii="黑体" w:eastAsia="黑体"/>
          <w:b/>
          <w:sz w:val="44"/>
          <w:szCs w:val="44"/>
        </w:rPr>
      </w:pPr>
      <w:bookmarkStart w:id="40" w:name="_GoBack"/>
      <w:bookmarkEnd w:id="40"/>
      <w:r>
        <w:rPr>
          <w:rFonts w:hint="eastAsia" w:ascii="黑体" w:eastAsia="黑体"/>
          <w:b/>
          <w:sz w:val="44"/>
          <w:szCs w:val="44"/>
        </w:rPr>
        <w:t>东方红住宅楼项目施工质量管理研究</w:t>
      </w:r>
    </w:p>
    <w:p>
      <w:pPr>
        <w:spacing w:before="468" w:beforeLines="150" w:after="468" w:afterLines="150"/>
        <w:jc w:val="center"/>
        <w:rPr>
          <w:rFonts w:hint="eastAsia" w:eastAsia="黑体"/>
          <w:sz w:val="36"/>
          <w:szCs w:val="36"/>
        </w:rPr>
      </w:pPr>
      <w:bookmarkStart w:id="0" w:name="_Toc169531234"/>
      <w:bookmarkStart w:id="1" w:name="_Toc177972380"/>
      <w:bookmarkStart w:id="2" w:name="_Toc169531127"/>
      <w:r>
        <w:rPr>
          <w:rFonts w:hint="eastAsia" w:eastAsia="黑体"/>
          <w:sz w:val="36"/>
          <w:szCs w:val="36"/>
        </w:rPr>
        <w:t xml:space="preserve">摘要 </w:t>
      </w:r>
    </w:p>
    <w:p>
      <w:pPr>
        <w:keepNext w:val="0"/>
        <w:keepLines w:val="0"/>
        <w:pageBreakBefore w:val="0"/>
        <w:widowControl w:val="0"/>
        <w:kinsoku/>
        <w:wordWrap/>
        <w:overflowPunct/>
        <w:topLinePunct w:val="0"/>
        <w:autoSpaceDE/>
        <w:autoSpaceDN/>
        <w:bidi w:val="0"/>
        <w:adjustRightInd/>
        <w:snapToGrid/>
        <w:spacing w:before="0" w:beforeAutospacing="0" w:after="0" w:line="400" w:lineRule="exact"/>
        <w:ind w:firstLine="480" w:firstLineChars="200"/>
        <w:textAlignment w:val="auto"/>
        <w:rPr>
          <w:rFonts w:ascii="宋体" w:hAnsi="宋体"/>
          <w:sz w:val="24"/>
        </w:rPr>
      </w:pPr>
      <w:r>
        <w:rPr>
          <w:rFonts w:hint="eastAsia" w:ascii="宋体" w:hAnsi="宋体"/>
          <w:sz w:val="24"/>
        </w:rPr>
        <w:t>随着我国经济社会的持续快速发展，建筑业迎来了蓬勃发展的新阶段。住宅类建设工程项目的质量直接关系到居民的居住安全、使用体验与生活品质，不仅需要满足外观设计的美观性，更要保障使用功能的完备性与结构的耐用性。然而，部分工程在施工过程中，存在过度追求经济效益、忽视施工质量管控的现象，导致项目出现结构破损、功能缺陷等质量问题。这不仅给住户的日常生活带来诸多不便，甚至可能引发安全隐患，同时也对施工企业的市场声誉与品牌形象造成负面影响。因此，强化住宅项目施工全过程的质量管控，提升施工质量管理水平，具有重要的现实意义。本文以东方红住宅楼项目为研究对象，深入分析其施工质量管理的实践情况，旨在优化该项目的施工质量控制方案，充分发挥项目建设优势，同时为同类住宅工程项目的施工质量管理提供可借鉴的经验与参考。</w:t>
      </w:r>
      <w:r>
        <w:rPr>
          <w:rFonts w:ascii="宋体" w:hAnsi="宋体"/>
          <w:sz w:val="24"/>
        </w:rPr>
        <w:t xml:space="preserve"> </w:t>
      </w:r>
    </w:p>
    <w:p>
      <w:pPr>
        <w:spacing w:before="156" w:beforeLines="50" w:line="360" w:lineRule="auto"/>
        <w:rPr>
          <w:rFonts w:hint="eastAsia" w:ascii="宋体" w:hAnsi="宋体"/>
          <w:sz w:val="24"/>
        </w:rPr>
      </w:pPr>
      <w:r>
        <w:rPr>
          <w:rFonts w:eastAsia="黑体"/>
          <w:bCs/>
          <w:sz w:val="28"/>
        </w:rPr>
        <w:t>关键词：</w:t>
      </w:r>
      <w:r>
        <w:rPr>
          <w:rFonts w:hint="eastAsia" w:ascii="宋体" w:hAnsi="宋体"/>
          <w:sz w:val="24"/>
        </w:rPr>
        <w:t>质量控制；施工质量计划；质量管理</w:t>
      </w:r>
    </w:p>
    <w:p>
      <w:pPr>
        <w:spacing w:line="360" w:lineRule="auto"/>
        <w:rPr>
          <w:rFonts w:hint="eastAsia" w:ascii="宋体" w:hAnsi="宋体"/>
          <w:sz w:val="24"/>
        </w:rPr>
      </w:pPr>
    </w:p>
    <w:p>
      <w:pPr>
        <w:spacing w:before="156" w:beforeLines="50" w:after="156" w:afterLines="50" w:line="300" w:lineRule="auto"/>
      </w:pPr>
    </w:p>
    <w:p>
      <w:pPr>
        <w:spacing w:before="156" w:beforeLines="50" w:after="156" w:afterLines="50" w:line="300" w:lineRule="auto"/>
      </w:pPr>
    </w:p>
    <w:p>
      <w:pPr>
        <w:spacing w:before="156" w:beforeLines="50" w:after="156" w:afterLines="50" w:line="300" w:lineRule="auto"/>
      </w:pPr>
    </w:p>
    <w:p>
      <w:pPr>
        <w:rPr>
          <w:rFonts w:eastAsia="黑体"/>
          <w:b/>
          <w:sz w:val="36"/>
          <w:szCs w:val="36"/>
        </w:rPr>
      </w:pPr>
      <w:r>
        <w:rPr>
          <w:rFonts w:eastAsia="黑体"/>
          <w:b/>
          <w:sz w:val="36"/>
          <w:szCs w:val="36"/>
        </w:rPr>
        <w:br w:type="page"/>
      </w:r>
    </w:p>
    <w:bookmarkEnd w:id="0"/>
    <w:bookmarkEnd w:id="1"/>
    <w:bookmarkEnd w:id="2"/>
    <w:p>
      <w:pPr>
        <w:keepNext/>
        <w:keepLines/>
        <w:pageBreakBefore w:val="0"/>
        <w:widowControl w:val="0"/>
        <w:kinsoku/>
        <w:wordWrap/>
        <w:overflowPunct/>
        <w:topLinePunct w:val="0"/>
        <w:autoSpaceDE/>
        <w:autoSpaceDN/>
        <w:bidi w:val="0"/>
        <w:adjustRightInd/>
        <w:snapToGrid/>
        <w:spacing w:before="156" w:beforeLines="50" w:beforeAutospacing="0" w:after="156" w:afterLines="50" w:line="360" w:lineRule="auto"/>
        <w:jc w:val="center"/>
        <w:textAlignment w:val="auto"/>
        <w:outlineLvl w:val="0"/>
        <w:rPr>
          <w:rFonts w:hint="default" w:ascii="黑体" w:hAnsi="Times New Roman" w:eastAsia="黑体"/>
          <w:bCs/>
          <w:kern w:val="44"/>
          <w:sz w:val="36"/>
          <w:szCs w:val="36"/>
          <w:lang w:val="en-US" w:eastAsia="zh-CN"/>
        </w:rPr>
      </w:pPr>
      <w:bookmarkStart w:id="3" w:name="_Toc14762"/>
      <w:r>
        <w:rPr>
          <w:rFonts w:hint="eastAsia" w:ascii="黑体" w:hAnsi="Times New Roman" w:eastAsia="黑体"/>
          <w:bCs/>
          <w:kern w:val="44"/>
          <w:sz w:val="36"/>
          <w:szCs w:val="36"/>
          <w:lang w:val="en-US" w:eastAsia="zh-CN"/>
        </w:rPr>
        <w:t xml:space="preserve">1  </w:t>
      </w:r>
      <w:bookmarkEnd w:id="3"/>
      <w:r>
        <w:rPr>
          <w:rFonts w:hint="eastAsia" w:ascii="黑体" w:hAnsi="Times New Roman" w:eastAsia="黑体"/>
          <w:bCs/>
          <w:kern w:val="44"/>
          <w:sz w:val="36"/>
          <w:szCs w:val="36"/>
          <w:lang w:val="en-US" w:eastAsia="zh-CN"/>
        </w:rPr>
        <w:t>引言</w:t>
      </w:r>
    </w:p>
    <w:p>
      <w:pPr>
        <w:keepNext w:val="0"/>
        <w:keepLines w:val="0"/>
        <w:pageBreakBefore w:val="0"/>
        <w:widowControl w:val="0"/>
        <w:kinsoku/>
        <w:wordWrap/>
        <w:overflowPunct/>
        <w:topLinePunct w:val="0"/>
        <w:autoSpaceDE/>
        <w:autoSpaceDN/>
        <w:bidi w:val="0"/>
        <w:adjustRightInd/>
        <w:snapToGrid/>
        <w:spacing w:before="0" w:beforeAutospacing="0" w:after="0" w:line="400" w:lineRule="exact"/>
        <w:ind w:firstLine="480" w:firstLineChars="200"/>
        <w:textAlignment w:val="auto"/>
        <w:rPr>
          <w:rFonts w:hint="eastAsia"/>
          <w:sz w:val="24"/>
          <w:lang w:val="en-US" w:eastAsia="zh-CN"/>
        </w:rPr>
      </w:pPr>
      <w:r>
        <w:rPr>
          <w:rFonts w:hint="eastAsia"/>
          <w:sz w:val="24"/>
          <w:lang w:val="en-US" w:eastAsia="zh-CN"/>
        </w:rPr>
        <w:t>随着社会的进步，人们对质量的认知在不断的加深，质量需求的满意度也在逐步发生着改变。在国家的经济体系中，物业是一个非常关键的行业，因此，对物业服务的质量要求也越来越高，从当前物业服务的发展方向来看，物业服务的高质量、低费用是物业服务的发展方向。随着房地产业和建筑行业的迅速发展，以及城市化进程的加速，传统的住房施工技术标准和安全管理方式必须进行变革和更新，以适应新时代的需求，在新的时期，对建筑业也有了新的要求。随着整个社会对高质量发展的要求越来越高，房地产业的高质量发展已成为人们关注的焦点。但是，我们也必须认识到，随着我国房地产行业的快速发展，各个地区都出现了一些问题，如住房质量问题、住房安全问题等等。如何做好房屋建筑工程项目的质量，以适应社会发展与时代发展的要求，是新时代和新环境下房屋施工质量管理的要求。</w:t>
      </w:r>
    </w:p>
    <w:p>
      <w:pPr>
        <w:keepNext w:val="0"/>
        <w:keepLines w:val="0"/>
        <w:pageBreakBefore w:val="0"/>
        <w:widowControl w:val="0"/>
        <w:kinsoku/>
        <w:wordWrap/>
        <w:overflowPunct/>
        <w:topLinePunct w:val="0"/>
        <w:autoSpaceDE/>
        <w:autoSpaceDN/>
        <w:bidi w:val="0"/>
        <w:adjustRightInd/>
        <w:snapToGrid/>
        <w:spacing w:before="0" w:beforeAutospacing="0" w:after="0" w:line="400" w:lineRule="exact"/>
        <w:ind w:firstLine="480" w:firstLineChars="200"/>
        <w:textAlignment w:val="auto"/>
        <w:rPr>
          <w:rFonts w:hint="eastAsia"/>
          <w:sz w:val="24"/>
          <w:lang w:val="en-US" w:eastAsia="zh-CN"/>
        </w:rPr>
      </w:pPr>
      <w:r>
        <w:rPr>
          <w:rFonts w:hint="eastAsia"/>
          <w:sz w:val="24"/>
          <w:lang w:val="en-US" w:eastAsia="zh-CN"/>
        </w:rPr>
        <w:t xml:space="preserve">东方红住宅住宅楼是荣成市新庄建筑安装公司在寻山街街道马成街上建造的，该住宅楼是荣成市新庄建筑安装公司开发和建造的，它是一个集居住和休闲为一体的高档住宅楼住宅楼，为广大市民的生活和生活带来了极大的便利，同时也为区域内的经济发展创造了条件。近几年，我国出台了较为完备、严格的有关规定，东方红住宅楼已根据有关规定，初步形成了相应的质量保证制度，并在此基础上进行了一定的工作。对东方红A3#至A6#住宅工程施工的每一个阶段和每一个要素进行分析，既能找出施工中存在的问题，又能为其它工程施工的施工提供一定的借鉴，从而为探讨符合中国实际的住宅工程施工的施工质量管理提供一定的借鉴作用。 </w:t>
      </w:r>
    </w:p>
    <w:p>
      <w:pPr>
        <w:keepNext/>
        <w:keepLines/>
        <w:pageBreakBefore w:val="0"/>
        <w:widowControl w:val="0"/>
        <w:kinsoku/>
        <w:wordWrap/>
        <w:overflowPunct/>
        <w:topLinePunct w:val="0"/>
        <w:autoSpaceDE/>
        <w:autoSpaceDN/>
        <w:bidi w:val="0"/>
        <w:adjustRightInd/>
        <w:snapToGrid/>
        <w:spacing w:before="156" w:beforeLines="50" w:beforeAutospacing="0" w:after="156" w:afterLines="50" w:line="360" w:lineRule="auto"/>
        <w:jc w:val="center"/>
        <w:textAlignment w:val="auto"/>
        <w:outlineLvl w:val="0"/>
        <w:rPr>
          <w:rFonts w:hint="eastAsia" w:ascii="黑体" w:hAnsi="Times New Roman" w:eastAsia="黑体"/>
          <w:bCs/>
          <w:kern w:val="44"/>
          <w:sz w:val="36"/>
          <w:szCs w:val="36"/>
          <w:lang w:val="en-US" w:eastAsia="zh-CN"/>
        </w:rPr>
      </w:pPr>
      <w:bookmarkStart w:id="4" w:name="_Toc14320"/>
      <w:r>
        <w:rPr>
          <w:rFonts w:hint="eastAsia" w:ascii="黑体" w:hAnsi="Times New Roman" w:eastAsia="黑体"/>
          <w:bCs/>
          <w:kern w:val="44"/>
          <w:sz w:val="36"/>
          <w:szCs w:val="36"/>
          <w:lang w:val="en-US" w:eastAsia="zh-CN"/>
        </w:rPr>
        <w:t>2  东方红住宅楼项目施工质量管理要素</w:t>
      </w:r>
      <w:bookmarkEnd w:id="4"/>
    </w:p>
    <w:p>
      <w:pPr>
        <w:keepNext/>
        <w:keepLines/>
        <w:pageBreakBefore w:val="0"/>
        <w:widowControl w:val="0"/>
        <w:kinsoku/>
        <w:wordWrap/>
        <w:overflowPunct/>
        <w:topLinePunct w:val="0"/>
        <w:autoSpaceDE/>
        <w:autoSpaceDN/>
        <w:bidi w:val="0"/>
        <w:adjustRightInd/>
        <w:snapToGrid/>
        <w:spacing w:before="156" w:beforeLines="50" w:beforeAutospacing="0" w:after="156" w:afterLines="50" w:line="400" w:lineRule="exact"/>
        <w:jc w:val="left"/>
        <w:textAlignment w:val="auto"/>
        <w:outlineLvl w:val="1"/>
        <w:rPr>
          <w:rFonts w:hint="eastAsia" w:ascii="黑体" w:eastAsia="黑体"/>
          <w:bCs/>
          <w:sz w:val="32"/>
          <w:szCs w:val="32"/>
          <w:lang w:val="en-US" w:eastAsia="zh-CN"/>
        </w:rPr>
      </w:pPr>
      <w:bookmarkStart w:id="5" w:name="_Toc22638"/>
      <w:r>
        <w:rPr>
          <w:rFonts w:hint="eastAsia" w:ascii="黑体" w:eastAsia="黑体"/>
          <w:bCs/>
          <w:sz w:val="32"/>
          <w:szCs w:val="32"/>
          <w:lang w:val="en-US" w:eastAsia="zh-CN"/>
        </w:rPr>
        <w:t>2.1 东方红住宅楼项目概况</w:t>
      </w:r>
      <w:bookmarkEnd w:id="5"/>
    </w:p>
    <w:p>
      <w:pPr>
        <w:keepNext w:val="0"/>
        <w:keepLines w:val="0"/>
        <w:pageBreakBefore w:val="0"/>
        <w:widowControl w:val="0"/>
        <w:kinsoku/>
        <w:wordWrap/>
        <w:overflowPunct/>
        <w:topLinePunct w:val="0"/>
        <w:autoSpaceDE/>
        <w:autoSpaceDN/>
        <w:bidi w:val="0"/>
        <w:adjustRightInd/>
        <w:snapToGrid/>
        <w:spacing w:before="156" w:beforeLines="50" w:beforeAutospacing="0" w:after="156" w:afterLines="50" w:line="400" w:lineRule="exact"/>
        <w:textAlignment w:val="auto"/>
        <w:outlineLvl w:val="2"/>
        <w:rPr>
          <w:rFonts w:hint="eastAsia" w:ascii="黑体" w:eastAsia="黑体"/>
          <w:sz w:val="28"/>
          <w:szCs w:val="28"/>
          <w:lang w:val="en-US" w:eastAsia="zh-CN"/>
        </w:rPr>
      </w:pPr>
      <w:bookmarkStart w:id="6" w:name="_Toc24627"/>
      <w:r>
        <w:rPr>
          <w:rFonts w:hint="eastAsia" w:ascii="黑体" w:eastAsia="黑体"/>
          <w:sz w:val="28"/>
          <w:szCs w:val="28"/>
          <w:lang w:val="en-US" w:eastAsia="zh-CN"/>
        </w:rPr>
        <w:t>2.1.1 项目简介</w:t>
      </w:r>
      <w:bookmarkEnd w:id="6"/>
      <w:r>
        <w:rPr>
          <w:rFonts w:hint="eastAsia" w:ascii="黑体" w:eastAsia="黑体"/>
          <w:sz w:val="28"/>
          <w:szCs w:val="28"/>
          <w:lang w:val="en-US" w:eastAsia="zh-CN"/>
        </w:rPr>
        <w:t xml:space="preserve">   </w:t>
      </w:r>
    </w:p>
    <w:p>
      <w:pPr>
        <w:keepNext w:val="0"/>
        <w:keepLines w:val="0"/>
        <w:pageBreakBefore w:val="0"/>
        <w:widowControl w:val="0"/>
        <w:kinsoku/>
        <w:wordWrap/>
        <w:overflowPunct/>
        <w:topLinePunct w:val="0"/>
        <w:autoSpaceDE/>
        <w:autoSpaceDN/>
        <w:bidi w:val="0"/>
        <w:adjustRightInd/>
        <w:snapToGrid/>
        <w:spacing w:before="0" w:beforeAutospacing="0" w:after="0" w:line="400" w:lineRule="exact"/>
        <w:ind w:firstLine="480" w:firstLineChars="200"/>
        <w:textAlignment w:val="auto"/>
        <w:rPr>
          <w:rFonts w:hint="eastAsia"/>
          <w:sz w:val="24"/>
          <w:lang w:val="en-US" w:eastAsia="zh-CN"/>
        </w:rPr>
      </w:pPr>
      <w:r>
        <w:rPr>
          <w:rFonts w:hint="eastAsia"/>
          <w:sz w:val="24"/>
          <w:lang w:val="en-US" w:eastAsia="zh-CN"/>
        </w:rPr>
        <w:t>东方红住宅住宅楼位于滨海新城荣成，位于山东半岛最东边，东海之畔的滨海新城荣成，占地面积达14426.04平方米。西临市市政府，东邻桑沟湾海上农场，项目周边既有寻山公园，也有集购物、餐饮、休闲、娱乐为一体的家家悦购物广场等购物场所。周边更有中学、小学环绕、为老年人带娃提供便利。本工程的总体计划安排见下表2-1。</w:t>
      </w:r>
    </w:p>
    <w:p>
      <w:pPr>
        <w:snapToGrid w:val="0"/>
        <w:jc w:val="center"/>
        <w:rPr>
          <w:rFonts w:hint="eastAsia"/>
          <w:sz w:val="22"/>
          <w:lang w:val="en-US" w:eastAsia="zh-CN"/>
        </w:rPr>
      </w:pPr>
      <w:r>
        <w:rPr>
          <w:rFonts w:hint="eastAsia"/>
          <w:sz w:val="22"/>
          <w:lang w:val="en-US" w:eastAsia="zh-CN"/>
        </w:rPr>
        <w:drawing>
          <wp:inline distT="0" distB="0" distL="114300" distR="114300">
            <wp:extent cx="4248150" cy="3141345"/>
            <wp:effectExtent l="0" t="0" r="0" b="1905"/>
            <wp:docPr id="2" name="图片 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1"/>
                    <pic:cNvPicPr>
                      <a:picLocks noChangeAspect="1"/>
                    </pic:cNvPicPr>
                  </pic:nvPicPr>
                  <pic:blipFill>
                    <a:blip r:embed="rId6"/>
                    <a:stretch>
                      <a:fillRect/>
                    </a:stretch>
                  </pic:blipFill>
                  <pic:spPr>
                    <a:xfrm>
                      <a:off x="0" y="0"/>
                      <a:ext cx="4248150" cy="314134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0" w:beforeAutospacing="0" w:after="0" w:line="400" w:lineRule="exact"/>
        <w:jc w:val="center"/>
        <w:textAlignment w:val="auto"/>
        <w:rPr>
          <w:rFonts w:hint="eastAsia" w:ascii="宋体" w:hAnsi="宋体"/>
          <w:sz w:val="24"/>
          <w:lang w:val="en-US" w:eastAsia="zh-CN"/>
        </w:rPr>
      </w:pPr>
      <w:r>
        <w:rPr>
          <w:rFonts w:hint="eastAsia" w:ascii="宋体" w:hAnsi="宋体"/>
          <w:sz w:val="24"/>
          <w:lang w:val="en-US" w:eastAsia="zh-CN"/>
        </w:rPr>
        <w:t>图2-1 总平面规划图</w:t>
      </w:r>
    </w:p>
    <w:p>
      <w:pPr>
        <w:keepNext w:val="0"/>
        <w:keepLines w:val="0"/>
        <w:pageBreakBefore w:val="0"/>
        <w:widowControl w:val="0"/>
        <w:kinsoku/>
        <w:wordWrap/>
        <w:overflowPunct/>
        <w:topLinePunct w:val="0"/>
        <w:autoSpaceDE/>
        <w:autoSpaceDN/>
        <w:bidi w:val="0"/>
        <w:adjustRightInd/>
        <w:snapToGrid/>
        <w:spacing w:before="0" w:beforeAutospacing="0" w:after="0" w:line="400" w:lineRule="exact"/>
        <w:ind w:firstLine="480" w:firstLineChars="200"/>
        <w:textAlignment w:val="auto"/>
        <w:rPr>
          <w:rFonts w:hint="eastAsia"/>
          <w:sz w:val="24"/>
          <w:lang w:val="en-US" w:eastAsia="zh-CN"/>
        </w:rPr>
      </w:pPr>
      <w:r>
        <w:rPr>
          <w:rFonts w:hint="eastAsia"/>
          <w:sz w:val="24"/>
          <w:lang w:val="en-US" w:eastAsia="zh-CN"/>
        </w:rPr>
        <w:t xml:space="preserve">东方红住宅住宅楼是在以人为本，提升居住质量、创造优越舒适的居住环境的基础上，将每一套房子都设计成了一套面向大海的二居室，这套房子完全符合现代人追求舒适舒适的居住观念和居住需要，从而产生了一种很强的社区整体感觉，达到了对资源的最优利用。该工程的总体设计以网状的形式呈现出一种自由、悠闲、悠然的意境，以加强对居民的认同感与认同感。本工程的高质量水准可以解决市民的居住问题，让市民可以有更好的居住环境，同时也可以改善市民的面貌，提升市民的各项功能，它不仅可以解决人们不断增长的物质和精神需求，而且可以带动当地的经济发展。项目规划技术经济指标如下表2-1所示： </w:t>
      </w:r>
    </w:p>
    <w:p>
      <w:pPr>
        <w:keepNext w:val="0"/>
        <w:keepLines w:val="0"/>
        <w:pageBreakBefore w:val="0"/>
        <w:widowControl w:val="0"/>
        <w:kinsoku/>
        <w:wordWrap/>
        <w:overflowPunct/>
        <w:topLinePunct w:val="0"/>
        <w:autoSpaceDE/>
        <w:autoSpaceDN/>
        <w:bidi w:val="0"/>
        <w:adjustRightInd/>
        <w:snapToGrid/>
        <w:spacing w:before="0" w:beforeAutospacing="0" w:after="0" w:line="400" w:lineRule="exact"/>
        <w:jc w:val="center"/>
        <w:textAlignment w:val="auto"/>
        <w:rPr>
          <w:rFonts w:hint="eastAsia" w:ascii="宋体" w:hAnsi="宋体"/>
          <w:sz w:val="24"/>
          <w:lang w:val="en-US" w:eastAsia="zh-CN"/>
        </w:rPr>
      </w:pPr>
      <w:r>
        <w:rPr>
          <w:rFonts w:hint="eastAsia" w:ascii="宋体" w:hAnsi="宋体"/>
          <w:sz w:val="24"/>
          <w:lang w:val="en-US" w:eastAsia="zh-CN"/>
        </w:rPr>
        <w:t>表2-1 技术经济指标</w:t>
      </w:r>
    </w:p>
    <w:tbl>
      <w:tblPr>
        <w:tblStyle w:val="12"/>
        <w:tblW w:w="7858" w:type="dxa"/>
        <w:jc w:val="center"/>
        <w:tblBorders>
          <w:top w:val="single" w:color="474747" w:sz="18" w:space="0"/>
          <w:left w:val="none" w:color="auto" w:sz="0" w:space="0"/>
          <w:bottom w:val="single" w:color="474747" w:sz="18"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099"/>
        <w:gridCol w:w="2567"/>
        <w:gridCol w:w="2192"/>
      </w:tblGrid>
      <w:tr>
        <w:trPr>
          <w:trHeight w:val="670" w:hRule="atLeast"/>
          <w:jc w:val="center"/>
        </w:trPr>
        <w:tc>
          <w:tcPr>
            <w:tcW w:w="3099" w:type="dxa"/>
            <w:tcBorders>
              <w:bottom w:val="single" w:color="474747" w:sz="6" w:space="0"/>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项目</w:t>
            </w:r>
          </w:p>
        </w:tc>
        <w:tc>
          <w:tcPr>
            <w:tcW w:w="2567" w:type="dxa"/>
            <w:tcBorders>
              <w:bottom w:val="single" w:color="474747" w:sz="6" w:space="0"/>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指标</w:t>
            </w:r>
          </w:p>
        </w:tc>
        <w:tc>
          <w:tcPr>
            <w:tcW w:w="2192" w:type="dxa"/>
            <w:tcBorders>
              <w:bottom w:val="single" w:color="474747" w:sz="6" w:space="0"/>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比例</w:t>
            </w:r>
          </w:p>
        </w:tc>
      </w:tr>
      <w:tr>
        <w:trPr>
          <w:trHeight w:val="638" w:hRule="atLeast"/>
          <w:jc w:val="center"/>
        </w:trPr>
        <w:tc>
          <w:tcPr>
            <w:tcW w:w="3099" w:type="dxa"/>
            <w:tcBorders>
              <w:top w:val="single" w:color="474747" w:sz="6" w:space="0"/>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规划用地</w:t>
            </w:r>
          </w:p>
        </w:tc>
        <w:tc>
          <w:tcPr>
            <w:tcW w:w="2567" w:type="dxa"/>
            <w:tcBorders>
              <w:top w:val="single" w:color="474747" w:sz="6" w:space="0"/>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3.03ha</w:t>
            </w:r>
          </w:p>
        </w:tc>
        <w:tc>
          <w:tcPr>
            <w:tcW w:w="2192" w:type="dxa"/>
            <w:tcBorders>
              <w:top w:val="single" w:color="474747" w:sz="6" w:space="0"/>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100%</w:t>
            </w:r>
          </w:p>
        </w:tc>
      </w:tr>
      <w:tr>
        <w:trPr>
          <w:trHeight w:val="622" w:hRule="atLeast"/>
          <w:jc w:val="center"/>
        </w:trPr>
        <w:tc>
          <w:tcPr>
            <w:tcW w:w="3099"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住宅用地</w:t>
            </w:r>
          </w:p>
        </w:tc>
        <w:tc>
          <w:tcPr>
            <w:tcW w:w="2567"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2.02ha</w:t>
            </w:r>
          </w:p>
        </w:tc>
        <w:tc>
          <w:tcPr>
            <w:tcW w:w="2192"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66.70%</w:t>
            </w:r>
          </w:p>
        </w:tc>
      </w:tr>
      <w:tr>
        <w:trPr>
          <w:trHeight w:val="622" w:hRule="atLeast"/>
          <w:jc w:val="center"/>
        </w:trPr>
        <w:tc>
          <w:tcPr>
            <w:tcW w:w="3099"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公建用地</w:t>
            </w:r>
          </w:p>
        </w:tc>
        <w:tc>
          <w:tcPr>
            <w:tcW w:w="2567"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0.06ha</w:t>
            </w:r>
          </w:p>
        </w:tc>
        <w:tc>
          <w:tcPr>
            <w:tcW w:w="2192"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2%</w:t>
            </w:r>
          </w:p>
        </w:tc>
      </w:tr>
      <w:tr>
        <w:trPr>
          <w:trHeight w:val="622" w:hRule="atLeast"/>
          <w:jc w:val="center"/>
        </w:trPr>
        <w:tc>
          <w:tcPr>
            <w:tcW w:w="3099"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道路用地</w:t>
            </w:r>
          </w:p>
        </w:tc>
        <w:tc>
          <w:tcPr>
            <w:tcW w:w="2567"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0.67ha</w:t>
            </w:r>
          </w:p>
        </w:tc>
        <w:tc>
          <w:tcPr>
            <w:tcW w:w="2192"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22.10%</w:t>
            </w:r>
          </w:p>
        </w:tc>
      </w:tr>
      <w:tr>
        <w:trPr>
          <w:trHeight w:val="622" w:hRule="atLeast"/>
          <w:jc w:val="center"/>
        </w:trPr>
        <w:tc>
          <w:tcPr>
            <w:tcW w:w="3099"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公共绿地</w:t>
            </w:r>
          </w:p>
        </w:tc>
        <w:tc>
          <w:tcPr>
            <w:tcW w:w="2567"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0.28ha</w:t>
            </w:r>
          </w:p>
        </w:tc>
        <w:tc>
          <w:tcPr>
            <w:tcW w:w="2192"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9.20%</w:t>
            </w:r>
          </w:p>
        </w:tc>
      </w:tr>
      <w:tr>
        <w:trPr>
          <w:trHeight w:val="622" w:hRule="atLeast"/>
          <w:jc w:val="center"/>
        </w:trPr>
        <w:tc>
          <w:tcPr>
            <w:tcW w:w="3099"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居住户数</w:t>
            </w:r>
          </w:p>
        </w:tc>
        <w:tc>
          <w:tcPr>
            <w:tcW w:w="2567"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298户</w:t>
            </w:r>
          </w:p>
        </w:tc>
        <w:tc>
          <w:tcPr>
            <w:tcW w:w="2192"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p>
        </w:tc>
      </w:tr>
      <w:tr>
        <w:trPr>
          <w:trHeight w:val="622" w:hRule="atLeast"/>
          <w:jc w:val="center"/>
        </w:trPr>
        <w:tc>
          <w:tcPr>
            <w:tcW w:w="3099"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总建筑面积</w:t>
            </w:r>
          </w:p>
        </w:tc>
        <w:tc>
          <w:tcPr>
            <w:tcW w:w="2567"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45544m2</w:t>
            </w:r>
          </w:p>
        </w:tc>
        <w:tc>
          <w:tcPr>
            <w:tcW w:w="2192"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100%</w:t>
            </w:r>
          </w:p>
        </w:tc>
      </w:tr>
      <w:tr>
        <w:trPr>
          <w:trHeight w:val="622" w:hRule="atLeast"/>
          <w:jc w:val="center"/>
        </w:trPr>
        <w:tc>
          <w:tcPr>
            <w:tcW w:w="3099"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住宅面积</w:t>
            </w:r>
          </w:p>
        </w:tc>
        <w:tc>
          <w:tcPr>
            <w:tcW w:w="2567"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42755m2</w:t>
            </w:r>
          </w:p>
        </w:tc>
        <w:tc>
          <w:tcPr>
            <w:tcW w:w="2192"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94.10%</w:t>
            </w:r>
          </w:p>
        </w:tc>
      </w:tr>
      <w:tr>
        <w:trPr>
          <w:trHeight w:val="622" w:hRule="atLeast"/>
          <w:jc w:val="center"/>
        </w:trPr>
        <w:tc>
          <w:tcPr>
            <w:tcW w:w="3099"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停车率</w:t>
            </w:r>
          </w:p>
        </w:tc>
        <w:tc>
          <w:tcPr>
            <w:tcW w:w="2567"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57.40%</w:t>
            </w:r>
          </w:p>
        </w:tc>
        <w:tc>
          <w:tcPr>
            <w:tcW w:w="2192"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p>
        </w:tc>
      </w:tr>
      <w:tr>
        <w:trPr>
          <w:trHeight w:val="622" w:hRule="atLeast"/>
          <w:jc w:val="center"/>
        </w:trPr>
        <w:tc>
          <w:tcPr>
            <w:tcW w:w="3099"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停车位</w:t>
            </w:r>
          </w:p>
        </w:tc>
        <w:tc>
          <w:tcPr>
            <w:tcW w:w="2567"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208量</w:t>
            </w:r>
          </w:p>
        </w:tc>
        <w:tc>
          <w:tcPr>
            <w:tcW w:w="2192"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p>
        </w:tc>
      </w:tr>
      <w:tr>
        <w:trPr>
          <w:trHeight w:val="622" w:hRule="atLeast"/>
          <w:jc w:val="center"/>
        </w:trPr>
        <w:tc>
          <w:tcPr>
            <w:tcW w:w="3099"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绿地面积</w:t>
            </w:r>
          </w:p>
        </w:tc>
        <w:tc>
          <w:tcPr>
            <w:tcW w:w="2567"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1.86ha</w:t>
            </w:r>
          </w:p>
        </w:tc>
        <w:tc>
          <w:tcPr>
            <w:tcW w:w="2192"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p>
        </w:tc>
      </w:tr>
      <w:tr>
        <w:trPr>
          <w:trHeight w:val="622" w:hRule="atLeast"/>
          <w:jc w:val="center"/>
        </w:trPr>
        <w:tc>
          <w:tcPr>
            <w:tcW w:w="3099"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绿地率</w:t>
            </w:r>
          </w:p>
        </w:tc>
        <w:tc>
          <w:tcPr>
            <w:tcW w:w="2567"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58.60%</w:t>
            </w:r>
          </w:p>
        </w:tc>
        <w:tc>
          <w:tcPr>
            <w:tcW w:w="2192"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p>
        </w:tc>
      </w:tr>
      <w:tr>
        <w:trPr>
          <w:trHeight w:val="622" w:hRule="atLeast"/>
          <w:jc w:val="center"/>
        </w:trPr>
        <w:tc>
          <w:tcPr>
            <w:tcW w:w="3099"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建筑密度</w:t>
            </w:r>
          </w:p>
        </w:tc>
        <w:tc>
          <w:tcPr>
            <w:tcW w:w="2567"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20.80%</w:t>
            </w:r>
          </w:p>
        </w:tc>
        <w:tc>
          <w:tcPr>
            <w:tcW w:w="2192"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p>
        </w:tc>
      </w:tr>
      <w:tr>
        <w:trPr>
          <w:trHeight w:val="670" w:hRule="atLeast"/>
          <w:jc w:val="center"/>
        </w:trPr>
        <w:tc>
          <w:tcPr>
            <w:tcW w:w="3099"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容积率</w:t>
            </w:r>
          </w:p>
        </w:tc>
        <w:tc>
          <w:tcPr>
            <w:tcW w:w="2567"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1.5</w:t>
            </w:r>
          </w:p>
        </w:tc>
        <w:tc>
          <w:tcPr>
            <w:tcW w:w="2192"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p>
        </w:tc>
      </w:tr>
    </w:tbl>
    <w:p>
      <w:pPr>
        <w:keepNext w:val="0"/>
        <w:keepLines w:val="0"/>
        <w:pageBreakBefore w:val="0"/>
        <w:widowControl w:val="0"/>
        <w:kinsoku/>
        <w:wordWrap/>
        <w:overflowPunct/>
        <w:topLinePunct w:val="0"/>
        <w:autoSpaceDE/>
        <w:autoSpaceDN/>
        <w:bidi w:val="0"/>
        <w:adjustRightInd/>
        <w:snapToGrid/>
        <w:spacing w:before="156" w:beforeLines="50" w:beforeAutospacing="0" w:after="156" w:afterLines="50" w:line="400" w:lineRule="exact"/>
        <w:textAlignment w:val="auto"/>
        <w:outlineLvl w:val="2"/>
        <w:rPr>
          <w:rFonts w:hint="eastAsia" w:ascii="黑体" w:eastAsia="黑体"/>
          <w:sz w:val="28"/>
          <w:szCs w:val="28"/>
          <w:lang w:val="en-US" w:eastAsia="zh-CN"/>
        </w:rPr>
      </w:pPr>
      <w:bookmarkStart w:id="7" w:name="_Toc2708"/>
      <w:r>
        <w:rPr>
          <w:rFonts w:hint="eastAsia" w:ascii="黑体" w:eastAsia="黑体"/>
          <w:sz w:val="28"/>
          <w:szCs w:val="28"/>
          <w:lang w:val="en-US" w:eastAsia="zh-CN"/>
        </w:rPr>
        <w:t>2.1.2 项目质量管理组织机构</w:t>
      </w:r>
      <w:bookmarkEnd w:id="7"/>
      <w:r>
        <w:rPr>
          <w:rFonts w:hint="eastAsia" w:ascii="黑体" w:eastAsia="黑体"/>
          <w:sz w:val="28"/>
          <w:szCs w:val="28"/>
          <w:lang w:val="en-US" w:eastAsia="zh-CN"/>
        </w:rPr>
        <w:t xml:space="preserve"> </w:t>
      </w:r>
    </w:p>
    <w:p>
      <w:pPr>
        <w:keepNext w:val="0"/>
        <w:keepLines w:val="0"/>
        <w:pageBreakBefore w:val="0"/>
        <w:widowControl w:val="0"/>
        <w:kinsoku/>
        <w:wordWrap/>
        <w:overflowPunct/>
        <w:topLinePunct w:val="0"/>
        <w:autoSpaceDE/>
        <w:autoSpaceDN/>
        <w:bidi w:val="0"/>
        <w:adjustRightInd/>
        <w:snapToGrid/>
        <w:spacing w:before="0" w:beforeAutospacing="0" w:after="0" w:line="400" w:lineRule="exact"/>
        <w:ind w:firstLine="480" w:firstLineChars="200"/>
        <w:textAlignment w:val="auto"/>
        <w:rPr>
          <w:rFonts w:hint="eastAsia" w:ascii="宋体" w:hAnsi="宋体"/>
          <w:sz w:val="24"/>
          <w:lang w:val="en-US" w:eastAsia="zh-CN"/>
        </w:rPr>
      </w:pPr>
      <w:r>
        <w:rPr>
          <w:rFonts w:hint="eastAsia"/>
          <w:sz w:val="24"/>
          <w:lang w:val="en-US" w:eastAsia="zh-CN"/>
        </w:rPr>
        <w:t>荣成东方红项目部以项目经理、项目副经理为主的施工管理系统和以项目经理、项目总工程师为主的技术管理系统组成。该工程由7个主要职能组成：关键技术职能、安全管理职能、质量监督职能、建筑规划、财务、会计、材料、机械、指挥部。东方红住宅楼工程是由工程主管、工程总承包、工程监理等部门共同协作，共同完成工程的建设任务。东方红住宅楼工程项目组织结构图2-2所示。</w:t>
      </w:r>
    </w:p>
    <w:p>
      <w:pPr>
        <w:snapToGrid w:val="0"/>
        <w:jc w:val="center"/>
        <w:rPr>
          <w:rFonts w:hint="eastAsia"/>
          <w:sz w:val="22"/>
          <w:lang w:val="en-US" w:eastAsia="zh-CN"/>
        </w:rPr>
      </w:pPr>
      <w:r>
        <w:rPr>
          <w:rFonts w:hint="eastAsia"/>
          <w:sz w:val="22"/>
          <w:lang w:val="en-US" w:eastAsia="zh-CN"/>
        </w:rPr>
        <w:drawing>
          <wp:inline distT="0" distB="0" distL="114300" distR="114300">
            <wp:extent cx="4453890" cy="1658620"/>
            <wp:effectExtent l="0" t="0" r="3810" b="17780"/>
            <wp:docPr id="3" name="图片 3"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片2"/>
                    <pic:cNvPicPr>
                      <a:picLocks noChangeAspect="1"/>
                    </pic:cNvPicPr>
                  </pic:nvPicPr>
                  <pic:blipFill>
                    <a:blip r:embed="rId7"/>
                    <a:stretch>
                      <a:fillRect/>
                    </a:stretch>
                  </pic:blipFill>
                  <pic:spPr>
                    <a:xfrm>
                      <a:off x="0" y="0"/>
                      <a:ext cx="4453890" cy="1658620"/>
                    </a:xfrm>
                    <a:prstGeom prst="rect">
                      <a:avLst/>
                    </a:prstGeom>
                  </pic:spPr>
                </pic:pic>
              </a:graphicData>
            </a:graphic>
          </wp:inline>
        </w:drawing>
      </w:r>
    </w:p>
    <w:p>
      <w:pPr>
        <w:snapToGrid w:val="0"/>
        <w:jc w:val="center"/>
        <w:rPr>
          <w:rFonts w:hint="eastAsia"/>
          <w:sz w:val="22"/>
          <w:lang w:val="en-US" w:eastAsia="zh-CN"/>
        </w:rPr>
      </w:pPr>
      <w:r>
        <w:rPr>
          <w:rFonts w:hint="eastAsia"/>
          <w:sz w:val="22"/>
          <w:lang w:val="en-US" w:eastAsia="zh-CN"/>
        </w:rPr>
        <w:t>图2-2 组织架构图</w:t>
      </w:r>
    </w:p>
    <w:p>
      <w:pPr>
        <w:keepNext/>
        <w:keepLines/>
        <w:pageBreakBefore w:val="0"/>
        <w:widowControl w:val="0"/>
        <w:kinsoku/>
        <w:wordWrap/>
        <w:overflowPunct/>
        <w:topLinePunct w:val="0"/>
        <w:autoSpaceDE/>
        <w:autoSpaceDN/>
        <w:bidi w:val="0"/>
        <w:adjustRightInd/>
        <w:snapToGrid/>
        <w:spacing w:before="156" w:beforeLines="50" w:beforeAutospacing="0" w:after="156" w:afterLines="50" w:line="400" w:lineRule="exact"/>
        <w:jc w:val="left"/>
        <w:textAlignment w:val="auto"/>
        <w:outlineLvl w:val="1"/>
        <w:rPr>
          <w:rFonts w:hint="eastAsia" w:ascii="黑体" w:eastAsia="黑体"/>
          <w:bCs/>
          <w:sz w:val="32"/>
          <w:szCs w:val="32"/>
          <w:lang w:val="en-US" w:eastAsia="zh-CN"/>
        </w:rPr>
      </w:pPr>
      <w:bookmarkStart w:id="8" w:name="_Toc17238"/>
      <w:r>
        <w:rPr>
          <w:rFonts w:hint="eastAsia" w:ascii="黑体" w:eastAsia="黑体"/>
          <w:bCs/>
          <w:sz w:val="32"/>
          <w:szCs w:val="32"/>
          <w:lang w:val="en-US" w:eastAsia="zh-CN"/>
        </w:rPr>
        <w:t>2.2 东方红住宅楼项目施工质量管理要素</w:t>
      </w:r>
      <w:bookmarkEnd w:id="8"/>
      <w:r>
        <w:rPr>
          <w:rFonts w:hint="eastAsia" w:ascii="黑体" w:eastAsia="黑体"/>
          <w:bCs/>
          <w:sz w:val="32"/>
          <w:szCs w:val="32"/>
          <w:lang w:val="en-US" w:eastAsia="zh-CN"/>
        </w:rPr>
        <w:t xml:space="preserve"> </w:t>
      </w:r>
    </w:p>
    <w:p>
      <w:pPr>
        <w:keepNext w:val="0"/>
        <w:keepLines w:val="0"/>
        <w:pageBreakBefore w:val="0"/>
        <w:widowControl w:val="0"/>
        <w:kinsoku/>
        <w:wordWrap/>
        <w:overflowPunct/>
        <w:topLinePunct w:val="0"/>
        <w:autoSpaceDE/>
        <w:autoSpaceDN/>
        <w:bidi w:val="0"/>
        <w:adjustRightInd/>
        <w:snapToGrid/>
        <w:spacing w:before="156" w:beforeLines="50" w:beforeAutospacing="0" w:after="156" w:afterLines="50" w:line="400" w:lineRule="exact"/>
        <w:textAlignment w:val="auto"/>
        <w:outlineLvl w:val="2"/>
        <w:rPr>
          <w:rFonts w:hint="eastAsia" w:ascii="黑体" w:eastAsia="黑体"/>
          <w:sz w:val="28"/>
          <w:szCs w:val="28"/>
          <w:lang w:val="en-US" w:eastAsia="zh-CN"/>
        </w:rPr>
      </w:pPr>
      <w:bookmarkStart w:id="9" w:name="_Toc12509"/>
      <w:r>
        <w:rPr>
          <w:rFonts w:hint="eastAsia" w:ascii="黑体" w:eastAsia="黑体"/>
          <w:sz w:val="28"/>
          <w:szCs w:val="28"/>
          <w:lang w:val="en-US" w:eastAsia="zh-CN"/>
        </w:rPr>
        <w:t>2.2.1 施工准备阶段管理要素</w:t>
      </w:r>
      <w:bookmarkEnd w:id="9"/>
      <w:r>
        <w:rPr>
          <w:rFonts w:hint="eastAsia" w:ascii="黑体" w:eastAsia="黑体"/>
          <w:sz w:val="28"/>
          <w:szCs w:val="28"/>
          <w:lang w:val="en-US" w:eastAsia="zh-CN"/>
        </w:rPr>
        <w:t xml:space="preserve"> </w:t>
      </w:r>
    </w:p>
    <w:p>
      <w:pPr>
        <w:keepNext w:val="0"/>
        <w:keepLines w:val="0"/>
        <w:pageBreakBefore w:val="0"/>
        <w:widowControl w:val="0"/>
        <w:kinsoku/>
        <w:wordWrap/>
        <w:overflowPunct/>
        <w:topLinePunct w:val="0"/>
        <w:autoSpaceDE/>
        <w:autoSpaceDN/>
        <w:bidi w:val="0"/>
        <w:adjustRightInd/>
        <w:snapToGrid/>
        <w:spacing w:before="0" w:beforeAutospacing="0" w:after="0" w:line="400" w:lineRule="exact"/>
        <w:ind w:firstLine="480" w:firstLineChars="200"/>
        <w:textAlignment w:val="auto"/>
        <w:rPr>
          <w:rFonts w:hint="eastAsia"/>
          <w:sz w:val="24"/>
          <w:lang w:val="en-US" w:eastAsia="zh-CN"/>
        </w:rPr>
      </w:pPr>
      <w:r>
        <w:rPr>
          <w:rFonts w:hint="eastAsia"/>
          <w:sz w:val="24"/>
          <w:lang w:val="en-US" w:eastAsia="zh-CN"/>
        </w:rPr>
        <w:t>（1）施工图纸及技术</w:t>
      </w:r>
    </w:p>
    <w:p>
      <w:pPr>
        <w:keepNext w:val="0"/>
        <w:keepLines w:val="0"/>
        <w:pageBreakBefore w:val="0"/>
        <w:widowControl w:val="0"/>
        <w:kinsoku/>
        <w:wordWrap/>
        <w:overflowPunct/>
        <w:topLinePunct w:val="0"/>
        <w:autoSpaceDE/>
        <w:autoSpaceDN/>
        <w:bidi w:val="0"/>
        <w:adjustRightInd/>
        <w:snapToGrid/>
        <w:spacing w:before="0" w:beforeAutospacing="0" w:after="0" w:line="400" w:lineRule="exact"/>
        <w:ind w:firstLine="480" w:firstLineChars="200"/>
        <w:textAlignment w:val="auto"/>
        <w:rPr>
          <w:rFonts w:hint="eastAsia"/>
          <w:sz w:val="24"/>
          <w:lang w:val="en-US" w:eastAsia="zh-CN"/>
        </w:rPr>
      </w:pPr>
      <w:r>
        <w:rPr>
          <w:rFonts w:hint="eastAsia"/>
          <w:sz w:val="24"/>
          <w:lang w:val="en-US" w:eastAsia="zh-CN"/>
        </w:rPr>
        <w:t>交底施工图是施工过程中最主要的文件，也是施工前必须要做的工作，它可以为施工单位的结算工作，也可以为施工单位制定各种施工计划，资金分配计划，人员安排计划等工作的制定奠定基础。工程设计方案是否合理，将对东方红公寓工程的整体建设有很大的帮助。在工程施工图纸中，有很多的技术需求，所以，在与施工方进行交接的时候，要做好技术交底工作，将每个技术步骤的设计理念以及对应的施工过程都说清楚。一旦技术交底过程中发生错误，将为工程建设的质量埋下隐患。</w:t>
      </w:r>
    </w:p>
    <w:p>
      <w:pPr>
        <w:keepNext w:val="0"/>
        <w:keepLines w:val="0"/>
        <w:pageBreakBefore w:val="0"/>
        <w:widowControl w:val="0"/>
        <w:kinsoku/>
        <w:wordWrap/>
        <w:overflowPunct/>
        <w:topLinePunct w:val="0"/>
        <w:autoSpaceDE/>
        <w:autoSpaceDN/>
        <w:bidi w:val="0"/>
        <w:adjustRightInd/>
        <w:snapToGrid/>
        <w:spacing w:before="0" w:beforeAutospacing="0" w:after="0" w:line="400" w:lineRule="exact"/>
        <w:ind w:firstLine="480" w:firstLineChars="200"/>
        <w:textAlignment w:val="auto"/>
        <w:rPr>
          <w:rFonts w:hint="eastAsia"/>
          <w:sz w:val="24"/>
          <w:lang w:val="en-US" w:eastAsia="zh-CN"/>
        </w:rPr>
      </w:pPr>
      <w:r>
        <w:rPr>
          <w:rFonts w:hint="eastAsia"/>
          <w:sz w:val="24"/>
          <w:lang w:val="en-US" w:eastAsia="zh-CN"/>
        </w:rPr>
        <w:t xml:space="preserve">（2）施工机械设备 </w:t>
      </w:r>
    </w:p>
    <w:p>
      <w:pPr>
        <w:keepNext w:val="0"/>
        <w:keepLines w:val="0"/>
        <w:pageBreakBefore w:val="0"/>
        <w:widowControl w:val="0"/>
        <w:kinsoku/>
        <w:wordWrap/>
        <w:overflowPunct/>
        <w:topLinePunct w:val="0"/>
        <w:autoSpaceDE/>
        <w:autoSpaceDN/>
        <w:bidi w:val="0"/>
        <w:adjustRightInd/>
        <w:snapToGrid/>
        <w:spacing w:before="0" w:beforeAutospacing="0" w:after="0" w:line="400" w:lineRule="exact"/>
        <w:ind w:firstLine="480" w:firstLineChars="200"/>
        <w:textAlignment w:val="auto"/>
        <w:rPr>
          <w:rFonts w:hint="eastAsia"/>
          <w:sz w:val="24"/>
          <w:lang w:val="en-US" w:eastAsia="zh-CN"/>
        </w:rPr>
      </w:pPr>
      <w:r>
        <w:rPr>
          <w:rFonts w:hint="eastAsia"/>
          <w:sz w:val="24"/>
          <w:lang w:val="en-US" w:eastAsia="zh-CN"/>
        </w:rPr>
        <w:t>在建筑过程中，装备的先进性和性能的发挥是非常关键的，通过调研，我们了解到，东方红住宅楼在建筑过程中，大部分的装备都是裸露在室外的，各种雨水、积雪、灰尘等都会对装备的运转产生很大的影响。东方红住宅楼工程的建设，不可避免地要使用到许多机械，就其主体工程来说，有：建筑升降机、推土机、装载机、钢筋切割机、电动开口器等大型机械设备将会参与到项目的主要建设中，它们不仅要进行入厂质量检查，也要进行实时的质量核检。那么如果机器设备有问题，就会对工程造成无法挽回的影响。</w:t>
      </w:r>
    </w:p>
    <w:p>
      <w:pPr>
        <w:keepNext w:val="0"/>
        <w:keepLines w:val="0"/>
        <w:pageBreakBefore w:val="0"/>
        <w:widowControl w:val="0"/>
        <w:kinsoku/>
        <w:wordWrap/>
        <w:overflowPunct/>
        <w:topLinePunct w:val="0"/>
        <w:autoSpaceDE/>
        <w:autoSpaceDN/>
        <w:bidi w:val="0"/>
        <w:adjustRightInd/>
        <w:snapToGrid/>
        <w:spacing w:before="0" w:beforeAutospacing="0" w:after="0" w:line="400" w:lineRule="exact"/>
        <w:ind w:firstLine="480" w:firstLineChars="200"/>
        <w:textAlignment w:val="auto"/>
        <w:rPr>
          <w:rFonts w:hint="eastAsia"/>
          <w:sz w:val="24"/>
          <w:lang w:val="en-US" w:eastAsia="zh-CN"/>
        </w:rPr>
      </w:pPr>
      <w:r>
        <w:rPr>
          <w:rFonts w:hint="eastAsia"/>
          <w:sz w:val="24"/>
          <w:lang w:val="en-US" w:eastAsia="zh-CN"/>
        </w:rPr>
        <w:t xml:space="preserve">（3）施工环境 </w:t>
      </w:r>
    </w:p>
    <w:p>
      <w:pPr>
        <w:keepNext w:val="0"/>
        <w:keepLines w:val="0"/>
        <w:pageBreakBefore w:val="0"/>
        <w:widowControl w:val="0"/>
        <w:kinsoku/>
        <w:wordWrap/>
        <w:overflowPunct/>
        <w:topLinePunct w:val="0"/>
        <w:autoSpaceDE/>
        <w:autoSpaceDN/>
        <w:bidi w:val="0"/>
        <w:adjustRightInd/>
        <w:snapToGrid/>
        <w:spacing w:before="0" w:beforeAutospacing="0" w:after="0" w:line="400" w:lineRule="exact"/>
        <w:ind w:firstLine="480" w:firstLineChars="200"/>
        <w:textAlignment w:val="auto"/>
        <w:rPr>
          <w:rFonts w:hint="eastAsia"/>
          <w:sz w:val="24"/>
          <w:lang w:val="en-US" w:eastAsia="zh-CN"/>
        </w:rPr>
      </w:pPr>
      <w:r>
        <w:rPr>
          <w:rFonts w:hint="eastAsia"/>
          <w:sz w:val="24"/>
          <w:lang w:val="en-US" w:eastAsia="zh-CN"/>
        </w:rPr>
        <w:t>工程建设环境一般分为两类：自然环境与经营环境。从自然条件来看，东方红住宅楼工程在建设过程中会遇到冬季和雨季等一些特别的气候条件。荣成地处温带季风性潮湿气候区域，主要降雨发生在夏季和秋季，降水主要在7-9月份，因此，该区域的防汛排水能力和防汛准备工作对于强化其应对暴雨具有十分关键的意义。冬季气温较低、湿度较大，在施工过程中，由于气温的骤降，很容易造成施工过程中的冰冻破坏。因此，在冬季和雨季的施工过程中，应该密切关注温度的变化，还应该关注天气的预报，密切关注风、雨期的天气状况，做好相应的准备。</w:t>
      </w:r>
    </w:p>
    <w:p>
      <w:pPr>
        <w:keepNext w:val="0"/>
        <w:keepLines w:val="0"/>
        <w:pageBreakBefore w:val="0"/>
        <w:widowControl w:val="0"/>
        <w:kinsoku/>
        <w:wordWrap/>
        <w:overflowPunct/>
        <w:topLinePunct w:val="0"/>
        <w:autoSpaceDE/>
        <w:autoSpaceDN/>
        <w:bidi w:val="0"/>
        <w:adjustRightInd/>
        <w:snapToGrid/>
        <w:spacing w:before="0" w:beforeAutospacing="0" w:after="0" w:line="400" w:lineRule="exact"/>
        <w:ind w:firstLine="480" w:firstLineChars="200"/>
        <w:textAlignment w:val="auto"/>
        <w:rPr>
          <w:rFonts w:hint="eastAsia"/>
          <w:sz w:val="24"/>
          <w:lang w:val="en-US" w:eastAsia="zh-CN"/>
        </w:rPr>
      </w:pPr>
      <w:r>
        <w:rPr>
          <w:rFonts w:hint="eastAsia"/>
          <w:sz w:val="24"/>
          <w:lang w:val="en-US" w:eastAsia="zh-CN"/>
        </w:rPr>
        <w:t>在工程建设过程中，除自然环境因素之外，工程建设中的经营环境也是一个不容忽视的问题。在东方红住宅楼工程建设中，如果没有足够的关注，势必会对工程质量的控制产生不利的作用，从而使工程的质量和质量无法达到预期的目标。因此，在项目建设中，要持续构建和完善项目质量保证体系，全面落实项目质量管理制度，并做好各个施工单位之间的协调沟通。</w:t>
      </w:r>
    </w:p>
    <w:p>
      <w:pPr>
        <w:keepNext w:val="0"/>
        <w:keepLines w:val="0"/>
        <w:pageBreakBefore w:val="0"/>
        <w:widowControl w:val="0"/>
        <w:kinsoku/>
        <w:wordWrap/>
        <w:overflowPunct/>
        <w:topLinePunct w:val="0"/>
        <w:autoSpaceDE/>
        <w:autoSpaceDN/>
        <w:bidi w:val="0"/>
        <w:adjustRightInd/>
        <w:snapToGrid/>
        <w:spacing w:before="156" w:beforeLines="50" w:beforeAutospacing="0" w:after="156" w:afterLines="50" w:line="400" w:lineRule="exact"/>
        <w:textAlignment w:val="auto"/>
        <w:outlineLvl w:val="2"/>
        <w:rPr>
          <w:rFonts w:hint="eastAsia" w:ascii="黑体" w:eastAsia="黑体"/>
          <w:sz w:val="28"/>
          <w:szCs w:val="28"/>
          <w:lang w:val="en-US" w:eastAsia="zh-CN"/>
        </w:rPr>
      </w:pPr>
      <w:bookmarkStart w:id="10" w:name="_Toc31077"/>
      <w:r>
        <w:rPr>
          <w:rFonts w:hint="eastAsia" w:ascii="黑体" w:eastAsia="黑体"/>
          <w:sz w:val="28"/>
          <w:szCs w:val="28"/>
          <w:lang w:val="en-US" w:eastAsia="zh-CN"/>
        </w:rPr>
        <w:t>2.2.2 施工过程阶段管理要素</w:t>
      </w:r>
      <w:bookmarkEnd w:id="10"/>
      <w:r>
        <w:rPr>
          <w:rFonts w:hint="eastAsia" w:ascii="黑体" w:eastAsia="黑体"/>
          <w:sz w:val="28"/>
          <w:szCs w:val="28"/>
          <w:lang w:val="en-US" w:eastAsia="zh-CN"/>
        </w:rPr>
        <w:t xml:space="preserve"> </w:t>
      </w:r>
    </w:p>
    <w:p>
      <w:pPr>
        <w:keepNext w:val="0"/>
        <w:keepLines w:val="0"/>
        <w:pageBreakBefore w:val="0"/>
        <w:widowControl w:val="0"/>
        <w:kinsoku/>
        <w:wordWrap/>
        <w:overflowPunct/>
        <w:topLinePunct w:val="0"/>
        <w:autoSpaceDE/>
        <w:autoSpaceDN/>
        <w:bidi w:val="0"/>
        <w:adjustRightInd/>
        <w:snapToGrid/>
        <w:spacing w:before="0" w:beforeAutospacing="0" w:after="0" w:line="400" w:lineRule="exact"/>
        <w:ind w:firstLine="480" w:firstLineChars="200"/>
        <w:textAlignment w:val="auto"/>
        <w:rPr>
          <w:rFonts w:hint="eastAsia"/>
          <w:sz w:val="24"/>
          <w:lang w:val="en-US" w:eastAsia="zh-CN"/>
        </w:rPr>
      </w:pPr>
      <w:r>
        <w:rPr>
          <w:rFonts w:hint="eastAsia"/>
          <w:sz w:val="24"/>
          <w:lang w:val="en-US" w:eastAsia="zh-CN"/>
        </w:rPr>
        <w:t xml:space="preserve">（1）项目参与人员 </w:t>
      </w:r>
    </w:p>
    <w:p>
      <w:pPr>
        <w:keepNext w:val="0"/>
        <w:keepLines w:val="0"/>
        <w:pageBreakBefore w:val="0"/>
        <w:widowControl w:val="0"/>
        <w:kinsoku/>
        <w:wordWrap/>
        <w:overflowPunct/>
        <w:topLinePunct w:val="0"/>
        <w:autoSpaceDE/>
        <w:autoSpaceDN/>
        <w:bidi w:val="0"/>
        <w:adjustRightInd/>
        <w:snapToGrid/>
        <w:spacing w:before="0" w:beforeAutospacing="0" w:after="0" w:line="400" w:lineRule="exact"/>
        <w:ind w:firstLine="480" w:firstLineChars="200"/>
        <w:textAlignment w:val="auto"/>
        <w:rPr>
          <w:rFonts w:hint="eastAsia"/>
          <w:sz w:val="24"/>
          <w:lang w:val="en-US" w:eastAsia="zh-CN"/>
        </w:rPr>
      </w:pPr>
      <w:r>
        <w:rPr>
          <w:rFonts w:hint="eastAsia"/>
          <w:sz w:val="24"/>
          <w:lang w:val="en-US" w:eastAsia="zh-CN"/>
        </w:rPr>
        <w:t>人员会对项目施工过程中的质量管理产生很大的影响，其资质水平、质量意识及心理状态都与项目的质量水平有很大的关系。东方红住宅楼建设工程的总设计师，对工程的质量管理与决策有直接的指导作用。项目施工人员是项目的直接操作员，他不仅负责项目的具体工程施工，也负责配合项目经理对隐蔽工程等问题进行质量检验，与项目质量管理有直接的联系。此外，在项目施工中，还涉及到项目质检人员根据有关的政策和质量文件，以多种形式对项目质量进行监督和检查。除以上人员以外，项目参与人员还包含了项目的测量人员、技术人员、材料机械管理人员，这些人员的专业技术水平、质量意识以及工作态度都会对项目的质量管理产生不同的影响。</w:t>
      </w:r>
    </w:p>
    <w:p>
      <w:pPr>
        <w:keepNext w:val="0"/>
        <w:keepLines w:val="0"/>
        <w:pageBreakBefore w:val="0"/>
        <w:widowControl w:val="0"/>
        <w:kinsoku/>
        <w:wordWrap/>
        <w:overflowPunct/>
        <w:topLinePunct w:val="0"/>
        <w:autoSpaceDE/>
        <w:autoSpaceDN/>
        <w:bidi w:val="0"/>
        <w:adjustRightInd/>
        <w:snapToGrid/>
        <w:spacing w:before="0" w:beforeAutospacing="0" w:after="0" w:line="400" w:lineRule="exact"/>
        <w:ind w:firstLine="480" w:firstLineChars="200"/>
        <w:textAlignment w:val="auto"/>
        <w:rPr>
          <w:rFonts w:hint="eastAsia"/>
          <w:sz w:val="24"/>
          <w:lang w:val="en-US" w:eastAsia="zh-CN"/>
        </w:rPr>
      </w:pPr>
      <w:r>
        <w:rPr>
          <w:rFonts w:hint="eastAsia"/>
          <w:sz w:val="24"/>
          <w:lang w:val="en-US" w:eastAsia="zh-CN"/>
        </w:rPr>
        <w:t xml:space="preserve">（2）施工材料 </w:t>
      </w:r>
    </w:p>
    <w:p>
      <w:pPr>
        <w:keepNext w:val="0"/>
        <w:keepLines w:val="0"/>
        <w:pageBreakBefore w:val="0"/>
        <w:widowControl w:val="0"/>
        <w:kinsoku/>
        <w:wordWrap/>
        <w:overflowPunct/>
        <w:topLinePunct w:val="0"/>
        <w:autoSpaceDE/>
        <w:autoSpaceDN/>
        <w:bidi w:val="0"/>
        <w:adjustRightInd/>
        <w:snapToGrid/>
        <w:spacing w:before="0" w:beforeAutospacing="0" w:after="0" w:line="400" w:lineRule="exact"/>
        <w:ind w:firstLine="480" w:firstLineChars="200"/>
        <w:textAlignment w:val="auto"/>
        <w:rPr>
          <w:rFonts w:hint="eastAsia"/>
          <w:sz w:val="24"/>
          <w:lang w:val="en-US" w:eastAsia="zh-CN"/>
        </w:rPr>
      </w:pPr>
      <w:r>
        <w:rPr>
          <w:rFonts w:hint="eastAsia"/>
          <w:sz w:val="24"/>
          <w:lang w:val="en-US" w:eastAsia="zh-CN"/>
        </w:rPr>
        <w:t>东方红住宅住宅楼工程工期漫长，冬季夏季同时进行，极易遭受恶劣气候的冲击，同时工程所用的建材也有一定的质量问题。这就不可避免地要考虑到材质，特别是防水、保温、门窗、通风、水电等功能材质的选择上，均需按规定的规格进行操作，以取得最佳质量。在建筑的过程中，将会使用到各种材料，其中既有钢筋混凝土的一系列基本材料，也有一些特殊的工程。工程物资不管是在工程物资的生产和储存中，都有可能发生物资的损失，因此，必须及时地对物资的质量进行检测。</w:t>
      </w:r>
    </w:p>
    <w:p>
      <w:pPr>
        <w:keepNext w:val="0"/>
        <w:keepLines w:val="0"/>
        <w:pageBreakBefore w:val="0"/>
        <w:widowControl w:val="0"/>
        <w:kinsoku/>
        <w:wordWrap/>
        <w:overflowPunct/>
        <w:topLinePunct w:val="0"/>
        <w:autoSpaceDE/>
        <w:autoSpaceDN/>
        <w:bidi w:val="0"/>
        <w:adjustRightInd/>
        <w:snapToGrid/>
        <w:spacing w:before="0" w:beforeAutospacing="0" w:after="0" w:line="400" w:lineRule="exact"/>
        <w:ind w:firstLine="480" w:firstLineChars="200"/>
        <w:textAlignment w:val="auto"/>
        <w:rPr>
          <w:rFonts w:hint="eastAsia"/>
          <w:sz w:val="24"/>
          <w:lang w:val="en-US" w:eastAsia="zh-CN"/>
        </w:rPr>
      </w:pPr>
      <w:r>
        <w:rPr>
          <w:rFonts w:hint="eastAsia"/>
          <w:sz w:val="24"/>
          <w:lang w:val="en-US" w:eastAsia="zh-CN"/>
        </w:rPr>
        <w:t xml:space="preserve">（3）成品保护 </w:t>
      </w:r>
    </w:p>
    <w:p>
      <w:pPr>
        <w:keepNext w:val="0"/>
        <w:keepLines w:val="0"/>
        <w:pageBreakBefore w:val="0"/>
        <w:widowControl w:val="0"/>
        <w:kinsoku/>
        <w:wordWrap/>
        <w:overflowPunct/>
        <w:topLinePunct w:val="0"/>
        <w:autoSpaceDE/>
        <w:autoSpaceDN/>
        <w:bidi w:val="0"/>
        <w:adjustRightInd/>
        <w:snapToGrid/>
        <w:spacing w:before="0" w:beforeAutospacing="0" w:after="0" w:line="400" w:lineRule="exact"/>
        <w:ind w:firstLine="480" w:firstLineChars="200"/>
        <w:textAlignment w:val="auto"/>
        <w:rPr>
          <w:rFonts w:hint="eastAsia"/>
          <w:sz w:val="24"/>
          <w:lang w:val="en-US" w:eastAsia="zh-CN"/>
        </w:rPr>
      </w:pPr>
      <w:r>
        <w:rPr>
          <w:rFonts w:hint="eastAsia"/>
          <w:sz w:val="24"/>
          <w:lang w:val="en-US" w:eastAsia="zh-CN"/>
        </w:rPr>
        <w:t>东方红住宅楼建设的各个时期都会有对应的工程完工，有的部分已完工，有的部分还在继续，对于完工后的产品，若不能采取有效的防护措施，一旦出现损伤，将直接影响到工程的总体质量，并导致无谓的损失。</w:t>
      </w:r>
    </w:p>
    <w:p>
      <w:pPr>
        <w:keepNext w:val="0"/>
        <w:keepLines w:val="0"/>
        <w:pageBreakBefore w:val="0"/>
        <w:widowControl w:val="0"/>
        <w:kinsoku/>
        <w:wordWrap/>
        <w:overflowPunct/>
        <w:topLinePunct w:val="0"/>
        <w:autoSpaceDE/>
        <w:autoSpaceDN/>
        <w:bidi w:val="0"/>
        <w:adjustRightInd/>
        <w:snapToGrid/>
        <w:spacing w:before="156" w:beforeLines="50" w:beforeAutospacing="0" w:after="156" w:afterLines="50" w:line="400" w:lineRule="exact"/>
        <w:textAlignment w:val="auto"/>
        <w:outlineLvl w:val="2"/>
        <w:rPr>
          <w:rFonts w:hint="eastAsia" w:ascii="黑体" w:eastAsia="黑体"/>
          <w:sz w:val="28"/>
          <w:szCs w:val="28"/>
          <w:lang w:val="en-US" w:eastAsia="zh-CN"/>
        </w:rPr>
      </w:pPr>
      <w:bookmarkStart w:id="11" w:name="_Toc8296"/>
      <w:r>
        <w:rPr>
          <w:rFonts w:hint="eastAsia" w:ascii="黑体" w:eastAsia="黑体"/>
          <w:sz w:val="28"/>
          <w:szCs w:val="28"/>
          <w:lang w:val="en-US" w:eastAsia="zh-CN"/>
        </w:rPr>
        <w:t>2.2.3 竣工验收阶段管理要素</w:t>
      </w:r>
      <w:bookmarkEnd w:id="11"/>
      <w:r>
        <w:rPr>
          <w:rFonts w:hint="eastAsia" w:ascii="黑体" w:eastAsia="黑体"/>
          <w:sz w:val="28"/>
          <w:szCs w:val="28"/>
          <w:lang w:val="en-US" w:eastAsia="zh-CN"/>
        </w:rPr>
        <w:t xml:space="preserve"> </w:t>
      </w:r>
    </w:p>
    <w:p>
      <w:pPr>
        <w:keepNext w:val="0"/>
        <w:keepLines w:val="0"/>
        <w:pageBreakBefore w:val="0"/>
        <w:widowControl w:val="0"/>
        <w:kinsoku/>
        <w:wordWrap/>
        <w:overflowPunct/>
        <w:topLinePunct w:val="0"/>
        <w:autoSpaceDE/>
        <w:autoSpaceDN/>
        <w:bidi w:val="0"/>
        <w:adjustRightInd/>
        <w:snapToGrid/>
        <w:spacing w:before="0" w:beforeAutospacing="0" w:after="0" w:line="400" w:lineRule="exact"/>
        <w:ind w:firstLine="480" w:firstLineChars="200"/>
        <w:textAlignment w:val="auto"/>
        <w:rPr>
          <w:rFonts w:hint="eastAsia"/>
          <w:sz w:val="24"/>
          <w:lang w:val="en-US" w:eastAsia="zh-CN"/>
        </w:rPr>
      </w:pPr>
      <w:r>
        <w:rPr>
          <w:rFonts w:hint="eastAsia"/>
          <w:sz w:val="24"/>
          <w:lang w:val="en-US" w:eastAsia="zh-CN"/>
        </w:rPr>
        <w:t xml:space="preserve">（1）验收流程 </w:t>
      </w:r>
    </w:p>
    <w:p>
      <w:pPr>
        <w:keepNext w:val="0"/>
        <w:keepLines w:val="0"/>
        <w:pageBreakBefore w:val="0"/>
        <w:widowControl w:val="0"/>
        <w:kinsoku/>
        <w:wordWrap/>
        <w:overflowPunct/>
        <w:topLinePunct w:val="0"/>
        <w:autoSpaceDE/>
        <w:autoSpaceDN/>
        <w:bidi w:val="0"/>
        <w:adjustRightInd/>
        <w:snapToGrid/>
        <w:spacing w:before="0" w:beforeAutospacing="0" w:after="0" w:line="400" w:lineRule="exact"/>
        <w:ind w:firstLine="480" w:firstLineChars="200"/>
        <w:textAlignment w:val="auto"/>
        <w:rPr>
          <w:rFonts w:hint="eastAsia"/>
          <w:sz w:val="24"/>
          <w:lang w:val="en-US" w:eastAsia="zh-CN"/>
        </w:rPr>
      </w:pPr>
      <w:r>
        <w:rPr>
          <w:rFonts w:hint="eastAsia"/>
          <w:sz w:val="24"/>
          <w:lang w:val="en-US" w:eastAsia="zh-CN"/>
        </w:rPr>
        <w:t>东方红住宅楼工程竣工验收是工程质量控制的重点，只有建立一个科学、规范、规范的竣工验收程序，才能保证工程竣工验收的顺利进行。项目验收过程涉及到中间验收、交接验收、单项工程验收等多个环节，若验收过程设置不合理，将会影响整体验收的进展，导致项目验收存在质量问题。</w:t>
      </w:r>
    </w:p>
    <w:p>
      <w:pPr>
        <w:keepNext w:val="0"/>
        <w:keepLines w:val="0"/>
        <w:pageBreakBefore w:val="0"/>
        <w:widowControl w:val="0"/>
        <w:kinsoku/>
        <w:wordWrap/>
        <w:overflowPunct/>
        <w:topLinePunct w:val="0"/>
        <w:autoSpaceDE/>
        <w:autoSpaceDN/>
        <w:bidi w:val="0"/>
        <w:adjustRightInd/>
        <w:snapToGrid/>
        <w:spacing w:before="0" w:beforeAutospacing="0" w:after="0" w:line="400" w:lineRule="exact"/>
        <w:ind w:firstLine="480" w:firstLineChars="200"/>
        <w:textAlignment w:val="auto"/>
        <w:rPr>
          <w:rFonts w:hint="eastAsia"/>
          <w:sz w:val="24"/>
          <w:lang w:val="en-US" w:eastAsia="zh-CN"/>
        </w:rPr>
      </w:pPr>
      <w:r>
        <w:rPr>
          <w:rFonts w:hint="eastAsia"/>
          <w:sz w:val="24"/>
          <w:lang w:val="en-US" w:eastAsia="zh-CN"/>
        </w:rPr>
        <w:t xml:space="preserve">（2）验收标准 </w:t>
      </w:r>
    </w:p>
    <w:p>
      <w:pPr>
        <w:keepNext w:val="0"/>
        <w:keepLines w:val="0"/>
        <w:pageBreakBefore w:val="0"/>
        <w:widowControl w:val="0"/>
        <w:kinsoku/>
        <w:wordWrap/>
        <w:overflowPunct/>
        <w:topLinePunct w:val="0"/>
        <w:autoSpaceDE/>
        <w:autoSpaceDN/>
        <w:bidi w:val="0"/>
        <w:adjustRightInd/>
        <w:snapToGrid/>
        <w:spacing w:before="0" w:beforeAutospacing="0" w:after="0" w:line="400" w:lineRule="exact"/>
        <w:ind w:firstLine="480" w:firstLineChars="200"/>
        <w:textAlignment w:val="auto"/>
        <w:rPr>
          <w:rFonts w:hint="eastAsia"/>
          <w:sz w:val="24"/>
          <w:lang w:val="en-US" w:eastAsia="zh-CN"/>
        </w:rPr>
      </w:pPr>
      <w:r>
        <w:rPr>
          <w:rFonts w:hint="eastAsia"/>
          <w:sz w:val="24"/>
          <w:lang w:val="en-US" w:eastAsia="zh-CN"/>
        </w:rPr>
        <w:t>东方红住宅楼工程中所涉及到的验收规范很多，选用何种规范作为工程验收规范，将对工程验收的效果有很大的影响。若选择的验收准则与工程目标不相符合或不能代表工程目标，将对工程目标的实现造成很大的影响。</w:t>
      </w:r>
    </w:p>
    <w:p>
      <w:pPr>
        <w:keepNext w:val="0"/>
        <w:keepLines w:val="0"/>
        <w:pageBreakBefore w:val="0"/>
        <w:widowControl w:val="0"/>
        <w:kinsoku/>
        <w:wordWrap/>
        <w:overflowPunct/>
        <w:topLinePunct w:val="0"/>
        <w:autoSpaceDE/>
        <w:autoSpaceDN/>
        <w:bidi w:val="0"/>
        <w:adjustRightInd/>
        <w:snapToGrid/>
        <w:spacing w:before="0" w:beforeAutospacing="0" w:after="0" w:line="400" w:lineRule="exact"/>
        <w:ind w:firstLine="480" w:firstLineChars="200"/>
        <w:textAlignment w:val="auto"/>
        <w:rPr>
          <w:rFonts w:hint="eastAsia"/>
          <w:sz w:val="24"/>
          <w:lang w:val="en-US" w:eastAsia="zh-CN"/>
        </w:rPr>
      </w:pPr>
      <w:r>
        <w:rPr>
          <w:rFonts w:hint="eastAsia"/>
          <w:sz w:val="24"/>
          <w:lang w:val="en-US" w:eastAsia="zh-CN"/>
        </w:rPr>
        <w:t xml:space="preserve">（3）验收技术 </w:t>
      </w:r>
    </w:p>
    <w:p>
      <w:pPr>
        <w:keepNext w:val="0"/>
        <w:keepLines w:val="0"/>
        <w:pageBreakBefore w:val="0"/>
        <w:widowControl w:val="0"/>
        <w:kinsoku/>
        <w:wordWrap/>
        <w:overflowPunct/>
        <w:topLinePunct w:val="0"/>
        <w:autoSpaceDE/>
        <w:autoSpaceDN/>
        <w:bidi w:val="0"/>
        <w:adjustRightInd/>
        <w:snapToGrid/>
        <w:spacing w:before="0" w:beforeAutospacing="0" w:after="0" w:line="400" w:lineRule="exact"/>
        <w:ind w:firstLine="480" w:firstLineChars="200"/>
        <w:textAlignment w:val="auto"/>
        <w:rPr>
          <w:rFonts w:hint="eastAsia"/>
          <w:sz w:val="24"/>
          <w:lang w:val="en-US" w:eastAsia="zh-CN"/>
        </w:rPr>
      </w:pPr>
      <w:r>
        <w:rPr>
          <w:rFonts w:hint="eastAsia"/>
          <w:sz w:val="24"/>
          <w:lang w:val="en-US" w:eastAsia="zh-CN"/>
        </w:rPr>
        <w:t xml:space="preserve">东方红住宅楼工程的验收采用了各种技术，其中以电脑技术为主，其与工程验收的结合与应用，将会对工程的质量管理起到很大的作用。所采用的有关仪器若无技术资料作支持，且无试验内容，将无法达到工程建设过程中的技术标准。 </w:t>
      </w:r>
    </w:p>
    <w:p>
      <w:pPr>
        <w:keepNext/>
        <w:keepLines/>
        <w:pageBreakBefore w:val="0"/>
        <w:widowControl w:val="0"/>
        <w:kinsoku/>
        <w:wordWrap/>
        <w:overflowPunct/>
        <w:topLinePunct w:val="0"/>
        <w:autoSpaceDE/>
        <w:autoSpaceDN/>
        <w:bidi w:val="0"/>
        <w:adjustRightInd/>
        <w:snapToGrid/>
        <w:spacing w:before="156" w:beforeLines="50" w:beforeAutospacing="0" w:after="156" w:afterLines="50" w:line="360" w:lineRule="auto"/>
        <w:jc w:val="center"/>
        <w:textAlignment w:val="auto"/>
        <w:outlineLvl w:val="0"/>
        <w:rPr>
          <w:rFonts w:hint="eastAsia" w:ascii="黑体" w:hAnsi="Times New Roman" w:eastAsia="黑体"/>
          <w:bCs/>
          <w:kern w:val="44"/>
          <w:sz w:val="36"/>
          <w:szCs w:val="36"/>
          <w:lang w:val="en-US" w:eastAsia="zh-CN"/>
        </w:rPr>
        <w:sectPr>
          <w:pgSz w:w="11906" w:h="16838"/>
          <w:pgMar w:top="1440" w:right="1559"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pPr>
        <w:keepNext/>
        <w:keepLines/>
        <w:pageBreakBefore w:val="0"/>
        <w:widowControl w:val="0"/>
        <w:kinsoku/>
        <w:wordWrap/>
        <w:overflowPunct/>
        <w:topLinePunct w:val="0"/>
        <w:autoSpaceDE/>
        <w:autoSpaceDN/>
        <w:bidi w:val="0"/>
        <w:adjustRightInd/>
        <w:snapToGrid/>
        <w:spacing w:before="156" w:beforeLines="50" w:beforeAutospacing="0" w:after="156" w:afterLines="50" w:line="360" w:lineRule="auto"/>
        <w:jc w:val="center"/>
        <w:textAlignment w:val="auto"/>
        <w:outlineLvl w:val="0"/>
        <w:rPr>
          <w:rFonts w:hint="eastAsia" w:ascii="黑体" w:hAnsi="Times New Roman" w:eastAsia="黑体"/>
          <w:bCs/>
          <w:kern w:val="44"/>
          <w:sz w:val="36"/>
          <w:szCs w:val="36"/>
          <w:lang w:val="en-US" w:eastAsia="zh-CN"/>
        </w:rPr>
      </w:pPr>
      <w:bookmarkStart w:id="12" w:name="_Toc19900"/>
      <w:r>
        <w:rPr>
          <w:rFonts w:hint="eastAsia" w:ascii="黑体" w:hAnsi="Times New Roman" w:eastAsia="黑体"/>
          <w:bCs/>
          <w:kern w:val="44"/>
          <w:sz w:val="36"/>
          <w:szCs w:val="36"/>
          <w:lang w:val="en-US" w:eastAsia="zh-CN"/>
        </w:rPr>
        <w:t>3  东方红住宅楼项目施工质量管理存在的问题</w:t>
      </w:r>
      <w:bookmarkEnd w:id="12"/>
      <w:r>
        <w:rPr>
          <w:rFonts w:hint="eastAsia" w:ascii="黑体" w:hAnsi="Times New Roman" w:eastAsia="黑体"/>
          <w:bCs/>
          <w:kern w:val="44"/>
          <w:sz w:val="36"/>
          <w:szCs w:val="36"/>
          <w:lang w:val="en-US" w:eastAsia="zh-CN"/>
        </w:rPr>
        <w:t xml:space="preserve"> </w:t>
      </w:r>
    </w:p>
    <w:p>
      <w:pPr>
        <w:keepNext/>
        <w:keepLines/>
        <w:pageBreakBefore w:val="0"/>
        <w:widowControl w:val="0"/>
        <w:kinsoku/>
        <w:wordWrap/>
        <w:overflowPunct/>
        <w:topLinePunct w:val="0"/>
        <w:autoSpaceDE/>
        <w:autoSpaceDN/>
        <w:bidi w:val="0"/>
        <w:adjustRightInd/>
        <w:snapToGrid/>
        <w:spacing w:before="156" w:beforeLines="50" w:beforeAutospacing="0" w:after="156" w:afterLines="50" w:line="400" w:lineRule="exact"/>
        <w:jc w:val="left"/>
        <w:textAlignment w:val="auto"/>
        <w:outlineLvl w:val="1"/>
        <w:rPr>
          <w:rFonts w:hint="eastAsia" w:ascii="黑体" w:eastAsia="黑体"/>
          <w:bCs/>
          <w:sz w:val="32"/>
          <w:szCs w:val="32"/>
          <w:lang w:val="en-US" w:eastAsia="zh-CN"/>
        </w:rPr>
      </w:pPr>
      <w:bookmarkStart w:id="13" w:name="_Toc12822"/>
      <w:r>
        <w:rPr>
          <w:rFonts w:hint="eastAsia" w:ascii="黑体" w:eastAsia="黑体"/>
          <w:bCs/>
          <w:sz w:val="32"/>
          <w:szCs w:val="32"/>
          <w:lang w:val="en-US" w:eastAsia="zh-CN"/>
        </w:rPr>
        <w:t>3.1 施工准备阶段存在的问题</w:t>
      </w:r>
      <w:bookmarkEnd w:id="13"/>
      <w:r>
        <w:rPr>
          <w:rFonts w:hint="eastAsia" w:ascii="黑体" w:eastAsia="黑体"/>
          <w:bCs/>
          <w:sz w:val="32"/>
          <w:szCs w:val="32"/>
          <w:lang w:val="en-US" w:eastAsia="zh-CN"/>
        </w:rPr>
        <w:t xml:space="preserve"> </w:t>
      </w:r>
    </w:p>
    <w:p>
      <w:pPr>
        <w:keepNext w:val="0"/>
        <w:keepLines w:val="0"/>
        <w:pageBreakBefore w:val="0"/>
        <w:widowControl w:val="0"/>
        <w:kinsoku/>
        <w:wordWrap/>
        <w:overflowPunct/>
        <w:topLinePunct w:val="0"/>
        <w:autoSpaceDE/>
        <w:autoSpaceDN/>
        <w:bidi w:val="0"/>
        <w:adjustRightInd/>
        <w:snapToGrid/>
        <w:spacing w:before="156" w:beforeLines="50" w:beforeAutospacing="0" w:after="156" w:afterLines="50" w:line="400" w:lineRule="exact"/>
        <w:textAlignment w:val="auto"/>
        <w:outlineLvl w:val="2"/>
        <w:rPr>
          <w:rFonts w:hint="eastAsia" w:ascii="黑体" w:eastAsia="黑体"/>
          <w:sz w:val="28"/>
          <w:szCs w:val="28"/>
          <w:lang w:val="en-US" w:eastAsia="zh-CN"/>
        </w:rPr>
      </w:pPr>
      <w:bookmarkStart w:id="14" w:name="_Toc1463"/>
      <w:r>
        <w:rPr>
          <w:rFonts w:hint="eastAsia" w:ascii="黑体" w:eastAsia="黑体"/>
          <w:sz w:val="28"/>
          <w:szCs w:val="28"/>
          <w:lang w:val="en-US" w:eastAsia="zh-CN"/>
        </w:rPr>
        <w:t>3.1.1 项目图纸审核不合理</w:t>
      </w:r>
      <w:bookmarkEnd w:id="14"/>
      <w:r>
        <w:rPr>
          <w:rFonts w:hint="eastAsia" w:ascii="黑体" w:eastAsia="黑体"/>
          <w:sz w:val="28"/>
          <w:szCs w:val="28"/>
          <w:lang w:val="en-US" w:eastAsia="zh-CN"/>
        </w:rPr>
        <w:t xml:space="preserve"> </w:t>
      </w:r>
    </w:p>
    <w:p>
      <w:pPr>
        <w:keepNext w:val="0"/>
        <w:keepLines w:val="0"/>
        <w:pageBreakBefore w:val="0"/>
        <w:widowControl w:val="0"/>
        <w:kinsoku/>
        <w:wordWrap/>
        <w:overflowPunct/>
        <w:topLinePunct w:val="0"/>
        <w:autoSpaceDE/>
        <w:autoSpaceDN/>
        <w:bidi w:val="0"/>
        <w:adjustRightInd/>
        <w:snapToGrid/>
        <w:spacing w:before="0" w:beforeAutospacing="0" w:after="0" w:line="400" w:lineRule="exact"/>
        <w:ind w:firstLine="480" w:firstLineChars="200"/>
        <w:textAlignment w:val="auto"/>
        <w:rPr>
          <w:rFonts w:hint="eastAsia"/>
          <w:sz w:val="24"/>
          <w:lang w:val="en-US" w:eastAsia="zh-CN"/>
        </w:rPr>
      </w:pPr>
      <w:r>
        <w:rPr>
          <w:rFonts w:hint="eastAsia"/>
          <w:sz w:val="24"/>
          <w:lang w:val="en-US" w:eastAsia="zh-CN"/>
        </w:rPr>
        <w:t>东方红住宅楼工程设计方案初审时，并未聘用专门的工程设计方案审阅人员，只是胡乱组建了工程设计小组，没有做到各方面的相互配合，造成了工程设计方案初审中出现了很多遗漏，由于未能与工程设计者及时交流和修改，给工程带来了更大的风险。在工程中，还没有制定出一套专门的图纸审查体系，在审查的过程中，有关审查的标准和程序都是模糊不清的，也没有形成一套严格的图纸审查机制，无法保证工程图纸的可操作性和有效性。</w:t>
      </w:r>
    </w:p>
    <w:p>
      <w:pPr>
        <w:keepNext w:val="0"/>
        <w:keepLines w:val="0"/>
        <w:pageBreakBefore w:val="0"/>
        <w:widowControl w:val="0"/>
        <w:kinsoku/>
        <w:wordWrap/>
        <w:overflowPunct/>
        <w:topLinePunct w:val="0"/>
        <w:autoSpaceDE/>
        <w:autoSpaceDN/>
        <w:bidi w:val="0"/>
        <w:adjustRightInd/>
        <w:snapToGrid/>
        <w:spacing w:before="0" w:beforeAutospacing="0" w:after="0" w:line="400" w:lineRule="exact"/>
        <w:ind w:firstLine="480" w:firstLineChars="200"/>
        <w:textAlignment w:val="auto"/>
        <w:rPr>
          <w:rFonts w:hint="eastAsia"/>
          <w:sz w:val="24"/>
          <w:lang w:val="en-US" w:eastAsia="zh-CN"/>
        </w:rPr>
      </w:pPr>
      <w:r>
        <w:rPr>
          <w:rFonts w:hint="eastAsia"/>
          <w:sz w:val="24"/>
          <w:lang w:val="en-US" w:eastAsia="zh-CN"/>
        </w:rPr>
        <w:t>东方红住宅楼工程经过建设单位的初审，应当依照相关程序完成设计方案上报审查。政府部门在审查设计图纸时，经常会遇到审查速度慢，交付时间长等问题，而工程的设计者又缺乏相应的设计技能。这两个因素都会造成在进行实际图纸审查的时候，会因为申请变更而被一再地推迟，最终超出了项目预计的施工开工时间，因为需要对项目的进度进行追赶。那么，工程施工中就会出现一系列的问题。</w:t>
      </w:r>
    </w:p>
    <w:p>
      <w:pPr>
        <w:keepNext w:val="0"/>
        <w:keepLines w:val="0"/>
        <w:pageBreakBefore w:val="0"/>
        <w:widowControl w:val="0"/>
        <w:kinsoku/>
        <w:wordWrap/>
        <w:overflowPunct/>
        <w:topLinePunct w:val="0"/>
        <w:autoSpaceDE/>
        <w:autoSpaceDN/>
        <w:bidi w:val="0"/>
        <w:adjustRightInd/>
        <w:snapToGrid/>
        <w:spacing w:before="156" w:beforeLines="50" w:beforeAutospacing="0" w:after="156" w:afterLines="50" w:line="400" w:lineRule="exact"/>
        <w:textAlignment w:val="auto"/>
        <w:outlineLvl w:val="2"/>
        <w:rPr>
          <w:rFonts w:hint="eastAsia" w:ascii="黑体" w:eastAsia="黑体"/>
          <w:sz w:val="28"/>
          <w:szCs w:val="28"/>
          <w:lang w:val="en-US" w:eastAsia="zh-CN"/>
        </w:rPr>
      </w:pPr>
      <w:bookmarkStart w:id="15" w:name="_Toc30647"/>
      <w:r>
        <w:rPr>
          <w:rFonts w:hint="eastAsia" w:ascii="黑体" w:eastAsia="黑体"/>
          <w:sz w:val="28"/>
          <w:szCs w:val="28"/>
          <w:lang w:val="en-US" w:eastAsia="zh-CN"/>
        </w:rPr>
        <w:t>3.1.2 技术交底工作不到位</w:t>
      </w:r>
      <w:bookmarkEnd w:id="15"/>
      <w:r>
        <w:rPr>
          <w:rFonts w:hint="eastAsia" w:ascii="黑体" w:eastAsia="黑体"/>
          <w:sz w:val="28"/>
          <w:szCs w:val="28"/>
          <w:lang w:val="en-US" w:eastAsia="zh-CN"/>
        </w:rPr>
        <w:t xml:space="preserve"> </w:t>
      </w:r>
    </w:p>
    <w:p>
      <w:pPr>
        <w:keepNext w:val="0"/>
        <w:keepLines w:val="0"/>
        <w:pageBreakBefore w:val="0"/>
        <w:widowControl w:val="0"/>
        <w:kinsoku/>
        <w:wordWrap/>
        <w:overflowPunct/>
        <w:topLinePunct w:val="0"/>
        <w:autoSpaceDE/>
        <w:autoSpaceDN/>
        <w:bidi w:val="0"/>
        <w:adjustRightInd/>
        <w:snapToGrid/>
        <w:spacing w:before="0" w:beforeAutospacing="0" w:after="0" w:line="400" w:lineRule="exact"/>
        <w:ind w:firstLine="480" w:firstLineChars="200"/>
        <w:textAlignment w:val="auto"/>
        <w:rPr>
          <w:rFonts w:hint="eastAsia"/>
          <w:sz w:val="24"/>
          <w:lang w:val="en-US" w:eastAsia="zh-CN"/>
        </w:rPr>
      </w:pPr>
      <w:r>
        <w:rPr>
          <w:rFonts w:hint="eastAsia"/>
          <w:sz w:val="24"/>
          <w:lang w:val="en-US" w:eastAsia="zh-CN"/>
        </w:rPr>
        <w:t>在开展技术交底工作的时候，仅仅是对专业人员展开了技术交底，但是并没有让每个的项目施工人员都认识到自己的每个岗位和项目的实际施工过程中的有关技术要求。这就造成了在具体的施工操作中，许多施工人员对有关技术的知识不熟悉，并且缺少对技术规范的认识，造成了工序之间难以进行有效的衔接。另外，在技术交接中，有关部门在交接中没有清楚说明有关技术的质量需求，也没有说明技术运用中存在的质量问题，在工程实践中，由于工程建设中的技术交底环节不够严格，工程建设中存在很多问题。</w:t>
      </w:r>
    </w:p>
    <w:p>
      <w:pPr>
        <w:keepNext/>
        <w:keepLines/>
        <w:pageBreakBefore w:val="0"/>
        <w:widowControl w:val="0"/>
        <w:kinsoku/>
        <w:wordWrap/>
        <w:overflowPunct/>
        <w:topLinePunct w:val="0"/>
        <w:autoSpaceDE/>
        <w:autoSpaceDN/>
        <w:bidi w:val="0"/>
        <w:adjustRightInd/>
        <w:snapToGrid/>
        <w:spacing w:before="156" w:beforeLines="50" w:beforeAutospacing="0" w:after="156" w:afterLines="50" w:line="400" w:lineRule="exact"/>
        <w:jc w:val="left"/>
        <w:textAlignment w:val="auto"/>
        <w:outlineLvl w:val="1"/>
        <w:rPr>
          <w:rFonts w:hint="eastAsia" w:ascii="黑体" w:eastAsia="黑体"/>
          <w:bCs/>
          <w:sz w:val="32"/>
          <w:szCs w:val="32"/>
          <w:lang w:val="en-US" w:eastAsia="zh-CN"/>
        </w:rPr>
      </w:pPr>
      <w:bookmarkStart w:id="16" w:name="_Toc11143"/>
      <w:r>
        <w:rPr>
          <w:rFonts w:hint="eastAsia" w:ascii="黑体" w:eastAsia="黑体"/>
          <w:bCs/>
          <w:sz w:val="32"/>
          <w:szCs w:val="32"/>
          <w:lang w:val="en-US" w:eastAsia="zh-CN"/>
        </w:rPr>
        <w:t>3.2 施工过程阶段存在的问题</w:t>
      </w:r>
      <w:bookmarkEnd w:id="16"/>
      <w:r>
        <w:rPr>
          <w:rFonts w:hint="eastAsia" w:ascii="黑体" w:eastAsia="黑体"/>
          <w:bCs/>
          <w:sz w:val="32"/>
          <w:szCs w:val="32"/>
          <w:lang w:val="en-US" w:eastAsia="zh-CN"/>
        </w:rPr>
        <w:t xml:space="preserve"> </w:t>
      </w:r>
    </w:p>
    <w:p>
      <w:pPr>
        <w:keepNext w:val="0"/>
        <w:keepLines w:val="0"/>
        <w:pageBreakBefore w:val="0"/>
        <w:widowControl w:val="0"/>
        <w:kinsoku/>
        <w:wordWrap/>
        <w:overflowPunct/>
        <w:topLinePunct w:val="0"/>
        <w:autoSpaceDE/>
        <w:autoSpaceDN/>
        <w:bidi w:val="0"/>
        <w:adjustRightInd/>
        <w:snapToGrid/>
        <w:spacing w:before="156" w:beforeLines="50" w:beforeAutospacing="0" w:after="156" w:afterLines="50" w:line="400" w:lineRule="exact"/>
        <w:textAlignment w:val="auto"/>
        <w:outlineLvl w:val="2"/>
        <w:rPr>
          <w:rFonts w:hint="eastAsia" w:ascii="黑体" w:eastAsia="黑体"/>
          <w:sz w:val="28"/>
          <w:szCs w:val="28"/>
          <w:lang w:val="en-US" w:eastAsia="zh-CN"/>
        </w:rPr>
      </w:pPr>
      <w:bookmarkStart w:id="17" w:name="_Toc32199"/>
      <w:r>
        <w:rPr>
          <w:rFonts w:hint="eastAsia" w:ascii="黑体" w:eastAsia="黑体"/>
          <w:sz w:val="28"/>
          <w:szCs w:val="28"/>
          <w:lang w:val="en-US" w:eastAsia="zh-CN"/>
        </w:rPr>
        <w:t>3.2.1 施工人员素质普遍不高</w:t>
      </w:r>
      <w:bookmarkEnd w:id="17"/>
      <w:r>
        <w:rPr>
          <w:rFonts w:hint="eastAsia" w:ascii="黑体" w:eastAsia="黑体"/>
          <w:sz w:val="28"/>
          <w:szCs w:val="28"/>
          <w:lang w:val="en-US" w:eastAsia="zh-CN"/>
        </w:rPr>
        <w:t xml:space="preserve"> </w:t>
      </w:r>
    </w:p>
    <w:p>
      <w:pPr>
        <w:keepNext w:val="0"/>
        <w:keepLines w:val="0"/>
        <w:pageBreakBefore w:val="0"/>
        <w:widowControl w:val="0"/>
        <w:kinsoku/>
        <w:wordWrap/>
        <w:overflowPunct/>
        <w:topLinePunct w:val="0"/>
        <w:autoSpaceDE/>
        <w:autoSpaceDN/>
        <w:bidi w:val="0"/>
        <w:adjustRightInd/>
        <w:snapToGrid/>
        <w:spacing w:before="0" w:beforeAutospacing="0" w:after="0" w:line="400" w:lineRule="exact"/>
        <w:ind w:firstLine="480" w:firstLineChars="200"/>
        <w:textAlignment w:val="auto"/>
        <w:rPr>
          <w:rFonts w:hint="eastAsia"/>
          <w:sz w:val="24"/>
          <w:lang w:val="en-US" w:eastAsia="zh-CN"/>
        </w:rPr>
      </w:pPr>
      <w:r>
        <w:rPr>
          <w:rFonts w:hint="eastAsia"/>
          <w:sz w:val="24"/>
          <w:lang w:val="en-US" w:eastAsia="zh-CN"/>
        </w:rPr>
        <w:t>东方红住宅楼建设工程的建设者，多数是农民工，没有经过专业技术训练，只是一个普通的农民工。目前，我国农村土地承包经营中普遍出现了一些问题，如越权承包、擅自联营、以包代管等。他们的质量意识很低，不能对新技术、新材料、新技术进行有效的利用，不能严格完成施工任务，不能按规范和标准进行施工操作。</w:t>
      </w:r>
    </w:p>
    <w:p>
      <w:pPr>
        <w:keepNext w:val="0"/>
        <w:keepLines w:val="0"/>
        <w:pageBreakBefore w:val="0"/>
        <w:widowControl w:val="0"/>
        <w:kinsoku/>
        <w:wordWrap/>
        <w:overflowPunct/>
        <w:topLinePunct w:val="0"/>
        <w:autoSpaceDE/>
        <w:autoSpaceDN/>
        <w:bidi w:val="0"/>
        <w:adjustRightInd/>
        <w:snapToGrid/>
        <w:spacing w:before="156" w:beforeLines="50" w:beforeAutospacing="0" w:after="156" w:afterLines="50" w:line="400" w:lineRule="exact"/>
        <w:textAlignment w:val="auto"/>
        <w:outlineLvl w:val="2"/>
        <w:rPr>
          <w:rFonts w:hint="eastAsia" w:ascii="黑体" w:eastAsia="黑体"/>
          <w:sz w:val="28"/>
          <w:szCs w:val="28"/>
          <w:lang w:val="en-US" w:eastAsia="zh-CN"/>
        </w:rPr>
      </w:pPr>
      <w:bookmarkStart w:id="18" w:name="_Toc25247"/>
      <w:r>
        <w:rPr>
          <w:rFonts w:hint="eastAsia" w:ascii="黑体" w:eastAsia="黑体"/>
          <w:sz w:val="28"/>
          <w:szCs w:val="28"/>
          <w:lang w:val="en-US" w:eastAsia="zh-CN"/>
        </w:rPr>
        <w:t>3.2.2 现场材料把关不严</w:t>
      </w:r>
      <w:bookmarkEnd w:id="18"/>
      <w:r>
        <w:rPr>
          <w:rFonts w:hint="eastAsia" w:ascii="黑体" w:eastAsia="黑体"/>
          <w:sz w:val="28"/>
          <w:szCs w:val="28"/>
          <w:lang w:val="en-US" w:eastAsia="zh-CN"/>
        </w:rPr>
        <w:t xml:space="preserve"> </w:t>
      </w:r>
    </w:p>
    <w:p>
      <w:pPr>
        <w:keepNext w:val="0"/>
        <w:keepLines w:val="0"/>
        <w:pageBreakBefore w:val="0"/>
        <w:widowControl w:val="0"/>
        <w:kinsoku/>
        <w:wordWrap/>
        <w:overflowPunct/>
        <w:topLinePunct w:val="0"/>
        <w:autoSpaceDE/>
        <w:autoSpaceDN/>
        <w:bidi w:val="0"/>
        <w:adjustRightInd/>
        <w:snapToGrid/>
        <w:spacing w:before="0" w:beforeAutospacing="0" w:after="0" w:line="400" w:lineRule="exact"/>
        <w:ind w:firstLine="480" w:firstLineChars="200"/>
        <w:textAlignment w:val="auto"/>
        <w:rPr>
          <w:rFonts w:hint="eastAsia"/>
          <w:sz w:val="24"/>
          <w:lang w:val="en-US" w:eastAsia="zh-CN"/>
        </w:rPr>
      </w:pPr>
      <w:r>
        <w:rPr>
          <w:rFonts w:hint="eastAsia"/>
          <w:sz w:val="24"/>
          <w:lang w:val="en-US" w:eastAsia="zh-CN"/>
        </w:rPr>
        <w:t>东方红住宅楼工程在采购物资时未制定出一套物资入库流程，致使物资入库的物资质量无法得到保障。而且，由于缺乏对产品的市场调查，采购的产品有可能出现质量不符合标准等问题。对东方红住宅楼工程中的原材料没有进行登记，无法与采购单位进行有效的联络，将会对工程中的原材料进行质量控制造成隐患。此外，在对物资进行存储和管理的时候，缺乏与之配套的管理系统，这就造成了物资在管理过程中容易发生物资损失和物资损失等现象。根据东方红住宅楼建设工程物资规划，进行物资采购后，未对物资进行严格的检查与保存，造成物资不符合标准，物资存放与使用时出现质量问题，由于水泥中的大部分水化热不容易排出，因此，水泥中的大体积水泥升温很快，但其表层的热量散失速率很高，造成了室内外温差很大，由于受到了各种程度的热膨胀和收缩，导致了表面出现了温度裂纹。</w:t>
      </w:r>
    </w:p>
    <w:p>
      <w:pPr>
        <w:keepNext/>
        <w:keepLines/>
        <w:pageBreakBefore w:val="0"/>
        <w:widowControl w:val="0"/>
        <w:kinsoku/>
        <w:wordWrap/>
        <w:overflowPunct/>
        <w:topLinePunct w:val="0"/>
        <w:autoSpaceDE/>
        <w:autoSpaceDN/>
        <w:bidi w:val="0"/>
        <w:adjustRightInd/>
        <w:snapToGrid/>
        <w:spacing w:before="156" w:beforeLines="50" w:beforeAutospacing="0" w:after="156" w:afterLines="50" w:line="400" w:lineRule="exact"/>
        <w:jc w:val="left"/>
        <w:textAlignment w:val="auto"/>
        <w:outlineLvl w:val="1"/>
        <w:rPr>
          <w:rFonts w:hint="eastAsia" w:ascii="黑体" w:eastAsia="黑体"/>
          <w:bCs/>
          <w:sz w:val="32"/>
          <w:szCs w:val="32"/>
          <w:lang w:val="en-US" w:eastAsia="zh-CN"/>
        </w:rPr>
      </w:pPr>
      <w:bookmarkStart w:id="19" w:name="_Toc19463"/>
      <w:r>
        <w:rPr>
          <w:rFonts w:hint="eastAsia" w:ascii="黑体" w:eastAsia="黑体"/>
          <w:bCs/>
          <w:sz w:val="32"/>
          <w:szCs w:val="32"/>
          <w:lang w:val="en-US" w:eastAsia="zh-CN"/>
        </w:rPr>
        <w:t>3.3 竣工验收阶段存在的问题</w:t>
      </w:r>
      <w:bookmarkEnd w:id="19"/>
      <w:r>
        <w:rPr>
          <w:rFonts w:hint="eastAsia" w:ascii="黑体" w:eastAsia="黑体"/>
          <w:bCs/>
          <w:sz w:val="32"/>
          <w:szCs w:val="32"/>
          <w:lang w:val="en-US" w:eastAsia="zh-CN"/>
        </w:rPr>
        <w:t xml:space="preserve"> </w:t>
      </w:r>
    </w:p>
    <w:p>
      <w:pPr>
        <w:keepNext w:val="0"/>
        <w:keepLines w:val="0"/>
        <w:pageBreakBefore w:val="0"/>
        <w:widowControl w:val="0"/>
        <w:kinsoku/>
        <w:wordWrap/>
        <w:overflowPunct/>
        <w:topLinePunct w:val="0"/>
        <w:autoSpaceDE/>
        <w:autoSpaceDN/>
        <w:bidi w:val="0"/>
        <w:adjustRightInd/>
        <w:snapToGrid/>
        <w:spacing w:before="156" w:beforeLines="50" w:beforeAutospacing="0" w:after="156" w:afterLines="50" w:line="400" w:lineRule="exact"/>
        <w:textAlignment w:val="auto"/>
        <w:outlineLvl w:val="2"/>
        <w:rPr>
          <w:rFonts w:hint="eastAsia" w:ascii="黑体" w:eastAsia="黑体"/>
          <w:sz w:val="28"/>
          <w:szCs w:val="28"/>
          <w:lang w:val="en-US" w:eastAsia="zh-CN"/>
        </w:rPr>
      </w:pPr>
      <w:bookmarkStart w:id="20" w:name="_Toc17568"/>
      <w:r>
        <w:rPr>
          <w:rFonts w:hint="eastAsia" w:ascii="黑体" w:eastAsia="黑体"/>
          <w:sz w:val="28"/>
          <w:szCs w:val="28"/>
          <w:lang w:val="en-US" w:eastAsia="zh-CN"/>
        </w:rPr>
        <w:t>3.3.1 施工验收缺乏计划</w:t>
      </w:r>
      <w:bookmarkEnd w:id="20"/>
      <w:r>
        <w:rPr>
          <w:rFonts w:hint="eastAsia" w:ascii="黑体" w:eastAsia="黑体"/>
          <w:sz w:val="28"/>
          <w:szCs w:val="28"/>
          <w:lang w:val="en-US" w:eastAsia="zh-CN"/>
        </w:rPr>
        <w:t xml:space="preserve"> </w:t>
      </w:r>
    </w:p>
    <w:p>
      <w:pPr>
        <w:keepNext w:val="0"/>
        <w:keepLines w:val="0"/>
        <w:pageBreakBefore w:val="0"/>
        <w:widowControl w:val="0"/>
        <w:kinsoku/>
        <w:wordWrap/>
        <w:overflowPunct/>
        <w:topLinePunct w:val="0"/>
        <w:autoSpaceDE/>
        <w:autoSpaceDN/>
        <w:bidi w:val="0"/>
        <w:adjustRightInd/>
        <w:snapToGrid/>
        <w:spacing w:before="0" w:beforeAutospacing="0" w:after="0" w:line="400" w:lineRule="exact"/>
        <w:ind w:firstLine="480" w:firstLineChars="200"/>
        <w:textAlignment w:val="auto"/>
        <w:rPr>
          <w:rFonts w:hint="eastAsia"/>
          <w:sz w:val="24"/>
          <w:lang w:val="en-US" w:eastAsia="zh-CN"/>
        </w:rPr>
      </w:pPr>
      <w:r>
        <w:rPr>
          <w:rFonts w:hint="eastAsia"/>
          <w:sz w:val="24"/>
          <w:lang w:val="en-US" w:eastAsia="zh-CN"/>
        </w:rPr>
        <w:t>东方红住宅楼工程在整个竣工验收环节中缺少有效的管控，工程竣工验收环节中的流程问题比较突出，工程竣工验收全过程中没有明确的工作程序指引，不管是自我检验或外部检验报告，都不能很好地规划。竣工验收是一项非常严格的工作，而在此之前，最重要的就是要有一整套的施工计划。通常情况下，在一个合理的时限内进行验证，这是最为科学的验证方式。东方红住宅楼工程，由于前期没有重视对验收进度安排的重视，导致验收工作具有很强的随机性，经常是在一个子项目刚刚完工时才进行验收，致使一些子项目的验收时间被错失，未重视关键部位的验收，造成了许多隐藏的质量问题。</w:t>
      </w:r>
    </w:p>
    <w:p>
      <w:pPr>
        <w:keepNext w:val="0"/>
        <w:keepLines w:val="0"/>
        <w:pageBreakBefore w:val="0"/>
        <w:widowControl w:val="0"/>
        <w:kinsoku/>
        <w:wordWrap/>
        <w:overflowPunct/>
        <w:topLinePunct w:val="0"/>
        <w:autoSpaceDE/>
        <w:autoSpaceDN/>
        <w:bidi w:val="0"/>
        <w:adjustRightInd/>
        <w:snapToGrid/>
        <w:spacing w:before="156" w:beforeLines="50" w:beforeAutospacing="0" w:after="156" w:afterLines="50" w:line="400" w:lineRule="exact"/>
        <w:textAlignment w:val="auto"/>
        <w:outlineLvl w:val="2"/>
        <w:rPr>
          <w:rFonts w:hint="eastAsia" w:ascii="黑体" w:eastAsia="黑体"/>
          <w:sz w:val="28"/>
          <w:szCs w:val="28"/>
          <w:lang w:val="en-US" w:eastAsia="zh-CN"/>
        </w:rPr>
      </w:pPr>
      <w:bookmarkStart w:id="21" w:name="_Toc10571"/>
      <w:r>
        <w:rPr>
          <w:rFonts w:hint="eastAsia" w:ascii="黑体" w:eastAsia="黑体"/>
          <w:sz w:val="28"/>
          <w:szCs w:val="28"/>
          <w:lang w:val="en-US" w:eastAsia="zh-CN"/>
        </w:rPr>
        <w:t>3.3.2 施工验收资料不齐全</w:t>
      </w:r>
      <w:bookmarkEnd w:id="21"/>
      <w:r>
        <w:rPr>
          <w:rFonts w:hint="eastAsia" w:ascii="黑体" w:eastAsia="黑体"/>
          <w:sz w:val="28"/>
          <w:szCs w:val="28"/>
          <w:lang w:val="en-US" w:eastAsia="zh-CN"/>
        </w:rPr>
        <w:t xml:space="preserve"> </w:t>
      </w:r>
    </w:p>
    <w:p>
      <w:pPr>
        <w:keepNext w:val="0"/>
        <w:keepLines w:val="0"/>
        <w:pageBreakBefore w:val="0"/>
        <w:widowControl w:val="0"/>
        <w:kinsoku/>
        <w:wordWrap/>
        <w:overflowPunct/>
        <w:topLinePunct w:val="0"/>
        <w:autoSpaceDE/>
        <w:autoSpaceDN/>
        <w:bidi w:val="0"/>
        <w:adjustRightInd/>
        <w:snapToGrid/>
        <w:spacing w:before="0" w:beforeAutospacing="0" w:after="0" w:line="400" w:lineRule="exact"/>
        <w:ind w:firstLine="480" w:firstLineChars="200"/>
        <w:textAlignment w:val="auto"/>
        <w:rPr>
          <w:rFonts w:hint="eastAsia"/>
          <w:sz w:val="24"/>
          <w:lang w:val="en-US" w:eastAsia="zh-CN"/>
        </w:rPr>
      </w:pPr>
      <w:r>
        <w:rPr>
          <w:rFonts w:hint="eastAsia"/>
          <w:sz w:val="24"/>
          <w:lang w:val="en-US" w:eastAsia="zh-CN"/>
        </w:rPr>
        <w:t xml:space="preserve">在工程完工后的验收过程中，没有一个完整的数据管理体系，也没有一个数据管理人员。同时，也为以后的检测与改善提供了有益的借鉴。就当前而言，在交付资料室的过程中，竣工验收材料还面临着数据集成和管理方面的问题，如果对验收材料的准备不足，将会给验收结果带来缺陷，对于在运用过程中的后期以及在权利维护过程中没有形成科学的引导。东方红住宅楼工程建设中，存在着对工程材料的要求不统一、材料内容填写不完整、抄袭抄袭等问题，严重地降低了工程的质量，给工程后期的竣工验收带来了一定的难度。 </w:t>
      </w:r>
    </w:p>
    <w:p>
      <w:pPr>
        <w:keepNext/>
        <w:keepLines/>
        <w:pageBreakBefore w:val="0"/>
        <w:widowControl w:val="0"/>
        <w:kinsoku/>
        <w:wordWrap/>
        <w:overflowPunct/>
        <w:topLinePunct w:val="0"/>
        <w:autoSpaceDE/>
        <w:autoSpaceDN/>
        <w:bidi w:val="0"/>
        <w:adjustRightInd/>
        <w:snapToGrid/>
        <w:spacing w:before="156" w:beforeLines="50" w:beforeAutospacing="0" w:after="156" w:afterLines="50" w:line="360" w:lineRule="auto"/>
        <w:jc w:val="center"/>
        <w:textAlignment w:val="auto"/>
        <w:outlineLvl w:val="0"/>
        <w:rPr>
          <w:rFonts w:hint="eastAsia" w:ascii="黑体" w:hAnsi="Times New Roman" w:eastAsia="黑体"/>
          <w:bCs/>
          <w:kern w:val="44"/>
          <w:sz w:val="36"/>
          <w:szCs w:val="36"/>
          <w:lang w:val="en-US" w:eastAsia="zh-CN"/>
        </w:rPr>
      </w:pPr>
      <w:bookmarkStart w:id="22" w:name="_Toc21695"/>
      <w:r>
        <w:rPr>
          <w:rFonts w:hint="eastAsia" w:ascii="黑体" w:hAnsi="Times New Roman" w:eastAsia="黑体"/>
          <w:bCs/>
          <w:kern w:val="44"/>
          <w:sz w:val="36"/>
          <w:szCs w:val="36"/>
          <w:lang w:val="en-US" w:eastAsia="zh-CN"/>
        </w:rPr>
        <w:t>4  东方红住宅楼项目施工质量控制</w:t>
      </w:r>
      <w:bookmarkEnd w:id="22"/>
      <w:r>
        <w:rPr>
          <w:rFonts w:hint="eastAsia" w:ascii="黑体" w:hAnsi="Times New Roman" w:eastAsia="黑体"/>
          <w:bCs/>
          <w:kern w:val="44"/>
          <w:sz w:val="36"/>
          <w:szCs w:val="36"/>
          <w:lang w:val="en-US" w:eastAsia="zh-CN"/>
        </w:rPr>
        <w:t xml:space="preserve"> </w:t>
      </w:r>
    </w:p>
    <w:p>
      <w:pPr>
        <w:keepNext w:val="0"/>
        <w:keepLines w:val="0"/>
        <w:pageBreakBefore w:val="0"/>
        <w:widowControl w:val="0"/>
        <w:kinsoku/>
        <w:wordWrap/>
        <w:overflowPunct/>
        <w:topLinePunct w:val="0"/>
        <w:autoSpaceDE/>
        <w:autoSpaceDN/>
        <w:bidi w:val="0"/>
        <w:adjustRightInd/>
        <w:snapToGrid/>
        <w:spacing w:before="0" w:beforeAutospacing="0" w:after="0" w:line="400" w:lineRule="exact"/>
        <w:ind w:firstLine="480" w:firstLineChars="200"/>
        <w:textAlignment w:val="auto"/>
        <w:rPr>
          <w:rFonts w:hint="eastAsia"/>
          <w:sz w:val="24"/>
          <w:lang w:val="en-US" w:eastAsia="zh-CN"/>
        </w:rPr>
      </w:pPr>
      <w:r>
        <w:rPr>
          <w:rFonts w:hint="eastAsia"/>
          <w:sz w:val="24"/>
          <w:lang w:val="en-US" w:eastAsia="zh-CN"/>
        </w:rPr>
        <w:t>东方红住宅楼工程的建设，要按照施工进度安排，从施工前的准备阶段，施工过程中，以及工程完工后的验收阶段，对工程的建设过程进行严格的监控，确保了工程的整体质量。</w:t>
      </w:r>
    </w:p>
    <w:p>
      <w:pPr>
        <w:keepNext/>
        <w:keepLines/>
        <w:pageBreakBefore w:val="0"/>
        <w:widowControl w:val="0"/>
        <w:kinsoku/>
        <w:wordWrap/>
        <w:overflowPunct/>
        <w:topLinePunct w:val="0"/>
        <w:autoSpaceDE/>
        <w:autoSpaceDN/>
        <w:bidi w:val="0"/>
        <w:adjustRightInd/>
        <w:snapToGrid/>
        <w:spacing w:before="156" w:beforeLines="50" w:beforeAutospacing="0" w:after="156" w:afterLines="50" w:line="400" w:lineRule="exact"/>
        <w:jc w:val="left"/>
        <w:textAlignment w:val="auto"/>
        <w:outlineLvl w:val="1"/>
        <w:rPr>
          <w:rFonts w:hint="eastAsia" w:ascii="黑体" w:eastAsia="黑体"/>
          <w:bCs/>
          <w:sz w:val="32"/>
          <w:szCs w:val="32"/>
          <w:lang w:val="en-US" w:eastAsia="zh-CN"/>
        </w:rPr>
      </w:pPr>
      <w:bookmarkStart w:id="23" w:name="_Toc25429"/>
      <w:r>
        <w:rPr>
          <w:rFonts w:hint="eastAsia" w:ascii="黑体" w:eastAsia="黑体"/>
          <w:bCs/>
          <w:sz w:val="32"/>
          <w:szCs w:val="32"/>
          <w:lang w:val="en-US" w:eastAsia="zh-CN"/>
        </w:rPr>
        <w:t>4.1 东方红住宅楼项目施工准备阶段质量控制</w:t>
      </w:r>
      <w:bookmarkEnd w:id="23"/>
      <w:r>
        <w:rPr>
          <w:rFonts w:hint="eastAsia" w:ascii="黑体" w:eastAsia="黑体"/>
          <w:bCs/>
          <w:sz w:val="32"/>
          <w:szCs w:val="32"/>
          <w:lang w:val="en-US" w:eastAsia="zh-CN"/>
        </w:rPr>
        <w:t xml:space="preserve"> </w:t>
      </w:r>
    </w:p>
    <w:p>
      <w:pPr>
        <w:keepNext w:val="0"/>
        <w:keepLines w:val="0"/>
        <w:pageBreakBefore w:val="0"/>
        <w:widowControl w:val="0"/>
        <w:kinsoku/>
        <w:wordWrap/>
        <w:overflowPunct/>
        <w:topLinePunct w:val="0"/>
        <w:autoSpaceDE/>
        <w:autoSpaceDN/>
        <w:bidi w:val="0"/>
        <w:adjustRightInd/>
        <w:snapToGrid/>
        <w:spacing w:before="156" w:beforeLines="50" w:beforeAutospacing="0" w:after="156" w:afterLines="50" w:line="400" w:lineRule="exact"/>
        <w:textAlignment w:val="auto"/>
        <w:outlineLvl w:val="2"/>
        <w:rPr>
          <w:rFonts w:hint="eastAsia" w:ascii="黑体" w:eastAsia="黑体"/>
          <w:sz w:val="28"/>
          <w:szCs w:val="28"/>
          <w:lang w:val="en-US" w:eastAsia="zh-CN"/>
        </w:rPr>
      </w:pPr>
      <w:bookmarkStart w:id="24" w:name="_Toc2772"/>
      <w:r>
        <w:rPr>
          <w:rFonts w:hint="eastAsia" w:ascii="黑体" w:eastAsia="黑体"/>
          <w:sz w:val="28"/>
          <w:szCs w:val="28"/>
          <w:lang w:val="en-US" w:eastAsia="zh-CN"/>
        </w:rPr>
        <w:t>4.1.1 施工图纸质量控制</w:t>
      </w:r>
      <w:bookmarkEnd w:id="24"/>
      <w:r>
        <w:rPr>
          <w:rFonts w:hint="eastAsia" w:ascii="黑体" w:eastAsia="黑体"/>
          <w:sz w:val="28"/>
          <w:szCs w:val="28"/>
          <w:lang w:val="en-US" w:eastAsia="zh-CN"/>
        </w:rPr>
        <w:t xml:space="preserve"> </w:t>
      </w:r>
    </w:p>
    <w:p>
      <w:pPr>
        <w:keepNext w:val="0"/>
        <w:keepLines w:val="0"/>
        <w:pageBreakBefore w:val="0"/>
        <w:widowControl w:val="0"/>
        <w:kinsoku/>
        <w:wordWrap/>
        <w:overflowPunct/>
        <w:topLinePunct w:val="0"/>
        <w:autoSpaceDE/>
        <w:autoSpaceDN/>
        <w:bidi w:val="0"/>
        <w:adjustRightInd/>
        <w:snapToGrid/>
        <w:spacing w:before="0" w:beforeAutospacing="0" w:after="0" w:line="400" w:lineRule="exact"/>
        <w:ind w:firstLine="480" w:firstLineChars="200"/>
        <w:textAlignment w:val="auto"/>
        <w:rPr>
          <w:rFonts w:hint="eastAsia"/>
          <w:sz w:val="24"/>
          <w:lang w:val="en-US" w:eastAsia="zh-CN"/>
        </w:rPr>
      </w:pPr>
      <w:r>
        <w:rPr>
          <w:rFonts w:hint="eastAsia"/>
          <w:sz w:val="24"/>
          <w:lang w:val="en-US" w:eastAsia="zh-CN"/>
        </w:rPr>
        <w:t>根据前文所述，东方红公寓工程施工单位在审查设计过程中存在延误，从而导致计划施工进度延误等问题。在工程开始实施以前，应当尽力提升设计人员的设计能力和质量管理意识，要充分认识到对手的设计思想和意向，要尽早地掌握好设计方案和图纸，查阅相关的资料和数据，对图纸的内容进行分区、分块的审查，并提高进度，在遇到不同点的时候，要与对方进行沟通，并将其解决。对于工程设计中存在的一些问题，应当进行全面的探讨与分析，并将相关的对策加以记载，为东方红住宅楼工程的后期质量控制提供可靠的依据。东方红住宅楼建设工程在与设计单位进行方案设计交流前，应对地方政府对建筑工程建设方案审查的规范及程序有足够的认识。一是避免工程设计方案未达到国家批准的要求，导致工程设计方案无法实施；二是避免因设计方案审查周期太久而导致项目无法继续进行。东方红住宅楼工程的设计方案在交付使用之前，还需要经过工程技术专家与建设单位的二次审查，确认方案无误后才能交付使用。</w:t>
      </w:r>
    </w:p>
    <w:p>
      <w:pPr>
        <w:keepNext w:val="0"/>
        <w:keepLines w:val="0"/>
        <w:pageBreakBefore w:val="0"/>
        <w:widowControl w:val="0"/>
        <w:kinsoku/>
        <w:wordWrap/>
        <w:overflowPunct/>
        <w:topLinePunct w:val="0"/>
        <w:autoSpaceDE/>
        <w:autoSpaceDN/>
        <w:bidi w:val="0"/>
        <w:adjustRightInd/>
        <w:snapToGrid/>
        <w:spacing w:before="156" w:beforeLines="50" w:beforeAutospacing="0" w:after="156" w:afterLines="50" w:line="400" w:lineRule="exact"/>
        <w:textAlignment w:val="auto"/>
        <w:outlineLvl w:val="2"/>
        <w:rPr>
          <w:rFonts w:hint="eastAsia" w:ascii="黑体" w:eastAsia="黑体"/>
          <w:sz w:val="28"/>
          <w:szCs w:val="28"/>
          <w:lang w:val="en-US" w:eastAsia="zh-CN"/>
        </w:rPr>
      </w:pPr>
      <w:bookmarkStart w:id="25" w:name="_Toc6848"/>
      <w:r>
        <w:rPr>
          <w:rFonts w:hint="eastAsia" w:ascii="黑体" w:eastAsia="黑体"/>
          <w:sz w:val="28"/>
          <w:szCs w:val="28"/>
          <w:lang w:val="en-US" w:eastAsia="zh-CN"/>
        </w:rPr>
        <w:t>4.1.2 施工机械质量控制</w:t>
      </w:r>
      <w:bookmarkEnd w:id="25"/>
      <w:r>
        <w:rPr>
          <w:rFonts w:hint="eastAsia" w:ascii="黑体" w:eastAsia="黑体"/>
          <w:sz w:val="28"/>
          <w:szCs w:val="28"/>
          <w:lang w:val="en-US" w:eastAsia="zh-CN"/>
        </w:rPr>
        <w:t xml:space="preserve"> </w:t>
      </w:r>
    </w:p>
    <w:p>
      <w:pPr>
        <w:keepNext w:val="0"/>
        <w:keepLines w:val="0"/>
        <w:pageBreakBefore w:val="0"/>
        <w:widowControl w:val="0"/>
        <w:kinsoku/>
        <w:wordWrap/>
        <w:overflowPunct/>
        <w:topLinePunct w:val="0"/>
        <w:autoSpaceDE/>
        <w:autoSpaceDN/>
        <w:bidi w:val="0"/>
        <w:adjustRightInd/>
        <w:snapToGrid/>
        <w:spacing w:before="0" w:beforeAutospacing="0" w:after="0" w:line="400" w:lineRule="exact"/>
        <w:ind w:firstLine="480" w:firstLineChars="200"/>
        <w:textAlignment w:val="auto"/>
        <w:rPr>
          <w:rFonts w:hint="eastAsia"/>
          <w:sz w:val="24"/>
          <w:lang w:val="en-US" w:eastAsia="zh-CN"/>
        </w:rPr>
      </w:pPr>
      <w:r>
        <w:rPr>
          <w:rFonts w:hint="eastAsia"/>
          <w:sz w:val="24"/>
          <w:lang w:val="en-US" w:eastAsia="zh-CN"/>
        </w:rPr>
        <w:t>在房地产工程中，使用的机器和器材较多，针对东方红住宅楼工程的特点，必须在前期工作中，对机器和器材的质量进行有效的管理。工程机械装备的优劣，对工程建设的成败有很大的影响。为此，在东方红住宅楼工程中，必须选用与工程相适应的、高质量、比较先进、安全性高、能按期交付使用的建筑机械。首先，在工程机械进入工地前，必须对工程机械进行有组织的检查，采购的工程装备必须符合工程机械进入工地的要求，不得有任何的质量问题。在对进场质量进行检查的时候，在对机械设备的硬件质量进行检查的同时，还应当重点对机械设备的软件质量水平进行检查和分析，并雇佣专门的工作人员来检查和分析机械设备的软件构造。然后，进场检查发现有问题的建筑机器和器材，必须退还给器材供应商，或者立即进行修理。对进场验收的机器设备，做好机器设备的质量检测工作，做好机器设备进场验收工作，并将机器设备的质量状况做好登记存档，为东方红住宅楼工程的机器设备管理提供依据。东方红住宅楼工程管理人员对工程装备及其供货商进行了认真的选择，工程装备的质量将会对工程建设的整体质量产生很大的影响。另外，本工程还将选用具有良好声誉和良好质量测试成果的供货商，并与其签署质量承诺书，为东方红住宅楼工程提供高质量的原材料保障。具体而言，东方红住宅楼项目机械质量管理流程如下图4-1所示：</w:t>
      </w:r>
    </w:p>
    <w:p>
      <w:pPr>
        <w:snapToGrid w:val="0"/>
        <w:jc w:val="center"/>
        <w:rPr>
          <w:rFonts w:hint="eastAsia"/>
          <w:sz w:val="22"/>
          <w:lang w:val="en-US" w:eastAsia="zh-CN"/>
        </w:rPr>
      </w:pPr>
      <w:r>
        <w:rPr>
          <w:rFonts w:hint="eastAsia"/>
          <w:sz w:val="22"/>
          <w:lang w:val="en-US" w:eastAsia="zh-CN"/>
        </w:rPr>
        <w:drawing>
          <wp:inline distT="0" distB="0" distL="114300" distR="114300">
            <wp:extent cx="4923790" cy="2524760"/>
            <wp:effectExtent l="0" t="0" r="10160" b="8890"/>
            <wp:docPr id="4" name="图片 4"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片3"/>
                    <pic:cNvPicPr>
                      <a:picLocks noChangeAspect="1"/>
                    </pic:cNvPicPr>
                  </pic:nvPicPr>
                  <pic:blipFill>
                    <a:blip r:embed="rId8"/>
                    <a:stretch>
                      <a:fillRect/>
                    </a:stretch>
                  </pic:blipFill>
                  <pic:spPr>
                    <a:xfrm>
                      <a:off x="0" y="0"/>
                      <a:ext cx="4923790" cy="252476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0" w:beforeAutospacing="0" w:after="0" w:line="400" w:lineRule="exact"/>
        <w:jc w:val="center"/>
        <w:textAlignment w:val="auto"/>
        <w:rPr>
          <w:rFonts w:hint="eastAsia" w:ascii="宋体" w:hAnsi="宋体"/>
          <w:sz w:val="24"/>
          <w:lang w:val="en-US" w:eastAsia="zh-CN"/>
        </w:rPr>
      </w:pPr>
      <w:r>
        <w:rPr>
          <w:rFonts w:hint="eastAsia" w:ascii="宋体" w:hAnsi="宋体"/>
          <w:sz w:val="24"/>
          <w:lang w:val="en-US" w:eastAsia="zh-CN"/>
        </w:rPr>
        <w:t>图4-1 项目机械质量管理流程</w:t>
      </w:r>
    </w:p>
    <w:p>
      <w:pPr>
        <w:keepNext w:val="0"/>
        <w:keepLines w:val="0"/>
        <w:pageBreakBefore w:val="0"/>
        <w:widowControl w:val="0"/>
        <w:kinsoku/>
        <w:wordWrap/>
        <w:overflowPunct/>
        <w:topLinePunct w:val="0"/>
        <w:autoSpaceDE/>
        <w:autoSpaceDN/>
        <w:bidi w:val="0"/>
        <w:adjustRightInd/>
        <w:snapToGrid/>
        <w:spacing w:before="156" w:beforeLines="50" w:beforeAutospacing="0" w:after="156" w:afterLines="50" w:line="400" w:lineRule="exact"/>
        <w:textAlignment w:val="auto"/>
        <w:outlineLvl w:val="2"/>
        <w:rPr>
          <w:rFonts w:hint="eastAsia" w:ascii="黑体" w:eastAsia="黑体"/>
          <w:sz w:val="28"/>
          <w:szCs w:val="28"/>
          <w:lang w:val="en-US" w:eastAsia="zh-CN"/>
        </w:rPr>
      </w:pPr>
      <w:bookmarkStart w:id="26" w:name="_Toc5936"/>
      <w:r>
        <w:rPr>
          <w:rFonts w:hint="eastAsia" w:ascii="黑体" w:eastAsia="黑体"/>
          <w:sz w:val="28"/>
          <w:szCs w:val="28"/>
          <w:lang w:val="en-US" w:eastAsia="zh-CN"/>
        </w:rPr>
        <w:t>4.1.3 施工技术交底控制</w:t>
      </w:r>
      <w:bookmarkEnd w:id="26"/>
      <w:r>
        <w:rPr>
          <w:rFonts w:hint="eastAsia" w:ascii="黑体" w:eastAsia="黑体"/>
          <w:sz w:val="28"/>
          <w:szCs w:val="28"/>
          <w:lang w:val="en-US" w:eastAsia="zh-CN"/>
        </w:rPr>
        <w:t xml:space="preserve"> </w:t>
      </w:r>
    </w:p>
    <w:p>
      <w:pPr>
        <w:keepNext w:val="0"/>
        <w:keepLines w:val="0"/>
        <w:pageBreakBefore w:val="0"/>
        <w:widowControl w:val="0"/>
        <w:kinsoku/>
        <w:wordWrap/>
        <w:overflowPunct/>
        <w:topLinePunct w:val="0"/>
        <w:autoSpaceDE/>
        <w:autoSpaceDN/>
        <w:bidi w:val="0"/>
        <w:adjustRightInd/>
        <w:snapToGrid/>
        <w:spacing w:before="0" w:beforeAutospacing="0" w:after="0" w:line="400" w:lineRule="exact"/>
        <w:ind w:firstLine="480" w:firstLineChars="200"/>
        <w:textAlignment w:val="auto"/>
        <w:rPr>
          <w:rFonts w:hint="eastAsia"/>
          <w:sz w:val="24"/>
          <w:lang w:val="en-US" w:eastAsia="zh-CN"/>
        </w:rPr>
      </w:pPr>
      <w:r>
        <w:rPr>
          <w:rFonts w:hint="eastAsia"/>
          <w:sz w:val="24"/>
          <w:lang w:val="en-US" w:eastAsia="zh-CN"/>
        </w:rPr>
        <w:t xml:space="preserve">东方红住宅楼工程在建设前期的主要质量管理目标就是工程的技术设计，技术设计的好坏将会直接关系到整个工程的建设走向，考虑到目前为止，东方红住宅楼工程的技术指导工作必须得到充分的关注。从某种程度上讲，技术交底可以让项目方的各个部门的工作人员对整个项目的状况有一个完整的了解，并让参加工作的人员感觉到自己的参与工作对整体项目的质量水平提高的价值和意义。每个工作岗位都要熟悉自己所负责的工作，并且要把遇到的问题及时上报给领导，这样才能得到及时的解决。同时，各个单位也要做到相互配合，确保每道工序都能如期完成。其次，对东方红住宅楼工程进行了详细的建筑和设计说明和技术指导。为避免各个部门之间的交流不顺畅，在对设计方案进行审查后，工程主管要从质量管理的必要性，具体的操作流程，详细的施工工艺等方面进行分析，向有关工作人员说明特别注意事项等，通过现场教学的方法，在现场感受施工流程，让施工人员对整体项目建设有一个更直观、更清楚的了解。技术交底计划见下表4-1： </w:t>
      </w:r>
    </w:p>
    <w:p>
      <w:pPr>
        <w:keepNext w:val="0"/>
        <w:keepLines w:val="0"/>
        <w:pageBreakBefore w:val="0"/>
        <w:widowControl w:val="0"/>
        <w:kinsoku/>
        <w:wordWrap/>
        <w:overflowPunct/>
        <w:topLinePunct w:val="0"/>
        <w:autoSpaceDE/>
        <w:autoSpaceDN/>
        <w:bidi w:val="0"/>
        <w:adjustRightInd/>
        <w:snapToGrid/>
        <w:spacing w:before="0" w:beforeAutospacing="0" w:after="0" w:line="400" w:lineRule="exact"/>
        <w:jc w:val="center"/>
        <w:textAlignment w:val="auto"/>
        <w:rPr>
          <w:rFonts w:hint="eastAsia" w:ascii="宋体" w:hAnsi="宋体"/>
          <w:sz w:val="24"/>
          <w:lang w:val="en-US" w:eastAsia="zh-CN"/>
        </w:rPr>
      </w:pPr>
      <w:r>
        <w:rPr>
          <w:rFonts w:hint="eastAsia" w:ascii="宋体" w:hAnsi="宋体"/>
          <w:sz w:val="24"/>
          <w:lang w:val="en-US" w:eastAsia="zh-CN"/>
        </w:rPr>
        <w:t>表 4-1 技术交底计划表</w:t>
      </w:r>
    </w:p>
    <w:tbl>
      <w:tblPr>
        <w:tblStyle w:val="12"/>
        <w:tblW w:w="7818" w:type="dxa"/>
        <w:jc w:val="center"/>
        <w:tblBorders>
          <w:top w:val="single" w:color="474747" w:sz="18" w:space="0"/>
          <w:left w:val="none" w:color="auto" w:sz="0" w:space="0"/>
          <w:bottom w:val="single" w:color="474747" w:sz="18"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54"/>
        <w:gridCol w:w="2963"/>
        <w:gridCol w:w="1574"/>
        <w:gridCol w:w="2127"/>
      </w:tblGrid>
      <w:tr>
        <w:trPr>
          <w:trHeight w:val="633" w:hRule="atLeast"/>
          <w:jc w:val="center"/>
        </w:trPr>
        <w:tc>
          <w:tcPr>
            <w:tcW w:w="1154" w:type="dxa"/>
            <w:tcBorders>
              <w:bottom w:val="single" w:color="474747" w:sz="6" w:space="0"/>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序号</w:t>
            </w:r>
          </w:p>
        </w:tc>
        <w:tc>
          <w:tcPr>
            <w:tcW w:w="2963" w:type="dxa"/>
            <w:tcBorders>
              <w:bottom w:val="single" w:color="474747" w:sz="6" w:space="0"/>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交底项目</w:t>
            </w:r>
          </w:p>
        </w:tc>
        <w:tc>
          <w:tcPr>
            <w:tcW w:w="1574" w:type="dxa"/>
            <w:tcBorders>
              <w:bottom w:val="single" w:color="474747" w:sz="6" w:space="0"/>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交底人</w:t>
            </w:r>
          </w:p>
        </w:tc>
        <w:tc>
          <w:tcPr>
            <w:tcW w:w="2127" w:type="dxa"/>
            <w:tcBorders>
              <w:bottom w:val="single" w:color="474747" w:sz="6" w:space="0"/>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被交底人</w:t>
            </w:r>
          </w:p>
        </w:tc>
      </w:tr>
      <w:tr>
        <w:trPr>
          <w:trHeight w:val="604" w:hRule="atLeast"/>
          <w:jc w:val="center"/>
        </w:trPr>
        <w:tc>
          <w:tcPr>
            <w:tcW w:w="1154" w:type="dxa"/>
            <w:tcBorders>
              <w:top w:val="single" w:color="474747" w:sz="6" w:space="0"/>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1</w:t>
            </w:r>
          </w:p>
        </w:tc>
        <w:tc>
          <w:tcPr>
            <w:tcW w:w="2963" w:type="dxa"/>
            <w:tcBorders>
              <w:top w:val="single" w:color="474747" w:sz="6" w:space="0"/>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合同交底</w:t>
            </w:r>
          </w:p>
        </w:tc>
        <w:tc>
          <w:tcPr>
            <w:tcW w:w="1574" w:type="dxa"/>
            <w:tcBorders>
              <w:top w:val="single" w:color="474747" w:sz="6" w:space="0"/>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项目经理</w:t>
            </w:r>
          </w:p>
        </w:tc>
        <w:tc>
          <w:tcPr>
            <w:tcW w:w="2127" w:type="dxa"/>
            <w:tcBorders>
              <w:top w:val="single" w:color="474747" w:sz="6" w:space="0"/>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所有管理人员</w:t>
            </w:r>
          </w:p>
        </w:tc>
      </w:tr>
      <w:tr>
        <w:trPr>
          <w:trHeight w:val="571" w:hRule="atLeast"/>
          <w:jc w:val="center"/>
        </w:trPr>
        <w:tc>
          <w:tcPr>
            <w:tcW w:w="1154"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2</w:t>
            </w:r>
          </w:p>
        </w:tc>
        <w:tc>
          <w:tcPr>
            <w:tcW w:w="2963"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施工设计</w:t>
            </w:r>
          </w:p>
        </w:tc>
        <w:tc>
          <w:tcPr>
            <w:tcW w:w="1574"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项目工程师</w:t>
            </w:r>
          </w:p>
        </w:tc>
        <w:tc>
          <w:tcPr>
            <w:tcW w:w="2127"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所有管理人员</w:t>
            </w:r>
          </w:p>
        </w:tc>
      </w:tr>
      <w:tr>
        <w:trPr>
          <w:trHeight w:val="571" w:hRule="atLeast"/>
          <w:jc w:val="center"/>
        </w:trPr>
        <w:tc>
          <w:tcPr>
            <w:tcW w:w="1154"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3</w:t>
            </w:r>
          </w:p>
        </w:tc>
        <w:tc>
          <w:tcPr>
            <w:tcW w:w="2963"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钢筋绑扎工程技术交底</w:t>
            </w:r>
          </w:p>
        </w:tc>
        <w:tc>
          <w:tcPr>
            <w:tcW w:w="1574"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钢筋施工员</w:t>
            </w:r>
          </w:p>
        </w:tc>
        <w:tc>
          <w:tcPr>
            <w:tcW w:w="2127"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班组长</w:t>
            </w:r>
          </w:p>
        </w:tc>
      </w:tr>
      <w:tr>
        <w:trPr>
          <w:trHeight w:val="571" w:hRule="atLeast"/>
          <w:jc w:val="center"/>
        </w:trPr>
        <w:tc>
          <w:tcPr>
            <w:tcW w:w="1154"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4</w:t>
            </w:r>
          </w:p>
        </w:tc>
        <w:tc>
          <w:tcPr>
            <w:tcW w:w="2963"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钢筋施工工程技术交底</w:t>
            </w:r>
          </w:p>
        </w:tc>
        <w:tc>
          <w:tcPr>
            <w:tcW w:w="1574"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项目工程师</w:t>
            </w:r>
          </w:p>
        </w:tc>
        <w:tc>
          <w:tcPr>
            <w:tcW w:w="2127"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施工员、班组长</w:t>
            </w:r>
          </w:p>
        </w:tc>
      </w:tr>
      <w:tr>
        <w:trPr>
          <w:trHeight w:val="571" w:hRule="atLeast"/>
          <w:jc w:val="center"/>
        </w:trPr>
        <w:tc>
          <w:tcPr>
            <w:tcW w:w="1154"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5</w:t>
            </w:r>
          </w:p>
        </w:tc>
        <w:tc>
          <w:tcPr>
            <w:tcW w:w="2963"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模板工程技术交底</w:t>
            </w:r>
          </w:p>
        </w:tc>
        <w:tc>
          <w:tcPr>
            <w:tcW w:w="1574"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施工员</w:t>
            </w:r>
          </w:p>
        </w:tc>
        <w:tc>
          <w:tcPr>
            <w:tcW w:w="2127"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班组长</w:t>
            </w:r>
          </w:p>
        </w:tc>
      </w:tr>
      <w:tr>
        <w:trPr>
          <w:trHeight w:val="571" w:hRule="atLeast"/>
          <w:jc w:val="center"/>
        </w:trPr>
        <w:tc>
          <w:tcPr>
            <w:tcW w:w="1154"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6</w:t>
            </w:r>
          </w:p>
        </w:tc>
        <w:tc>
          <w:tcPr>
            <w:tcW w:w="2963"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混凝土工程技术交底</w:t>
            </w:r>
          </w:p>
        </w:tc>
        <w:tc>
          <w:tcPr>
            <w:tcW w:w="1574"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项目工程师</w:t>
            </w:r>
          </w:p>
        </w:tc>
        <w:tc>
          <w:tcPr>
            <w:tcW w:w="2127"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施工员、班组长</w:t>
            </w:r>
          </w:p>
        </w:tc>
      </w:tr>
      <w:tr>
        <w:trPr>
          <w:trHeight w:val="593" w:hRule="atLeast"/>
          <w:jc w:val="center"/>
        </w:trPr>
        <w:tc>
          <w:tcPr>
            <w:tcW w:w="1154"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7</w:t>
            </w:r>
          </w:p>
        </w:tc>
        <w:tc>
          <w:tcPr>
            <w:tcW w:w="2963"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砌体工程技术交底</w:t>
            </w:r>
          </w:p>
        </w:tc>
        <w:tc>
          <w:tcPr>
            <w:tcW w:w="1574"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施工员</w:t>
            </w:r>
          </w:p>
        </w:tc>
        <w:tc>
          <w:tcPr>
            <w:tcW w:w="2127"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班组长</w:t>
            </w:r>
          </w:p>
        </w:tc>
      </w:tr>
      <w:tr>
        <w:trPr>
          <w:trHeight w:val="593" w:hRule="atLeast"/>
          <w:jc w:val="center"/>
        </w:trPr>
        <w:tc>
          <w:tcPr>
            <w:tcW w:w="1154"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8</w:t>
            </w:r>
          </w:p>
        </w:tc>
        <w:tc>
          <w:tcPr>
            <w:tcW w:w="2963"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楼地面施工技术交底</w:t>
            </w:r>
          </w:p>
        </w:tc>
        <w:tc>
          <w:tcPr>
            <w:tcW w:w="1574"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施工员</w:t>
            </w:r>
          </w:p>
        </w:tc>
        <w:tc>
          <w:tcPr>
            <w:tcW w:w="2127"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班组长</w:t>
            </w:r>
          </w:p>
        </w:tc>
      </w:tr>
      <w:tr>
        <w:trPr>
          <w:trHeight w:val="571" w:hRule="atLeast"/>
          <w:jc w:val="center"/>
        </w:trPr>
        <w:tc>
          <w:tcPr>
            <w:tcW w:w="1154"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9</w:t>
            </w:r>
          </w:p>
        </w:tc>
        <w:tc>
          <w:tcPr>
            <w:tcW w:w="2963"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防水工程技术交底</w:t>
            </w:r>
          </w:p>
        </w:tc>
        <w:tc>
          <w:tcPr>
            <w:tcW w:w="1574"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项目工程师</w:t>
            </w:r>
          </w:p>
        </w:tc>
        <w:tc>
          <w:tcPr>
            <w:tcW w:w="2127"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施工员、班组长</w:t>
            </w:r>
          </w:p>
        </w:tc>
      </w:tr>
      <w:tr>
        <w:trPr>
          <w:trHeight w:val="571" w:hRule="atLeast"/>
          <w:jc w:val="center"/>
        </w:trPr>
        <w:tc>
          <w:tcPr>
            <w:tcW w:w="1154"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10</w:t>
            </w:r>
          </w:p>
        </w:tc>
        <w:tc>
          <w:tcPr>
            <w:tcW w:w="2963"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内粉刷工程技术交底</w:t>
            </w:r>
          </w:p>
        </w:tc>
        <w:tc>
          <w:tcPr>
            <w:tcW w:w="1574"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施工员</w:t>
            </w:r>
          </w:p>
        </w:tc>
        <w:tc>
          <w:tcPr>
            <w:tcW w:w="2127"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班组长</w:t>
            </w:r>
          </w:p>
        </w:tc>
      </w:tr>
      <w:tr>
        <w:trPr>
          <w:trHeight w:val="571" w:hRule="atLeast"/>
          <w:jc w:val="center"/>
        </w:trPr>
        <w:tc>
          <w:tcPr>
            <w:tcW w:w="1154"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11</w:t>
            </w:r>
          </w:p>
        </w:tc>
        <w:tc>
          <w:tcPr>
            <w:tcW w:w="2963"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外装饰技术交底</w:t>
            </w:r>
          </w:p>
        </w:tc>
        <w:tc>
          <w:tcPr>
            <w:tcW w:w="1574"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施工员</w:t>
            </w:r>
          </w:p>
        </w:tc>
        <w:tc>
          <w:tcPr>
            <w:tcW w:w="2127"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班组长</w:t>
            </w:r>
          </w:p>
        </w:tc>
      </w:tr>
      <w:tr>
        <w:trPr>
          <w:trHeight w:val="640" w:hRule="atLeast"/>
          <w:jc w:val="center"/>
        </w:trPr>
        <w:tc>
          <w:tcPr>
            <w:tcW w:w="1154"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12</w:t>
            </w:r>
          </w:p>
        </w:tc>
        <w:tc>
          <w:tcPr>
            <w:tcW w:w="2963"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安全技术交底</w:t>
            </w:r>
          </w:p>
        </w:tc>
        <w:tc>
          <w:tcPr>
            <w:tcW w:w="1574"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项目安全员</w:t>
            </w:r>
          </w:p>
        </w:tc>
        <w:tc>
          <w:tcPr>
            <w:tcW w:w="2127" w:type="dxa"/>
            <w:tcBorders>
              <w:tl2br w:val="nil"/>
              <w:tr2bl w:val="nil"/>
            </w:tcBorders>
            <w:shd w:val="clear" w:color="auto" w:fill="auto"/>
            <w:vAlign w:val="center"/>
          </w:tcPr>
          <w:p>
            <w:pPr>
              <w:widowControl/>
              <w:spacing w:line="300" w:lineRule="auto"/>
              <w:jc w:val="center"/>
              <w:rPr>
                <w:rFonts w:hint="eastAsia" w:ascii="宋体" w:hAnsi="宋体"/>
                <w:kern w:val="0"/>
                <w:sz w:val="24"/>
                <w:lang w:val="en-US" w:eastAsia="zh-CN"/>
              </w:rPr>
            </w:pPr>
            <w:r>
              <w:rPr>
                <w:rFonts w:hint="eastAsia" w:ascii="宋体" w:hAnsi="宋体"/>
                <w:kern w:val="0"/>
                <w:sz w:val="24"/>
                <w:lang w:val="en-US" w:eastAsia="zh-CN"/>
              </w:rPr>
              <w:t>施工员、班组长</w:t>
            </w:r>
          </w:p>
        </w:tc>
      </w:tr>
    </w:tbl>
    <w:p>
      <w:pPr>
        <w:keepNext w:val="0"/>
        <w:keepLines w:val="0"/>
        <w:pageBreakBefore w:val="0"/>
        <w:widowControl w:val="0"/>
        <w:kinsoku/>
        <w:wordWrap/>
        <w:overflowPunct/>
        <w:topLinePunct w:val="0"/>
        <w:autoSpaceDE/>
        <w:autoSpaceDN/>
        <w:bidi w:val="0"/>
        <w:adjustRightInd/>
        <w:snapToGrid/>
        <w:spacing w:before="156" w:beforeLines="50" w:beforeAutospacing="0" w:after="156" w:afterLines="50" w:line="400" w:lineRule="exact"/>
        <w:textAlignment w:val="auto"/>
        <w:outlineLvl w:val="2"/>
        <w:rPr>
          <w:rFonts w:hint="eastAsia" w:ascii="黑体" w:eastAsia="黑体"/>
          <w:sz w:val="28"/>
          <w:szCs w:val="28"/>
          <w:lang w:val="en-US" w:eastAsia="zh-CN"/>
        </w:rPr>
      </w:pPr>
      <w:bookmarkStart w:id="27" w:name="_Toc7923"/>
      <w:r>
        <w:rPr>
          <w:rFonts w:hint="eastAsia" w:ascii="黑体" w:eastAsia="黑体"/>
          <w:sz w:val="28"/>
          <w:szCs w:val="28"/>
          <w:lang w:val="en-US" w:eastAsia="zh-CN"/>
        </w:rPr>
        <w:t>4.1.4 施工环境质量控制</w:t>
      </w:r>
      <w:bookmarkEnd w:id="27"/>
      <w:r>
        <w:rPr>
          <w:rFonts w:hint="eastAsia" w:ascii="黑体" w:eastAsia="黑体"/>
          <w:sz w:val="28"/>
          <w:szCs w:val="28"/>
          <w:lang w:val="en-US" w:eastAsia="zh-CN"/>
        </w:rPr>
        <w:t xml:space="preserve"> </w:t>
      </w:r>
    </w:p>
    <w:p>
      <w:pPr>
        <w:keepNext w:val="0"/>
        <w:keepLines w:val="0"/>
        <w:pageBreakBefore w:val="0"/>
        <w:widowControl w:val="0"/>
        <w:kinsoku/>
        <w:wordWrap/>
        <w:overflowPunct/>
        <w:topLinePunct w:val="0"/>
        <w:autoSpaceDE/>
        <w:autoSpaceDN/>
        <w:bidi w:val="0"/>
        <w:adjustRightInd/>
        <w:snapToGrid/>
        <w:spacing w:before="0" w:beforeAutospacing="0" w:after="0" w:line="400" w:lineRule="exact"/>
        <w:ind w:firstLine="480" w:firstLineChars="200"/>
        <w:textAlignment w:val="auto"/>
        <w:rPr>
          <w:rFonts w:hint="eastAsia"/>
          <w:sz w:val="24"/>
          <w:lang w:val="en-US" w:eastAsia="zh-CN"/>
        </w:rPr>
      </w:pPr>
      <w:r>
        <w:rPr>
          <w:rFonts w:hint="eastAsia"/>
          <w:sz w:val="24"/>
          <w:lang w:val="en-US" w:eastAsia="zh-CN"/>
        </w:rPr>
        <w:t>鉴于东方红住宅楼工程建设中，工程建设中的建设环境对工程建设影响不大，东方红住宅楼工程建设前期工程建设中有必要对工程建设中可能出现的影响因素进行有效的预报与控制。东方红住宅住宅楼工程浩大，工期漫长，一旦发生天灾，将会给业主带来很大的经济损失。所以，在建筑工程中，我们可以采用如下几种方法来对建筑工程进行环境质量的管理：一是通过为建筑工程设计一种高质量的建筑工程设计方案，将建筑工程中存在的自然风险向建筑工程设计中的保险公司进行有效的管理，从而降低建筑工程中不可避免的环境风险。二是要制定一套行之有效的自然灾害防范措施，并制定相应的灾害处理方案，由于在这一区域内施工时，由于各种灾害因素的影响，将会给工程施工造成诸多的麻烦，如东方红住宅楼工程就面临着这样的灾害，要未雨绸缪，合理规划施工时间。三是成立专项的质量管理团队，预测未来可能出现的各种经济、社会条件的改变，制定出相应的对策，以确保这些因素不会对工程最后的质量造成不利的后果。四是要构建建筑环境质量管控计划体系，根据各质量管控环节的类别，制定相应的防范对策，确保在遭遇外界干扰时，不会发生质量问题，进而影响工程的整体进度。</w:t>
      </w:r>
    </w:p>
    <w:p>
      <w:pPr>
        <w:keepNext/>
        <w:keepLines/>
        <w:pageBreakBefore w:val="0"/>
        <w:widowControl w:val="0"/>
        <w:kinsoku/>
        <w:wordWrap/>
        <w:overflowPunct/>
        <w:topLinePunct w:val="0"/>
        <w:autoSpaceDE/>
        <w:autoSpaceDN/>
        <w:bidi w:val="0"/>
        <w:adjustRightInd/>
        <w:snapToGrid/>
        <w:spacing w:before="156" w:beforeLines="50" w:beforeAutospacing="0" w:after="156" w:afterLines="50" w:line="400" w:lineRule="exact"/>
        <w:jc w:val="left"/>
        <w:textAlignment w:val="auto"/>
        <w:outlineLvl w:val="1"/>
        <w:rPr>
          <w:rFonts w:hint="eastAsia" w:ascii="黑体" w:eastAsia="黑体"/>
          <w:bCs/>
          <w:sz w:val="32"/>
          <w:szCs w:val="32"/>
          <w:lang w:val="en-US" w:eastAsia="zh-CN"/>
        </w:rPr>
      </w:pPr>
      <w:bookmarkStart w:id="28" w:name="_Toc19301"/>
      <w:r>
        <w:rPr>
          <w:rFonts w:hint="eastAsia" w:ascii="黑体" w:eastAsia="黑体"/>
          <w:bCs/>
          <w:sz w:val="32"/>
          <w:szCs w:val="32"/>
          <w:lang w:val="en-US" w:eastAsia="zh-CN"/>
        </w:rPr>
        <w:t>4.2 东方红住宅楼项目施工过程阶段质量控制</w:t>
      </w:r>
      <w:bookmarkEnd w:id="28"/>
      <w:r>
        <w:rPr>
          <w:rFonts w:hint="eastAsia" w:ascii="黑体" w:eastAsia="黑体"/>
          <w:bCs/>
          <w:sz w:val="32"/>
          <w:szCs w:val="32"/>
          <w:lang w:val="en-US" w:eastAsia="zh-CN"/>
        </w:rPr>
        <w:t xml:space="preserve"> </w:t>
      </w:r>
    </w:p>
    <w:p>
      <w:pPr>
        <w:keepNext w:val="0"/>
        <w:keepLines w:val="0"/>
        <w:pageBreakBefore w:val="0"/>
        <w:widowControl w:val="0"/>
        <w:kinsoku/>
        <w:wordWrap/>
        <w:overflowPunct/>
        <w:topLinePunct w:val="0"/>
        <w:autoSpaceDE/>
        <w:autoSpaceDN/>
        <w:bidi w:val="0"/>
        <w:adjustRightInd/>
        <w:snapToGrid/>
        <w:spacing w:before="156" w:beforeLines="50" w:beforeAutospacing="0" w:after="156" w:afterLines="50" w:line="400" w:lineRule="exact"/>
        <w:textAlignment w:val="auto"/>
        <w:outlineLvl w:val="2"/>
        <w:rPr>
          <w:rFonts w:hint="eastAsia" w:ascii="黑体" w:eastAsia="黑体"/>
          <w:sz w:val="28"/>
          <w:szCs w:val="28"/>
          <w:lang w:val="en-US" w:eastAsia="zh-CN"/>
        </w:rPr>
      </w:pPr>
      <w:bookmarkStart w:id="29" w:name="_Toc2577"/>
      <w:r>
        <w:rPr>
          <w:rFonts w:hint="eastAsia" w:ascii="黑体" w:eastAsia="黑体"/>
          <w:sz w:val="28"/>
          <w:szCs w:val="28"/>
          <w:lang w:val="en-US" w:eastAsia="zh-CN"/>
        </w:rPr>
        <w:t>4.2.1 施工人员质量控制</w:t>
      </w:r>
      <w:bookmarkEnd w:id="29"/>
      <w:r>
        <w:rPr>
          <w:rFonts w:hint="eastAsia" w:ascii="黑体" w:eastAsia="黑体"/>
          <w:sz w:val="28"/>
          <w:szCs w:val="28"/>
          <w:lang w:val="en-US" w:eastAsia="zh-CN"/>
        </w:rPr>
        <w:t xml:space="preserve"> </w:t>
      </w:r>
    </w:p>
    <w:p>
      <w:pPr>
        <w:keepNext w:val="0"/>
        <w:keepLines w:val="0"/>
        <w:pageBreakBefore w:val="0"/>
        <w:widowControl w:val="0"/>
        <w:kinsoku/>
        <w:wordWrap/>
        <w:overflowPunct/>
        <w:topLinePunct w:val="0"/>
        <w:autoSpaceDE/>
        <w:autoSpaceDN/>
        <w:bidi w:val="0"/>
        <w:adjustRightInd/>
        <w:snapToGrid/>
        <w:spacing w:before="0" w:beforeAutospacing="0" w:after="0" w:line="400" w:lineRule="exact"/>
        <w:ind w:firstLine="480" w:firstLineChars="200"/>
        <w:textAlignment w:val="auto"/>
        <w:rPr>
          <w:rFonts w:hint="eastAsia"/>
          <w:sz w:val="24"/>
          <w:lang w:val="en-US" w:eastAsia="zh-CN"/>
        </w:rPr>
      </w:pPr>
      <w:r>
        <w:rPr>
          <w:rFonts w:hint="eastAsia"/>
          <w:sz w:val="24"/>
          <w:lang w:val="en-US" w:eastAsia="zh-CN"/>
        </w:rPr>
        <w:t>东方红住宅楼工程在建设中，工程人员的素质是工程质量的重要保证，工程质量的好坏直接关系到工程的成败，因此，应当在许多层面上为工程师提供质量指引。</w:t>
      </w:r>
    </w:p>
    <w:p>
      <w:pPr>
        <w:keepNext w:val="0"/>
        <w:keepLines w:val="0"/>
        <w:pageBreakBefore w:val="0"/>
        <w:widowControl w:val="0"/>
        <w:kinsoku/>
        <w:wordWrap/>
        <w:overflowPunct/>
        <w:topLinePunct w:val="0"/>
        <w:autoSpaceDE/>
        <w:autoSpaceDN/>
        <w:bidi w:val="0"/>
        <w:adjustRightInd/>
        <w:snapToGrid/>
        <w:spacing w:before="0" w:beforeAutospacing="0" w:after="0" w:line="400" w:lineRule="exact"/>
        <w:ind w:firstLine="480" w:firstLineChars="200"/>
        <w:textAlignment w:val="auto"/>
        <w:rPr>
          <w:rFonts w:hint="eastAsia"/>
          <w:sz w:val="24"/>
          <w:lang w:val="en-US" w:eastAsia="zh-CN"/>
        </w:rPr>
      </w:pPr>
      <w:r>
        <w:rPr>
          <w:rFonts w:hint="eastAsia"/>
          <w:sz w:val="24"/>
          <w:lang w:val="en-US" w:eastAsia="zh-CN"/>
        </w:rPr>
        <w:t>要保证东方红住宅楼工程的建设质量，就必须对工程人员进行质量培训、技术能力培训、质量意识培训、质量事故处理培训。首先，要着重培养专门的技术人才，让他们在参加工程建设前，先接受一系列的专业质量培训，让他们完全了解相关的工程质量管理标准，以及他们所拥有的专业的施工技术。二是对职工进行经常性的思想政治教育，以排除“四个隐患”为主要内容。针对东方红住宅楼工程建设中存在的问题，采用各种方法对工程建设中的工人进行质量观念调研，以消除由于主观因素造成的工程建设中存在的安全风险，并对工人的心理状态进行实时了解。</w:t>
      </w:r>
    </w:p>
    <w:p>
      <w:pPr>
        <w:keepNext w:val="0"/>
        <w:keepLines w:val="0"/>
        <w:pageBreakBefore w:val="0"/>
        <w:widowControl w:val="0"/>
        <w:kinsoku/>
        <w:wordWrap/>
        <w:overflowPunct/>
        <w:topLinePunct w:val="0"/>
        <w:autoSpaceDE/>
        <w:autoSpaceDN/>
        <w:bidi w:val="0"/>
        <w:adjustRightInd/>
        <w:snapToGrid/>
        <w:spacing w:before="156" w:beforeLines="50" w:beforeAutospacing="0" w:after="156" w:afterLines="50" w:line="400" w:lineRule="exact"/>
        <w:textAlignment w:val="auto"/>
        <w:outlineLvl w:val="2"/>
        <w:rPr>
          <w:rFonts w:hint="eastAsia" w:ascii="黑体" w:eastAsia="黑体"/>
          <w:sz w:val="28"/>
          <w:szCs w:val="28"/>
          <w:lang w:val="en-US" w:eastAsia="zh-CN"/>
        </w:rPr>
      </w:pPr>
      <w:bookmarkStart w:id="30" w:name="_Toc5240"/>
      <w:r>
        <w:rPr>
          <w:rFonts w:hint="eastAsia" w:ascii="黑体" w:eastAsia="黑体"/>
          <w:sz w:val="28"/>
          <w:szCs w:val="28"/>
          <w:lang w:val="en-US" w:eastAsia="zh-CN"/>
        </w:rPr>
        <w:t>4.2.2 施工材料质量控制</w:t>
      </w:r>
      <w:bookmarkEnd w:id="30"/>
      <w:r>
        <w:rPr>
          <w:rFonts w:hint="eastAsia" w:ascii="黑体" w:eastAsia="黑体"/>
          <w:sz w:val="28"/>
          <w:szCs w:val="28"/>
          <w:lang w:val="en-US" w:eastAsia="zh-CN"/>
        </w:rPr>
        <w:t xml:space="preserve"> </w:t>
      </w:r>
    </w:p>
    <w:p>
      <w:pPr>
        <w:keepNext w:val="0"/>
        <w:keepLines w:val="0"/>
        <w:pageBreakBefore w:val="0"/>
        <w:widowControl w:val="0"/>
        <w:kinsoku/>
        <w:wordWrap/>
        <w:overflowPunct/>
        <w:topLinePunct w:val="0"/>
        <w:autoSpaceDE/>
        <w:autoSpaceDN/>
        <w:bidi w:val="0"/>
        <w:adjustRightInd/>
        <w:snapToGrid/>
        <w:spacing w:before="0" w:beforeAutospacing="0" w:after="0" w:line="400" w:lineRule="exact"/>
        <w:ind w:firstLine="480" w:firstLineChars="200"/>
        <w:textAlignment w:val="auto"/>
        <w:rPr>
          <w:rFonts w:hint="eastAsia"/>
          <w:sz w:val="24"/>
          <w:lang w:val="en-US" w:eastAsia="zh-CN"/>
        </w:rPr>
      </w:pPr>
      <w:r>
        <w:rPr>
          <w:rFonts w:hint="eastAsia"/>
          <w:sz w:val="24"/>
          <w:lang w:val="en-US" w:eastAsia="zh-CN"/>
        </w:rPr>
        <w:t>东方红住宅楼建设工程在采购工程建设物资时，要考虑到物资的实际供货状况，尤其要考虑到当前世界范围内的流行病，某些物资可能会突发短缺，做好市场调查，保证工程物资的充足供给。对于工程采购的物资，必须在入库前，由专人负责对物资的质量进行检验，并将有关物资抽样后，送到技术部门进行专业的质量评估。负责本工程的原料供应商的统一管理，制定相应的质量指标及标准.对所采购的原材料要做好详细的登记和说明，对采购的数量、时间和对应的供货商进行登记，并要求供货商出具材料质量保证证明，用合同等形式来确定项目材料质量的责任主体。要指出的是，在建设工程中，要特别重视混凝土的建设，确保东方红住宅楼工程在建设工程中，对混凝土的检测与监管，并要时刻对这类材料进行质量检测，经抽样检验，产质量量合格率从93%提高到97%。对于东方红住宅楼工程中所用到的物资，按照物资的特性设置相应的物资仓库，以确保物资在存放期间不会有损失，并要对物资仓库实行动态监控，确保不发生库存物资丢失的情况。</w:t>
      </w:r>
    </w:p>
    <w:p>
      <w:pPr>
        <w:keepNext w:val="0"/>
        <w:keepLines w:val="0"/>
        <w:pageBreakBefore w:val="0"/>
        <w:widowControl w:val="0"/>
        <w:kinsoku/>
        <w:wordWrap/>
        <w:overflowPunct/>
        <w:topLinePunct w:val="0"/>
        <w:autoSpaceDE/>
        <w:autoSpaceDN/>
        <w:bidi w:val="0"/>
        <w:adjustRightInd/>
        <w:snapToGrid/>
        <w:spacing w:before="156" w:beforeLines="50" w:beforeAutospacing="0" w:after="156" w:afterLines="50" w:line="400" w:lineRule="exact"/>
        <w:textAlignment w:val="auto"/>
        <w:outlineLvl w:val="2"/>
        <w:rPr>
          <w:rFonts w:hint="eastAsia" w:ascii="黑体" w:eastAsia="黑体"/>
          <w:sz w:val="28"/>
          <w:szCs w:val="28"/>
          <w:lang w:val="en-US" w:eastAsia="zh-CN"/>
        </w:rPr>
      </w:pPr>
      <w:bookmarkStart w:id="31" w:name="_Toc10932"/>
      <w:r>
        <w:rPr>
          <w:rFonts w:hint="eastAsia" w:ascii="黑体" w:eastAsia="黑体"/>
          <w:sz w:val="28"/>
          <w:szCs w:val="28"/>
          <w:lang w:val="en-US" w:eastAsia="zh-CN"/>
        </w:rPr>
        <w:t>4.2.3 成品保护质量控制</w:t>
      </w:r>
      <w:bookmarkEnd w:id="31"/>
      <w:r>
        <w:rPr>
          <w:rFonts w:hint="eastAsia" w:ascii="黑体" w:eastAsia="黑体"/>
          <w:sz w:val="28"/>
          <w:szCs w:val="28"/>
          <w:lang w:val="en-US" w:eastAsia="zh-CN"/>
        </w:rPr>
        <w:t xml:space="preserve"> </w:t>
      </w:r>
    </w:p>
    <w:p>
      <w:pPr>
        <w:keepNext w:val="0"/>
        <w:keepLines w:val="0"/>
        <w:pageBreakBefore w:val="0"/>
        <w:widowControl w:val="0"/>
        <w:kinsoku/>
        <w:wordWrap/>
        <w:overflowPunct/>
        <w:topLinePunct w:val="0"/>
        <w:autoSpaceDE/>
        <w:autoSpaceDN/>
        <w:bidi w:val="0"/>
        <w:adjustRightInd/>
        <w:snapToGrid/>
        <w:spacing w:before="0" w:beforeAutospacing="0" w:after="0" w:line="400" w:lineRule="exact"/>
        <w:ind w:firstLine="480" w:firstLineChars="200"/>
        <w:textAlignment w:val="auto"/>
        <w:rPr>
          <w:rFonts w:hint="eastAsia"/>
          <w:sz w:val="24"/>
          <w:lang w:val="en-US" w:eastAsia="zh-CN"/>
        </w:rPr>
      </w:pPr>
      <w:r>
        <w:rPr>
          <w:rFonts w:hint="eastAsia"/>
          <w:sz w:val="24"/>
          <w:lang w:val="en-US" w:eastAsia="zh-CN"/>
        </w:rPr>
        <w:t xml:space="preserve">东方红住宅楼工程在实施竣工验收前，要制定一套切实可行、科学合理的竣工验收验收体系，对工程竣工验收按规定进行验收验收。项目应当确定以下的最终产品的防护工作责任，具体内容如下： </w:t>
      </w:r>
    </w:p>
    <w:p>
      <w:pPr>
        <w:keepNext w:val="0"/>
        <w:keepLines w:val="0"/>
        <w:pageBreakBefore w:val="0"/>
        <w:widowControl w:val="0"/>
        <w:kinsoku/>
        <w:wordWrap/>
        <w:overflowPunct/>
        <w:topLinePunct w:val="0"/>
        <w:autoSpaceDE/>
        <w:autoSpaceDN/>
        <w:bidi w:val="0"/>
        <w:adjustRightInd/>
        <w:snapToGrid/>
        <w:spacing w:before="0" w:beforeAutospacing="0" w:after="0" w:line="400" w:lineRule="exact"/>
        <w:ind w:firstLine="480" w:firstLineChars="200"/>
        <w:textAlignment w:val="auto"/>
        <w:rPr>
          <w:rFonts w:hint="eastAsia"/>
          <w:sz w:val="24"/>
          <w:lang w:val="en-US" w:eastAsia="zh-CN"/>
        </w:rPr>
      </w:pPr>
      <w:r>
        <w:rPr>
          <w:rFonts w:hint="eastAsia"/>
          <w:sz w:val="24"/>
          <w:lang w:val="en-US" w:eastAsia="zh-CN"/>
        </w:rPr>
        <w:t>（1）东方红住宅楼工程的竣工验收由工程负责人担任，其职责是完成验收验收工作的组织、协调、审核，全面掌握工程竣工验收。</w:t>
      </w:r>
    </w:p>
    <w:p>
      <w:pPr>
        <w:keepNext w:val="0"/>
        <w:keepLines w:val="0"/>
        <w:pageBreakBefore w:val="0"/>
        <w:widowControl w:val="0"/>
        <w:kinsoku/>
        <w:wordWrap/>
        <w:overflowPunct/>
        <w:topLinePunct w:val="0"/>
        <w:autoSpaceDE/>
        <w:autoSpaceDN/>
        <w:bidi w:val="0"/>
        <w:adjustRightInd/>
        <w:snapToGrid/>
        <w:spacing w:before="0" w:beforeAutospacing="0" w:after="0" w:line="400" w:lineRule="exact"/>
        <w:ind w:firstLine="480" w:firstLineChars="200"/>
        <w:textAlignment w:val="auto"/>
        <w:rPr>
          <w:rFonts w:hint="eastAsia"/>
          <w:sz w:val="24"/>
          <w:lang w:val="en-US" w:eastAsia="zh-CN"/>
        </w:rPr>
      </w:pPr>
      <w:r>
        <w:rPr>
          <w:rFonts w:hint="eastAsia"/>
          <w:sz w:val="24"/>
          <w:lang w:val="en-US" w:eastAsia="zh-CN"/>
        </w:rPr>
        <w:t>（2）当工程技术经理对最终产品的防护方案及相关的测量方法有足够的认识时，应当向工程建设部门进行详细的沟通。</w:t>
      </w:r>
    </w:p>
    <w:p>
      <w:pPr>
        <w:keepNext w:val="0"/>
        <w:keepLines w:val="0"/>
        <w:pageBreakBefore w:val="0"/>
        <w:widowControl w:val="0"/>
        <w:kinsoku/>
        <w:wordWrap/>
        <w:overflowPunct/>
        <w:topLinePunct w:val="0"/>
        <w:autoSpaceDE/>
        <w:autoSpaceDN/>
        <w:bidi w:val="0"/>
        <w:adjustRightInd/>
        <w:snapToGrid/>
        <w:spacing w:before="0" w:beforeAutospacing="0" w:after="0" w:line="400" w:lineRule="exact"/>
        <w:ind w:firstLine="480" w:firstLineChars="200"/>
        <w:textAlignment w:val="auto"/>
        <w:rPr>
          <w:rFonts w:hint="eastAsia"/>
          <w:sz w:val="24"/>
          <w:lang w:val="en-US" w:eastAsia="zh-CN"/>
        </w:rPr>
      </w:pPr>
      <w:r>
        <w:rPr>
          <w:rFonts w:hint="eastAsia"/>
          <w:sz w:val="24"/>
          <w:lang w:val="en-US" w:eastAsia="zh-CN"/>
        </w:rPr>
        <w:t>（3）规划者须为工程产品防护计划中的特定条目进行详细说明，并对产品防护技术交底工作负有责任。</w:t>
      </w:r>
    </w:p>
    <w:p>
      <w:pPr>
        <w:keepNext w:val="0"/>
        <w:keepLines w:val="0"/>
        <w:pageBreakBefore w:val="0"/>
        <w:widowControl w:val="0"/>
        <w:kinsoku/>
        <w:wordWrap/>
        <w:overflowPunct/>
        <w:topLinePunct w:val="0"/>
        <w:autoSpaceDE/>
        <w:autoSpaceDN/>
        <w:bidi w:val="0"/>
        <w:adjustRightInd/>
        <w:snapToGrid/>
        <w:spacing w:before="0" w:beforeAutospacing="0" w:after="0" w:line="400" w:lineRule="exact"/>
        <w:ind w:firstLine="480" w:firstLineChars="200"/>
        <w:textAlignment w:val="auto"/>
        <w:rPr>
          <w:rFonts w:hint="eastAsia"/>
          <w:sz w:val="24"/>
          <w:lang w:val="en-US" w:eastAsia="zh-CN"/>
        </w:rPr>
      </w:pPr>
      <w:r>
        <w:rPr>
          <w:rFonts w:hint="eastAsia"/>
          <w:sz w:val="24"/>
          <w:lang w:val="en-US" w:eastAsia="zh-CN"/>
        </w:rPr>
        <w:t>（4）工程质监部门应对工程完成防护工作全程进行监控，并对工程完成防护工作的实施进行定时抽样，确保工程完成防护工作的落实。</w:t>
      </w:r>
    </w:p>
    <w:p>
      <w:pPr>
        <w:keepNext w:val="0"/>
        <w:keepLines w:val="0"/>
        <w:pageBreakBefore w:val="0"/>
        <w:widowControl w:val="0"/>
        <w:kinsoku/>
        <w:wordWrap/>
        <w:overflowPunct/>
        <w:topLinePunct w:val="0"/>
        <w:autoSpaceDE/>
        <w:autoSpaceDN/>
        <w:bidi w:val="0"/>
        <w:adjustRightInd/>
        <w:snapToGrid/>
        <w:spacing w:before="0" w:beforeAutospacing="0" w:after="0" w:line="400" w:lineRule="exact"/>
        <w:ind w:firstLine="480" w:firstLineChars="200"/>
        <w:textAlignment w:val="auto"/>
        <w:rPr>
          <w:rFonts w:hint="eastAsia"/>
          <w:sz w:val="24"/>
          <w:lang w:val="en-US" w:eastAsia="zh-CN"/>
        </w:rPr>
      </w:pPr>
      <w:r>
        <w:rPr>
          <w:rFonts w:hint="eastAsia"/>
          <w:sz w:val="24"/>
          <w:lang w:val="en-US" w:eastAsia="zh-CN"/>
        </w:rPr>
        <w:t>（5）设置完成后的防护专责人员，巡视工地，收集、分析、整理工地中发生的防护问题，并将其报告给上级。</w:t>
      </w:r>
    </w:p>
    <w:p>
      <w:pPr>
        <w:keepNext w:val="0"/>
        <w:keepLines w:val="0"/>
        <w:pageBreakBefore w:val="0"/>
        <w:widowControl w:val="0"/>
        <w:kinsoku/>
        <w:wordWrap/>
        <w:overflowPunct/>
        <w:topLinePunct w:val="0"/>
        <w:autoSpaceDE/>
        <w:autoSpaceDN/>
        <w:bidi w:val="0"/>
        <w:adjustRightInd/>
        <w:snapToGrid/>
        <w:spacing w:before="0" w:beforeAutospacing="0" w:after="0" w:line="400" w:lineRule="exact"/>
        <w:ind w:firstLine="480" w:firstLineChars="200"/>
        <w:textAlignment w:val="auto"/>
        <w:rPr>
          <w:rFonts w:hint="eastAsia" w:ascii="黑体" w:eastAsia="黑体"/>
          <w:bCs/>
          <w:sz w:val="32"/>
          <w:szCs w:val="32"/>
          <w:lang w:val="en-US" w:eastAsia="zh-CN"/>
        </w:rPr>
      </w:pPr>
      <w:r>
        <w:rPr>
          <w:rFonts w:hint="eastAsia"/>
          <w:sz w:val="24"/>
          <w:lang w:val="en-US" w:eastAsia="zh-CN"/>
        </w:rPr>
        <w:t>（6）营建者应熟悉工程产品防护的详细规定及内容，并严格执行有关规范，确保已经完工的工程在下一步工程启动之前，没有发生任何质量损失。</w:t>
      </w:r>
    </w:p>
    <w:p>
      <w:pPr>
        <w:keepNext/>
        <w:keepLines/>
        <w:pageBreakBefore w:val="0"/>
        <w:widowControl w:val="0"/>
        <w:kinsoku/>
        <w:wordWrap/>
        <w:overflowPunct/>
        <w:topLinePunct w:val="0"/>
        <w:autoSpaceDE/>
        <w:autoSpaceDN/>
        <w:bidi w:val="0"/>
        <w:adjustRightInd/>
        <w:snapToGrid/>
        <w:spacing w:before="156" w:beforeLines="50" w:beforeAutospacing="0" w:after="156" w:afterLines="50" w:line="400" w:lineRule="exact"/>
        <w:jc w:val="left"/>
        <w:textAlignment w:val="auto"/>
        <w:outlineLvl w:val="1"/>
        <w:rPr>
          <w:rFonts w:hint="eastAsia" w:ascii="黑体" w:eastAsia="黑体"/>
          <w:bCs/>
          <w:sz w:val="32"/>
          <w:szCs w:val="32"/>
          <w:lang w:val="en-US" w:eastAsia="zh-CN"/>
        </w:rPr>
      </w:pPr>
      <w:bookmarkStart w:id="32" w:name="_Toc28061"/>
      <w:r>
        <w:rPr>
          <w:rFonts w:hint="eastAsia" w:ascii="黑体" w:eastAsia="黑体"/>
          <w:bCs/>
          <w:sz w:val="32"/>
          <w:szCs w:val="32"/>
          <w:lang w:val="en-US" w:eastAsia="zh-CN"/>
        </w:rPr>
        <w:t>4.3 东方红住宅楼项目竣工验收阶段质量控制</w:t>
      </w:r>
      <w:bookmarkEnd w:id="32"/>
      <w:r>
        <w:rPr>
          <w:rFonts w:hint="eastAsia" w:ascii="黑体" w:eastAsia="黑体"/>
          <w:bCs/>
          <w:sz w:val="32"/>
          <w:szCs w:val="32"/>
          <w:lang w:val="en-US" w:eastAsia="zh-CN"/>
        </w:rPr>
        <w:t xml:space="preserve"> </w:t>
      </w:r>
    </w:p>
    <w:p>
      <w:pPr>
        <w:keepNext w:val="0"/>
        <w:keepLines w:val="0"/>
        <w:pageBreakBefore w:val="0"/>
        <w:widowControl w:val="0"/>
        <w:kinsoku/>
        <w:wordWrap/>
        <w:overflowPunct/>
        <w:topLinePunct w:val="0"/>
        <w:autoSpaceDE/>
        <w:autoSpaceDN/>
        <w:bidi w:val="0"/>
        <w:adjustRightInd/>
        <w:snapToGrid/>
        <w:spacing w:before="156" w:beforeLines="50" w:beforeAutospacing="0" w:after="156" w:afterLines="50" w:line="400" w:lineRule="exact"/>
        <w:textAlignment w:val="auto"/>
        <w:outlineLvl w:val="2"/>
        <w:rPr>
          <w:rFonts w:hint="eastAsia" w:ascii="黑体" w:eastAsia="黑体"/>
          <w:sz w:val="28"/>
          <w:szCs w:val="28"/>
          <w:lang w:val="en-US" w:eastAsia="zh-CN"/>
        </w:rPr>
      </w:pPr>
      <w:bookmarkStart w:id="33" w:name="_Toc25145"/>
      <w:r>
        <w:rPr>
          <w:rFonts w:hint="eastAsia" w:ascii="黑体" w:eastAsia="黑体"/>
          <w:sz w:val="28"/>
          <w:szCs w:val="28"/>
          <w:lang w:val="en-US" w:eastAsia="zh-CN"/>
        </w:rPr>
        <w:t>4.3.1 竣工验收流程控制</w:t>
      </w:r>
      <w:bookmarkEnd w:id="33"/>
      <w:r>
        <w:rPr>
          <w:rFonts w:hint="eastAsia" w:ascii="黑体" w:eastAsia="黑体"/>
          <w:sz w:val="28"/>
          <w:szCs w:val="28"/>
          <w:lang w:val="en-US" w:eastAsia="zh-CN"/>
        </w:rPr>
        <w:t xml:space="preserve"> </w:t>
      </w:r>
    </w:p>
    <w:p>
      <w:pPr>
        <w:keepNext w:val="0"/>
        <w:keepLines w:val="0"/>
        <w:pageBreakBefore w:val="0"/>
        <w:widowControl w:val="0"/>
        <w:kinsoku/>
        <w:wordWrap/>
        <w:overflowPunct/>
        <w:topLinePunct w:val="0"/>
        <w:autoSpaceDE/>
        <w:autoSpaceDN/>
        <w:bidi w:val="0"/>
        <w:adjustRightInd/>
        <w:snapToGrid/>
        <w:spacing w:before="0" w:beforeAutospacing="0" w:after="0" w:line="400" w:lineRule="exact"/>
        <w:ind w:firstLine="480" w:firstLineChars="200"/>
        <w:textAlignment w:val="auto"/>
        <w:rPr>
          <w:rFonts w:hint="eastAsia"/>
          <w:sz w:val="24"/>
          <w:lang w:val="en-US" w:eastAsia="zh-CN"/>
        </w:rPr>
      </w:pPr>
      <w:r>
        <w:rPr>
          <w:rFonts w:hint="eastAsia"/>
          <w:sz w:val="24"/>
          <w:lang w:val="en-US" w:eastAsia="zh-CN"/>
        </w:rPr>
        <w:t>通过相关专家的研究，我们发现，在东方红住宅楼工程中，验收程序是整个工程中最主要的一个环节，要想使工程的质量控制达到一个更高的层次，就需要在工程完成之后，进一步改进工程的验收程序，使之成为工程中的一个必要环节。具体验收流程如下：</w:t>
      </w:r>
    </w:p>
    <w:p>
      <w:pPr>
        <w:keepNext w:val="0"/>
        <w:keepLines w:val="0"/>
        <w:pageBreakBefore w:val="0"/>
        <w:widowControl w:val="0"/>
        <w:kinsoku/>
        <w:wordWrap/>
        <w:overflowPunct/>
        <w:topLinePunct w:val="0"/>
        <w:autoSpaceDE/>
        <w:autoSpaceDN/>
        <w:bidi w:val="0"/>
        <w:adjustRightInd/>
        <w:snapToGrid/>
        <w:spacing w:before="0" w:beforeAutospacing="0" w:after="0" w:line="400" w:lineRule="exact"/>
        <w:ind w:firstLine="480" w:firstLineChars="200"/>
        <w:textAlignment w:val="auto"/>
        <w:rPr>
          <w:rFonts w:hint="eastAsia"/>
          <w:sz w:val="24"/>
          <w:lang w:val="en-US" w:eastAsia="zh-CN"/>
        </w:rPr>
      </w:pPr>
      <w:r>
        <w:rPr>
          <w:rFonts w:hint="eastAsia"/>
          <w:sz w:val="24"/>
          <w:lang w:val="en-US" w:eastAsia="zh-CN"/>
        </w:rPr>
        <w:t>（1）东方红住宅楼项目的项目经理为项目竣工验收阶段的直接责任人，依据项目公司的相关组织意愿负责展开项目工程验收工作。</w:t>
      </w:r>
    </w:p>
    <w:p>
      <w:pPr>
        <w:keepNext w:val="0"/>
        <w:keepLines w:val="0"/>
        <w:pageBreakBefore w:val="0"/>
        <w:widowControl w:val="0"/>
        <w:kinsoku/>
        <w:wordWrap/>
        <w:overflowPunct/>
        <w:topLinePunct w:val="0"/>
        <w:autoSpaceDE/>
        <w:autoSpaceDN/>
        <w:bidi w:val="0"/>
        <w:adjustRightInd/>
        <w:snapToGrid/>
        <w:spacing w:before="0" w:beforeAutospacing="0" w:after="0" w:line="400" w:lineRule="exact"/>
        <w:ind w:firstLine="480" w:firstLineChars="200"/>
        <w:textAlignment w:val="auto"/>
        <w:rPr>
          <w:rFonts w:hint="eastAsia"/>
          <w:sz w:val="24"/>
          <w:lang w:val="en-US" w:eastAsia="zh-CN"/>
        </w:rPr>
      </w:pPr>
      <w:r>
        <w:rPr>
          <w:rFonts w:hint="eastAsia"/>
          <w:sz w:val="24"/>
          <w:lang w:val="en-US" w:eastAsia="zh-CN"/>
        </w:rPr>
        <w:t>（2）东方红住宅楼工程完工后，工程建设单位应当组织验收组对工程进行质量自我验收，并以有关质量标准为基础进行验收。具体来说，对东方红住宅楼项目进行了自我检查，其中主要有：“东方红住宅楼”项目，有没有按相关的图纸和合同的要求，完成了指定的项目，并对其进行了详细的检查，并对其进行了检查。关于工程建设的数据和有关质量问题的数据是否详尽和详细。</w:t>
      </w:r>
    </w:p>
    <w:p>
      <w:pPr>
        <w:keepNext w:val="0"/>
        <w:keepLines w:val="0"/>
        <w:pageBreakBefore w:val="0"/>
        <w:widowControl w:val="0"/>
        <w:kinsoku/>
        <w:wordWrap/>
        <w:overflowPunct/>
        <w:topLinePunct w:val="0"/>
        <w:autoSpaceDE/>
        <w:autoSpaceDN/>
        <w:bidi w:val="0"/>
        <w:adjustRightInd/>
        <w:snapToGrid/>
        <w:spacing w:before="0" w:beforeAutospacing="0" w:after="0" w:line="400" w:lineRule="exact"/>
        <w:ind w:firstLine="480" w:firstLineChars="200"/>
        <w:textAlignment w:val="auto"/>
        <w:rPr>
          <w:rFonts w:hint="eastAsia"/>
          <w:sz w:val="24"/>
          <w:lang w:val="en-US" w:eastAsia="zh-CN"/>
        </w:rPr>
      </w:pPr>
      <w:r>
        <w:rPr>
          <w:rFonts w:hint="eastAsia"/>
          <w:sz w:val="24"/>
          <w:lang w:val="en-US" w:eastAsia="zh-CN"/>
        </w:rPr>
        <w:t>（3）东方红住宅楼的建设单位，在完成了自己的质量检查后，应当填写一份验收申请表，提交给工程部，由工程部的工作人员审查和答复，并确定是否合格，然后需要成立一个质量检查团队来对工程质量进行检查。验收的主要内容有：工程完工情况、质量是否合格、材料是否与工程的实际进度相符，有关的储存档案是否完整。项目工程部门在进行自检，竣工验收通过后，应当向项目监理单位提出申请，由其组织有关人员对项目竣工质量进行预验收。</w:t>
      </w:r>
    </w:p>
    <w:p>
      <w:pPr>
        <w:keepNext w:val="0"/>
        <w:keepLines w:val="0"/>
        <w:pageBreakBefore w:val="0"/>
        <w:widowControl w:val="0"/>
        <w:kinsoku/>
        <w:wordWrap/>
        <w:overflowPunct/>
        <w:topLinePunct w:val="0"/>
        <w:autoSpaceDE/>
        <w:autoSpaceDN/>
        <w:bidi w:val="0"/>
        <w:adjustRightInd/>
        <w:snapToGrid/>
        <w:spacing w:before="0" w:beforeAutospacing="0" w:after="0" w:line="400" w:lineRule="exact"/>
        <w:ind w:firstLine="480" w:firstLineChars="200"/>
        <w:textAlignment w:val="auto"/>
        <w:rPr>
          <w:rFonts w:hint="eastAsia"/>
          <w:sz w:val="24"/>
          <w:lang w:val="en-US" w:eastAsia="zh-CN"/>
        </w:rPr>
      </w:pPr>
      <w:r>
        <w:rPr>
          <w:rFonts w:hint="eastAsia"/>
          <w:sz w:val="24"/>
          <w:lang w:val="en-US" w:eastAsia="zh-CN"/>
        </w:rPr>
        <w:t>（4）最终，建设方应在15个工作天之内，将所有的竣工验收材料交回，并填妥《工程竣工资料移交明细单》。</w:t>
      </w:r>
    </w:p>
    <w:p>
      <w:pPr>
        <w:keepNext w:val="0"/>
        <w:keepLines w:val="0"/>
        <w:pageBreakBefore w:val="0"/>
        <w:widowControl w:val="0"/>
        <w:kinsoku/>
        <w:wordWrap/>
        <w:overflowPunct/>
        <w:topLinePunct w:val="0"/>
        <w:autoSpaceDE/>
        <w:autoSpaceDN/>
        <w:bidi w:val="0"/>
        <w:adjustRightInd/>
        <w:snapToGrid/>
        <w:spacing w:before="156" w:beforeLines="50" w:beforeAutospacing="0" w:after="156" w:afterLines="50" w:line="400" w:lineRule="exact"/>
        <w:textAlignment w:val="auto"/>
        <w:outlineLvl w:val="2"/>
        <w:rPr>
          <w:rFonts w:hint="eastAsia" w:ascii="黑体" w:eastAsia="黑体"/>
          <w:sz w:val="28"/>
          <w:szCs w:val="28"/>
          <w:lang w:val="en-US" w:eastAsia="zh-CN"/>
        </w:rPr>
      </w:pPr>
      <w:bookmarkStart w:id="34" w:name="_Toc8656"/>
      <w:r>
        <w:rPr>
          <w:rFonts w:hint="eastAsia" w:ascii="黑体" w:eastAsia="黑体"/>
          <w:sz w:val="28"/>
          <w:szCs w:val="28"/>
          <w:lang w:val="en-US" w:eastAsia="zh-CN"/>
        </w:rPr>
        <w:t>4.3.2 竣工验收标准控制</w:t>
      </w:r>
      <w:bookmarkEnd w:id="34"/>
      <w:r>
        <w:rPr>
          <w:rFonts w:hint="eastAsia" w:ascii="黑体" w:eastAsia="黑体"/>
          <w:sz w:val="28"/>
          <w:szCs w:val="28"/>
          <w:lang w:val="en-US" w:eastAsia="zh-CN"/>
        </w:rPr>
        <w:t xml:space="preserve"> </w:t>
      </w:r>
    </w:p>
    <w:p>
      <w:pPr>
        <w:keepNext w:val="0"/>
        <w:keepLines w:val="0"/>
        <w:pageBreakBefore w:val="0"/>
        <w:widowControl w:val="0"/>
        <w:kinsoku/>
        <w:wordWrap/>
        <w:overflowPunct/>
        <w:topLinePunct w:val="0"/>
        <w:autoSpaceDE/>
        <w:autoSpaceDN/>
        <w:bidi w:val="0"/>
        <w:adjustRightInd/>
        <w:snapToGrid/>
        <w:spacing w:before="0" w:beforeAutospacing="0" w:after="0" w:line="400" w:lineRule="exact"/>
        <w:ind w:firstLine="480" w:firstLineChars="200"/>
        <w:textAlignment w:val="auto"/>
        <w:rPr>
          <w:rFonts w:hint="eastAsia"/>
          <w:sz w:val="24"/>
          <w:lang w:val="en-US" w:eastAsia="zh-CN"/>
        </w:rPr>
      </w:pPr>
      <w:r>
        <w:rPr>
          <w:rFonts w:hint="eastAsia"/>
          <w:sz w:val="24"/>
          <w:lang w:val="en-US" w:eastAsia="zh-CN"/>
        </w:rPr>
        <w:t>针对各不同项目，各国都有各自的科研规范和需求。东方红住宅楼建设工程在竣工验收时，应按下列几个方面进行质量控制，确保工程达到高质量。</w:t>
      </w:r>
    </w:p>
    <w:p>
      <w:pPr>
        <w:keepNext w:val="0"/>
        <w:keepLines w:val="0"/>
        <w:pageBreakBefore w:val="0"/>
        <w:widowControl w:val="0"/>
        <w:kinsoku/>
        <w:wordWrap/>
        <w:overflowPunct/>
        <w:topLinePunct w:val="0"/>
        <w:autoSpaceDE/>
        <w:autoSpaceDN/>
        <w:bidi w:val="0"/>
        <w:adjustRightInd/>
        <w:snapToGrid/>
        <w:spacing w:before="0" w:beforeAutospacing="0" w:after="0" w:line="400" w:lineRule="exact"/>
        <w:ind w:firstLine="480" w:firstLineChars="200"/>
        <w:textAlignment w:val="auto"/>
        <w:rPr>
          <w:rFonts w:hint="eastAsia"/>
          <w:sz w:val="24"/>
          <w:lang w:val="en-US" w:eastAsia="zh-CN"/>
        </w:rPr>
      </w:pPr>
      <w:r>
        <w:rPr>
          <w:rFonts w:hint="eastAsia"/>
          <w:sz w:val="24"/>
          <w:lang w:val="en-US" w:eastAsia="zh-CN"/>
        </w:rPr>
        <w:t>（1）建设项目工程施工质量应符合《建筑工程施工质量验收统一标准》（GB503002001）。</w:t>
      </w:r>
    </w:p>
    <w:p>
      <w:pPr>
        <w:keepNext w:val="0"/>
        <w:keepLines w:val="0"/>
        <w:pageBreakBefore w:val="0"/>
        <w:widowControl w:val="0"/>
        <w:kinsoku/>
        <w:wordWrap/>
        <w:overflowPunct/>
        <w:topLinePunct w:val="0"/>
        <w:autoSpaceDE/>
        <w:autoSpaceDN/>
        <w:bidi w:val="0"/>
        <w:adjustRightInd/>
        <w:snapToGrid/>
        <w:spacing w:before="0" w:beforeAutospacing="0" w:after="0" w:line="400" w:lineRule="exact"/>
        <w:ind w:firstLine="480" w:firstLineChars="200"/>
        <w:textAlignment w:val="auto"/>
        <w:rPr>
          <w:rFonts w:hint="eastAsia"/>
          <w:sz w:val="24"/>
          <w:lang w:val="en-US" w:eastAsia="zh-CN"/>
        </w:rPr>
      </w:pPr>
      <w:r>
        <w:rPr>
          <w:rFonts w:hint="eastAsia"/>
          <w:sz w:val="24"/>
          <w:lang w:val="en-US" w:eastAsia="zh-CN"/>
        </w:rPr>
        <w:t>（2）东方红住宅楼工程，在进行工程验收时，必须按照工程建设承包工程的有关竣工验收的规定和有关部门的有关规定进行验收。</w:t>
      </w:r>
    </w:p>
    <w:p>
      <w:pPr>
        <w:keepNext w:val="0"/>
        <w:keepLines w:val="0"/>
        <w:pageBreakBefore w:val="0"/>
        <w:widowControl w:val="0"/>
        <w:kinsoku/>
        <w:wordWrap/>
        <w:overflowPunct/>
        <w:topLinePunct w:val="0"/>
        <w:autoSpaceDE/>
        <w:autoSpaceDN/>
        <w:bidi w:val="0"/>
        <w:adjustRightInd/>
        <w:snapToGrid/>
        <w:spacing w:before="0" w:beforeAutospacing="0" w:after="0" w:line="400" w:lineRule="exact"/>
        <w:ind w:firstLine="480" w:firstLineChars="200"/>
        <w:textAlignment w:val="auto"/>
        <w:rPr>
          <w:rFonts w:hint="eastAsia"/>
          <w:sz w:val="24"/>
          <w:lang w:val="en-US" w:eastAsia="zh-CN"/>
        </w:rPr>
      </w:pPr>
      <w:r>
        <w:rPr>
          <w:rFonts w:hint="eastAsia"/>
          <w:sz w:val="24"/>
          <w:lang w:val="en-US" w:eastAsia="zh-CN"/>
        </w:rPr>
        <w:t>（3）工程竣工验收时，应聘用有同类工程竣工验收工作经历的专家，对工程进行详细的质量检验。</w:t>
      </w:r>
    </w:p>
    <w:p>
      <w:pPr>
        <w:keepNext w:val="0"/>
        <w:keepLines w:val="0"/>
        <w:pageBreakBefore w:val="0"/>
        <w:widowControl w:val="0"/>
        <w:kinsoku/>
        <w:wordWrap/>
        <w:overflowPunct/>
        <w:topLinePunct w:val="0"/>
        <w:autoSpaceDE/>
        <w:autoSpaceDN/>
        <w:bidi w:val="0"/>
        <w:adjustRightInd/>
        <w:snapToGrid/>
        <w:spacing w:before="0" w:beforeAutospacing="0" w:after="0" w:line="400" w:lineRule="exact"/>
        <w:ind w:firstLine="480" w:firstLineChars="200"/>
        <w:textAlignment w:val="auto"/>
        <w:rPr>
          <w:rFonts w:hint="eastAsia"/>
          <w:sz w:val="24"/>
          <w:lang w:val="en-US" w:eastAsia="zh-CN"/>
        </w:rPr>
      </w:pPr>
      <w:r>
        <w:rPr>
          <w:rFonts w:hint="eastAsia"/>
          <w:sz w:val="24"/>
          <w:lang w:val="en-US" w:eastAsia="zh-CN"/>
        </w:rPr>
        <w:t>（4）在对工程进行质量检查时，要注意对工程中的关键环节的检查，然后再对工程中的通用部分进行验收。</w:t>
      </w:r>
    </w:p>
    <w:p>
      <w:pPr>
        <w:keepNext w:val="0"/>
        <w:keepLines w:val="0"/>
        <w:pageBreakBefore w:val="0"/>
        <w:widowControl w:val="0"/>
        <w:kinsoku/>
        <w:wordWrap/>
        <w:overflowPunct/>
        <w:topLinePunct w:val="0"/>
        <w:autoSpaceDE/>
        <w:autoSpaceDN/>
        <w:bidi w:val="0"/>
        <w:adjustRightInd/>
        <w:snapToGrid/>
        <w:spacing w:before="0" w:beforeAutospacing="0" w:after="0" w:line="400" w:lineRule="exact"/>
        <w:ind w:firstLine="480" w:firstLineChars="200"/>
        <w:textAlignment w:val="auto"/>
        <w:rPr>
          <w:rFonts w:hint="eastAsia"/>
          <w:sz w:val="24"/>
          <w:lang w:val="en-US" w:eastAsia="zh-CN"/>
        </w:rPr>
      </w:pPr>
      <w:r>
        <w:rPr>
          <w:rFonts w:hint="eastAsia"/>
          <w:sz w:val="24"/>
          <w:lang w:val="en-US" w:eastAsia="zh-CN"/>
        </w:rPr>
        <w:t>（5）在对工程进行质量检验时，对有关样品按照物料取样质量检验规程进行检验。</w:t>
      </w:r>
    </w:p>
    <w:p>
      <w:pPr>
        <w:keepNext w:val="0"/>
        <w:keepLines w:val="0"/>
        <w:pageBreakBefore w:val="0"/>
        <w:widowControl w:val="0"/>
        <w:kinsoku/>
        <w:wordWrap/>
        <w:overflowPunct/>
        <w:topLinePunct w:val="0"/>
        <w:autoSpaceDE/>
        <w:autoSpaceDN/>
        <w:bidi w:val="0"/>
        <w:adjustRightInd/>
        <w:snapToGrid/>
        <w:spacing w:before="0" w:beforeAutospacing="0" w:after="0" w:line="400" w:lineRule="exact"/>
        <w:ind w:firstLine="480" w:firstLineChars="200"/>
        <w:textAlignment w:val="auto"/>
        <w:rPr>
          <w:rFonts w:hint="eastAsia"/>
          <w:sz w:val="24"/>
          <w:lang w:val="en-US" w:eastAsia="zh-CN"/>
        </w:rPr>
      </w:pPr>
      <w:r>
        <w:rPr>
          <w:rFonts w:hint="eastAsia"/>
          <w:sz w:val="24"/>
          <w:lang w:val="en-US" w:eastAsia="zh-CN"/>
        </w:rPr>
        <w:t>（6）在对重大的工程构造物进行检查时，应当注意对隐蔽工程的检查，并根据有关规范对其进行检查。</w:t>
      </w:r>
    </w:p>
    <w:p>
      <w:pPr>
        <w:keepNext w:val="0"/>
        <w:keepLines w:val="0"/>
        <w:pageBreakBefore w:val="0"/>
        <w:widowControl w:val="0"/>
        <w:kinsoku/>
        <w:wordWrap/>
        <w:overflowPunct/>
        <w:topLinePunct w:val="0"/>
        <w:autoSpaceDE/>
        <w:autoSpaceDN/>
        <w:bidi w:val="0"/>
        <w:adjustRightInd/>
        <w:snapToGrid/>
        <w:spacing w:before="0" w:beforeAutospacing="0" w:after="0" w:line="400" w:lineRule="exact"/>
        <w:ind w:firstLine="480" w:firstLineChars="200"/>
        <w:textAlignment w:val="auto"/>
        <w:rPr>
          <w:rFonts w:hint="eastAsia"/>
          <w:sz w:val="24"/>
          <w:lang w:val="en-US" w:eastAsia="zh-CN"/>
        </w:rPr>
      </w:pPr>
      <w:r>
        <w:rPr>
          <w:rFonts w:hint="eastAsia"/>
          <w:sz w:val="24"/>
          <w:lang w:val="en-US" w:eastAsia="zh-CN"/>
        </w:rPr>
        <w:t>（7）对产品进行即时质量检验时，必须采取随机取样的方法，检测的相应过程应有复测记录。</w:t>
      </w:r>
    </w:p>
    <w:p>
      <w:pPr>
        <w:keepNext/>
        <w:keepLines/>
        <w:pageBreakBefore w:val="0"/>
        <w:widowControl w:val="0"/>
        <w:kinsoku/>
        <w:wordWrap/>
        <w:overflowPunct/>
        <w:topLinePunct w:val="0"/>
        <w:autoSpaceDE/>
        <w:autoSpaceDN/>
        <w:bidi w:val="0"/>
        <w:adjustRightInd/>
        <w:snapToGrid/>
        <w:spacing w:before="156" w:beforeLines="50" w:beforeAutospacing="0" w:after="156" w:afterLines="50" w:line="360" w:lineRule="auto"/>
        <w:jc w:val="center"/>
        <w:textAlignment w:val="auto"/>
        <w:outlineLvl w:val="0"/>
        <w:rPr>
          <w:rFonts w:hint="eastAsia" w:ascii="黑体" w:hAnsi="Times New Roman" w:eastAsia="黑体"/>
          <w:bCs/>
          <w:kern w:val="44"/>
          <w:sz w:val="36"/>
          <w:szCs w:val="36"/>
          <w:lang w:val="en-US" w:eastAsia="zh-CN"/>
        </w:rPr>
        <w:sectPr>
          <w:pgSz w:w="11906" w:h="16838"/>
          <w:pgMar w:top="1440" w:right="1559"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pPr>
        <w:keepNext/>
        <w:keepLines/>
        <w:pageBreakBefore w:val="0"/>
        <w:widowControl w:val="0"/>
        <w:kinsoku/>
        <w:wordWrap/>
        <w:overflowPunct/>
        <w:topLinePunct w:val="0"/>
        <w:autoSpaceDE/>
        <w:autoSpaceDN/>
        <w:bidi w:val="0"/>
        <w:adjustRightInd/>
        <w:snapToGrid/>
        <w:spacing w:before="156" w:beforeLines="50" w:beforeAutospacing="0" w:after="156" w:afterLines="50" w:line="360" w:lineRule="auto"/>
        <w:jc w:val="center"/>
        <w:textAlignment w:val="auto"/>
        <w:outlineLvl w:val="0"/>
        <w:rPr>
          <w:rFonts w:hint="eastAsia" w:ascii="黑体" w:hAnsi="Times New Roman" w:eastAsia="黑体"/>
          <w:bCs/>
          <w:kern w:val="44"/>
          <w:sz w:val="36"/>
          <w:szCs w:val="36"/>
          <w:lang w:val="en-US" w:eastAsia="zh-CN"/>
        </w:rPr>
      </w:pPr>
      <w:bookmarkStart w:id="35" w:name="_Toc19061"/>
      <w:r>
        <w:rPr>
          <w:rFonts w:hint="eastAsia" w:ascii="黑体" w:hAnsi="Times New Roman" w:eastAsia="黑体"/>
          <w:bCs/>
          <w:kern w:val="44"/>
          <w:sz w:val="36"/>
          <w:szCs w:val="36"/>
          <w:lang w:val="en-US" w:eastAsia="zh-CN"/>
        </w:rPr>
        <w:t>结论</w:t>
      </w:r>
      <w:bookmarkEnd w:id="35"/>
    </w:p>
    <w:p>
      <w:pPr>
        <w:keepNext w:val="0"/>
        <w:keepLines w:val="0"/>
        <w:pageBreakBefore w:val="0"/>
        <w:widowControl w:val="0"/>
        <w:kinsoku/>
        <w:wordWrap/>
        <w:overflowPunct/>
        <w:topLinePunct w:val="0"/>
        <w:autoSpaceDE/>
        <w:autoSpaceDN/>
        <w:bidi w:val="0"/>
        <w:adjustRightInd/>
        <w:snapToGrid/>
        <w:spacing w:before="0" w:beforeAutospacing="0" w:after="0" w:line="400" w:lineRule="exact"/>
        <w:ind w:firstLine="480" w:firstLineChars="200"/>
        <w:textAlignment w:val="auto"/>
        <w:rPr>
          <w:rFonts w:hint="eastAsia"/>
          <w:sz w:val="24"/>
          <w:lang w:val="en-US" w:eastAsia="zh-CN"/>
        </w:rPr>
      </w:pPr>
      <w:r>
        <w:rPr>
          <w:rFonts w:hint="eastAsia"/>
          <w:sz w:val="24"/>
          <w:lang w:val="en-US" w:eastAsia="zh-CN"/>
        </w:rPr>
        <w:t>论文以东方红住宅楼工程为切入点，把工程建设中各个环节的质量控制原理及实施办法应用到工程建设中去，并与工程建设实践紧密地联系起来，以期达到东方红住宅楼工程建设的目的。在此基础上，探讨东方红住宅楼工程建设中的质量控制问题。论文得出了以下几个重要结论：</w:t>
      </w:r>
    </w:p>
    <w:p>
      <w:pPr>
        <w:keepNext w:val="0"/>
        <w:keepLines w:val="0"/>
        <w:pageBreakBefore w:val="0"/>
        <w:widowControl w:val="0"/>
        <w:kinsoku/>
        <w:wordWrap/>
        <w:overflowPunct/>
        <w:topLinePunct w:val="0"/>
        <w:autoSpaceDE/>
        <w:autoSpaceDN/>
        <w:bidi w:val="0"/>
        <w:adjustRightInd/>
        <w:snapToGrid/>
        <w:spacing w:before="0" w:beforeAutospacing="0" w:after="0" w:line="400" w:lineRule="exact"/>
        <w:ind w:firstLine="480" w:firstLineChars="200"/>
        <w:textAlignment w:val="auto"/>
        <w:rPr>
          <w:rFonts w:hint="eastAsia"/>
          <w:sz w:val="24"/>
          <w:lang w:val="en-US" w:eastAsia="zh-CN"/>
        </w:rPr>
      </w:pPr>
      <w:r>
        <w:rPr>
          <w:rFonts w:hint="eastAsia"/>
          <w:sz w:val="24"/>
          <w:lang w:val="en-US" w:eastAsia="zh-CN"/>
        </w:rPr>
        <w:t>（1）确定了东方红住宅楼工程建设中的建设质量控制要点和存在的问题。在项目施工准备阶段，存在的质量管理主要问题包括了：项目图纸设计不标准、项目技术交底工作没有做好、项目施工机械设备落后，还存在着盲目购置的情况。工程建设中出现了一些问题，如：工程建设中的施工队伍素质较低、对工地物料质量控制不力等。在项目验收阶段，出现了缺少验收计划、数据收集不全、隐蔽工程验收不合理等问题，还需要对项目质量管理进行更多的优化。</w:t>
      </w:r>
    </w:p>
    <w:p>
      <w:pPr>
        <w:keepNext w:val="0"/>
        <w:keepLines w:val="0"/>
        <w:pageBreakBefore w:val="0"/>
        <w:widowControl w:val="0"/>
        <w:kinsoku/>
        <w:wordWrap/>
        <w:overflowPunct/>
        <w:topLinePunct w:val="0"/>
        <w:autoSpaceDE/>
        <w:autoSpaceDN/>
        <w:bidi w:val="0"/>
        <w:adjustRightInd/>
        <w:snapToGrid/>
        <w:spacing w:before="0" w:beforeAutospacing="0" w:after="0" w:line="400" w:lineRule="exact"/>
        <w:ind w:firstLine="480" w:firstLineChars="200"/>
        <w:textAlignment w:val="auto"/>
        <w:rPr>
          <w:rFonts w:hint="eastAsia"/>
          <w:sz w:val="24"/>
          <w:lang w:val="en-US" w:eastAsia="zh-CN"/>
        </w:rPr>
      </w:pPr>
      <w:r>
        <w:rPr>
          <w:rFonts w:hint="eastAsia"/>
          <w:sz w:val="24"/>
          <w:lang w:val="en-US" w:eastAsia="zh-CN"/>
        </w:rPr>
        <w:t>（2）针对东方红住宅楼工程的建设，对工程建设中的质量管理问题，给出了相应的对策和建议。本文就东方红住宅楼工程建设中出现的一些问题与缺陷，从施工前期、施工过程、竣工验收三个阶段着手，提出了制定项目施工质量控制方案。</w:t>
      </w:r>
    </w:p>
    <w:p>
      <w:pPr>
        <w:keepNext w:val="0"/>
        <w:keepLines w:val="0"/>
        <w:pageBreakBefore w:val="0"/>
        <w:widowControl w:val="0"/>
        <w:kinsoku/>
        <w:wordWrap/>
        <w:overflowPunct/>
        <w:topLinePunct w:val="0"/>
        <w:autoSpaceDE/>
        <w:autoSpaceDN/>
        <w:bidi w:val="0"/>
        <w:adjustRightInd/>
        <w:snapToGrid/>
        <w:spacing w:before="0" w:beforeAutospacing="0" w:after="0" w:line="400" w:lineRule="exact"/>
        <w:ind w:firstLine="480" w:firstLineChars="200"/>
        <w:textAlignment w:val="auto"/>
        <w:rPr>
          <w:rFonts w:hint="eastAsia"/>
          <w:sz w:val="24"/>
          <w:lang w:val="en-US" w:eastAsia="zh-CN"/>
        </w:rPr>
      </w:pPr>
      <w:r>
        <w:rPr>
          <w:rFonts w:hint="eastAsia"/>
          <w:sz w:val="24"/>
          <w:lang w:val="en-US" w:eastAsia="zh-CN"/>
        </w:rPr>
        <w:t>论文以东方红住宅楼工程为例，论述了工程建设过程中存在的问题和缺陷，并提出了今后需要进一步改进和改进的方向。在后期的研究中，可以运用更为先进的质量管理理念和方法，来提高本项目的质量管理。</w:t>
      </w:r>
    </w:p>
    <w:p>
      <w:pPr>
        <w:keepNext w:val="0"/>
        <w:keepLines w:val="0"/>
        <w:pageBreakBefore w:val="0"/>
        <w:widowControl w:val="0"/>
        <w:kinsoku/>
        <w:wordWrap/>
        <w:overflowPunct/>
        <w:topLinePunct w:val="0"/>
        <w:autoSpaceDE/>
        <w:autoSpaceDN/>
        <w:bidi w:val="0"/>
        <w:adjustRightInd/>
        <w:snapToGrid/>
        <w:spacing w:before="0" w:beforeAutospacing="0" w:after="0" w:line="400" w:lineRule="exact"/>
        <w:ind w:firstLine="480" w:firstLineChars="200"/>
        <w:textAlignment w:val="auto"/>
        <w:rPr>
          <w:rFonts w:hint="eastAsia"/>
          <w:sz w:val="24"/>
          <w:lang w:val="en-US" w:eastAsia="zh-CN"/>
        </w:rPr>
      </w:pPr>
    </w:p>
    <w:p>
      <w:pPr>
        <w:keepNext w:val="0"/>
        <w:keepLines w:val="0"/>
        <w:pageBreakBefore w:val="0"/>
        <w:widowControl w:val="0"/>
        <w:kinsoku/>
        <w:wordWrap/>
        <w:overflowPunct/>
        <w:topLinePunct w:val="0"/>
        <w:autoSpaceDE/>
        <w:autoSpaceDN/>
        <w:bidi w:val="0"/>
        <w:adjustRightInd/>
        <w:snapToGrid/>
        <w:spacing w:before="0" w:beforeAutospacing="0" w:after="0" w:line="400" w:lineRule="exact"/>
        <w:ind w:firstLine="480" w:firstLineChars="200"/>
        <w:textAlignment w:val="auto"/>
        <w:rPr>
          <w:rFonts w:hint="eastAsia"/>
          <w:sz w:val="24"/>
          <w:lang w:val="en-US" w:eastAsia="zh-CN"/>
        </w:rPr>
      </w:pPr>
    </w:p>
    <w:p>
      <w:pPr>
        <w:keepNext w:val="0"/>
        <w:keepLines w:val="0"/>
        <w:pageBreakBefore w:val="0"/>
        <w:widowControl w:val="0"/>
        <w:kinsoku/>
        <w:wordWrap/>
        <w:overflowPunct/>
        <w:topLinePunct w:val="0"/>
        <w:autoSpaceDE/>
        <w:autoSpaceDN/>
        <w:bidi w:val="0"/>
        <w:adjustRightInd/>
        <w:snapToGrid/>
        <w:spacing w:before="0" w:beforeAutospacing="0" w:after="0" w:line="400" w:lineRule="exact"/>
        <w:ind w:firstLine="480" w:firstLineChars="200"/>
        <w:textAlignment w:val="auto"/>
        <w:rPr>
          <w:rFonts w:hint="eastAsia"/>
          <w:sz w:val="24"/>
          <w:lang w:val="en-US" w:eastAsia="zh-CN"/>
        </w:rPr>
      </w:pPr>
    </w:p>
    <w:p>
      <w:pPr>
        <w:keepNext w:val="0"/>
        <w:keepLines w:val="0"/>
        <w:pageBreakBefore w:val="0"/>
        <w:widowControl w:val="0"/>
        <w:kinsoku/>
        <w:wordWrap/>
        <w:overflowPunct/>
        <w:topLinePunct w:val="0"/>
        <w:autoSpaceDE/>
        <w:autoSpaceDN/>
        <w:bidi w:val="0"/>
        <w:adjustRightInd/>
        <w:snapToGrid/>
        <w:spacing w:before="0" w:beforeAutospacing="0" w:after="0" w:line="400" w:lineRule="exact"/>
        <w:ind w:firstLine="480" w:firstLineChars="200"/>
        <w:textAlignment w:val="auto"/>
        <w:rPr>
          <w:rFonts w:hint="eastAsia"/>
          <w:sz w:val="24"/>
          <w:lang w:val="en-US" w:eastAsia="zh-CN"/>
        </w:rPr>
      </w:pPr>
    </w:p>
    <w:p>
      <w:pPr>
        <w:keepNext/>
        <w:keepLines/>
        <w:pageBreakBefore w:val="0"/>
        <w:widowControl w:val="0"/>
        <w:kinsoku/>
        <w:wordWrap/>
        <w:overflowPunct/>
        <w:topLinePunct w:val="0"/>
        <w:autoSpaceDE/>
        <w:autoSpaceDN/>
        <w:bidi w:val="0"/>
        <w:adjustRightInd/>
        <w:snapToGrid/>
        <w:spacing w:before="156" w:beforeLines="50" w:beforeAutospacing="0" w:after="156" w:afterLines="50" w:line="360" w:lineRule="auto"/>
        <w:jc w:val="center"/>
        <w:textAlignment w:val="auto"/>
        <w:outlineLvl w:val="0"/>
        <w:rPr>
          <w:rFonts w:hint="eastAsia" w:ascii="黑体" w:hAnsi="Times New Roman" w:eastAsia="黑体"/>
          <w:bCs/>
          <w:kern w:val="44"/>
          <w:sz w:val="36"/>
          <w:szCs w:val="36"/>
          <w:lang w:val="en-US" w:eastAsia="zh-CN"/>
        </w:rPr>
        <w:sectPr>
          <w:pgSz w:w="11906" w:h="16838"/>
          <w:pgMar w:top="1440" w:right="1559"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bookmarkStart w:id="36" w:name="_Toc31261"/>
      <w:bookmarkStart w:id="37" w:name="_Toc17879"/>
    </w:p>
    <w:bookmarkEnd w:id="36"/>
    <w:bookmarkEnd w:id="37"/>
    <w:p>
      <w:pPr>
        <w:keepNext w:val="0"/>
        <w:keepLines w:val="0"/>
        <w:pageBreakBefore w:val="0"/>
        <w:widowControl w:val="0"/>
        <w:kinsoku/>
        <w:wordWrap/>
        <w:overflowPunct/>
        <w:topLinePunct w:val="0"/>
        <w:autoSpaceDE/>
        <w:autoSpaceDN/>
        <w:bidi w:val="0"/>
        <w:adjustRightInd/>
        <w:snapToGrid/>
        <w:spacing w:before="156" w:beforeLines="50" w:after="156" w:afterLines="50" w:line="400" w:lineRule="exact"/>
        <w:jc w:val="center"/>
        <w:textAlignment w:val="auto"/>
        <w:outlineLvl w:val="0"/>
        <w:rPr>
          <w:rFonts w:eastAsia="黑体"/>
          <w:b/>
          <w:sz w:val="36"/>
          <w:szCs w:val="36"/>
        </w:rPr>
      </w:pPr>
      <w:bookmarkStart w:id="38" w:name="_Toc177972388"/>
      <w:bookmarkStart w:id="39" w:name="_Toc6964"/>
      <w:r>
        <w:rPr>
          <w:rFonts w:eastAsia="黑体"/>
          <w:sz w:val="36"/>
          <w:szCs w:val="36"/>
        </w:rPr>
        <w:t>参考文献</w:t>
      </w:r>
      <w:bookmarkEnd w:id="38"/>
      <w:bookmarkEnd w:id="39"/>
    </w:p>
    <w:p>
      <w:pPr>
        <w:keepNext w:val="0"/>
        <w:keepLines w:val="0"/>
        <w:pageBreakBefore w:val="0"/>
        <w:widowControl w:val="0"/>
        <w:numPr>
          <w:ilvl w:val="0"/>
          <w:numId w:val="2"/>
        </w:numPr>
        <w:kinsoku/>
        <w:wordWrap/>
        <w:overflowPunct/>
        <w:topLinePunct w:val="0"/>
        <w:autoSpaceDE/>
        <w:autoSpaceDN/>
        <w:bidi w:val="0"/>
        <w:adjustRightInd/>
        <w:snapToGrid/>
        <w:spacing w:before="0" w:beforeAutospacing="0" w:after="0" w:line="400" w:lineRule="exact"/>
        <w:ind w:left="420" w:hanging="420"/>
        <w:textAlignment w:val="auto"/>
        <w:rPr>
          <w:rFonts w:hint="default" w:ascii="宋体" w:hAnsi="宋体"/>
          <w:sz w:val="21"/>
          <w:szCs w:val="21"/>
          <w:lang w:val="en-US" w:eastAsia="zh-CN"/>
        </w:rPr>
      </w:pPr>
      <w:r>
        <w:rPr>
          <w:rFonts w:hint="default" w:ascii="宋体" w:hAnsi="宋体"/>
          <w:sz w:val="21"/>
          <w:szCs w:val="21"/>
          <w:lang w:val="en-US" w:eastAsia="zh-CN"/>
        </w:rPr>
        <w:t xml:space="preserve"> 郑署灿.市政道桥工程项目施工质量管理的强化路径研究[J].中文科技期刊数据库(全文版)工程技术, 2022(7):4.</w:t>
      </w:r>
    </w:p>
    <w:p>
      <w:pPr>
        <w:keepNext w:val="0"/>
        <w:keepLines w:val="0"/>
        <w:pageBreakBefore w:val="0"/>
        <w:widowControl w:val="0"/>
        <w:numPr>
          <w:ilvl w:val="0"/>
          <w:numId w:val="2"/>
        </w:numPr>
        <w:kinsoku/>
        <w:wordWrap/>
        <w:overflowPunct/>
        <w:topLinePunct w:val="0"/>
        <w:autoSpaceDE/>
        <w:autoSpaceDN/>
        <w:bidi w:val="0"/>
        <w:adjustRightInd/>
        <w:snapToGrid/>
        <w:spacing w:before="0" w:beforeAutospacing="0" w:after="0" w:line="400" w:lineRule="exact"/>
        <w:ind w:left="420" w:hanging="420"/>
        <w:textAlignment w:val="auto"/>
        <w:rPr>
          <w:rFonts w:hint="default" w:ascii="宋体" w:hAnsi="宋体"/>
          <w:sz w:val="21"/>
          <w:szCs w:val="21"/>
          <w:lang w:val="en-US" w:eastAsia="zh-CN"/>
        </w:rPr>
      </w:pPr>
      <w:r>
        <w:rPr>
          <w:rFonts w:hint="default" w:ascii="宋体" w:hAnsi="宋体"/>
          <w:sz w:val="21"/>
          <w:szCs w:val="21"/>
          <w:lang w:val="en-US" w:eastAsia="zh-CN"/>
        </w:rPr>
        <w:t xml:space="preserve"> 朱旭坚.住宅小区项目施工质量管理研究[J].房地产导刊, 2022(004):000.</w:t>
      </w:r>
    </w:p>
    <w:p>
      <w:pPr>
        <w:keepNext w:val="0"/>
        <w:keepLines w:val="0"/>
        <w:pageBreakBefore w:val="0"/>
        <w:widowControl w:val="0"/>
        <w:numPr>
          <w:ilvl w:val="0"/>
          <w:numId w:val="2"/>
        </w:numPr>
        <w:kinsoku/>
        <w:wordWrap/>
        <w:overflowPunct/>
        <w:topLinePunct w:val="0"/>
        <w:autoSpaceDE/>
        <w:autoSpaceDN/>
        <w:bidi w:val="0"/>
        <w:adjustRightInd/>
        <w:snapToGrid/>
        <w:spacing w:before="0" w:beforeAutospacing="0" w:after="0" w:line="400" w:lineRule="exact"/>
        <w:ind w:left="420" w:hanging="420"/>
        <w:textAlignment w:val="auto"/>
        <w:rPr>
          <w:rFonts w:hint="default" w:ascii="宋体" w:hAnsi="宋体"/>
          <w:sz w:val="21"/>
          <w:szCs w:val="21"/>
          <w:lang w:val="en-US" w:eastAsia="zh-CN"/>
        </w:rPr>
      </w:pPr>
      <w:r>
        <w:rPr>
          <w:rFonts w:hint="default" w:ascii="宋体" w:hAnsi="宋体"/>
          <w:sz w:val="21"/>
          <w:szCs w:val="21"/>
          <w:lang w:val="en-US" w:eastAsia="zh-CN"/>
        </w:rPr>
        <w:t xml:space="preserve"> 吴晓春.土木工程项目施工进度管理和施工质量管理策略研究[J].中国建筑金属结构, 2021(3):2.</w:t>
      </w:r>
    </w:p>
    <w:p>
      <w:pPr>
        <w:keepNext w:val="0"/>
        <w:keepLines w:val="0"/>
        <w:pageBreakBefore w:val="0"/>
        <w:widowControl w:val="0"/>
        <w:numPr>
          <w:ilvl w:val="0"/>
          <w:numId w:val="2"/>
        </w:numPr>
        <w:kinsoku/>
        <w:wordWrap/>
        <w:overflowPunct/>
        <w:topLinePunct w:val="0"/>
        <w:autoSpaceDE/>
        <w:autoSpaceDN/>
        <w:bidi w:val="0"/>
        <w:adjustRightInd/>
        <w:snapToGrid/>
        <w:spacing w:before="0" w:beforeAutospacing="0" w:after="0" w:line="400" w:lineRule="exact"/>
        <w:ind w:left="420" w:hanging="420"/>
        <w:textAlignment w:val="auto"/>
        <w:rPr>
          <w:rFonts w:hint="default" w:ascii="宋体" w:hAnsi="宋体"/>
          <w:sz w:val="21"/>
          <w:szCs w:val="21"/>
          <w:lang w:val="en-US" w:eastAsia="zh-CN"/>
        </w:rPr>
      </w:pPr>
      <w:r>
        <w:rPr>
          <w:rFonts w:hint="default" w:ascii="宋体" w:hAnsi="宋体"/>
          <w:sz w:val="21"/>
          <w:szCs w:val="21"/>
          <w:lang w:val="en-US" w:eastAsia="zh-CN"/>
        </w:rPr>
        <w:t xml:space="preserve"> 李晶.建筑施工项目质量管理体系构建与改革举措[J].工程技术(文摘版), 2022(6).</w:t>
      </w:r>
    </w:p>
    <w:p>
      <w:pPr>
        <w:keepNext w:val="0"/>
        <w:keepLines w:val="0"/>
        <w:pageBreakBefore w:val="0"/>
        <w:widowControl w:val="0"/>
        <w:numPr>
          <w:ilvl w:val="0"/>
          <w:numId w:val="2"/>
        </w:numPr>
        <w:kinsoku/>
        <w:wordWrap/>
        <w:overflowPunct/>
        <w:topLinePunct w:val="0"/>
        <w:autoSpaceDE/>
        <w:autoSpaceDN/>
        <w:bidi w:val="0"/>
        <w:adjustRightInd/>
        <w:snapToGrid/>
        <w:spacing w:before="0" w:beforeAutospacing="0" w:after="0" w:line="400" w:lineRule="exact"/>
        <w:ind w:left="420" w:hanging="420"/>
        <w:textAlignment w:val="auto"/>
        <w:rPr>
          <w:rFonts w:hint="default" w:ascii="宋体" w:hAnsi="宋体"/>
          <w:sz w:val="21"/>
          <w:szCs w:val="21"/>
          <w:lang w:val="en-US" w:eastAsia="zh-CN"/>
        </w:rPr>
      </w:pPr>
      <w:r>
        <w:rPr>
          <w:rFonts w:hint="default" w:ascii="宋体" w:hAnsi="宋体"/>
          <w:sz w:val="21"/>
          <w:szCs w:val="21"/>
          <w:lang w:val="en-US" w:eastAsia="zh-CN"/>
        </w:rPr>
        <w:t xml:space="preserve"> 张磊.基于市政工程的施工质量管理控制要点分析[J].工程技术研究, 2021, 3(8):99-100.</w:t>
      </w:r>
    </w:p>
    <w:p>
      <w:pPr>
        <w:keepNext w:val="0"/>
        <w:keepLines w:val="0"/>
        <w:pageBreakBefore w:val="0"/>
        <w:widowControl w:val="0"/>
        <w:numPr>
          <w:ilvl w:val="0"/>
          <w:numId w:val="2"/>
        </w:numPr>
        <w:kinsoku/>
        <w:wordWrap/>
        <w:overflowPunct/>
        <w:topLinePunct w:val="0"/>
        <w:autoSpaceDE/>
        <w:autoSpaceDN/>
        <w:bidi w:val="0"/>
        <w:adjustRightInd/>
        <w:snapToGrid/>
        <w:spacing w:before="0" w:beforeAutospacing="0" w:after="0" w:line="400" w:lineRule="exact"/>
        <w:ind w:left="420" w:hanging="420"/>
        <w:textAlignment w:val="auto"/>
        <w:rPr>
          <w:rFonts w:hint="default" w:ascii="宋体" w:hAnsi="宋体"/>
          <w:sz w:val="21"/>
          <w:szCs w:val="21"/>
          <w:lang w:val="en-US" w:eastAsia="zh-CN"/>
        </w:rPr>
      </w:pPr>
      <w:r>
        <w:rPr>
          <w:rFonts w:hint="default" w:ascii="宋体" w:hAnsi="宋体"/>
          <w:sz w:val="21"/>
          <w:szCs w:val="21"/>
          <w:lang w:val="en-US" w:eastAsia="zh-CN"/>
        </w:rPr>
        <w:t xml:space="preserve"> 翟锐涛.基于BIM的公路工程项目施工质量管理提升策略研究[J].微计算机信息, 2022(014):000.</w:t>
      </w:r>
    </w:p>
    <w:p>
      <w:pPr>
        <w:keepNext w:val="0"/>
        <w:keepLines w:val="0"/>
        <w:pageBreakBefore w:val="0"/>
        <w:widowControl w:val="0"/>
        <w:numPr>
          <w:ilvl w:val="0"/>
          <w:numId w:val="2"/>
        </w:numPr>
        <w:kinsoku/>
        <w:wordWrap/>
        <w:overflowPunct/>
        <w:topLinePunct w:val="0"/>
        <w:autoSpaceDE/>
        <w:autoSpaceDN/>
        <w:bidi w:val="0"/>
        <w:adjustRightInd/>
        <w:snapToGrid/>
        <w:spacing w:before="0" w:beforeAutospacing="0" w:after="0" w:line="400" w:lineRule="exact"/>
        <w:ind w:left="420" w:hanging="420"/>
        <w:textAlignment w:val="auto"/>
        <w:rPr>
          <w:rFonts w:hint="default" w:ascii="宋体" w:hAnsi="宋体"/>
          <w:sz w:val="21"/>
          <w:szCs w:val="21"/>
          <w:lang w:val="en-US" w:eastAsia="zh-CN"/>
        </w:rPr>
      </w:pPr>
      <w:r>
        <w:rPr>
          <w:rFonts w:hint="default" w:ascii="宋体" w:hAnsi="宋体"/>
          <w:sz w:val="21"/>
          <w:szCs w:val="21"/>
          <w:lang w:val="en-US" w:eastAsia="zh-CN"/>
        </w:rPr>
        <w:t xml:space="preserve"> 王进璐.市政道桥工程项目施工质量管理的强化路径研究[J].经济技术协作信息, 2022(2):3.</w:t>
      </w:r>
    </w:p>
    <w:p>
      <w:pPr>
        <w:keepNext w:val="0"/>
        <w:keepLines w:val="0"/>
        <w:pageBreakBefore w:val="0"/>
        <w:widowControl w:val="0"/>
        <w:numPr>
          <w:ilvl w:val="0"/>
          <w:numId w:val="2"/>
        </w:numPr>
        <w:kinsoku/>
        <w:wordWrap/>
        <w:overflowPunct/>
        <w:topLinePunct w:val="0"/>
        <w:autoSpaceDE/>
        <w:autoSpaceDN/>
        <w:bidi w:val="0"/>
        <w:adjustRightInd/>
        <w:snapToGrid/>
        <w:spacing w:before="0" w:beforeAutospacing="0" w:after="0" w:line="400" w:lineRule="exact"/>
        <w:ind w:left="420" w:hanging="420"/>
        <w:textAlignment w:val="auto"/>
        <w:rPr>
          <w:rFonts w:hint="default" w:ascii="宋体" w:hAnsi="宋体"/>
          <w:sz w:val="21"/>
          <w:szCs w:val="21"/>
          <w:lang w:val="en-US" w:eastAsia="zh-CN"/>
        </w:rPr>
      </w:pPr>
      <w:r>
        <w:rPr>
          <w:rFonts w:hint="default" w:ascii="宋体" w:hAnsi="宋体"/>
          <w:sz w:val="21"/>
          <w:szCs w:val="21"/>
          <w:lang w:val="en-US" w:eastAsia="zh-CN"/>
        </w:rPr>
        <w:t xml:space="preserve"> 刘霞.造林工程项目施工质量管理研究[J].市场调查信息:综合版, 2022(5):00131-00133.</w:t>
      </w:r>
    </w:p>
    <w:p>
      <w:pPr>
        <w:keepNext w:val="0"/>
        <w:keepLines w:val="0"/>
        <w:pageBreakBefore w:val="0"/>
        <w:widowControl w:val="0"/>
        <w:numPr>
          <w:ilvl w:val="0"/>
          <w:numId w:val="2"/>
        </w:numPr>
        <w:kinsoku/>
        <w:wordWrap/>
        <w:overflowPunct/>
        <w:topLinePunct w:val="0"/>
        <w:autoSpaceDE/>
        <w:autoSpaceDN/>
        <w:bidi w:val="0"/>
        <w:adjustRightInd/>
        <w:snapToGrid/>
        <w:spacing w:before="0" w:beforeAutospacing="0" w:after="0" w:line="400" w:lineRule="exact"/>
        <w:ind w:left="420" w:hanging="420"/>
        <w:textAlignment w:val="auto"/>
        <w:rPr>
          <w:rFonts w:hint="default" w:ascii="宋体" w:hAnsi="宋体"/>
          <w:sz w:val="21"/>
          <w:szCs w:val="21"/>
          <w:lang w:val="en-US" w:eastAsia="zh-CN"/>
        </w:rPr>
      </w:pPr>
      <w:r>
        <w:rPr>
          <w:rFonts w:hint="default" w:ascii="宋体" w:hAnsi="宋体"/>
          <w:sz w:val="21"/>
          <w:szCs w:val="21"/>
          <w:lang w:val="en-US" w:eastAsia="zh-CN"/>
        </w:rPr>
        <w:t xml:space="preserve"> 许贤萍.钢结构工程建设项目施工质量管理研究分析[J].冶金管理, 2022(9):3.</w:t>
      </w:r>
    </w:p>
    <w:p>
      <w:pPr>
        <w:keepNext w:val="0"/>
        <w:keepLines w:val="0"/>
        <w:pageBreakBefore w:val="0"/>
        <w:widowControl w:val="0"/>
        <w:numPr>
          <w:ilvl w:val="0"/>
          <w:numId w:val="2"/>
        </w:numPr>
        <w:kinsoku/>
        <w:wordWrap/>
        <w:overflowPunct/>
        <w:topLinePunct w:val="0"/>
        <w:autoSpaceDE/>
        <w:autoSpaceDN/>
        <w:bidi w:val="0"/>
        <w:adjustRightInd/>
        <w:snapToGrid/>
        <w:spacing w:before="0" w:beforeAutospacing="0" w:after="0" w:line="400" w:lineRule="exact"/>
        <w:ind w:left="420" w:hanging="420"/>
        <w:textAlignment w:val="auto"/>
        <w:rPr>
          <w:rFonts w:hint="default" w:ascii="宋体" w:hAnsi="宋体"/>
          <w:sz w:val="21"/>
          <w:szCs w:val="21"/>
          <w:lang w:val="en-US" w:eastAsia="zh-CN"/>
        </w:rPr>
      </w:pPr>
      <w:r>
        <w:rPr>
          <w:rFonts w:hint="default" w:ascii="宋体" w:hAnsi="宋体"/>
          <w:sz w:val="21"/>
          <w:szCs w:val="21"/>
          <w:lang w:val="en-US" w:eastAsia="zh-CN"/>
        </w:rPr>
        <w:t xml:space="preserve"> 毛琛.市政工程项目施工质量管理研究[J].中文科技期刊数据库(引文版)工程技术, 2022(4):4.</w:t>
      </w:r>
    </w:p>
    <w:p>
      <w:pPr>
        <w:keepNext w:val="0"/>
        <w:keepLines w:val="0"/>
        <w:pageBreakBefore w:val="0"/>
        <w:widowControl w:val="0"/>
        <w:numPr>
          <w:ilvl w:val="0"/>
          <w:numId w:val="2"/>
        </w:numPr>
        <w:kinsoku/>
        <w:wordWrap/>
        <w:overflowPunct/>
        <w:topLinePunct w:val="0"/>
        <w:autoSpaceDE/>
        <w:autoSpaceDN/>
        <w:bidi w:val="0"/>
        <w:adjustRightInd/>
        <w:snapToGrid/>
        <w:spacing w:before="0" w:beforeAutospacing="0" w:after="0" w:line="400" w:lineRule="exact"/>
        <w:ind w:left="420" w:hanging="420"/>
        <w:textAlignment w:val="auto"/>
        <w:rPr>
          <w:rFonts w:hint="default" w:ascii="宋体" w:hAnsi="宋体"/>
          <w:sz w:val="21"/>
          <w:szCs w:val="21"/>
          <w:lang w:val="en-US" w:eastAsia="zh-CN"/>
        </w:rPr>
      </w:pPr>
      <w:r>
        <w:rPr>
          <w:rFonts w:hint="default" w:ascii="宋体" w:hAnsi="宋体"/>
          <w:sz w:val="21"/>
          <w:szCs w:val="21"/>
          <w:lang w:val="en-US" w:eastAsia="zh-CN"/>
        </w:rPr>
        <w:t xml:space="preserve"> 杨海龙.某小区项目施工质量管理研究[J].中国科技期刊数据库 工业A, 2023(3):3.</w:t>
      </w:r>
    </w:p>
    <w:p>
      <w:pPr>
        <w:keepNext w:val="0"/>
        <w:keepLines w:val="0"/>
        <w:pageBreakBefore w:val="0"/>
        <w:widowControl w:val="0"/>
        <w:numPr>
          <w:ilvl w:val="0"/>
          <w:numId w:val="2"/>
        </w:numPr>
        <w:kinsoku/>
        <w:wordWrap/>
        <w:overflowPunct/>
        <w:topLinePunct w:val="0"/>
        <w:autoSpaceDE/>
        <w:autoSpaceDN/>
        <w:bidi w:val="0"/>
        <w:adjustRightInd/>
        <w:snapToGrid/>
        <w:spacing w:before="0" w:beforeAutospacing="0" w:after="0" w:line="400" w:lineRule="exact"/>
        <w:ind w:left="420" w:hanging="420"/>
        <w:textAlignment w:val="auto"/>
        <w:rPr>
          <w:rFonts w:hint="default" w:ascii="宋体" w:hAnsi="宋体"/>
          <w:sz w:val="21"/>
          <w:szCs w:val="21"/>
          <w:lang w:val="en-US" w:eastAsia="zh-CN"/>
        </w:rPr>
      </w:pPr>
      <w:r>
        <w:rPr>
          <w:rFonts w:hint="default" w:ascii="宋体" w:hAnsi="宋体"/>
          <w:sz w:val="21"/>
          <w:szCs w:val="21"/>
          <w:lang w:val="en-US" w:eastAsia="zh-CN"/>
        </w:rPr>
        <w:t xml:space="preserve"> 张雪麟刘丽芳.土木工程项目施工进度管理和施工质量管理策略研究[J].产城(上半月), 2021(005):1-1.</w:t>
      </w:r>
    </w:p>
    <w:p>
      <w:pPr>
        <w:keepNext w:val="0"/>
        <w:keepLines w:val="0"/>
        <w:pageBreakBefore w:val="0"/>
        <w:widowControl w:val="0"/>
        <w:numPr>
          <w:ilvl w:val="0"/>
          <w:numId w:val="2"/>
        </w:numPr>
        <w:kinsoku/>
        <w:wordWrap/>
        <w:overflowPunct/>
        <w:topLinePunct w:val="0"/>
        <w:autoSpaceDE/>
        <w:autoSpaceDN/>
        <w:bidi w:val="0"/>
        <w:adjustRightInd/>
        <w:snapToGrid/>
        <w:spacing w:before="0" w:beforeAutospacing="0" w:after="0" w:line="400" w:lineRule="exact"/>
        <w:ind w:left="420" w:hanging="420"/>
        <w:textAlignment w:val="auto"/>
        <w:rPr>
          <w:rFonts w:hint="default" w:ascii="宋体" w:hAnsi="宋体"/>
          <w:sz w:val="21"/>
          <w:szCs w:val="21"/>
          <w:lang w:val="en-US" w:eastAsia="zh-CN"/>
        </w:rPr>
      </w:pPr>
      <w:r>
        <w:rPr>
          <w:rFonts w:hint="default" w:ascii="宋体" w:hAnsi="宋体"/>
          <w:sz w:val="21"/>
          <w:szCs w:val="21"/>
          <w:lang w:val="en-US" w:eastAsia="zh-CN"/>
        </w:rPr>
        <w:t xml:space="preserve"> 顾亮奇.关于土木工程项目施工进度管理和施工质量管理研究[J].中文科技期刊数据库(文摘版)工程技术, 2021(12):2.</w:t>
      </w:r>
    </w:p>
    <w:p>
      <w:pPr>
        <w:keepNext w:val="0"/>
        <w:keepLines w:val="0"/>
        <w:pageBreakBefore w:val="0"/>
        <w:widowControl w:val="0"/>
        <w:numPr>
          <w:ilvl w:val="0"/>
          <w:numId w:val="2"/>
        </w:numPr>
        <w:kinsoku/>
        <w:wordWrap/>
        <w:overflowPunct/>
        <w:topLinePunct w:val="0"/>
        <w:autoSpaceDE/>
        <w:autoSpaceDN/>
        <w:bidi w:val="0"/>
        <w:adjustRightInd/>
        <w:snapToGrid/>
        <w:spacing w:before="0" w:beforeAutospacing="0" w:after="0" w:line="400" w:lineRule="exact"/>
        <w:ind w:left="420" w:hanging="420"/>
        <w:textAlignment w:val="auto"/>
        <w:rPr>
          <w:rFonts w:hint="default" w:ascii="宋体" w:hAnsi="宋体"/>
          <w:sz w:val="21"/>
          <w:szCs w:val="21"/>
          <w:lang w:val="en-US" w:eastAsia="zh-CN"/>
        </w:rPr>
      </w:pPr>
      <w:r>
        <w:rPr>
          <w:rFonts w:hint="default" w:ascii="宋体" w:hAnsi="宋体"/>
          <w:sz w:val="21"/>
          <w:szCs w:val="21"/>
          <w:lang w:val="en-US" w:eastAsia="zh-CN"/>
        </w:rPr>
        <w:t xml:space="preserve"> 韩枫.浅谈建筑工程项目的施工质量管理[J].建筑遗产, 2021(14):0246-0246.</w:t>
      </w:r>
    </w:p>
    <w:p>
      <w:pPr>
        <w:keepNext w:val="0"/>
        <w:keepLines w:val="0"/>
        <w:pageBreakBefore w:val="0"/>
        <w:widowControl w:val="0"/>
        <w:numPr>
          <w:ilvl w:val="0"/>
          <w:numId w:val="2"/>
        </w:numPr>
        <w:kinsoku/>
        <w:wordWrap/>
        <w:overflowPunct/>
        <w:topLinePunct w:val="0"/>
        <w:autoSpaceDE/>
        <w:autoSpaceDN/>
        <w:bidi w:val="0"/>
        <w:adjustRightInd/>
        <w:snapToGrid/>
        <w:spacing w:before="0" w:beforeAutospacing="0" w:after="0" w:line="400" w:lineRule="exact"/>
        <w:ind w:left="420" w:hanging="420"/>
        <w:textAlignment w:val="auto"/>
        <w:rPr>
          <w:rFonts w:hint="default" w:ascii="宋体" w:hAnsi="宋体"/>
          <w:sz w:val="21"/>
          <w:szCs w:val="21"/>
          <w:lang w:val="en-US" w:eastAsia="zh-CN"/>
        </w:rPr>
      </w:pPr>
      <w:r>
        <w:rPr>
          <w:rFonts w:hint="default" w:ascii="宋体" w:hAnsi="宋体"/>
          <w:sz w:val="21"/>
          <w:szCs w:val="21"/>
          <w:lang w:val="en-US" w:eastAsia="zh-CN"/>
        </w:rPr>
        <w:t xml:space="preserve"> 彭毅.建筑工程项目施工质量管理与施工技术探究[J].中文科技期刊数据库(全文版)工程技术, 2022(4):3.</w:t>
      </w:r>
    </w:p>
    <w:p>
      <w:pPr>
        <w:rPr>
          <w:rFonts w:eastAsia="黑体"/>
          <w:sz w:val="36"/>
          <w:szCs w:val="36"/>
        </w:rPr>
      </w:pPr>
    </w:p>
    <w:sectPr>
      <w:pgSz w:w="11906" w:h="16838"/>
      <w:pgMar w:top="1440" w:right="1559"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3" w:lineRule="auto"/>
      </w:pPr>
      <w:r>
        <w:separator/>
      </w:r>
    </w:p>
  </w:footnote>
  <w:footnote w:type="continuationSeparator" w:id="1">
    <w:p>
      <w:pPr>
        <w:spacing w:before="0" w:after="0" w:line="273"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D7C3623"/>
    <w:multiLevelType w:val="multilevel"/>
    <w:tmpl w:val="5D7C3623"/>
    <w:lvl w:ilvl="0" w:tentative="0">
      <w:start w:val="1"/>
      <w:numFmt w:val="chineseCountingThousand"/>
      <w:pStyle w:val="2"/>
      <w:isLgl/>
      <w:suff w:val="space"/>
      <w:lvlText w:val="%1  "/>
      <w:lvlJc w:val="left"/>
      <w:pPr>
        <w:ind w:left="7816" w:hanging="628"/>
      </w:pPr>
      <w:rPr>
        <w:rFonts w:hint="eastAsia"/>
      </w:rPr>
    </w:lvl>
    <w:lvl w:ilvl="1" w:tentative="0">
      <w:start w:val="1"/>
      <w:numFmt w:val="decimal"/>
      <w:isLgl/>
      <w:suff w:val="space"/>
      <w:lvlText w:val="%1.%2"/>
      <w:lvlJc w:val="left"/>
      <w:pPr>
        <w:ind w:left="3803" w:hanging="465"/>
      </w:pPr>
      <w:rPr>
        <w:rFonts w:hint="eastAsia"/>
      </w:rPr>
    </w:lvl>
    <w:lvl w:ilvl="2" w:tentative="0">
      <w:start w:val="1"/>
      <w:numFmt w:val="decimal"/>
      <w:isLgl/>
      <w:suff w:val="space"/>
      <w:lvlText w:val="%1.%2.%3"/>
      <w:lvlJc w:val="left"/>
      <w:pPr>
        <w:ind w:left="4461" w:hanging="635"/>
      </w:pPr>
      <w:rPr>
        <w:rFonts w:hint="eastAsia"/>
      </w:rPr>
    </w:lvl>
    <w:lvl w:ilvl="3" w:tentative="0">
      <w:start w:val="1"/>
      <w:numFmt w:val="decimal"/>
      <w:lvlText w:val="%1.%2.%3.%4"/>
      <w:lvlJc w:val="left"/>
      <w:pPr>
        <w:tabs>
          <w:tab w:val="left" w:pos="1060"/>
        </w:tabs>
        <w:ind w:left="4420" w:hanging="864"/>
      </w:pPr>
      <w:rPr>
        <w:rFonts w:hint="eastAsia"/>
      </w:rPr>
    </w:lvl>
    <w:lvl w:ilvl="4" w:tentative="0">
      <w:start w:val="1"/>
      <w:numFmt w:val="decimal"/>
      <w:lvlText w:val="%1.%2.%3.%4.%5"/>
      <w:lvlJc w:val="left"/>
      <w:pPr>
        <w:tabs>
          <w:tab w:val="left" w:pos="1204"/>
        </w:tabs>
        <w:ind w:left="4564" w:hanging="1008"/>
      </w:pPr>
      <w:rPr>
        <w:rFonts w:hint="eastAsia"/>
      </w:rPr>
    </w:lvl>
    <w:lvl w:ilvl="5" w:tentative="0">
      <w:start w:val="1"/>
      <w:numFmt w:val="decimal"/>
      <w:lvlText w:val="%1.%2.%3.%4.%5.%6"/>
      <w:lvlJc w:val="left"/>
      <w:pPr>
        <w:tabs>
          <w:tab w:val="left" w:pos="1348"/>
        </w:tabs>
        <w:ind w:left="4708" w:hanging="1152"/>
      </w:pPr>
      <w:rPr>
        <w:rFonts w:hint="eastAsia"/>
      </w:rPr>
    </w:lvl>
    <w:lvl w:ilvl="6" w:tentative="0">
      <w:start w:val="1"/>
      <w:numFmt w:val="decimal"/>
      <w:lvlText w:val="%1.%2.%3.%4.%5.%6.%7"/>
      <w:lvlJc w:val="left"/>
      <w:pPr>
        <w:tabs>
          <w:tab w:val="left" w:pos="1492"/>
        </w:tabs>
        <w:ind w:left="4852" w:hanging="1296"/>
      </w:pPr>
      <w:rPr>
        <w:rFonts w:hint="eastAsia"/>
      </w:rPr>
    </w:lvl>
    <w:lvl w:ilvl="7" w:tentative="0">
      <w:start w:val="1"/>
      <w:numFmt w:val="decimal"/>
      <w:lvlText w:val="%1.%2.%3.%4.%5.%6.%7.%8"/>
      <w:lvlJc w:val="left"/>
      <w:pPr>
        <w:tabs>
          <w:tab w:val="left" w:pos="1636"/>
        </w:tabs>
        <w:ind w:left="4996" w:hanging="1440"/>
      </w:pPr>
      <w:rPr>
        <w:rFonts w:hint="eastAsia"/>
      </w:rPr>
    </w:lvl>
    <w:lvl w:ilvl="8" w:tentative="0">
      <w:start w:val="1"/>
      <w:numFmt w:val="decimal"/>
      <w:lvlText w:val="%1.%2.%3.%4.%5.%6.%7.%8.%9"/>
      <w:lvlJc w:val="left"/>
      <w:pPr>
        <w:tabs>
          <w:tab w:val="left" w:pos="1780"/>
        </w:tabs>
        <w:ind w:left="5140" w:hanging="1584"/>
      </w:pPr>
      <w:rPr>
        <w:rFonts w:hint="eastAsia"/>
      </w:rPr>
    </w:lvl>
  </w:abstractNum>
  <w:abstractNum w:abstractNumId="1">
    <w:nsid w:val="5F772C66"/>
    <w:multiLevelType w:val="multilevel"/>
    <w:tmpl w:val="5F772C66"/>
    <w:lvl w:ilvl="0" w:tentative="0">
      <w:start w:val="1"/>
      <w:numFmt w:val="decimal"/>
      <w:lvlText w:val="[%1]"/>
      <w:lvlJc w:val="left"/>
      <w:pPr>
        <w:tabs>
          <w:tab w:val="left" w:pos="420"/>
        </w:tabs>
        <w:ind w:left="42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U4MDBhNjY4NDkzYmExMTNmNzQ0Y2FiZjRkYTc2ZjAifQ=="/>
  </w:docVars>
  <w:rsids>
    <w:rsidRoot w:val="00D873E9"/>
    <w:rsid w:val="00070635"/>
    <w:rsid w:val="000916FD"/>
    <w:rsid w:val="000C5941"/>
    <w:rsid w:val="000F424D"/>
    <w:rsid w:val="00126C99"/>
    <w:rsid w:val="001C2C5F"/>
    <w:rsid w:val="00273C54"/>
    <w:rsid w:val="0038444D"/>
    <w:rsid w:val="004310BF"/>
    <w:rsid w:val="004E56C1"/>
    <w:rsid w:val="00513F98"/>
    <w:rsid w:val="00533E2C"/>
    <w:rsid w:val="006319A8"/>
    <w:rsid w:val="00694151"/>
    <w:rsid w:val="006C4F0E"/>
    <w:rsid w:val="006E5C0A"/>
    <w:rsid w:val="007C0B47"/>
    <w:rsid w:val="008460F6"/>
    <w:rsid w:val="008D78BC"/>
    <w:rsid w:val="00921FE1"/>
    <w:rsid w:val="00A73C7C"/>
    <w:rsid w:val="00D6528D"/>
    <w:rsid w:val="00D873E9"/>
    <w:rsid w:val="00E16A58"/>
    <w:rsid w:val="00EA03F1"/>
    <w:rsid w:val="00EE3B45"/>
    <w:rsid w:val="00F4731D"/>
    <w:rsid w:val="022514C1"/>
    <w:rsid w:val="032B39F3"/>
    <w:rsid w:val="032E21BA"/>
    <w:rsid w:val="03BE5087"/>
    <w:rsid w:val="059D16AE"/>
    <w:rsid w:val="06752D68"/>
    <w:rsid w:val="07C228E8"/>
    <w:rsid w:val="08A44DAC"/>
    <w:rsid w:val="09BB2718"/>
    <w:rsid w:val="0A5D3C88"/>
    <w:rsid w:val="0BA35CD7"/>
    <w:rsid w:val="0D52462E"/>
    <w:rsid w:val="0D754856"/>
    <w:rsid w:val="0E192632"/>
    <w:rsid w:val="0E7C29CB"/>
    <w:rsid w:val="0F116DFD"/>
    <w:rsid w:val="0FA8336A"/>
    <w:rsid w:val="13122484"/>
    <w:rsid w:val="135230FD"/>
    <w:rsid w:val="142D6B24"/>
    <w:rsid w:val="14B22269"/>
    <w:rsid w:val="154A4B19"/>
    <w:rsid w:val="16B79402"/>
    <w:rsid w:val="17553479"/>
    <w:rsid w:val="191B68BE"/>
    <w:rsid w:val="1A1B1AEE"/>
    <w:rsid w:val="1A1D652A"/>
    <w:rsid w:val="1A85612A"/>
    <w:rsid w:val="1ABF767F"/>
    <w:rsid w:val="1B1E73D4"/>
    <w:rsid w:val="1B550C11"/>
    <w:rsid w:val="1C4E2512"/>
    <w:rsid w:val="1CDE7690"/>
    <w:rsid w:val="1CF33A43"/>
    <w:rsid w:val="1E977B6E"/>
    <w:rsid w:val="1EDC6D96"/>
    <w:rsid w:val="1F6B750C"/>
    <w:rsid w:val="20A77DB7"/>
    <w:rsid w:val="23E66A68"/>
    <w:rsid w:val="23FA0A90"/>
    <w:rsid w:val="242B2E8C"/>
    <w:rsid w:val="26182061"/>
    <w:rsid w:val="26BF3E52"/>
    <w:rsid w:val="26C824EA"/>
    <w:rsid w:val="298524B2"/>
    <w:rsid w:val="298C77D0"/>
    <w:rsid w:val="2ADE33BB"/>
    <w:rsid w:val="2BD37783"/>
    <w:rsid w:val="2CF60854"/>
    <w:rsid w:val="2D1249C6"/>
    <w:rsid w:val="2E2C6BBB"/>
    <w:rsid w:val="2E6131AC"/>
    <w:rsid w:val="2EBB58D2"/>
    <w:rsid w:val="2F57285F"/>
    <w:rsid w:val="2F611150"/>
    <w:rsid w:val="301D7EB1"/>
    <w:rsid w:val="308D56BE"/>
    <w:rsid w:val="32C60C8A"/>
    <w:rsid w:val="32E31544"/>
    <w:rsid w:val="32E36C70"/>
    <w:rsid w:val="34266232"/>
    <w:rsid w:val="34C9578A"/>
    <w:rsid w:val="36CA2CE1"/>
    <w:rsid w:val="37A842D5"/>
    <w:rsid w:val="3824296A"/>
    <w:rsid w:val="3862129C"/>
    <w:rsid w:val="394D1FA7"/>
    <w:rsid w:val="39D45164"/>
    <w:rsid w:val="3A0A54A6"/>
    <w:rsid w:val="3A303FE4"/>
    <w:rsid w:val="3A3558EE"/>
    <w:rsid w:val="3B014C95"/>
    <w:rsid w:val="3B813E03"/>
    <w:rsid w:val="3D413E30"/>
    <w:rsid w:val="3D647196"/>
    <w:rsid w:val="3D6B2D67"/>
    <w:rsid w:val="3D7649AB"/>
    <w:rsid w:val="3DD21E66"/>
    <w:rsid w:val="3F792CED"/>
    <w:rsid w:val="41853ED9"/>
    <w:rsid w:val="42972CDC"/>
    <w:rsid w:val="43295D4D"/>
    <w:rsid w:val="432B2C10"/>
    <w:rsid w:val="4552268A"/>
    <w:rsid w:val="45A22155"/>
    <w:rsid w:val="46054786"/>
    <w:rsid w:val="466320DD"/>
    <w:rsid w:val="466D44A7"/>
    <w:rsid w:val="46C466A6"/>
    <w:rsid w:val="472F6980"/>
    <w:rsid w:val="47397BAF"/>
    <w:rsid w:val="47F721A1"/>
    <w:rsid w:val="480A426E"/>
    <w:rsid w:val="4827384D"/>
    <w:rsid w:val="49A11907"/>
    <w:rsid w:val="4A29664E"/>
    <w:rsid w:val="4AC21EDE"/>
    <w:rsid w:val="4AD10228"/>
    <w:rsid w:val="4B886F38"/>
    <w:rsid w:val="4C663BC9"/>
    <w:rsid w:val="4E8924DE"/>
    <w:rsid w:val="4EB867C4"/>
    <w:rsid w:val="4F674771"/>
    <w:rsid w:val="4F77394A"/>
    <w:rsid w:val="50614D11"/>
    <w:rsid w:val="50992041"/>
    <w:rsid w:val="510B38E0"/>
    <w:rsid w:val="514539FF"/>
    <w:rsid w:val="51BD456D"/>
    <w:rsid w:val="53AD6BD6"/>
    <w:rsid w:val="54A600EF"/>
    <w:rsid w:val="56DF76C2"/>
    <w:rsid w:val="58A20791"/>
    <w:rsid w:val="58AC2CF7"/>
    <w:rsid w:val="59C60356"/>
    <w:rsid w:val="5B8C29DE"/>
    <w:rsid w:val="5BC37FC7"/>
    <w:rsid w:val="5F3D46F2"/>
    <w:rsid w:val="62E249EB"/>
    <w:rsid w:val="637D15A4"/>
    <w:rsid w:val="645D7176"/>
    <w:rsid w:val="66183681"/>
    <w:rsid w:val="6796602C"/>
    <w:rsid w:val="67AA63B3"/>
    <w:rsid w:val="68E35A5B"/>
    <w:rsid w:val="691712B3"/>
    <w:rsid w:val="691A0BE1"/>
    <w:rsid w:val="6C3F2C53"/>
    <w:rsid w:val="6C6F2E29"/>
    <w:rsid w:val="6D8C5AB0"/>
    <w:rsid w:val="709B3A22"/>
    <w:rsid w:val="7238309B"/>
    <w:rsid w:val="7296517B"/>
    <w:rsid w:val="74A66A53"/>
    <w:rsid w:val="758F32DC"/>
    <w:rsid w:val="76967F22"/>
    <w:rsid w:val="775D5C8E"/>
    <w:rsid w:val="778E26EB"/>
    <w:rsid w:val="77C8111C"/>
    <w:rsid w:val="78294073"/>
    <w:rsid w:val="788B67C6"/>
    <w:rsid w:val="78B57AF8"/>
    <w:rsid w:val="78CC4555"/>
    <w:rsid w:val="7CDF6807"/>
    <w:rsid w:val="7D0150D6"/>
    <w:rsid w:val="7DE83142"/>
    <w:rsid w:val="7DE842A9"/>
    <w:rsid w:val="7E714C11"/>
    <w:rsid w:val="7EF241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100" w:beforeAutospacing="1" w:after="200" w:line="273" w:lineRule="auto"/>
    </w:pPr>
    <w:rPr>
      <w:rFonts w:ascii="Calibri" w:hAnsi="Calibri" w:eastAsia="宋体" w:cs="Times New Roman"/>
      <w:kern w:val="0"/>
      <w:sz w:val="22"/>
      <w:szCs w:val="22"/>
      <w:lang w:val="en-US" w:eastAsia="zh-CN" w:bidi="ar-SA"/>
    </w:rPr>
  </w:style>
  <w:style w:type="paragraph" w:styleId="2">
    <w:name w:val="heading 1"/>
    <w:basedOn w:val="1"/>
    <w:next w:val="1"/>
    <w:qFormat/>
    <w:uiPriority w:val="0"/>
    <w:pPr>
      <w:keepNext/>
      <w:keepLines/>
      <w:numPr>
        <w:ilvl w:val="0"/>
        <w:numId w:val="1"/>
      </w:numPr>
      <w:spacing w:before="300" w:beforeLines="300" w:after="200" w:afterLines="200"/>
      <w:ind w:firstLineChars="0"/>
      <w:jc w:val="center"/>
      <w:outlineLvl w:val="0"/>
    </w:pPr>
    <w:rPr>
      <w:b/>
      <w:bCs/>
      <w:snapToGrid w:val="0"/>
      <w:kern w:val="44"/>
      <w:sz w:val="32"/>
      <w:szCs w:val="44"/>
    </w:rPr>
  </w:style>
  <w:style w:type="paragraph" w:styleId="3">
    <w:name w:val="heading 2"/>
    <w:basedOn w:val="2"/>
    <w:next w:val="1"/>
    <w:qFormat/>
    <w:uiPriority w:val="0"/>
    <w:pPr>
      <w:numPr>
        <w:ilvl w:val="0"/>
        <w:numId w:val="0"/>
      </w:numPr>
      <w:spacing w:before="240" w:beforeLines="100" w:after="120" w:afterLines="50"/>
      <w:ind w:left="443" w:hanging="443"/>
      <w:jc w:val="both"/>
      <w:outlineLvl w:val="1"/>
    </w:pPr>
    <w:rPr>
      <w:b w:val="0"/>
      <w:bCs w:val="0"/>
      <w:sz w:val="30"/>
      <w:szCs w:val="30"/>
    </w:rPr>
  </w:style>
  <w:style w:type="paragraph" w:styleId="4">
    <w:name w:val="heading 3"/>
    <w:basedOn w:val="3"/>
    <w:next w:val="1"/>
    <w:qFormat/>
    <w:uiPriority w:val="0"/>
    <w:pPr>
      <w:numPr>
        <w:ilvl w:val="0"/>
        <w:numId w:val="0"/>
      </w:numPr>
      <w:spacing w:before="50" w:beforeLines="50" w:after="0" w:afterLines="0"/>
      <w:ind w:left="0" w:firstLine="640" w:firstLineChars="200"/>
      <w:outlineLvl w:val="2"/>
    </w:pPr>
    <w:rPr>
      <w:bCs/>
      <w:sz w:val="28"/>
      <w:szCs w:val="28"/>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5">
    <w:name w:val="toc 3"/>
    <w:basedOn w:val="1"/>
    <w:next w:val="1"/>
    <w:semiHidden/>
    <w:unhideWhenUsed/>
    <w:qFormat/>
    <w:uiPriority w:val="39"/>
    <w:pPr>
      <w:ind w:left="840" w:leftChars="400"/>
    </w:pPr>
  </w:style>
  <w:style w:type="paragraph" w:styleId="6">
    <w:name w:val="Plain Text"/>
    <w:basedOn w:val="1"/>
    <w:link w:val="18"/>
    <w:unhideWhenUsed/>
    <w:qFormat/>
    <w:uiPriority w:val="99"/>
    <w:pPr>
      <w:spacing w:before="0" w:beforeAutospacing="0" w:after="0" w:line="240" w:lineRule="auto"/>
      <w:jc w:val="both"/>
    </w:pPr>
    <w:rPr>
      <w:rFonts w:ascii="宋体" w:hAnsi="Courier New" w:cs="宋体"/>
      <w:sz w:val="20"/>
      <w:szCs w:val="20"/>
    </w:rPr>
  </w:style>
  <w:style w:type="paragraph" w:styleId="7">
    <w:name w:val="Balloon Text"/>
    <w:basedOn w:val="1"/>
    <w:link w:val="17"/>
    <w:semiHidden/>
    <w:unhideWhenUsed/>
    <w:qFormat/>
    <w:uiPriority w:val="99"/>
    <w:pPr>
      <w:spacing w:before="0" w:after="0" w:line="240" w:lineRule="auto"/>
    </w:pPr>
    <w:rPr>
      <w:sz w:val="18"/>
      <w:szCs w:val="18"/>
    </w:rPr>
  </w:style>
  <w:style w:type="paragraph" w:styleId="8">
    <w:name w:val="footer"/>
    <w:basedOn w:val="1"/>
    <w:qFormat/>
    <w:uiPriority w:val="99"/>
    <w:pPr>
      <w:tabs>
        <w:tab w:val="center" w:pos="4153"/>
        <w:tab w:val="right" w:pos="8306"/>
      </w:tabs>
      <w:snapToGrid w:val="0"/>
      <w:jc w:val="left"/>
    </w:pPr>
    <w:rPr>
      <w:kern w:val="0"/>
      <w:sz w:val="18"/>
      <w:szCs w:val="18"/>
    </w:rPr>
  </w:style>
  <w:style w:type="paragraph" w:styleId="9">
    <w:name w:val="header"/>
    <w:basedOn w:val="1"/>
    <w:qFormat/>
    <w:uiPriority w:val="99"/>
    <w:pPr>
      <w:pBdr>
        <w:bottom w:val="single" w:color="auto" w:sz="6" w:space="1"/>
      </w:pBdr>
      <w:tabs>
        <w:tab w:val="center" w:pos="4153"/>
        <w:tab w:val="right" w:pos="8306"/>
      </w:tabs>
      <w:snapToGrid w:val="0"/>
      <w:jc w:val="center"/>
    </w:pPr>
    <w:rPr>
      <w:kern w:val="0"/>
      <w:sz w:val="18"/>
      <w:szCs w:val="18"/>
    </w:rPr>
  </w:style>
  <w:style w:type="paragraph" w:styleId="10">
    <w:name w:val="toc 1"/>
    <w:basedOn w:val="1"/>
    <w:next w:val="1"/>
    <w:qFormat/>
    <w:uiPriority w:val="0"/>
    <w:pPr>
      <w:tabs>
        <w:tab w:val="right" w:leader="dot" w:pos="9180"/>
        <w:tab w:val="right" w:leader="middleDot" w:pos="9240"/>
      </w:tabs>
      <w:spacing w:line="360" w:lineRule="auto"/>
    </w:pPr>
    <w:rPr>
      <w:sz w:val="24"/>
    </w:rPr>
  </w:style>
  <w:style w:type="paragraph" w:styleId="11">
    <w:name w:val="toc 2"/>
    <w:basedOn w:val="1"/>
    <w:next w:val="1"/>
    <w:semiHidden/>
    <w:unhideWhenUsed/>
    <w:qFormat/>
    <w:uiPriority w:val="39"/>
    <w:pPr>
      <w:ind w:left="420" w:leftChars="200"/>
    </w:pPr>
  </w:style>
  <w:style w:type="table" w:styleId="13">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5">
    <w:name w:val="Hyperlink"/>
    <w:qFormat/>
    <w:uiPriority w:val="0"/>
    <w:rPr>
      <w:color w:val="000000"/>
      <w:u w:val="single"/>
    </w:rPr>
  </w:style>
  <w:style w:type="paragraph" w:styleId="16">
    <w:name w:val="List Paragraph"/>
    <w:basedOn w:val="1"/>
    <w:qFormat/>
    <w:uiPriority w:val="99"/>
    <w:pPr>
      <w:spacing w:before="0" w:beforeAutospacing="0" w:after="0" w:line="240" w:lineRule="auto"/>
      <w:ind w:firstLine="420" w:firstLineChars="200"/>
      <w:jc w:val="both"/>
    </w:pPr>
    <w:rPr>
      <w:rFonts w:ascii="Times New Roman" w:hAnsi="Times New Roman"/>
      <w:kern w:val="2"/>
      <w:sz w:val="21"/>
      <w:szCs w:val="21"/>
    </w:rPr>
  </w:style>
  <w:style w:type="character" w:customStyle="1" w:styleId="17">
    <w:name w:val="批注框文本 Char"/>
    <w:basedOn w:val="14"/>
    <w:link w:val="7"/>
    <w:semiHidden/>
    <w:qFormat/>
    <w:uiPriority w:val="99"/>
    <w:rPr>
      <w:rFonts w:ascii="Calibri" w:hAnsi="Calibri" w:eastAsia="宋体" w:cs="Times New Roman"/>
      <w:kern w:val="0"/>
      <w:sz w:val="18"/>
      <w:szCs w:val="18"/>
    </w:rPr>
  </w:style>
  <w:style w:type="character" w:customStyle="1" w:styleId="18">
    <w:name w:val="纯文本 Char"/>
    <w:basedOn w:val="14"/>
    <w:link w:val="6"/>
    <w:qFormat/>
    <w:uiPriority w:val="99"/>
    <w:rPr>
      <w:rFonts w:ascii="宋体" w:hAnsi="Courier New" w:eastAsia="宋体" w:cs="宋体"/>
      <w:kern w:val="0"/>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9558</Words>
  <Characters>9794</Characters>
  <Lines>70</Lines>
  <Paragraphs>19</Paragraphs>
  <TotalTime>7</TotalTime>
  <ScaleCrop>false</ScaleCrop>
  <LinksUpToDate>false</LinksUpToDate>
  <CharactersWithSpaces>9883</CharactersWithSpaces>
  <Application>WPS Office_6.4.0.8550_F1E327BC-269C-435d-A152-05C5408002CA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2020-03-18T14:32:00Z</dcterms:created>
  <dc:creator>Administrator</dc:creator>
  <cp:lastModifiedBy>Kevin 陈</cp:lastModifiedBy>
  <cp:lastPrinted>2020-10-03T17:21:00Z</cp:lastPrinted>
  <dcterms:modified xsi:type="dcterms:W3CDTF">2026-01-14T16:54:56Z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2052-6.4.0.8550</vt:lpwstr>
  </property>
  <property fmtid="{D5CDD505-2E9C-101B-9397-08002B2CF9AE}" pid="3" name="ICV">
    <vt:lpwstr>1306C5CC00E41896E059676922570271_43</vt:lpwstr>
  </property>
  <property fmtid="{D5CDD505-2E9C-101B-9397-08002B2CF9AE}" pid="4" name="KSOTemplateDocerSaveRecord">
    <vt:lpwstr>eyJoZGlkIjoiZWYwMWJhNGYzOTcwMGQ0MTIxMDYxMzliNzUwNTc1MDYiLCJ1c2VySWQiOiIxNzI1NDA1MzUyIn0=</vt:lpwstr>
  </property>
</Properties>
</file>